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F6F3B04" w14:textId="77777777" w:rsidR="00B54140" w:rsidRDefault="00B54140" w:rsidP="00B5414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Circus Society Practice, Workshops and Show</w:t>
            </w:r>
          </w:p>
          <w:p w14:paraId="3C5F03FD" w14:textId="71218EC6" w:rsidR="00A156C3" w:rsidRPr="00321A91" w:rsidRDefault="00A156C3" w:rsidP="00FF358C">
            <w:pPr>
              <w:pStyle w:val="ListParagraph"/>
              <w:ind w:left="170"/>
              <w:rPr>
                <w:rFonts w:ascii="Verdana" w:eastAsia="Times New Roman" w:hAnsi="Verdana" w:cs="Times New Roman"/>
                <w:b/>
                <w:color w:val="FF0000"/>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0B56C28" w:rsidR="00A156C3" w:rsidRPr="006762D2" w:rsidRDefault="00B54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20/04/2021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6948282C" w14:textId="77777777" w:rsidR="00A156C3" w:rsidRDefault="00B54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President – Marie Schlenker</w:t>
            </w:r>
          </w:p>
          <w:p w14:paraId="1EBB5C97" w14:textId="77777777" w:rsidR="00B54140" w:rsidRDefault="00B54140" w:rsidP="00A156C3">
            <w:pPr>
              <w:pStyle w:val="ListParagraph"/>
              <w:ind w:left="170"/>
              <w:rPr>
                <w:rFonts w:ascii="Verdana" w:eastAsia="Times New Roman" w:hAnsi="Verdana" w:cs="Times New Roman"/>
                <w:lang w:eastAsia="en-GB"/>
              </w:rPr>
            </w:pPr>
          </w:p>
          <w:p w14:paraId="3C5F0402" w14:textId="70339D9B" w:rsidR="00B54140" w:rsidRPr="006762D2" w:rsidRDefault="00B54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Treasurer – Ethan Betty</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66AA6930" w:rsidR="00EB5320" w:rsidRPr="00B817BD" w:rsidRDefault="00B54140" w:rsidP="00B54140">
            <w:pPr>
              <w:pStyle w:val="ListParagraph"/>
              <w:ind w:left="170"/>
              <w:jc w:val="center"/>
              <w:rPr>
                <w:rFonts w:ascii="Verdana" w:eastAsia="Times New Roman" w:hAnsi="Verdana" w:cs="Times New Roman"/>
                <w:b/>
                <w:i/>
                <w:lang w:eastAsia="en-GB"/>
              </w:rPr>
            </w:pPr>
            <w:r>
              <w:rPr>
                <w:rFonts w:ascii="Verdana" w:eastAsia="Times New Roman" w:hAnsi="Verdana" w:cs="Times New Roman"/>
                <w:b/>
                <w:i/>
                <w:lang w:eastAsia="en-GB"/>
              </w:rPr>
              <w:t>Signatures</w:t>
            </w:r>
          </w:p>
        </w:tc>
        <w:tc>
          <w:tcPr>
            <w:tcW w:w="1837" w:type="pct"/>
            <w:shd w:val="clear" w:color="auto" w:fill="auto"/>
          </w:tcPr>
          <w:p w14:paraId="06CC003E" w14:textId="77777777" w:rsidR="00EB5320" w:rsidRDefault="00B54140" w:rsidP="00B54140">
            <w:pPr>
              <w:pStyle w:val="ListParagraph"/>
              <w:ind w:left="170"/>
              <w:rPr>
                <w:rFonts w:ascii="Verdana" w:eastAsia="Times New Roman" w:hAnsi="Verdana" w:cs="Times New Roman"/>
                <w:lang w:eastAsia="en-GB"/>
              </w:rPr>
            </w:pPr>
            <w:r>
              <w:rPr>
                <w:noProof/>
              </w:rPr>
              <w:drawing>
                <wp:inline distT="0" distB="0" distL="0" distR="0" wp14:anchorId="2B18A7E2" wp14:editId="6BED627D">
                  <wp:extent cx="1906905" cy="666750"/>
                  <wp:effectExtent l="0" t="0" r="0" b="0"/>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6905" cy="666750"/>
                          </a:xfrm>
                          <a:prstGeom prst="rect">
                            <a:avLst/>
                          </a:prstGeom>
                        </pic:spPr>
                      </pic:pic>
                    </a:graphicData>
                  </a:graphic>
                </wp:inline>
              </w:drawing>
            </w:r>
          </w:p>
          <w:p w14:paraId="3C5F0407" w14:textId="0307C6C8" w:rsidR="00B54140" w:rsidRPr="006762D2" w:rsidRDefault="00B54140" w:rsidP="00B54140">
            <w:pPr>
              <w:pStyle w:val="ListParagraph"/>
              <w:ind w:left="170"/>
              <w:rPr>
                <w:rFonts w:ascii="Verdana" w:eastAsia="Times New Roman" w:hAnsi="Verdana" w:cs="Times New Roman"/>
                <w:lang w:eastAsia="en-GB"/>
              </w:rPr>
            </w:pPr>
            <w:r>
              <w:rPr>
                <w:noProof/>
              </w:rPr>
              <w:drawing>
                <wp:inline distT="0" distB="0" distL="0" distR="0" wp14:anchorId="5C61A4EC" wp14:editId="2900C968">
                  <wp:extent cx="1284605" cy="561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12722"/>
                          <a:stretch/>
                        </pic:blipFill>
                        <pic:spPr bwMode="auto">
                          <a:xfrm>
                            <a:off x="0" y="0"/>
                            <a:ext cx="1284605" cy="561975"/>
                          </a:xfrm>
                          <a:prstGeom prst="rect">
                            <a:avLst/>
                          </a:prstGeom>
                          <a:ln>
                            <a:noFill/>
                          </a:ln>
                          <a:extLst>
                            <a:ext uri="{53640926-AAD7-44D8-BBD7-CCE9431645EC}">
                              <a14:shadowObscured xmlns:a14="http://schemas.microsoft.com/office/drawing/2010/main"/>
                            </a:ext>
                          </a:extLst>
                        </pic:spPr>
                      </pic:pic>
                    </a:graphicData>
                  </a:graphic>
                </wp:inline>
              </w:drawing>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3ADF8070" w14:textId="205ED45C" w:rsidR="00D03B5E" w:rsidRPr="00D03B5E" w:rsidRDefault="00D03B5E" w:rsidP="003557D7">
            <w:pPr>
              <w:pStyle w:val="ListParagraph"/>
              <w:numPr>
                <w:ilvl w:val="0"/>
                <w:numId w:val="17"/>
              </w:numPr>
              <w:textAlignment w:val="baseline"/>
              <w:rPr>
                <w:rFonts w:ascii="Calibri" w:hAnsi="Calibri" w:cs="Times New Roman"/>
                <w:sz w:val="20"/>
                <w:szCs w:val="20"/>
              </w:rPr>
            </w:pPr>
            <w:r w:rsidRPr="00D03B5E">
              <w:rPr>
                <w:rFonts w:ascii="Calibri" w:hAnsi="Calibri" w:cs="Times New Roman"/>
                <w:sz w:val="20"/>
                <w:szCs w:val="20"/>
              </w:rPr>
              <w:t>Encouraging members to wash their hands before/after practice</w:t>
            </w:r>
          </w:p>
          <w:p w14:paraId="57D5791D" w14:textId="3587EEC3"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5A6B4FA4" w:rsidR="00661BEB" w:rsidRPr="003557D7" w:rsidRDefault="00D03B5E" w:rsidP="003557D7">
            <w:pPr>
              <w:pStyle w:val="ListParagraph"/>
              <w:numPr>
                <w:ilvl w:val="0"/>
                <w:numId w:val="17"/>
              </w:numPr>
              <w:textAlignment w:val="baseline"/>
              <w:rPr>
                <w:rFonts w:ascii="Calibri" w:hAnsi="Calibri" w:cs="Times New Roman"/>
              </w:rPr>
            </w:pPr>
            <w:r>
              <w:rPr>
                <w:rFonts w:ascii="Calibri" w:hAnsi="Calibri" w:cs="Times New Roman"/>
                <w:sz w:val="20"/>
                <w:szCs w:val="20"/>
              </w:rPr>
              <w:t>(</w:t>
            </w:r>
            <w:r w:rsidR="003557D7">
              <w:rPr>
                <w:rFonts w:ascii="Calibri" w:hAnsi="Calibri" w:cs="Times New Roman"/>
                <w:sz w:val="20"/>
                <w:szCs w:val="20"/>
              </w:rPr>
              <w:t>S</w:t>
            </w:r>
            <w:r w:rsidR="00661BEB" w:rsidRPr="003557D7">
              <w:rPr>
                <w:rFonts w:ascii="Calibri" w:hAnsi="Calibri" w:cs="Times New Roman"/>
                <w:sz w:val="20"/>
                <w:szCs w:val="20"/>
              </w:rPr>
              <w:t>etting clear use and cleaning guidance for toilets</w:t>
            </w:r>
            <w:r>
              <w:rPr>
                <w:rFonts w:ascii="Calibri" w:hAnsi="Calibri" w:cs="Times New Roman"/>
                <w:sz w:val="20"/>
                <w:szCs w:val="20"/>
              </w:rPr>
              <w:t xml:space="preserve"> when indoor activity allowed again)</w:t>
            </w:r>
          </w:p>
          <w:p w14:paraId="3C5F0432" w14:textId="6B872A89" w:rsidR="002E2C00" w:rsidRPr="006762D2" w:rsidRDefault="002E2C00" w:rsidP="00D03B5E">
            <w:pPr>
              <w:pStyle w:val="ListParagraph"/>
              <w:textAlignment w:val="baseline"/>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548DF8" w14:textId="7F1CAFCC" w:rsidR="00BA37D2" w:rsidRPr="007D2489" w:rsidRDefault="00BA37D2" w:rsidP="005C0FAF">
            <w:pPr>
              <w:textAlignment w:val="baseline"/>
              <w:rPr>
                <w:rFonts w:ascii="Calibri" w:hAnsi="Calibri" w:cs="Arial"/>
                <w:sz w:val="20"/>
                <w:szCs w:val="20"/>
              </w:rPr>
            </w:pPr>
            <w:r w:rsidRPr="007D2489">
              <w:rPr>
                <w:rFonts w:ascii="Calibri" w:hAnsi="Calibri" w:cs="Arial"/>
                <w:sz w:val="20"/>
                <w:szCs w:val="20"/>
              </w:rPr>
              <w:t xml:space="preserve">Activity will follow current government guidance on </w:t>
            </w:r>
            <w:r w:rsidR="00965741" w:rsidRPr="007D2489">
              <w:rPr>
                <w:rFonts w:ascii="Calibri" w:hAnsi="Calibri" w:cs="Arial"/>
                <w:sz w:val="20"/>
                <w:szCs w:val="20"/>
              </w:rPr>
              <w:t xml:space="preserve">social distancing, e.g. number of people and space </w:t>
            </w:r>
            <w:r w:rsidR="00E51266" w:rsidRPr="007D2489">
              <w:rPr>
                <w:rFonts w:ascii="Calibri" w:hAnsi="Calibri" w:cs="Arial"/>
                <w:sz w:val="20"/>
                <w:szCs w:val="20"/>
              </w:rPr>
              <w:t xml:space="preserve">allowed </w:t>
            </w:r>
          </w:p>
          <w:p w14:paraId="14C21ED6" w14:textId="77777777" w:rsidR="00E51266" w:rsidRPr="007D2489" w:rsidRDefault="00E51266" w:rsidP="005C0FAF">
            <w:pPr>
              <w:textAlignment w:val="baseline"/>
              <w:rPr>
                <w:rFonts w:ascii="Calibri" w:hAnsi="Calibri" w:cs="Arial"/>
                <w:sz w:val="20"/>
                <w:szCs w:val="20"/>
              </w:rPr>
            </w:pPr>
          </w:p>
          <w:p w14:paraId="09C3D98C" w14:textId="6843B7D3" w:rsidR="00BA37D2" w:rsidRPr="007D2489" w:rsidRDefault="00E51266" w:rsidP="005C0FAF">
            <w:pPr>
              <w:textAlignment w:val="baseline"/>
              <w:rPr>
                <w:rFonts w:ascii="Calibri" w:hAnsi="Calibri" w:cs="Arial"/>
                <w:sz w:val="20"/>
                <w:szCs w:val="20"/>
              </w:rPr>
            </w:pPr>
            <w:r w:rsidRPr="007D2489">
              <w:rPr>
                <w:rFonts w:ascii="Calibri" w:hAnsi="Calibri" w:cs="Arial"/>
                <w:sz w:val="20"/>
                <w:szCs w:val="20"/>
              </w:rPr>
              <w:t>At present, maximum of 6 people at an outdoor space</w:t>
            </w:r>
          </w:p>
          <w:p w14:paraId="08EFFDE9" w14:textId="79EC8877" w:rsidR="00E51266" w:rsidRPr="007D2489" w:rsidRDefault="00E51266" w:rsidP="005C0FAF">
            <w:pPr>
              <w:textAlignment w:val="baseline"/>
              <w:rPr>
                <w:rFonts w:ascii="Calibri" w:hAnsi="Calibri" w:cs="Arial"/>
                <w:sz w:val="20"/>
                <w:szCs w:val="20"/>
              </w:rPr>
            </w:pPr>
          </w:p>
          <w:p w14:paraId="023C3F9C" w14:textId="6B8DC87B" w:rsidR="00E51266" w:rsidRPr="007D2489" w:rsidRDefault="00E51266" w:rsidP="005C0FAF">
            <w:pPr>
              <w:textAlignment w:val="baseline"/>
              <w:rPr>
                <w:rFonts w:ascii="Calibri" w:hAnsi="Calibri" w:cs="Arial"/>
                <w:sz w:val="20"/>
                <w:szCs w:val="20"/>
              </w:rPr>
            </w:pPr>
            <w:r w:rsidRPr="007D2489">
              <w:rPr>
                <w:rFonts w:ascii="Calibri" w:hAnsi="Calibri" w:cs="Arial"/>
                <w:sz w:val="20"/>
                <w:szCs w:val="20"/>
              </w:rPr>
              <w:t>This will be adjusted as time</w:t>
            </w:r>
            <w:r w:rsidR="007D2489" w:rsidRPr="007D2489">
              <w:rPr>
                <w:rFonts w:ascii="Calibri" w:hAnsi="Calibri" w:cs="Arial"/>
                <w:sz w:val="20"/>
                <w:szCs w:val="20"/>
              </w:rPr>
              <w:t xml:space="preserve"> passes according to the most recent government guidance</w:t>
            </w:r>
          </w:p>
          <w:p w14:paraId="00F9D22F" w14:textId="0B00FAD7" w:rsidR="00E51266" w:rsidRPr="007D2489" w:rsidRDefault="00E51266" w:rsidP="005C0FAF">
            <w:pPr>
              <w:textAlignment w:val="baseline"/>
              <w:rPr>
                <w:rFonts w:ascii="Calibri" w:hAnsi="Calibri" w:cs="Arial"/>
                <w:sz w:val="20"/>
                <w:szCs w:val="20"/>
              </w:rPr>
            </w:pPr>
          </w:p>
          <w:p w14:paraId="3FA3D290" w14:textId="22DCAA63" w:rsidR="00E51266" w:rsidRPr="007D2489" w:rsidRDefault="00E51266" w:rsidP="005C0FAF">
            <w:pPr>
              <w:textAlignment w:val="baseline"/>
              <w:rPr>
                <w:rFonts w:ascii="Calibri" w:hAnsi="Calibri" w:cs="Arial"/>
                <w:sz w:val="20"/>
                <w:szCs w:val="20"/>
              </w:rPr>
            </w:pPr>
            <w:r w:rsidRPr="007D2489">
              <w:rPr>
                <w:rFonts w:ascii="Calibri" w:hAnsi="Calibri" w:cs="Arial"/>
                <w:sz w:val="20"/>
                <w:szCs w:val="20"/>
              </w:rPr>
              <w:t>Furthermore, distancing between participants will be encouraged – circus is an individual sport</w:t>
            </w:r>
          </w:p>
          <w:p w14:paraId="4C407B92" w14:textId="009CA1A7" w:rsidR="00661BEB" w:rsidRPr="005C0FAF" w:rsidRDefault="00661BEB" w:rsidP="005C0FAF">
            <w:pPr>
              <w:textAlignment w:val="baseline"/>
              <w:rPr>
                <w:rFonts w:ascii="Arial" w:hAnsi="Arial" w:cs="Arial"/>
                <w:sz w:val="18"/>
                <w:szCs w:val="18"/>
              </w:rPr>
            </w:pPr>
            <w:r w:rsidRPr="005C0FAF">
              <w:rPr>
                <w:rFonts w:ascii="Calibri" w:hAnsi="Calibri" w:cs="Arial"/>
              </w:rPr>
              <w:t xml:space="preserve">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7010FC">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4B53B66E" w:rsidR="00661BEB" w:rsidRPr="005C0FAF" w:rsidRDefault="005C0FAF" w:rsidP="007010FC">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equipment </w:t>
            </w:r>
          </w:p>
          <w:p w14:paraId="6CB6BCAC" w14:textId="25B77F66" w:rsidR="00661BEB" w:rsidRPr="005C0FAF" w:rsidRDefault="007010FC" w:rsidP="007010FC">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t>
            </w:r>
            <w:r w:rsidR="005C0FAF">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w:t>
            </w:r>
            <w:r>
              <w:rPr>
                <w:rFonts w:ascii="Calibri" w:hAnsi="Calibri" w:cs="Times New Roman"/>
                <w:sz w:val="20"/>
                <w:szCs w:val="20"/>
              </w:rPr>
              <w:t xml:space="preserve"> once indoors) </w:t>
            </w:r>
          </w:p>
          <w:p w14:paraId="3970F50E" w14:textId="72AA52A5" w:rsidR="00661BEB" w:rsidRPr="005C0FAF" w:rsidRDefault="007010FC" w:rsidP="007010FC">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t>
            </w:r>
            <w:r w:rsidR="005C0FAF">
              <w:rPr>
                <w:rFonts w:ascii="Calibri" w:hAnsi="Calibri" w:cs="Times New Roman"/>
                <w:sz w:val="20"/>
                <w:szCs w:val="20"/>
              </w:rPr>
              <w:t>A</w:t>
            </w:r>
            <w:r w:rsidR="00661BEB" w:rsidRPr="005C0FAF">
              <w:rPr>
                <w:rFonts w:ascii="Calibri" w:hAnsi="Calibri" w:cs="Times New Roman"/>
                <w:sz w:val="20"/>
                <w:szCs w:val="20"/>
              </w:rPr>
              <w:t xml:space="preserve">rranging one-way traffic through the location if </w:t>
            </w:r>
            <w:proofErr w:type="gramStart"/>
            <w:r w:rsidR="00661BEB" w:rsidRPr="005C0FAF">
              <w:rPr>
                <w:rFonts w:ascii="Calibri" w:hAnsi="Calibri" w:cs="Times New Roman"/>
                <w:sz w:val="20"/>
                <w:szCs w:val="20"/>
              </w:rPr>
              <w:t>possible</w:t>
            </w:r>
            <w:proofErr w:type="gramEnd"/>
            <w:r w:rsidR="00661BEB" w:rsidRPr="005C0FAF">
              <w:rPr>
                <w:rFonts w:ascii="Calibri" w:hAnsi="Calibri" w:cs="Times New Roman"/>
                <w:sz w:val="20"/>
                <w:szCs w:val="20"/>
              </w:rPr>
              <w:t> </w:t>
            </w:r>
            <w:r>
              <w:rPr>
                <w:rFonts w:ascii="Calibri" w:hAnsi="Calibri" w:cs="Times New Roman"/>
                <w:sz w:val="20"/>
                <w:szCs w:val="20"/>
              </w:rPr>
              <w:t>once indoors)</w:t>
            </w:r>
          </w:p>
          <w:p w14:paraId="3D75DECC" w14:textId="5586E309" w:rsidR="00661BEB" w:rsidRPr="005C0FAF" w:rsidRDefault="005C0FAF" w:rsidP="007010FC">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46C44D84" w14:textId="77777777" w:rsidR="008B5E81" w:rsidRPr="008B5E81" w:rsidRDefault="008B5E81" w:rsidP="008B5E81">
            <w:pPr>
              <w:pStyle w:val="ListParagraph"/>
              <w:ind w:left="675"/>
              <w:jc w:val="both"/>
              <w:textAlignment w:val="baseline"/>
              <w:rPr>
                <w:rFonts w:ascii="Arial" w:hAnsi="Arial" w:cs="Arial"/>
                <w:sz w:val="18"/>
                <w:szCs w:val="18"/>
              </w:rPr>
            </w:pPr>
          </w:p>
          <w:p w14:paraId="1E85D771" w14:textId="339719C4" w:rsidR="007010FC" w:rsidRPr="008B5E81" w:rsidRDefault="007010FC" w:rsidP="008B5E81">
            <w:pPr>
              <w:ind w:left="315"/>
              <w:jc w:val="both"/>
              <w:textAlignment w:val="baseline"/>
              <w:rPr>
                <w:rFonts w:ascii="Arial" w:hAnsi="Arial" w:cs="Arial"/>
                <w:sz w:val="18"/>
                <w:szCs w:val="18"/>
              </w:rPr>
            </w:pPr>
            <w:r w:rsidRPr="008B5E81">
              <w:rPr>
                <w:rFonts w:ascii="Calibri" w:hAnsi="Calibri" w:cs="Arial"/>
                <w:sz w:val="20"/>
                <w:szCs w:val="20"/>
              </w:rPr>
              <w:t>Where it’s not possible for people to be 2m apart, you should do everything practical to manage the transmission risk by: </w:t>
            </w:r>
          </w:p>
          <w:p w14:paraId="0FA6BA9C"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A519AC3"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77AAE522"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2252F54"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17958B99"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5F193D94" w14:textId="77777777" w:rsidR="007010FC" w:rsidRPr="005C0FAF" w:rsidRDefault="007010FC" w:rsidP="007010FC">
            <w:pPr>
              <w:pStyle w:val="ListParagraph"/>
              <w:numPr>
                <w:ilvl w:val="0"/>
                <w:numId w:val="19"/>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3CDE898" w14:textId="55CC3B1F" w:rsidR="00486BA2" w:rsidRPr="005A607F" w:rsidRDefault="00486BA2" w:rsidP="00661BEB">
            <w:pPr>
              <w:pStyle w:val="ListParagraph"/>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40EDC4E2" w:rsidR="00980BA8" w:rsidRPr="005A607F" w:rsidRDefault="008B5E81">
            <w:pPr>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B3642">
              <w:rPr>
                <w:rFonts w:ascii="Calibri" w:eastAsia="Times New Roman" w:hAnsi="Calibri" w:cs="Times New Roman"/>
                <w:color w:val="000000"/>
                <w:lang w:eastAsia="en-GB"/>
              </w:rPr>
              <w:t xml:space="preserve">.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7947EE02" w14:textId="643126FA" w:rsidR="00853023" w:rsidRDefault="00853023" w:rsidP="005C0FAF">
            <w:pPr>
              <w:pStyle w:val="ListParagraph"/>
              <w:numPr>
                <w:ilvl w:val="0"/>
                <w:numId w:val="21"/>
              </w:numPr>
              <w:textAlignment w:val="baseline"/>
              <w:rPr>
                <w:rFonts w:ascii="Calibri" w:hAnsi="Calibri" w:cs="Times New Roman"/>
                <w:sz w:val="20"/>
                <w:szCs w:val="20"/>
              </w:rPr>
            </w:pPr>
            <w:r w:rsidRPr="00853023">
              <w:rPr>
                <w:rFonts w:ascii="Calibri" w:hAnsi="Calibri" w:cs="Times New Roman"/>
                <w:sz w:val="20"/>
                <w:szCs w:val="20"/>
              </w:rPr>
              <w:t>At present, only outdoor activity</w:t>
            </w:r>
          </w:p>
          <w:p w14:paraId="4CB12241" w14:textId="5E920A61" w:rsidR="00853023" w:rsidRPr="00853023" w:rsidRDefault="00853023" w:rsidP="00853023">
            <w:pPr>
              <w:ind w:left="360"/>
              <w:textAlignment w:val="baseline"/>
              <w:rPr>
                <w:rFonts w:ascii="Calibri" w:hAnsi="Calibri" w:cs="Times New Roman"/>
                <w:sz w:val="20"/>
                <w:szCs w:val="20"/>
              </w:rPr>
            </w:pPr>
            <w:r>
              <w:rPr>
                <w:rFonts w:ascii="Calibri" w:hAnsi="Calibri" w:cs="Times New Roman"/>
                <w:sz w:val="20"/>
                <w:szCs w:val="20"/>
              </w:rPr>
              <w:t xml:space="preserve">Following resuming indoor activity: </w:t>
            </w:r>
          </w:p>
          <w:p w14:paraId="0F9EF93E" w14:textId="66201EBC"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3F2F06DF" w:rsidR="00137D9F" w:rsidRPr="005C0FAF" w:rsidRDefault="00853023"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 xml:space="preserve">planning to make your activity </w:t>
            </w:r>
            <w:r>
              <w:rPr>
                <w:rFonts w:ascii="Calibri" w:eastAsia="Times New Roman" w:hAnsi="Calibri" w:cs="Times New Roman"/>
                <w:bCs/>
                <w:color w:val="000000"/>
                <w:shd w:val="clear" w:color="auto" w:fill="FFFFFF"/>
              </w:rPr>
              <w:t>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121AEF22" w:rsidR="00137D9F" w:rsidRPr="005C0FAF" w:rsidRDefault="00853023" w:rsidP="00137D9F">
            <w:pPr>
              <w:rPr>
                <w:rFonts w:ascii="Times" w:eastAsia="Times New Roman" w:hAnsi="Times" w:cs="Times New Roman"/>
              </w:rPr>
            </w:pPr>
            <w:r>
              <w:rPr>
                <w:rFonts w:ascii="Calibri" w:eastAsia="Times New Roman" w:hAnsi="Calibri" w:cs="Times New Roman"/>
                <w:bCs/>
                <w:color w:val="000000"/>
                <w:shd w:val="clear" w:color="auto" w:fill="FFFFFF"/>
              </w:rPr>
              <w:t>5</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Protecting people who are at higher risk </w:t>
            </w:r>
            <w:r>
              <w:rPr>
                <w:rFonts w:ascii="Calibri" w:eastAsia="Times New Roman" w:hAnsi="Calibri" w:cs="Times New Roman"/>
                <w:bCs/>
                <w:color w:val="000000"/>
                <w:shd w:val="clear" w:color="auto" w:fill="FFFFFF"/>
              </w:rPr>
              <w:t>y</w:t>
            </w:r>
            <w:r w:rsidR="00137D9F" w:rsidRPr="005C0FAF">
              <w:rPr>
                <w:rFonts w:ascii="Calibri" w:eastAsia="Times New Roman" w:hAnsi="Calibri" w:cs="Times New Roman"/>
                <w:bCs/>
                <w:color w:val="000000"/>
                <w:shd w:val="clear" w:color="auto" w:fill="FFFFFF"/>
              </w:rPr>
              <w:t>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276B0F8A"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r w:rsidR="00853023">
              <w:rPr>
                <w:rFonts w:ascii="Calibri" w:hAnsi="Calibri" w:cs="Times New Roman"/>
                <w:sz w:val="20"/>
                <w:szCs w:val="20"/>
              </w:rPr>
              <w:t xml:space="preserve"> </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DA03EBC" w:rsidR="00137D9F" w:rsidRPr="000559E5" w:rsidRDefault="00853023" w:rsidP="00137D9F">
            <w:pPr>
              <w:rPr>
                <w:rFonts w:ascii="Times" w:eastAsia="Times New Roman" w:hAnsi="Times" w:cs="Times New Roman"/>
              </w:rPr>
            </w:pPr>
            <w:r>
              <w:rPr>
                <w:rFonts w:ascii="Calibri" w:eastAsia="Times New Roman" w:hAnsi="Calibri" w:cs="Times New Roman"/>
                <w:bCs/>
                <w:color w:val="000000"/>
                <w:shd w:val="clear" w:color="auto" w:fill="FFFFFF"/>
              </w:rPr>
              <w:t>6</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148F9D6" w:rsidR="00137D9F" w:rsidRPr="000559E5" w:rsidRDefault="00853023" w:rsidP="00137D9F">
            <w:pPr>
              <w:rPr>
                <w:rFonts w:ascii="Times" w:eastAsia="Times New Roman" w:hAnsi="Times" w:cs="Times New Roman"/>
              </w:rPr>
            </w:pPr>
            <w:r>
              <w:rPr>
                <w:rFonts w:ascii="Calibri" w:eastAsia="Times New Roman" w:hAnsi="Calibri" w:cs="Times New Roman"/>
                <w:bCs/>
                <w:color w:val="000000"/>
                <w:shd w:val="clear" w:color="auto" w:fill="FFFFFF"/>
              </w:rPr>
              <w:t>7</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392E882C" w:rsidR="00137D9F" w:rsidRPr="000559E5" w:rsidRDefault="005B1B4D" w:rsidP="00137D9F">
            <w:pPr>
              <w:textAlignment w:val="baseline"/>
              <w:rPr>
                <w:rFonts w:ascii="Arial" w:hAnsi="Arial" w:cs="Arial"/>
                <w:sz w:val="18"/>
                <w:szCs w:val="18"/>
              </w:rPr>
            </w:pPr>
            <w:r>
              <w:rPr>
                <w:rFonts w:ascii="Calibri" w:hAnsi="Calibri" w:cs="Arial"/>
                <w:bCs/>
                <w:sz w:val="20"/>
                <w:szCs w:val="20"/>
              </w:rPr>
              <w:t>8</w:t>
            </w:r>
            <w:r w:rsidR="00BB3642">
              <w:rPr>
                <w:rFonts w:ascii="Calibri" w:hAnsi="Calibri" w:cs="Arial"/>
                <w:bCs/>
                <w:sz w:val="20"/>
                <w:szCs w:val="20"/>
              </w:rPr>
              <w:t xml:space="preserve">.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0A38B03F" w:rsidR="00137D9F" w:rsidRPr="000559E5" w:rsidRDefault="005B1B4D"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9</w:t>
            </w:r>
            <w:r w:rsidR="00BB3642">
              <w:rPr>
                <w:rFonts w:ascii="Calibri" w:eastAsia="Times New Roman" w:hAnsi="Calibri" w:cs="Times New Roman"/>
                <w:bCs/>
                <w:sz w:val="20"/>
                <w:szCs w:val="20"/>
                <w:shd w:val="clear" w:color="auto" w:fill="FFFFFF"/>
              </w:rPr>
              <w:t xml:space="preserve">.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24E71C67" w:rsidR="00137D9F" w:rsidRPr="00137AA0" w:rsidRDefault="00137D9F" w:rsidP="00137AA0">
            <w:pPr>
              <w:ind w:left="360"/>
              <w:textAlignment w:val="baseline"/>
              <w:rPr>
                <w:rFonts w:ascii="Arial" w:hAnsi="Arial" w:cs="Arial"/>
                <w:sz w:val="18"/>
                <w:szCs w:val="18"/>
              </w:rPr>
            </w:pPr>
            <w:r w:rsidRPr="00137AA0">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1336C0ED"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137AA0">
              <w:rPr>
                <w:rFonts w:ascii="Calibri" w:eastAsia="Times New Roman" w:hAnsi="Calibri" w:cs="Times New Roman"/>
                <w:bCs/>
                <w:color w:val="000000"/>
                <w:sz w:val="20"/>
                <w:szCs w:val="20"/>
                <w:shd w:val="clear" w:color="auto" w:fill="FFFFFF"/>
              </w:rPr>
              <w:t>0</w:t>
            </w:r>
            <w:r w:rsidR="003C7BCE">
              <w:rPr>
                <w:rFonts w:ascii="Calibri" w:eastAsia="Times New Roman" w:hAnsi="Calibri" w:cs="Times New Roman"/>
                <w:bCs/>
                <w:color w:val="000000"/>
                <w:sz w:val="20"/>
                <w:szCs w:val="20"/>
                <w:shd w:val="clear" w:color="auto" w:fill="FFFFFF"/>
              </w:rPr>
              <w:t xml:space="preserve">.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57736B33" w14:textId="00C57BA7" w:rsidR="003C7BCE" w:rsidRPr="003C7BCE" w:rsidRDefault="003C7BCE" w:rsidP="00B22241">
            <w:pPr>
              <w:pStyle w:val="ListParagraph"/>
              <w:numPr>
                <w:ilvl w:val="0"/>
                <w:numId w:val="28"/>
              </w:numPr>
              <w:textAlignment w:val="baseline"/>
              <w:rPr>
                <w:rFonts w:ascii="Arial" w:hAnsi="Arial" w:cs="Arial"/>
                <w:sz w:val="18"/>
                <w:szCs w:val="18"/>
              </w:rPr>
            </w:pPr>
            <w:r>
              <w:rPr>
                <w:rFonts w:ascii="Arial" w:hAnsi="Arial" w:cs="Arial"/>
                <w:sz w:val="18"/>
                <w:szCs w:val="18"/>
              </w:rPr>
              <w:t>Regularly review government guidance.</w:t>
            </w:r>
          </w:p>
          <w:p w14:paraId="61A3ABA9" w14:textId="6845C3BF"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can travel</w:t>
            </w:r>
            <w:r w:rsidR="00137AA0">
              <w:rPr>
                <w:rFonts w:ascii="Calibri" w:hAnsi="Calibri" w:cs="Arial"/>
                <w:sz w:val="20"/>
                <w:szCs w:val="20"/>
              </w:rPr>
              <w:t xml:space="preserve"> locally</w:t>
            </w:r>
            <w:r w:rsidRPr="00B22241">
              <w:rPr>
                <w:rFonts w:ascii="Calibri" w:hAnsi="Calibri" w:cs="Arial"/>
                <w:sz w:val="20"/>
                <w:szCs w:val="20"/>
              </w:rPr>
              <w:t xml:space="preserve"> for physical activity. Ideally use your nearest, local appropriate venue to reduce pressure </w:t>
            </w:r>
            <w:r w:rsidR="00B22241">
              <w:rPr>
                <w:rFonts w:ascii="Calibri" w:hAnsi="Calibri" w:cs="Arial"/>
                <w:sz w:val="20"/>
                <w:szCs w:val="20"/>
              </w:rPr>
              <w:t xml:space="preserve">on transport infrastructure.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64965F3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3C7BCE">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214E6DF3" w:rsidR="00137D9F" w:rsidRPr="003C7BCE"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 xml:space="preserve">We </w:t>
            </w:r>
            <w:r w:rsidR="003C7BCE">
              <w:rPr>
                <w:rFonts w:ascii="Calibri" w:eastAsia="Times New Roman" w:hAnsi="Calibri" w:cs="Times New Roman"/>
                <w:color w:val="000000"/>
                <w:sz w:val="20"/>
                <w:szCs w:val="20"/>
                <w:shd w:val="clear" w:color="auto" w:fill="FFFFFF"/>
              </w:rPr>
              <w:t>will</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8DCC836" w14:textId="119486BB" w:rsidR="003C7BCE" w:rsidRPr="00D05FA1" w:rsidRDefault="003C7BCE" w:rsidP="00B22241">
            <w:pPr>
              <w:pStyle w:val="ListParagraph"/>
              <w:numPr>
                <w:ilvl w:val="0"/>
                <w:numId w:val="29"/>
              </w:numPr>
              <w:rPr>
                <w:rFonts w:eastAsia="Times New Roman" w:cstheme="minorHAnsi"/>
                <w:sz w:val="20"/>
                <w:szCs w:val="20"/>
              </w:rPr>
            </w:pPr>
            <w:r w:rsidRPr="00D05FA1">
              <w:rPr>
                <w:rFonts w:eastAsia="Times New Roman" w:cstheme="minorHAnsi"/>
                <w:sz w:val="20"/>
                <w:szCs w:val="20"/>
              </w:rPr>
              <w:t>Most members have their own equipment, which they will bring to the sessions</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2248CEE1" w14:textId="77777777" w:rsidR="00D05FA1" w:rsidRDefault="00D05FA1" w:rsidP="00137D9F">
      <w:pPr>
        <w:tabs>
          <w:tab w:val="left" w:pos="7240"/>
        </w:tabs>
      </w:pPr>
      <w:r>
        <w:t>]</w:t>
      </w:r>
    </w:p>
    <w:p w14:paraId="3F7D8556" w14:textId="77777777" w:rsidR="00D05FA1" w:rsidRDefault="00D05FA1" w:rsidP="00137D9F">
      <w:pPr>
        <w:tabs>
          <w:tab w:val="left" w:pos="7240"/>
        </w:tabs>
      </w:pPr>
    </w:p>
    <w:p w14:paraId="071EB752" w14:textId="77777777" w:rsidR="00D05FA1" w:rsidRDefault="00D05FA1" w:rsidP="00137D9F">
      <w:pPr>
        <w:tabs>
          <w:tab w:val="left" w:pos="7240"/>
        </w:tabs>
      </w:pPr>
    </w:p>
    <w:p w14:paraId="745F2C7A" w14:textId="77777777" w:rsidR="00D05FA1" w:rsidRDefault="00D05FA1" w:rsidP="00137D9F">
      <w:pPr>
        <w:tabs>
          <w:tab w:val="left" w:pos="7240"/>
        </w:tabs>
      </w:pPr>
    </w:p>
    <w:p w14:paraId="3C5F0480" w14:textId="406B6DC6"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B22241" w:rsidRDefault="00B22241" w:rsidP="00AC47B4">
      <w:pPr>
        <w:spacing w:after="0" w:line="240" w:lineRule="auto"/>
      </w:pPr>
      <w:r>
        <w:separator/>
      </w:r>
    </w:p>
  </w:endnote>
  <w:endnote w:type="continuationSeparator" w:id="0">
    <w:p w14:paraId="3A42D3C0" w14:textId="77777777" w:rsidR="00B22241" w:rsidRDefault="00B2224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22241" w:rsidRDefault="00B22241">
        <w:pPr>
          <w:pStyle w:val="Footer"/>
        </w:pPr>
        <w:r>
          <w:fldChar w:fldCharType="begin"/>
        </w:r>
        <w:r>
          <w:instrText xml:space="preserve"> PAGE   \* MERGEFORMAT </w:instrText>
        </w:r>
        <w:r>
          <w:fldChar w:fldCharType="separate"/>
        </w:r>
        <w:r w:rsidR="00BB3642">
          <w:rPr>
            <w:noProof/>
          </w:rPr>
          <w:t>1</w:t>
        </w:r>
        <w:r>
          <w:rPr>
            <w:noProof/>
          </w:rPr>
          <w:fldChar w:fldCharType="end"/>
        </w:r>
      </w:p>
    </w:sdtContent>
  </w:sdt>
  <w:p w14:paraId="3C5F055A" w14:textId="77777777" w:rsidR="00B22241" w:rsidRDefault="00B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B22241" w:rsidRDefault="00B22241" w:rsidP="00AC47B4">
      <w:pPr>
        <w:spacing w:after="0" w:line="240" w:lineRule="auto"/>
      </w:pPr>
      <w:r>
        <w:separator/>
      </w:r>
    </w:p>
  </w:footnote>
  <w:footnote w:type="continuationSeparator" w:id="0">
    <w:p w14:paraId="24481E8E" w14:textId="77777777" w:rsidR="00B22241" w:rsidRDefault="00B2224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22241" w:rsidRDefault="00B222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22241" w:rsidRPr="00E64593" w:rsidRDefault="00B222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AA0"/>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370E"/>
    <w:rsid w:val="003B4F4C"/>
    <w:rsid w:val="003B62E8"/>
    <w:rsid w:val="003C6B63"/>
    <w:rsid w:val="003C7BCE"/>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1B4D"/>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10FC"/>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489"/>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023"/>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5E81"/>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5741"/>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4489"/>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140"/>
    <w:rsid w:val="00B5426F"/>
    <w:rsid w:val="00B55DCE"/>
    <w:rsid w:val="00B56E78"/>
    <w:rsid w:val="00B62F5C"/>
    <w:rsid w:val="00B637BD"/>
    <w:rsid w:val="00B64A95"/>
    <w:rsid w:val="00B6727D"/>
    <w:rsid w:val="00B720FC"/>
    <w:rsid w:val="00B817BD"/>
    <w:rsid w:val="00B82D46"/>
    <w:rsid w:val="00B91535"/>
    <w:rsid w:val="00B97B27"/>
    <w:rsid w:val="00BA20A6"/>
    <w:rsid w:val="00BA37D2"/>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3B5E"/>
    <w:rsid w:val="00D05FA1"/>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2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4F21AB27-8B2F-4090-B182-CC4803B8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A37D2"/>
    <w:rPr>
      <w:color w:val="0000FF" w:themeColor="hyperlink"/>
      <w:u w:val="single"/>
    </w:rPr>
  </w:style>
  <w:style w:type="character" w:styleId="UnresolvedMention">
    <w:name w:val="Unresolved Mention"/>
    <w:basedOn w:val="DefaultParagraphFont"/>
    <w:uiPriority w:val="99"/>
    <w:semiHidden/>
    <w:unhideWhenUsed/>
    <w:rsid w:val="00BA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792944370">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9081988">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Marie Schlenker</cp:lastModifiedBy>
  <cp:revision>2</cp:revision>
  <cp:lastPrinted>2016-04-18T12:10:00Z</cp:lastPrinted>
  <dcterms:created xsi:type="dcterms:W3CDTF">2021-04-20T11:51:00Z</dcterms:created>
  <dcterms:modified xsi:type="dcterms:W3CDTF">2021-04-20T11:51:00Z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