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7E44BF4E"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7E44BF4E" w14:paraId="3C5F0400" w14:textId="77777777">
        <w:trPr>
          <w:trHeight w:val="338"/>
        </w:trPr>
        <w:tc>
          <w:tcPr>
            <w:tcW w:w="1156" w:type="pct"/>
            <w:shd w:val="clear" w:color="auto" w:fill="auto"/>
            <w:tcMar/>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Mar/>
          </w:tcPr>
          <w:p w:rsidRPr="00A156C3" w:rsidR="008A6B6B" w:rsidP="7E44BF4E" w:rsidRDefault="008A6B6B" w14:paraId="3C5F03FD" w14:textId="3805F1EF">
            <w:pPr>
              <w:pStyle w:val="Normal"/>
              <w:ind w:left="0"/>
              <w:rPr>
                <w:rFonts w:ascii="Verdana" w:hAnsi="Verdana" w:eastAsia="Times New Roman" w:cs="Times New Roman"/>
                <w:i w:val="0"/>
                <w:iCs w:val="0"/>
                <w:color w:val="auto"/>
                <w:lang w:eastAsia="en-GB"/>
              </w:rPr>
            </w:pPr>
            <w:r w:rsidRPr="7E44BF4E" w:rsidR="6CF9E0CF">
              <w:rPr>
                <w:rFonts w:ascii="Verdana" w:hAnsi="Verdana" w:eastAsia="Times New Roman" w:cs="Times New Roman"/>
                <w:i w:val="0"/>
                <w:iCs w:val="0"/>
                <w:color w:val="auto"/>
              </w:rPr>
              <w:t>Badminton Sessions</w:t>
            </w:r>
          </w:p>
        </w:tc>
        <w:tc>
          <w:tcPr>
            <w:tcW w:w="319" w:type="pct"/>
            <w:shd w:val="clear" w:color="auto" w:fill="auto"/>
            <w:tcMar/>
          </w:tcPr>
          <w:p w:rsidRPr="00A156C3" w:rsidR="008A6B6B" w:rsidP="7E44BF4E" w:rsidRDefault="008A6B6B" w14:paraId="3C5F03FE" w14:textId="42D7459C">
            <w:pPr>
              <w:pStyle w:val="ListParagraph"/>
              <w:ind w:left="170"/>
              <w:rPr>
                <w:rFonts w:ascii="Verdana" w:hAnsi="Verdana" w:eastAsia="Times New Roman" w:cs="Times New Roman"/>
                <w:b w:val="1"/>
                <w:bCs w:val="1"/>
                <w:i w:val="0"/>
                <w:iCs w:val="0"/>
                <w:color w:val="auto"/>
                <w:lang w:eastAsia="en-GB"/>
              </w:rPr>
            </w:pPr>
            <w:r w:rsidRPr="7E44BF4E" w:rsidR="008A6B6B">
              <w:rPr>
                <w:rFonts w:ascii="Verdana" w:hAnsi="Verdana" w:eastAsia="Times New Roman" w:cs="Times New Roman"/>
                <w:b w:val="1"/>
                <w:bCs w:val="1"/>
                <w:i w:val="0"/>
                <w:iCs w:val="0"/>
                <w:color w:val="auto"/>
                <w:lang w:eastAsia="en-GB"/>
              </w:rPr>
              <w:t>Date</w:t>
            </w:r>
          </w:p>
        </w:tc>
        <w:tc>
          <w:tcPr>
            <w:tcW w:w="732" w:type="pct"/>
            <w:shd w:val="clear" w:color="auto" w:fill="auto"/>
            <w:tcMar/>
          </w:tcPr>
          <w:p w:rsidRPr="00A156C3" w:rsidR="008A6B6B" w:rsidP="7E44BF4E" w:rsidRDefault="008A6B6B" w14:paraId="3C5F03FF" w14:textId="2FECC2F8">
            <w:pPr>
              <w:pStyle w:val="Normal"/>
              <w:ind w:left="0"/>
              <w:rPr>
                <w:rFonts w:ascii="Verdana" w:hAnsi="Verdana" w:eastAsia="Times New Roman" w:cs="Times New Roman"/>
                <w:i w:val="0"/>
                <w:iCs w:val="0"/>
                <w:color w:val="auto"/>
                <w:lang w:eastAsia="en-GB"/>
              </w:rPr>
            </w:pPr>
            <w:r w:rsidRPr="7E44BF4E" w:rsidR="07CAB773">
              <w:rPr>
                <w:rFonts w:ascii="Verdana" w:hAnsi="Verdana" w:eastAsia="Times New Roman" w:cs="Times New Roman"/>
                <w:i w:val="0"/>
                <w:iCs w:val="0"/>
                <w:color w:val="auto"/>
              </w:rPr>
              <w:t>02/10/2025</w:t>
            </w:r>
          </w:p>
        </w:tc>
      </w:tr>
      <w:tr w:rsidRPr="00CE5B1E" w:rsidR="00E4228F" w:rsidTr="7E44BF4E" w14:paraId="3C5F0405" w14:textId="77777777">
        <w:trPr>
          <w:trHeight w:val="338"/>
        </w:trPr>
        <w:tc>
          <w:tcPr>
            <w:tcW w:w="1156" w:type="pct"/>
            <w:shd w:val="clear" w:color="auto" w:fill="auto"/>
            <w:tcMar/>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shd w:val="clear" w:color="auto" w:fill="auto"/>
            <w:tcMar/>
          </w:tcPr>
          <w:p w:rsidRPr="00E4228F" w:rsidR="00E4228F" w:rsidP="7E44BF4E" w:rsidRDefault="00E4228F" w14:paraId="3C5F0402" w14:textId="131A2A74">
            <w:pPr>
              <w:pStyle w:val="Normal"/>
              <w:ind w:left="0"/>
              <w:rPr>
                <w:rFonts w:ascii="Verdana" w:hAnsi="Verdana" w:eastAsia="Times New Roman" w:cs="Times New Roman"/>
                <w:i w:val="0"/>
                <w:iCs w:val="0"/>
                <w:color w:val="auto"/>
                <w:lang w:eastAsia="en-GB"/>
              </w:rPr>
            </w:pPr>
            <w:r w:rsidRPr="7E44BF4E" w:rsidR="04EB8F1D">
              <w:rPr>
                <w:rFonts w:ascii="Verdana" w:hAnsi="Verdana" w:eastAsia="Times New Roman" w:cs="Times New Roman"/>
                <w:i w:val="0"/>
                <w:iCs w:val="0"/>
                <w:color w:val="auto"/>
              </w:rPr>
              <w:t>No</w:t>
            </w:r>
          </w:p>
        </w:tc>
        <w:tc>
          <w:tcPr>
            <w:tcW w:w="956" w:type="pct"/>
            <w:shd w:val="clear" w:color="auto" w:fill="auto"/>
            <w:tcMar/>
          </w:tcPr>
          <w:p w:rsidRPr="00A156C3" w:rsidR="00E4228F" w:rsidP="7E44BF4E" w:rsidRDefault="00E4228F" w14:paraId="3C5F0403" w14:textId="33C45A09">
            <w:pPr>
              <w:pStyle w:val="ListParagraph"/>
              <w:ind w:left="170"/>
              <w:rPr>
                <w:rFonts w:ascii="Verdana" w:hAnsi="Verdana" w:eastAsia="Times New Roman" w:cs="Times New Roman"/>
                <w:b w:val="1"/>
                <w:bCs w:val="1"/>
                <w:i w:val="0"/>
                <w:iCs w:val="0"/>
                <w:color w:val="auto"/>
                <w:lang w:eastAsia="en-GB"/>
              </w:rPr>
            </w:pPr>
            <w:r w:rsidRPr="7E44BF4E" w:rsidR="00E4228F">
              <w:rPr>
                <w:rFonts w:ascii="Verdana" w:hAnsi="Verdana" w:eastAsia="Times New Roman" w:cs="Times New Roman"/>
                <w:b w:val="1"/>
                <w:bCs w:val="1"/>
                <w:i w:val="0"/>
                <w:iCs w:val="0"/>
                <w:color w:val="auto"/>
                <w:lang w:eastAsia="en-GB"/>
              </w:rPr>
              <w:t>Assessor</w:t>
            </w:r>
          </w:p>
        </w:tc>
        <w:tc>
          <w:tcPr>
            <w:tcW w:w="1051" w:type="pct"/>
            <w:gridSpan w:val="2"/>
            <w:shd w:val="clear" w:color="auto" w:fill="auto"/>
            <w:tcMar/>
          </w:tcPr>
          <w:p w:rsidRPr="00A156C3" w:rsidR="00E4228F" w:rsidP="7E44BF4E" w:rsidRDefault="00E4228F" w14:paraId="3C5F0404" w14:textId="5556269C">
            <w:pPr>
              <w:pStyle w:val="ListParagraph"/>
              <w:ind w:left="170"/>
              <w:rPr>
                <w:rFonts w:ascii="Verdana" w:hAnsi="Verdana" w:eastAsia="Times New Roman" w:cs="Times New Roman"/>
                <w:i w:val="0"/>
                <w:iCs w:val="0"/>
                <w:color w:val="auto"/>
                <w:lang w:eastAsia="en-GB"/>
              </w:rPr>
            </w:pPr>
            <w:r w:rsidRPr="7E44BF4E" w:rsidR="5EADEE9A">
              <w:rPr>
                <w:rFonts w:ascii="Verdana" w:hAnsi="Verdana" w:eastAsia="Times New Roman" w:cs="Times New Roman"/>
                <w:i w:val="0"/>
                <w:iCs w:val="0"/>
                <w:color w:val="auto"/>
              </w:rPr>
              <w:t>Tanisha Lister</w:t>
            </w:r>
          </w:p>
        </w:tc>
      </w:tr>
      <w:tr w:rsidRPr="00CE5B1E" w:rsidR="00E4228F" w:rsidTr="7E44BF4E" w14:paraId="3C5F040B" w14:textId="77777777">
        <w:trPr>
          <w:trHeight w:val="338"/>
        </w:trPr>
        <w:tc>
          <w:tcPr>
            <w:tcW w:w="1156" w:type="pct"/>
            <w:shd w:val="clear" w:color="auto" w:fill="auto"/>
            <w:tcMar/>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shd w:val="clear" w:color="auto" w:fill="auto"/>
            <w:tcMar/>
          </w:tcPr>
          <w:p w:rsidRPr="007A7454" w:rsidR="00E4228F" w:rsidP="7E44BF4E" w:rsidRDefault="008A01CA" w14:paraId="3C5F0407" w14:textId="51171356">
            <w:pPr>
              <w:rPr>
                <w:rFonts w:ascii="Verdana" w:hAnsi="Verdana" w:eastAsia="Times New Roman" w:cs="Times New Roman"/>
                <w:i w:val="0"/>
                <w:iCs w:val="0"/>
                <w:color w:val="auto"/>
                <w:lang w:eastAsia="en-GB"/>
              </w:rPr>
            </w:pPr>
            <w:r w:rsidRPr="7E44BF4E" w:rsidR="0FE9D722">
              <w:rPr>
                <w:rFonts w:ascii="Verdana" w:hAnsi="Verdana" w:eastAsia="Times New Roman" w:cs="Times New Roman"/>
                <w:i w:val="0"/>
                <w:iCs w:val="0"/>
                <w:color w:val="auto"/>
              </w:rPr>
              <w:t>Suhani Banthia</w:t>
            </w:r>
          </w:p>
        </w:tc>
        <w:tc>
          <w:tcPr>
            <w:tcW w:w="956" w:type="pct"/>
            <w:shd w:val="clear" w:color="auto" w:fill="F2F2F2" w:themeFill="background1" w:themeFillShade="F2"/>
            <w:tcMar/>
          </w:tcPr>
          <w:p w:rsidR="00D24761" w:rsidP="00E4228F" w:rsidRDefault="00D24761" w14:paraId="700920EF" w14:textId="77777777">
            <w:pPr>
              <w:pStyle w:val="ListParagraph"/>
              <w:ind w:left="170"/>
              <w:rPr>
                <w:rFonts w:ascii="Verdana" w:hAnsi="Verdana" w:eastAsia="Times New Roman" w:cs="Times New Roman"/>
                <w:b/>
                <w:lang w:eastAsia="en-GB"/>
              </w:rPr>
            </w:pPr>
          </w:p>
          <w:p w:rsidRPr="00EB5320" w:rsidR="00E4228F" w:rsidP="00E4228F" w:rsidRDefault="00E4228F" w14:paraId="3C5F0408" w14:textId="0B08EA17">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Signed off</w:t>
            </w:r>
          </w:p>
        </w:tc>
        <w:tc>
          <w:tcPr>
            <w:tcW w:w="1051" w:type="pct"/>
            <w:gridSpan w:val="2"/>
            <w:shd w:val="clear" w:color="auto" w:fill="F2F2F2" w:themeFill="background1" w:themeFillShade="F2"/>
            <w:tcMar/>
          </w:tcPr>
          <w:p w:rsidR="00D24761" w:rsidP="00E4228F" w:rsidRDefault="00D24761" w14:paraId="5069EF29" w14:textId="77777777">
            <w:pPr>
              <w:pStyle w:val="ListParagraph"/>
              <w:ind w:left="170"/>
              <w:rPr>
                <w:rFonts w:ascii="Verdana" w:hAnsi="Verdana" w:eastAsia="Times New Roman" w:cs="Times New Roman"/>
                <w:b/>
                <w:i/>
                <w:lang w:eastAsia="en-GB"/>
              </w:rPr>
            </w:pPr>
          </w:p>
          <w:p w:rsidRPr="00B817BD" w:rsidR="00E4228F" w:rsidP="00E4228F" w:rsidRDefault="00D24761" w14:paraId="3C5F040A" w14:textId="5DA9A69E">
            <w:pPr>
              <w:pStyle w:val="ListParagraph"/>
              <w:ind w:left="170"/>
              <w:rPr>
                <w:rFonts w:ascii="Verdana" w:hAnsi="Verdana" w:eastAsia="Times New Roman" w:cs="Times New Roman"/>
                <w:b/>
                <w:i/>
                <w:lang w:eastAsia="en-GB"/>
              </w:rPr>
            </w:pPr>
            <w:r>
              <w:rPr>
                <w:rFonts w:ascii="Verdana" w:hAnsi="Verdana" w:eastAsia="Times New Roman" w:cs="Times New Roman"/>
                <w:b/>
                <w:i/>
                <w:lang w:eastAsia="en-GB"/>
              </w:rPr>
              <w:t>SUSU USE ONLY</w:t>
            </w:r>
          </w:p>
        </w:tc>
      </w:tr>
      <w:tr w:rsidRPr="00CE5B1E" w:rsidR="00D24761" w:rsidTr="7E44BF4E" w14:paraId="768C87D3" w14:textId="77777777">
        <w:trPr>
          <w:trHeight w:val="338"/>
        </w:trPr>
        <w:tc>
          <w:tcPr>
            <w:tcW w:w="1156" w:type="pct"/>
            <w:shd w:val="clear" w:color="auto" w:fill="auto"/>
            <w:tcMar/>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shd w:val="clear" w:color="auto" w:fill="auto"/>
            <w:tcMar/>
          </w:tcPr>
          <w:p w:rsidR="00D24761" w:rsidP="7E44BF4E" w:rsidRDefault="00D24761" w14:paraId="4BA1F519" w14:textId="7B5B67AF">
            <w:pPr>
              <w:pStyle w:val="Normal"/>
              <w:ind w:left="0"/>
              <w:rPr>
                <w:rFonts w:ascii="Verdana" w:hAnsi="Verdana" w:eastAsia="Times New Roman" w:cs="Times New Roman"/>
                <w:b w:val="0"/>
                <w:bCs w:val="0"/>
                <w:i w:val="0"/>
                <w:iCs w:val="0"/>
                <w:lang w:eastAsia="en-GB"/>
              </w:rPr>
            </w:pPr>
            <w:r w:rsidRPr="7E44BF4E" w:rsidR="03923CB2">
              <w:rPr>
                <w:rFonts w:ascii="Verdana" w:hAnsi="Verdana" w:eastAsia="Times New Roman" w:cs="Times New Roman"/>
                <w:b w:val="0"/>
                <w:bCs w:val="0"/>
                <w:i w:val="0"/>
                <w:iCs w:val="0"/>
                <w:lang w:eastAsia="en-GB"/>
              </w:rPr>
              <w:t>Regular Badminton sessions in Jubilee sports hall, every Thursday from 18:00 to 19:30.</w:t>
            </w:r>
          </w:p>
          <w:p w:rsidR="01FA35C8" w:rsidP="7E44BF4E" w:rsidRDefault="01FA35C8" w14:paraId="0AB7EEFF" w14:textId="3C90B838">
            <w:pPr>
              <w:pStyle w:val="Normal"/>
              <w:ind w:left="0"/>
              <w:rPr>
                <w:rFonts w:ascii="Verdana" w:hAnsi="Verdana" w:eastAsia="Times New Roman" w:cs="Times New Roman"/>
                <w:b w:val="0"/>
                <w:bCs w:val="0"/>
                <w:i w:val="0"/>
                <w:iCs w:val="0"/>
                <w:lang w:eastAsia="en-GB"/>
              </w:rPr>
            </w:pPr>
            <w:r w:rsidRPr="7E44BF4E" w:rsidR="01FA35C8">
              <w:rPr>
                <w:rFonts w:ascii="Verdana" w:hAnsi="Verdana" w:eastAsia="Times New Roman" w:cs="Times New Roman"/>
                <w:b w:val="0"/>
                <w:bCs w:val="0"/>
                <w:i w:val="0"/>
                <w:iCs w:val="0"/>
                <w:lang w:eastAsia="en-GB"/>
              </w:rPr>
              <w:t xml:space="preserve">We have some taster sessions on 02 October and 09 October at the same time. </w:t>
            </w:r>
          </w:p>
          <w:p w:rsidRPr="00B0462D" w:rsidR="00D24761" w:rsidP="00B0462D" w:rsidRDefault="00D24761" w14:paraId="6D19701E" w14:textId="77777777">
            <w:pPr>
              <w:rPr>
                <w:rFonts w:ascii="Verdana" w:hAnsi="Verdana" w:eastAsia="Times New Roman" w:cs="Times New Roman"/>
                <w:b/>
                <w:i/>
                <w:lang w:eastAsia="en-GB"/>
              </w:rPr>
            </w:pPr>
          </w:p>
          <w:p w:rsidR="00D24761" w:rsidP="00E4228F" w:rsidRDefault="00D24761" w14:paraId="0506A2C9" w14:textId="77777777">
            <w:pPr>
              <w:pStyle w:val="ListParagraph"/>
              <w:ind w:left="170"/>
              <w:rPr>
                <w:rFonts w:ascii="Verdana" w:hAnsi="Verdana" w:eastAsia="Times New Roman" w:cs="Times New Roman"/>
                <w:b/>
                <w:i/>
                <w:lang w:eastAsia="en-GB"/>
              </w:rPr>
            </w:pPr>
          </w:p>
          <w:p w:rsidR="00D24761" w:rsidP="00E4228F" w:rsidRDefault="00D24761" w14:paraId="0C5B6249" w14:textId="77777777">
            <w:pPr>
              <w:pStyle w:val="ListParagraph"/>
              <w:ind w:left="170"/>
              <w:rPr>
                <w:rFonts w:ascii="Verdana" w:hAnsi="Verdana" w:eastAsia="Times New Roman" w:cs="Times New Roman"/>
                <w:b/>
                <w:i/>
                <w:lang w:eastAsia="en-GB"/>
              </w:rPr>
            </w:pPr>
          </w:p>
          <w:p w:rsidRPr="00D24761" w:rsidR="00D24761" w:rsidP="00D24761" w:rsidRDefault="00D24761" w14:paraId="763F5428" w14:textId="77777777">
            <w:pPr>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rsidTr="7E44BF4E" w14:paraId="3C5F040F" w14:textId="77777777">
        <w:trPr>
          <w:tblHeader/>
        </w:trPr>
        <w:tc>
          <w:tcPr>
            <w:tcW w:w="15389" w:type="dxa"/>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7E44BF4E" w14:paraId="3C5F0413" w14:textId="77777777">
        <w:trPr>
          <w:tblHeader/>
        </w:trPr>
        <w:tc>
          <w:tcPr>
            <w:tcW w:w="6767"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382"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240"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D42DE" w:rsidTr="7E44BF4E" w14:paraId="3C5F041F" w14:textId="77777777">
        <w:trPr>
          <w:tblHeader/>
        </w:trPr>
        <w:tc>
          <w:tcPr>
            <w:tcW w:w="2026"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670"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2071"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2915" w:type="dxa"/>
            <w:shd w:val="clear" w:color="auto" w:fill="F2F2F2" w:themeFill="background1" w:themeFillShade="F2"/>
            <w:tcMar/>
          </w:tcPr>
          <w:p w:rsidR="00CE1AAA" w:rsidRDefault="00CE1AAA" w14:paraId="3C5F041C" w14:textId="77777777"/>
        </w:tc>
        <w:tc>
          <w:tcPr>
            <w:tcW w:w="1467"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773"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B466FD" w:rsidTr="7E44BF4E" w14:paraId="3C5F042B" w14:textId="77777777">
        <w:trPr>
          <w:cantSplit/>
          <w:trHeight w:val="1510"/>
          <w:tblHeader/>
        </w:trPr>
        <w:tc>
          <w:tcPr>
            <w:tcW w:w="2026" w:type="dxa"/>
            <w:vMerge/>
            <w:tcMar/>
          </w:tcPr>
          <w:p w:rsidR="00CE1AAA" w:rsidRDefault="00CE1AAA" w14:paraId="3C5F0420" w14:textId="77777777"/>
        </w:tc>
        <w:tc>
          <w:tcPr>
            <w:tcW w:w="2670" w:type="dxa"/>
            <w:vMerge/>
            <w:tcMar/>
          </w:tcPr>
          <w:p w:rsidR="00CE1AAA" w:rsidRDefault="00CE1AAA" w14:paraId="3C5F0421" w14:textId="77777777"/>
        </w:tc>
        <w:tc>
          <w:tcPr>
            <w:tcW w:w="2071" w:type="dxa"/>
            <w:vMerge/>
            <w:tcMar/>
          </w:tcPr>
          <w:p w:rsidR="00CE1AAA" w:rsidRDefault="00CE1AAA" w14:paraId="3C5F0422" w14:textId="77777777"/>
        </w:tc>
        <w:tc>
          <w:tcPr>
            <w:tcW w:w="489"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2915"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773" w:type="dxa"/>
            <w:vMerge/>
            <w:tcMar/>
          </w:tcPr>
          <w:p w:rsidR="00CE1AAA" w:rsidRDefault="00CE1AAA" w14:paraId="3C5F042A" w14:textId="77777777"/>
        </w:tc>
      </w:tr>
      <w:tr w:rsidR="00B466FD" w:rsidTr="7E44BF4E" w14:paraId="3C5F0443" w14:textId="77777777">
        <w:trPr>
          <w:cantSplit/>
          <w:trHeight w:val="1296"/>
        </w:trPr>
        <w:tc>
          <w:tcPr>
            <w:tcW w:w="2026" w:type="dxa"/>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2670" w:type="dxa"/>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 xml:space="preserve">n ankle or other breaks </w:t>
            </w:r>
            <w:proofErr w:type="gramStart"/>
            <w:r w:rsidRPr="007D7C6E">
              <w:t>i.e.</w:t>
            </w:r>
            <w:proofErr w:type="gramEnd"/>
            <w:r w:rsidRPr="007D7C6E">
              <w:t xml:space="preserve"> wrists etc. Links directly to weather and ground surfaces</w:t>
            </w:r>
            <w:r w:rsidR="00FA62F0">
              <w:t>.</w:t>
            </w:r>
          </w:p>
        </w:tc>
        <w:tc>
          <w:tcPr>
            <w:tcW w:w="2071" w:type="dxa"/>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489" w:type="dxa"/>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489" w:type="dxa"/>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2915" w:type="dxa"/>
            <w:shd w:val="clear" w:color="auto" w:fill="FFFFFF" w:themeFill="background1"/>
            <w:tcMar/>
          </w:tcPr>
          <w:p w:rsidRPr="00323D99" w:rsidR="006003C7" w:rsidP="00323D99" w:rsidRDefault="006003C7" w14:paraId="3C5F043E" w14:textId="584340A2">
            <w:pPr>
              <w:rPr>
                <w:rFonts w:cstheme="minorHAnsi"/>
              </w:rPr>
            </w:pPr>
            <w:r w:rsidRPr="00323D99">
              <w:rPr>
                <w:bCs/>
              </w:rPr>
              <w:t xml:space="preserve">Check ground conditions for holes, lumps, and other obstacles. </w:t>
            </w:r>
          </w:p>
        </w:tc>
        <w:tc>
          <w:tcPr>
            <w:tcW w:w="489" w:type="dxa"/>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489" w:type="dxa"/>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489" w:type="dxa"/>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2773" w:type="dxa"/>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B466FD" w:rsidTr="7E44BF4E" w14:paraId="06820666" w14:textId="77777777">
        <w:trPr>
          <w:cantSplit/>
          <w:trHeight w:val="1296"/>
        </w:trPr>
        <w:tc>
          <w:tcPr>
            <w:tcW w:w="2026" w:type="dxa"/>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2670" w:type="dxa"/>
            <w:shd w:val="clear" w:color="auto" w:fill="FFFFFF" w:themeFill="background1"/>
            <w:tcMar/>
          </w:tcPr>
          <w:p w:rsidRPr="00A8067A" w:rsidR="00A52A12" w:rsidP="00A52A12" w:rsidRDefault="00A52A12" w14:paraId="1ACB5B67" w14:textId="30A88DD8">
            <w:proofErr w:type="gramStart"/>
            <w:r w:rsidRPr="007D7C6E">
              <w:rPr>
                <w:rFonts w:ascii="Calibri" w:hAnsi="Calibri" w:eastAsia="Calibri" w:cs="Calibri"/>
              </w:rPr>
              <w:t>Smoke inhalation</w:t>
            </w:r>
            <w:r>
              <w:rPr>
                <w:rFonts w:ascii="Calibri" w:hAnsi="Calibri" w:eastAsia="Calibri" w:cs="Calibri"/>
              </w:rPr>
              <w:t>,</w:t>
            </w:r>
            <w:proofErr w:type="gramEnd"/>
            <w:r>
              <w:rPr>
                <w:rFonts w:ascii="Calibri" w:hAnsi="Calibri" w:eastAsia="Calibri" w:cs="Calibri"/>
              </w:rPr>
              <w:t xml:space="preserve"> </w:t>
            </w:r>
            <w:r w:rsidRPr="007D7C6E">
              <w:rPr>
                <w:rFonts w:ascii="Calibri" w:hAnsi="Calibri" w:eastAsia="Calibri" w:cs="Calibri"/>
              </w:rPr>
              <w:t>burns and more severe. Risk of extreme harm.</w:t>
            </w:r>
          </w:p>
        </w:tc>
        <w:tc>
          <w:tcPr>
            <w:tcW w:w="2071" w:type="dxa"/>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489" w:type="dxa"/>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489" w:type="dxa"/>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2915" w:type="dxa"/>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0A52A12" w:rsidRDefault="00A52A12" w14:paraId="3D1969E7" w14:textId="77777777">
            <w:pPr>
              <w:rPr>
                <w:rFonts w:ascii="Calibri" w:hAnsi="Calibri" w:eastAsia="Calibri" w:cs="Calibri"/>
              </w:rPr>
            </w:pPr>
            <w:r w:rsidRPr="00323D99">
              <w:rPr>
                <w:rFonts w:ascii="Calibri" w:hAnsi="Calibri" w:eastAsia="Calibri" w:cs="Calibri"/>
              </w:rPr>
              <w:t xml:space="preserve">Highlight to all the participants the nearest emergency exit routes at the start of a session, and the importance of leaving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489" w:type="dxa"/>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489" w:type="dxa"/>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2773" w:type="dxa"/>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B466FD" w:rsidTr="7E44BF4E" w14:paraId="65CDCC68" w14:textId="77777777">
        <w:trPr>
          <w:cantSplit/>
          <w:trHeight w:val="1296"/>
        </w:trPr>
        <w:tc>
          <w:tcPr>
            <w:tcW w:w="2026" w:type="dxa"/>
            <w:shd w:val="clear" w:color="auto" w:fill="FFFFFF" w:themeFill="background1"/>
            <w:tcMar/>
          </w:tcPr>
          <w:p w:rsidR="000D28AD" w:rsidP="000D28AD" w:rsidRDefault="000D28AD" w14:paraId="4352FE36" w14:textId="1D55CA7C">
            <w:pPr>
              <w:rPr>
                <w:rFonts w:ascii="Calibri" w:hAnsi="Calibri" w:eastAsia="Calibri" w:cs="Calibri"/>
              </w:rPr>
            </w:pPr>
            <w:r w:rsidRPr="00DE0179">
              <w:rPr>
                <w:rFonts w:ascii="Calibri" w:hAnsi="Calibri" w:eastAsia="Calibri" w:cs="Calibri"/>
                <w:b/>
                <w:bCs/>
              </w:rPr>
              <w:t>Setting up</w:t>
            </w:r>
            <w:r w:rsidRPr="00DE0179" w:rsidR="007A03AA">
              <w:rPr>
                <w:rFonts w:ascii="Calibri" w:hAnsi="Calibri" w:eastAsia="Calibri" w:cs="Calibri"/>
                <w:b/>
                <w:bCs/>
              </w:rPr>
              <w:t>/moving or chairs/tables/other objects in the area</w:t>
            </w:r>
            <w:r w:rsidR="007A03AA">
              <w:rPr>
                <w:rFonts w:ascii="Calibri" w:hAnsi="Calibri" w:eastAsia="Calibri" w:cs="Calibri"/>
              </w:rPr>
              <w:t>.</w:t>
            </w:r>
          </w:p>
        </w:tc>
        <w:tc>
          <w:tcPr>
            <w:tcW w:w="2670" w:type="dxa"/>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2071" w:type="dxa"/>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489" w:type="dxa"/>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489" w:type="dxa"/>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489" w:type="dxa"/>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2915" w:type="dxa"/>
            <w:shd w:val="clear" w:color="auto" w:fill="FFFFFF" w:themeFill="background1"/>
            <w:tcMar/>
          </w:tcPr>
          <w:p w:rsidR="000D28AD" w:rsidP="000D28AD" w:rsidRDefault="000D28AD" w14:paraId="78A7D1A7" w14:textId="77777777">
            <w:pPr>
              <w:rPr>
                <w:rFonts w:ascii="Calibri" w:hAnsi="Calibri" w:eastAsia="Calibri" w:cs="Calibri"/>
              </w:rPr>
            </w:pPr>
            <w:r>
              <w:rPr>
                <w:rFonts w:ascii="Calibri" w:hAnsi="Calibri" w:eastAsia="Calibri" w:cs="Calibri"/>
              </w:rPr>
              <w:t xml:space="preserve">Make stall operators aware of the potential risks, follow manual handling </w:t>
            </w:r>
            <w:proofErr w:type="gramStart"/>
            <w:r>
              <w:rPr>
                <w:rFonts w:ascii="Calibri" w:hAnsi="Calibri" w:eastAsia="Calibri" w:cs="Calibri"/>
              </w:rPr>
              <w:t>guidelines</w:t>
            </w:r>
            <w:proofErr w:type="gramEnd"/>
          </w:p>
          <w:p w:rsidR="000D28AD" w:rsidP="000D28AD" w:rsidRDefault="000D28AD" w14:paraId="5922E149" w14:textId="77777777">
            <w:pPr>
              <w:rPr>
                <w:rFonts w:ascii="Calibri" w:hAnsi="Calibri" w:eastAsia="Calibri" w:cs="Calibri"/>
              </w:rPr>
            </w:pPr>
          </w:p>
          <w:p w:rsidR="000D28AD" w:rsidP="000D28AD" w:rsidRDefault="000D28AD" w14:paraId="2A29A3D5" w14:textId="77777777">
            <w:pPr>
              <w:rPr>
                <w:rFonts w:ascii="Calibri" w:hAnsi="Calibri" w:eastAsia="Calibri" w:cs="Calibri"/>
              </w:rPr>
            </w:pPr>
            <w:r>
              <w:rPr>
                <w:rFonts w:ascii="Calibri" w:hAnsi="Calibri" w:eastAsia="Calibri" w:cs="Calibri"/>
              </w:rPr>
              <w:t>Ensure that at least 2 people carry tables.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489" w:type="dxa"/>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489" w:type="dxa"/>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489" w:type="dxa"/>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2773" w:type="dxa"/>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 xml:space="preserve">Seek assistance if in need of extra help from facilities staff/venue staff if </w:t>
            </w:r>
            <w:proofErr w:type="gramStart"/>
            <w:r>
              <w:rPr>
                <w:rFonts w:ascii="Calibri" w:hAnsi="Calibri" w:eastAsia="Calibri" w:cs="Calibri"/>
              </w:rPr>
              <w:t>needed</w:t>
            </w:r>
            <w:proofErr w:type="gramEnd"/>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 xml:space="preserve">Seek medical attention from SUSU Reception if in </w:t>
            </w:r>
            <w:proofErr w:type="gramStart"/>
            <w:r>
              <w:rPr>
                <w:rFonts w:ascii="Calibri" w:hAnsi="Calibri" w:eastAsia="Calibri" w:cs="Calibri"/>
              </w:rPr>
              <w:t>need</w:t>
            </w:r>
            <w:proofErr w:type="gramEnd"/>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w:t>
            </w:r>
            <w:proofErr w:type="gramStart"/>
            <w:r>
              <w:rPr>
                <w:rFonts w:ascii="Calibri" w:hAnsi="Calibri" w:eastAsia="Calibri" w:cs="Calibri"/>
              </w:rPr>
              <w:t>needed</w:t>
            </w:r>
            <w:proofErr w:type="gramEnd"/>
            <w:r>
              <w:rPr>
                <w:rFonts w:ascii="Calibri" w:hAnsi="Calibri" w:eastAsia="Calibri" w:cs="Calibri"/>
              </w:rPr>
              <w:t xml:space="preserve">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2">
              <w:r>
                <w:rPr>
                  <w:rFonts w:ascii="Calibri" w:hAnsi="Calibri" w:eastAsia="Calibri" w:cs="Calibri"/>
                  <w:color w:val="0000FF"/>
                  <w:u w:val="single"/>
                </w:rPr>
                <w:t>SUSU incident report policy</w:t>
              </w:r>
            </w:hyperlink>
          </w:p>
        </w:tc>
      </w:tr>
      <w:tr w:rsidR="00B466FD" w:rsidTr="7E44BF4E" w14:paraId="5FC8FDB6" w14:textId="77777777">
        <w:trPr>
          <w:cantSplit/>
          <w:trHeight w:val="1296"/>
        </w:trPr>
        <w:tc>
          <w:tcPr>
            <w:tcW w:w="2026" w:type="dxa"/>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2670" w:type="dxa"/>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2071" w:type="dxa"/>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489" w:type="dxa"/>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489" w:type="dxa"/>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2915" w:type="dxa"/>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w:t>
            </w:r>
            <w:proofErr w:type="gramStart"/>
            <w:r>
              <w:rPr>
                <w:rFonts w:ascii="Calibri" w:hAnsi="Calibri" w:eastAsia="Calibri" w:cs="Calibri"/>
              </w:rPr>
              <w:t>shove</w:t>
            </w:r>
            <w:proofErr w:type="gramEnd"/>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w:t>
            </w:r>
            <w:proofErr w:type="gramStart"/>
            <w:r>
              <w:rPr>
                <w:rFonts w:ascii="Calibri" w:hAnsi="Calibri" w:eastAsia="Calibri" w:cs="Calibri"/>
              </w:rPr>
              <w:t>space</w:t>
            </w:r>
            <w:proofErr w:type="gramEnd"/>
            <w:r>
              <w:rPr>
                <w:rFonts w:ascii="Calibri" w:hAnsi="Calibri" w:eastAsia="Calibri" w:cs="Calibri"/>
              </w:rPr>
              <w:t xml:space="preserv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489" w:type="dxa"/>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489" w:type="dxa"/>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2773" w:type="dxa"/>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 xml:space="preserve">Seek medical attention if problem </w:t>
            </w:r>
            <w:proofErr w:type="gramStart"/>
            <w:r>
              <w:rPr>
                <w:rFonts w:ascii="Calibri" w:hAnsi="Calibri" w:eastAsia="Calibri" w:cs="Calibri"/>
              </w:rPr>
              <w:t>arises</w:t>
            </w:r>
            <w:proofErr w:type="gramEnd"/>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13">
              <w:r>
                <w:rPr>
                  <w:rFonts w:ascii="Calibri" w:hAnsi="Calibri" w:eastAsia="Calibri" w:cs="Calibri"/>
                  <w:color w:val="0000FF"/>
                  <w:u w:val="single"/>
                </w:rPr>
                <w:t>unisecurity@soton.ac.uk</w:t>
              </w:r>
            </w:hyperlink>
            <w:r>
              <w:rPr>
                <w:rFonts w:ascii="Calibri" w:hAnsi="Calibri" w:eastAsia="Calibri" w:cs="Calibri"/>
              </w:rPr>
              <w:t xml:space="preserve">) and liaise with them on need for security teams on the </w:t>
            </w:r>
            <w:proofErr w:type="gramStart"/>
            <w:r>
              <w:rPr>
                <w:rFonts w:ascii="Calibri" w:hAnsi="Calibri" w:eastAsia="Calibri" w:cs="Calibri"/>
              </w:rPr>
              <w:t>day</w:t>
            </w:r>
            <w:proofErr w:type="gramEnd"/>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w:t>
            </w:r>
            <w:proofErr w:type="gramStart"/>
            <w:r>
              <w:rPr>
                <w:rFonts w:ascii="Calibri" w:hAnsi="Calibri" w:eastAsia="Calibri" w:cs="Calibri"/>
              </w:rPr>
              <w:t>e.g.</w:t>
            </w:r>
            <w:proofErr w:type="gramEnd"/>
            <w:r>
              <w:rPr>
                <w:rFonts w:ascii="Calibri" w:hAnsi="Calibri" w:eastAsia="Calibri" w:cs="Calibri"/>
              </w:rPr>
              <w:t xml:space="preserve"> marches)</w:t>
            </w:r>
          </w:p>
          <w:p w:rsidR="003D3BAD" w:rsidP="003D3BAD" w:rsidRDefault="003D3BAD" w14:paraId="45EE3DE3" w14:textId="77777777">
            <w:pPr>
              <w:rPr>
                <w:rFonts w:ascii="Calibri" w:hAnsi="Calibri" w:eastAsia="Calibri" w:cs="Calibri"/>
              </w:rPr>
            </w:pPr>
          </w:p>
        </w:tc>
      </w:tr>
      <w:tr w:rsidR="00B466FD" w:rsidTr="7E44BF4E" w14:paraId="6A555923" w14:textId="77777777">
        <w:trPr>
          <w:cantSplit/>
          <w:trHeight w:val="1296"/>
        </w:trPr>
        <w:tc>
          <w:tcPr>
            <w:tcW w:w="2026" w:type="dxa"/>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2670" w:type="dxa"/>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2071" w:type="dxa"/>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489" w:type="dxa"/>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2915" w:type="dxa"/>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w:t>
            </w:r>
            <w:proofErr w:type="gramStart"/>
            <w:r>
              <w:rPr>
                <w:rFonts w:ascii="Calibri" w:hAnsi="Calibri" w:eastAsia="Calibri" w:cs="Calibri"/>
              </w:rPr>
              <w:t>screens</w:t>
            </w:r>
            <w:proofErr w:type="gramEnd"/>
            <w:r>
              <w:rPr>
                <w:rFonts w:ascii="Calibri" w:hAnsi="Calibri" w:eastAsia="Calibri" w:cs="Calibri"/>
              </w:rPr>
              <w:t xml:space="preserve">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 xml:space="preserve">Ensure screen is set up to avoid glare, is at eye height where </w:t>
            </w:r>
            <w:proofErr w:type="gramStart"/>
            <w:r>
              <w:rPr>
                <w:rFonts w:ascii="Calibri" w:hAnsi="Calibri" w:eastAsia="Calibri" w:cs="Calibri"/>
              </w:rPr>
              <w:t>possible</w:t>
            </w:r>
            <w:proofErr w:type="gramEnd"/>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 xml:space="preserve">Ensure no liquids are placed near electrical </w:t>
            </w:r>
            <w:proofErr w:type="gramStart"/>
            <w:r>
              <w:rPr>
                <w:rFonts w:ascii="Calibri" w:hAnsi="Calibri" w:eastAsia="Calibri" w:cs="Calibri"/>
              </w:rPr>
              <w:t>equipment</w:t>
            </w:r>
            <w:proofErr w:type="gramEnd"/>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 xml:space="preserve">Ensure all leads are secured with cable ties/mats </w:t>
            </w:r>
            <w:proofErr w:type="gramStart"/>
            <w:r>
              <w:rPr>
                <w:rFonts w:ascii="Calibri" w:hAnsi="Calibri" w:eastAsia="Calibri" w:cs="Calibri"/>
              </w:rPr>
              <w:t>etc</w:t>
            </w:r>
            <w:proofErr w:type="gramEnd"/>
          </w:p>
          <w:p w:rsidR="00135E69" w:rsidP="00135E69" w:rsidRDefault="00135E69" w14:paraId="7662FE65"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489" w:type="dxa"/>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2773" w:type="dxa"/>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 xml:space="preserve">Request support and advice from SUSU IT/Tech teams </w:t>
            </w:r>
            <w:proofErr w:type="gramStart"/>
            <w:r>
              <w:rPr>
                <w:rFonts w:ascii="Calibri" w:hAnsi="Calibri" w:eastAsia="Calibri" w:cs="Calibri"/>
              </w:rPr>
              <w:t>e.g.</w:t>
            </w:r>
            <w:proofErr w:type="gramEnd"/>
            <w:r>
              <w:rPr>
                <w:rFonts w:ascii="Calibri" w:hAnsi="Calibri" w:eastAsia="Calibri" w:cs="Calibri"/>
              </w:rPr>
              <w:t xml:space="preserve">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B466FD" w:rsidTr="7E44BF4E" w14:paraId="324071ED" w14:textId="77777777">
        <w:trPr>
          <w:cantSplit/>
          <w:trHeight w:val="1296"/>
        </w:trPr>
        <w:tc>
          <w:tcPr>
            <w:tcW w:w="2026" w:type="dxa"/>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2670" w:type="dxa"/>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2071" w:type="dxa"/>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489" w:type="dxa"/>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B466FD" w:rsidTr="7E44BF4E" w14:paraId="2D0DB476" w14:textId="77777777">
        <w:trPr>
          <w:cantSplit/>
          <w:trHeight w:val="1296"/>
        </w:trPr>
        <w:tc>
          <w:tcPr>
            <w:tcW w:w="2026" w:type="dxa"/>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2670" w:type="dxa"/>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489" w:type="dxa"/>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2915" w:type="dxa"/>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489" w:type="dxa"/>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2773" w:type="dxa"/>
            <w:shd w:val="clear" w:color="auto" w:fill="FFFFFF" w:themeFill="background1"/>
            <w:tcMar/>
          </w:tcPr>
          <w:p w:rsidR="00454E9E" w:rsidP="00454E9E" w:rsidRDefault="00454E9E" w14:paraId="260BC83E" w14:textId="77777777">
            <w:pPr>
              <w:rPr>
                <w:rFonts w:ascii="Calibri" w:hAnsi="Calibri" w:eastAsia="Calibri" w:cs="Calibri"/>
              </w:rPr>
            </w:pPr>
          </w:p>
        </w:tc>
      </w:tr>
      <w:tr w:rsidR="00B466FD" w:rsidTr="7E44BF4E" w14:paraId="2E159D40" w14:textId="77777777">
        <w:trPr>
          <w:cantSplit/>
          <w:trHeight w:val="1296"/>
        </w:trPr>
        <w:tc>
          <w:tcPr>
            <w:tcW w:w="2026" w:type="dxa"/>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2670" w:type="dxa"/>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489" w:type="dxa"/>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w:t>
            </w:r>
            <w:proofErr w:type="gramStart"/>
            <w:r w:rsidR="00947829">
              <w:rPr>
                <w:rFonts w:ascii="Calibri" w:hAnsi="Calibri" w:eastAsia="Calibri" w:cs="Calibri"/>
              </w:rPr>
              <w:t>have to</w:t>
            </w:r>
            <w:proofErr w:type="gramEnd"/>
            <w:r w:rsidR="00947829">
              <w:rPr>
                <w:rFonts w:ascii="Calibri" w:hAnsi="Calibri" w:eastAsia="Calibri" w:cs="Calibri"/>
              </w:rPr>
              <w:t xml:space="preserve"> rely on a loan will be subject to development plans to ensure their future is protected. </w:t>
            </w:r>
          </w:p>
        </w:tc>
        <w:tc>
          <w:tcPr>
            <w:tcW w:w="489" w:type="dxa"/>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454E9E" w14:paraId="5B678992" w14:textId="77777777">
            <w:pPr>
              <w:rPr>
                <w:rFonts w:ascii="Calibri" w:hAnsi="Calibri" w:eastAsia="Calibri" w:cs="Calibri"/>
              </w:rPr>
            </w:pPr>
          </w:p>
        </w:tc>
      </w:tr>
      <w:tr w:rsidR="00B466FD" w:rsidTr="7E44BF4E" w14:paraId="3667C638" w14:textId="77777777">
        <w:trPr>
          <w:cantSplit/>
          <w:trHeight w:val="1296"/>
        </w:trPr>
        <w:tc>
          <w:tcPr>
            <w:tcW w:w="2026" w:type="dxa"/>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2670" w:type="dxa"/>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2071" w:type="dxa"/>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489" w:type="dxa"/>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14">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w:t>
            </w:r>
            <w:r w:rsidR="00A771AB">
              <w:rPr>
                <w:rFonts w:ascii="Calibri" w:hAnsi="Calibri" w:eastAsia="Calibri" w:cs="Calibri"/>
              </w:rPr>
              <w:t>, and</w:t>
            </w:r>
            <w:proofErr w:type="gramEnd"/>
            <w:r w:rsidR="00A771AB">
              <w:rPr>
                <w:rFonts w:ascii="Calibri" w:hAnsi="Calibri" w:eastAsia="Calibri" w:cs="Calibri"/>
              </w:rPr>
              <w:t xml:space="preserve"> may require security being consulted and an extra risk assessment being submitted. </w:t>
            </w:r>
          </w:p>
        </w:tc>
        <w:tc>
          <w:tcPr>
            <w:tcW w:w="489" w:type="dxa"/>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454E9E" w14:paraId="2251C7B9" w14:textId="77777777">
            <w:pPr>
              <w:rPr>
                <w:rFonts w:ascii="Calibri" w:hAnsi="Calibri" w:eastAsia="Calibri" w:cs="Calibri"/>
              </w:rPr>
            </w:pPr>
          </w:p>
        </w:tc>
      </w:tr>
      <w:tr w:rsidR="00B466FD" w:rsidTr="7E44BF4E" w14:paraId="3AE638C6" w14:textId="77777777">
        <w:trPr>
          <w:cantSplit/>
          <w:trHeight w:val="1296"/>
        </w:trPr>
        <w:tc>
          <w:tcPr>
            <w:tcW w:w="2026" w:type="dxa"/>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0BAA6FC">
            <w:pPr>
              <w:rPr>
                <w:rFonts w:ascii="Calibri" w:hAnsi="Calibri" w:eastAsia="Calibri" w:cs="Calibri"/>
              </w:rPr>
            </w:pPr>
            <w:r>
              <w:rPr>
                <w:rFonts w:ascii="Calibri" w:hAnsi="Calibri" w:eastAsia="Calibri" w:cs="Calibri"/>
              </w:rPr>
              <w:t xml:space="preserve">Pre-existing and process for any </w:t>
            </w:r>
            <w:r w:rsidR="00D0129B">
              <w:rPr>
                <w:rFonts w:ascii="Calibri" w:hAnsi="Calibri" w:eastAsia="Calibri" w:cs="Calibri"/>
              </w:rPr>
              <w:t>that appear during club or society activity</w:t>
            </w:r>
            <w:r w:rsidRPr="009770A9" w:rsidR="00D0129B">
              <w:rPr>
                <w:rFonts w:ascii="Calibri" w:hAnsi="Calibri" w:eastAsia="Calibri" w:cs="Calibri"/>
              </w:rPr>
              <w:t xml:space="preserve"> </w:t>
            </w:r>
          </w:p>
        </w:tc>
        <w:tc>
          <w:tcPr>
            <w:tcW w:w="2670" w:type="dxa"/>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2071" w:type="dxa"/>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489" w:type="dxa"/>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926A23" w:rsidP="00926A23" w:rsidRDefault="00926A23" w14:paraId="58EE9019" w14:textId="33575A3B">
            <w:pPr>
              <w:rPr>
                <w:rFonts w:ascii="Calibri" w:hAnsi="Calibri" w:eastAsia="Calibri" w:cs="Calibri"/>
              </w:rPr>
            </w:pPr>
            <w:r>
              <w:rPr>
                <w:rFonts w:ascii="Calibri" w:hAnsi="Calibri" w:eastAsia="Calibri" w:cs="Calibri"/>
              </w:rPr>
              <w:t>If in a Southampton Sport space, contact reception. If in SUSU, contact reception. If no-one can be found, contact campus Security – 02380 593311</w:t>
            </w:r>
          </w:p>
          <w:p w:rsidR="009F268D" w:rsidP="009F268D" w:rsidRDefault="009F268D" w14:paraId="05571F35" w14:textId="77777777">
            <w:pPr>
              <w:rPr>
                <w:rFonts w:ascii="Calibri" w:hAnsi="Calibri" w:eastAsia="Calibri" w:cs="Calibri"/>
              </w:rPr>
            </w:pPr>
            <w:r>
              <w:rPr>
                <w:rFonts w:ascii="Calibri" w:hAnsi="Calibri" w:eastAsia="Calibri" w:cs="Calibri"/>
              </w:rPr>
              <w:t xml:space="preserve">Advise participants; to bring their personal </w:t>
            </w:r>
            <w:proofErr w:type="gramStart"/>
            <w:r>
              <w:rPr>
                <w:rFonts w:ascii="Calibri" w:hAnsi="Calibri" w:eastAsia="Calibri" w:cs="Calibri"/>
              </w:rPr>
              <w:t>medication</w:t>
            </w:r>
            <w:proofErr w:type="gramEnd"/>
          </w:p>
          <w:p w:rsidR="009F268D" w:rsidP="009F268D" w:rsidRDefault="009F268D" w14:paraId="7A54F1C4" w14:textId="77777777">
            <w:pPr>
              <w:rPr>
                <w:rFonts w:ascii="Calibri" w:hAnsi="Calibri" w:eastAsia="Calibri" w:cs="Calibri"/>
              </w:rPr>
            </w:pPr>
          </w:p>
          <w:p w:rsidR="009F268D" w:rsidP="009F268D" w:rsidRDefault="009F268D" w14:paraId="27CBF147"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w:t>
            </w:r>
            <w:proofErr w:type="gramStart"/>
            <w:r>
              <w:rPr>
                <w:rFonts w:ascii="Calibri" w:hAnsi="Calibri" w:eastAsia="Calibri" w:cs="Calibri"/>
              </w:rPr>
              <w:t>so</w:t>
            </w:r>
            <w:proofErr w:type="gramEnd"/>
          </w:p>
          <w:p w:rsidR="00926A23" w:rsidP="00454E9E" w:rsidRDefault="00926A23" w14:paraId="7A7FB439" w14:textId="531B005F">
            <w:pPr>
              <w:rPr>
                <w:rFonts w:ascii="Calibri" w:hAnsi="Calibri" w:eastAsia="Calibri" w:cs="Calibri"/>
              </w:rPr>
            </w:pPr>
          </w:p>
        </w:tc>
        <w:tc>
          <w:tcPr>
            <w:tcW w:w="489" w:type="dxa"/>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7E44BF4E" w14:paraId="3C5F044F" w14:textId="77777777">
        <w:trPr>
          <w:cantSplit/>
          <w:trHeight w:val="520"/>
        </w:trPr>
        <w:tc>
          <w:tcPr>
            <w:tcW w:w="15389" w:type="dxa"/>
            <w:gridSpan w:val="11"/>
            <w:shd w:val="clear" w:color="auto" w:fill="B8CCE4" w:themeFill="accent1" w:themeFillTint="66"/>
            <w:tcMar/>
          </w:tcPr>
          <w:p w:rsidRPr="00F243B2" w:rsidR="00454E9E" w:rsidP="00454E9E" w:rsidRDefault="00454E9E" w14:paraId="3C5F044E" w14:textId="55A77B40">
            <w:pPr>
              <w:rPr>
                <w:rFonts w:cstheme="minorHAnsi"/>
              </w:rPr>
            </w:pPr>
            <w:r>
              <w:rPr>
                <w:rFonts w:cstheme="minorHAnsi"/>
                <w:b/>
                <w:bCs/>
              </w:rPr>
              <w:t>Activity Considerations</w:t>
            </w:r>
          </w:p>
        </w:tc>
      </w:tr>
      <w:tr w:rsidR="00B466FD" w:rsidTr="7E44BF4E" w14:paraId="3C5F045B" w14:textId="77777777">
        <w:trPr>
          <w:cantSplit/>
          <w:trHeight w:val="1296"/>
        </w:trPr>
        <w:tc>
          <w:tcPr>
            <w:tcW w:w="2026" w:type="dxa"/>
            <w:shd w:val="clear" w:color="auto" w:fill="FFFFFF" w:themeFill="background1"/>
            <w:tcMar/>
          </w:tcPr>
          <w:p w:rsidRPr="009B312F" w:rsidR="009B312F" w:rsidP="00454E9E" w:rsidRDefault="00454E9E" w14:paraId="4F792FDD" w14:textId="77777777">
            <w:pPr>
              <w:rPr>
                <w:rFonts w:ascii="Calibri" w:hAnsi="Calibri" w:cs="Calibri"/>
                <w:b/>
                <w:bCs/>
                <w:color w:val="000000"/>
              </w:rPr>
            </w:pPr>
            <w:r w:rsidRPr="009B312F">
              <w:rPr>
                <w:rFonts w:ascii="Calibri" w:hAnsi="Calibri" w:cs="Calibri"/>
                <w:b/>
                <w:bCs/>
                <w:color w:val="000000"/>
              </w:rPr>
              <w:t>Equipment</w:t>
            </w:r>
            <w:r w:rsidRPr="009B312F" w:rsidR="009B312F">
              <w:rPr>
                <w:rFonts w:ascii="Calibri" w:hAnsi="Calibri" w:cs="Calibri"/>
                <w:b/>
                <w:bCs/>
                <w:color w:val="000000"/>
              </w:rPr>
              <w:t>:</w:t>
            </w:r>
          </w:p>
          <w:p w:rsidR="00454E9E" w:rsidP="00454E9E" w:rsidRDefault="00454E9E" w14:paraId="08BF473B" w14:textId="25D09F3A">
            <w:pPr>
              <w:rPr>
                <w:rFonts w:ascii="Calibri" w:hAnsi="Calibri" w:cs="Calibri"/>
                <w:color w:val="000000"/>
              </w:rPr>
            </w:pPr>
            <w:r>
              <w:rPr>
                <w:rFonts w:ascii="Calibri" w:hAnsi="Calibri" w:cs="Calibri"/>
                <w:color w:val="000000"/>
              </w:rPr>
              <w:t>any equipment the sport requires/uses needs to be risk assessed.</w:t>
            </w:r>
          </w:p>
          <w:p w:rsidRPr="00F243B2" w:rsidR="00454E9E" w:rsidP="00454E9E" w:rsidRDefault="00454E9E" w14:paraId="3C5F0450" w14:textId="755AFE4A">
            <w:pPr>
              <w:rPr>
                <w:rFonts w:cstheme="minorHAnsi"/>
              </w:rPr>
            </w:pPr>
          </w:p>
        </w:tc>
        <w:tc>
          <w:tcPr>
            <w:tcW w:w="2670" w:type="dxa"/>
            <w:shd w:val="clear" w:color="auto" w:fill="FFFFFF" w:themeFill="background1"/>
            <w:tcMar/>
          </w:tcPr>
          <w:p w:rsidRPr="00F243B2" w:rsidR="00454E9E" w:rsidP="00454E9E" w:rsidRDefault="00454E9E" w14:paraId="3C5F0451" w14:textId="3DD857D3">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Mar/>
          </w:tcPr>
          <w:p w:rsidRPr="00F243B2" w:rsidR="00454E9E" w:rsidP="00454E9E" w:rsidRDefault="00454E9E" w14:paraId="3C5F0452" w14:textId="2FAE1CA2">
            <w:pPr>
              <w:rPr>
                <w:rFonts w:cstheme="minorHAnsi"/>
              </w:rPr>
            </w:pPr>
            <w:r w:rsidRPr="00A8067A">
              <w:t>All participants and bystanders.</w:t>
            </w:r>
          </w:p>
        </w:tc>
        <w:tc>
          <w:tcPr>
            <w:tcW w:w="489" w:type="dxa"/>
            <w:shd w:val="clear" w:color="auto" w:fill="FFFFFF" w:themeFill="background1"/>
            <w:tcMar/>
          </w:tcPr>
          <w:p w:rsidRPr="00F243B2" w:rsidR="00454E9E" w:rsidP="00454E9E" w:rsidRDefault="00454E9E" w14:paraId="3C5F0453" w14:textId="458D4AAB">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C5F0454" w14:textId="58765777">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C5F0455" w14:textId="4F0645CC">
            <w:pPr>
              <w:rPr>
                <w:rFonts w:cstheme="minorHAnsi"/>
              </w:rPr>
            </w:pPr>
            <w:r w:rsidRPr="003E147E">
              <w:rPr>
                <w:rFonts w:cstheme="minorHAnsi"/>
              </w:rPr>
              <w:t>4</w:t>
            </w:r>
          </w:p>
        </w:tc>
        <w:tc>
          <w:tcPr>
            <w:tcW w:w="2915" w:type="dxa"/>
            <w:shd w:val="clear" w:color="auto" w:fill="FFFFFF" w:themeFill="background1"/>
            <w:tcMar/>
          </w:tcPr>
          <w:p w:rsidRPr="00135E69" w:rsidR="00454E9E" w:rsidP="00454E9E" w:rsidRDefault="00454E9E" w14:paraId="3EB08D95" w14:textId="77777777">
            <w:r w:rsidRPr="00135E69">
              <w:t xml:space="preserve">Check all equipment prior to use. Is it safe to use? Does it have any sharp edges? Is it damaged in any way? </w:t>
            </w:r>
          </w:p>
          <w:p w:rsidRPr="00135E69" w:rsidR="00454E9E" w:rsidP="00454E9E" w:rsidRDefault="00454E9E" w14:paraId="16346B3E" w14:textId="77777777"/>
          <w:p w:rsidRPr="00135E69" w:rsidR="00454E9E" w:rsidP="00454E9E" w:rsidRDefault="00454E9E" w14:paraId="7402E264" w14:textId="77777777">
            <w:r w:rsidRPr="00135E69">
              <w:t xml:space="preserve">Check any stands – are they safe? Are they likely to fall? Are they damaged or do they have any sharp edges? </w:t>
            </w:r>
          </w:p>
          <w:p w:rsidRPr="00135E69" w:rsidR="00454E9E" w:rsidP="00454E9E" w:rsidRDefault="00454E9E" w14:paraId="2DB4115D" w14:textId="77777777"/>
          <w:p w:rsidRPr="00135E69" w:rsidR="00454E9E" w:rsidP="00454E9E" w:rsidRDefault="00454E9E" w14:paraId="700ADA26" w14:textId="77777777">
            <w:r w:rsidRPr="00135E69">
              <w:t xml:space="preserve">Do those leading the session have the appropriate training to demonstrate and use the equipment correctly? </w:t>
            </w:r>
          </w:p>
          <w:p w:rsidRPr="00135E69" w:rsidR="00454E9E" w:rsidP="00454E9E" w:rsidRDefault="00454E9E" w14:paraId="6B5FDAF0" w14:textId="77777777"/>
          <w:p w:rsidRPr="00135E69" w:rsidR="00454E9E" w:rsidP="00454E9E" w:rsidRDefault="00454E9E" w14:paraId="3C5F0456" w14:textId="575F2232">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Mar/>
          </w:tcPr>
          <w:p w:rsidRPr="00135E69" w:rsidR="00454E9E" w:rsidP="00454E9E" w:rsidRDefault="00454E9E" w14:paraId="3C5F0457" w14:textId="77AFBF7D">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3C5F0458" w14:textId="2C520AC2">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3C5F0459" w14:textId="62738120">
            <w:pPr>
              <w:rPr>
                <w:rFonts w:cstheme="minorHAnsi"/>
              </w:rPr>
            </w:pPr>
            <w:r w:rsidRPr="00135E69">
              <w:rPr>
                <w:rFonts w:cstheme="minorHAnsi"/>
              </w:rPr>
              <w:t>2</w:t>
            </w:r>
          </w:p>
        </w:tc>
        <w:tc>
          <w:tcPr>
            <w:tcW w:w="2773" w:type="dxa"/>
            <w:shd w:val="clear" w:color="auto" w:fill="FFFFFF" w:themeFill="background1"/>
            <w:tcMar/>
          </w:tcPr>
          <w:p w:rsidRPr="00135E69" w:rsidR="00454E9E" w:rsidP="00454E9E" w:rsidRDefault="00454E9E" w14:paraId="65A74AB6" w14:textId="77777777">
            <w:r w:rsidRPr="00135E69">
              <w:t xml:space="preserve">Seek medical attention if problem </w:t>
            </w:r>
            <w:proofErr w:type="gramStart"/>
            <w:r w:rsidRPr="00135E69">
              <w:t>arises</w:t>
            </w:r>
            <w:proofErr w:type="gramEnd"/>
          </w:p>
          <w:p w:rsidRPr="00135E69" w:rsidR="00454E9E" w:rsidP="00454E9E" w:rsidRDefault="00454E9E" w14:paraId="5DEA277E" w14:textId="77777777"/>
          <w:p w:rsidRPr="00135E69" w:rsidR="00454E9E" w:rsidP="00454E9E" w:rsidRDefault="00454E9E" w14:paraId="3C5F045A" w14:textId="0A8EA320">
            <w:pPr>
              <w:rPr>
                <w:rFonts w:cstheme="minorHAnsi"/>
              </w:rPr>
            </w:pPr>
            <w:r w:rsidRPr="00135E69">
              <w:t xml:space="preserve">Any incidents need to be reported as soon as possible ensuring duty </w:t>
            </w:r>
            <w:r w:rsidRPr="00135E69">
              <w:t xml:space="preserve">manager/health and safety officers have been informed. Follow SUSU incident report policy. </w:t>
            </w:r>
          </w:p>
        </w:tc>
      </w:tr>
      <w:tr w:rsidR="00B466FD" w:rsidTr="7E44BF4E" w14:paraId="3C5F0467" w14:textId="77777777">
        <w:trPr>
          <w:cantSplit/>
          <w:trHeight w:val="1296"/>
        </w:trPr>
        <w:tc>
          <w:tcPr>
            <w:tcW w:w="2026" w:type="dxa"/>
            <w:shd w:val="clear" w:color="auto" w:fill="FFFFFF" w:themeFill="background1"/>
            <w:tcMar/>
          </w:tcPr>
          <w:p w:rsidR="009B312F" w:rsidP="00454E9E" w:rsidRDefault="00454E9E" w14:paraId="20EB27D8" w14:textId="3B0F643B">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rsidR="00454E9E" w:rsidP="00454E9E" w:rsidRDefault="009B312F" w14:paraId="11304142" w14:textId="54D4D0EB">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w:t>
            </w:r>
            <w:proofErr w:type="gramStart"/>
            <w:r w:rsidR="00454E9E">
              <w:rPr>
                <w:rFonts w:ascii="Calibri" w:hAnsi="Calibri" w:cs="Calibri"/>
                <w:color w:val="000000"/>
              </w:rPr>
              <w:t>else</w:t>
            </w:r>
            <w:proofErr w:type="gramEnd"/>
            <w:r w:rsidR="00454E9E">
              <w:rPr>
                <w:rFonts w:ascii="Calibri" w:hAnsi="Calibri" w:cs="Calibri"/>
                <w:color w:val="000000"/>
              </w:rPr>
              <w:t xml:space="preserve"> </w:t>
            </w:r>
          </w:p>
          <w:p w:rsidRPr="00F243B2" w:rsidR="00454E9E" w:rsidP="00454E9E" w:rsidRDefault="00454E9E" w14:paraId="3C5F045C" w14:textId="6BC67562">
            <w:pPr>
              <w:rPr>
                <w:rFonts w:cstheme="minorHAnsi"/>
              </w:rPr>
            </w:pPr>
          </w:p>
        </w:tc>
        <w:tc>
          <w:tcPr>
            <w:tcW w:w="2670" w:type="dxa"/>
            <w:shd w:val="clear" w:color="auto" w:fill="FFFFFF" w:themeFill="background1"/>
            <w:tcMar/>
          </w:tcPr>
          <w:p w:rsidR="00454E9E" w:rsidP="00454E9E" w:rsidRDefault="00454E9E" w14:paraId="7029333D" w14:textId="77777777">
            <w:r>
              <w:t xml:space="preserve">Various forms of injuries up to and including possible sprains and breakages </w:t>
            </w:r>
          </w:p>
          <w:p w:rsidRPr="00F243B2" w:rsidR="00454E9E" w:rsidP="00454E9E" w:rsidRDefault="00454E9E" w14:paraId="3C5F045D" w14:textId="066BAC87">
            <w:pPr>
              <w:rPr>
                <w:rFonts w:cstheme="minorHAnsi"/>
              </w:rPr>
            </w:pPr>
          </w:p>
        </w:tc>
        <w:tc>
          <w:tcPr>
            <w:tcW w:w="2071" w:type="dxa"/>
            <w:shd w:val="clear" w:color="auto" w:fill="FFFFFF" w:themeFill="background1"/>
            <w:tcMar/>
          </w:tcPr>
          <w:p w:rsidRPr="00F243B2" w:rsidR="00454E9E" w:rsidP="00454E9E" w:rsidRDefault="00454E9E" w14:paraId="3C5F045E" w14:textId="779FA8BD">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3C5F045F" w14:textId="431944FC">
            <w:pPr>
              <w:rPr>
                <w:rFonts w:cstheme="minorHAnsi"/>
              </w:rPr>
            </w:pPr>
            <w:r w:rsidRPr="003E147E">
              <w:rPr>
                <w:rFonts w:cstheme="minorHAnsi"/>
                <w:bCs/>
              </w:rPr>
              <w:t>2</w:t>
            </w:r>
          </w:p>
        </w:tc>
        <w:tc>
          <w:tcPr>
            <w:tcW w:w="489" w:type="dxa"/>
            <w:shd w:val="clear" w:color="auto" w:fill="FFFFFF" w:themeFill="background1"/>
            <w:tcMar/>
          </w:tcPr>
          <w:p w:rsidRPr="00F243B2" w:rsidR="00454E9E" w:rsidP="00454E9E" w:rsidRDefault="00454E9E" w14:paraId="3C5F0460" w14:textId="3B7847CC">
            <w:pPr>
              <w:rPr>
                <w:rFonts w:cstheme="minorHAnsi"/>
              </w:rPr>
            </w:pPr>
            <w:r w:rsidRPr="003E147E">
              <w:rPr>
                <w:rFonts w:cstheme="minorHAnsi"/>
                <w:bCs/>
              </w:rPr>
              <w:t>3</w:t>
            </w:r>
          </w:p>
        </w:tc>
        <w:tc>
          <w:tcPr>
            <w:tcW w:w="489" w:type="dxa"/>
            <w:shd w:val="clear" w:color="auto" w:fill="FFFFFF" w:themeFill="background1"/>
            <w:tcMar/>
          </w:tcPr>
          <w:p w:rsidRPr="00F243B2" w:rsidR="00454E9E" w:rsidP="00454E9E" w:rsidRDefault="00454E9E" w14:paraId="3C5F0461" w14:textId="10672532">
            <w:pPr>
              <w:rPr>
                <w:rFonts w:cstheme="minorHAnsi"/>
              </w:rPr>
            </w:pPr>
            <w:r w:rsidRPr="003E147E">
              <w:rPr>
                <w:rFonts w:cstheme="minorHAnsi"/>
                <w:bCs/>
              </w:rPr>
              <w:t>6</w:t>
            </w:r>
          </w:p>
        </w:tc>
        <w:tc>
          <w:tcPr>
            <w:tcW w:w="2915" w:type="dxa"/>
            <w:shd w:val="clear" w:color="auto" w:fill="FFFFFF" w:themeFill="background1"/>
            <w:tcMar/>
          </w:tcPr>
          <w:p w:rsidRPr="00135E69" w:rsidR="00454E9E" w:rsidP="00454E9E" w:rsidRDefault="00454E9E" w14:paraId="600A9899" w14:textId="77777777">
            <w:r w:rsidRPr="00135E69">
              <w:t>Large or heavy equipment to be carried by 2 people.</w:t>
            </w:r>
          </w:p>
          <w:p w:rsidRPr="00135E69" w:rsidR="00454E9E" w:rsidP="00454E9E" w:rsidRDefault="00454E9E" w14:paraId="118D1095" w14:textId="77777777"/>
          <w:p w:rsidRPr="00135E69" w:rsidR="00454E9E" w:rsidP="00454E9E" w:rsidRDefault="00454E9E" w14:paraId="6BC1E64A" w14:textId="77777777">
            <w:r w:rsidRPr="00135E69">
              <w:t>Request tools to aid with the moving of heavy objects – SUSU facilities/venue e.g., hand truck, dolly, skates etc.</w:t>
            </w:r>
          </w:p>
          <w:p w:rsidRPr="00135E69" w:rsidR="00454E9E" w:rsidP="00454E9E" w:rsidRDefault="00454E9E" w14:paraId="08AC8DA3" w14:textId="77777777">
            <w:pPr>
              <w:rPr>
                <w:rFonts w:ascii="Lucida Sans" w:hAnsi="Lucida Sans"/>
              </w:rPr>
            </w:pPr>
          </w:p>
          <w:p w:rsidRPr="00135E69" w:rsidR="00454E9E" w:rsidP="00454E9E" w:rsidRDefault="00454E9E" w14:paraId="3C5F0462" w14:textId="5EC2574B">
            <w:pPr>
              <w:rPr>
                <w:rFonts w:cstheme="minorHAnsi"/>
              </w:rPr>
            </w:pPr>
            <w:r w:rsidRPr="00135E69">
              <w:t xml:space="preserve">Any equipment not in use that is not fixed should be removed from the activity area.  </w:t>
            </w:r>
          </w:p>
        </w:tc>
        <w:tc>
          <w:tcPr>
            <w:tcW w:w="489" w:type="dxa"/>
            <w:shd w:val="clear" w:color="auto" w:fill="FFFFFF" w:themeFill="background1"/>
            <w:tcMar/>
          </w:tcPr>
          <w:p w:rsidRPr="00135E69" w:rsidR="00454E9E" w:rsidP="00454E9E" w:rsidRDefault="00454E9E" w14:paraId="3C5F0463" w14:textId="609BB11C">
            <w:pPr>
              <w:rPr>
                <w:rFonts w:cstheme="minorHAnsi"/>
              </w:rPr>
            </w:pPr>
            <w:r w:rsidRPr="00135E69">
              <w:rPr>
                <w:rFonts w:cstheme="minorHAnsi"/>
                <w:bCs/>
              </w:rPr>
              <w:t>1</w:t>
            </w:r>
          </w:p>
        </w:tc>
        <w:tc>
          <w:tcPr>
            <w:tcW w:w="489" w:type="dxa"/>
            <w:shd w:val="clear" w:color="auto" w:fill="FFFFFF" w:themeFill="background1"/>
            <w:tcMar/>
          </w:tcPr>
          <w:p w:rsidRPr="00135E69" w:rsidR="00454E9E" w:rsidP="00454E9E" w:rsidRDefault="00454E9E" w14:paraId="3C5F0464" w14:textId="4FE66958">
            <w:pPr>
              <w:rPr>
                <w:rFonts w:cstheme="minorHAnsi"/>
              </w:rPr>
            </w:pPr>
            <w:r w:rsidRPr="00135E69">
              <w:rPr>
                <w:rFonts w:cstheme="minorHAnsi"/>
                <w:bCs/>
              </w:rPr>
              <w:t>2</w:t>
            </w:r>
          </w:p>
        </w:tc>
        <w:tc>
          <w:tcPr>
            <w:tcW w:w="489" w:type="dxa"/>
            <w:shd w:val="clear" w:color="auto" w:fill="FFFFFF" w:themeFill="background1"/>
            <w:tcMar/>
          </w:tcPr>
          <w:p w:rsidRPr="00135E69" w:rsidR="00454E9E" w:rsidP="00454E9E" w:rsidRDefault="00454E9E" w14:paraId="3C5F0465" w14:textId="55643D91">
            <w:pPr>
              <w:rPr>
                <w:rFonts w:cstheme="minorHAnsi"/>
              </w:rPr>
            </w:pPr>
            <w:r w:rsidRPr="00135E69">
              <w:rPr>
                <w:rFonts w:cstheme="minorHAnsi"/>
                <w:bCs/>
              </w:rPr>
              <w:t>3</w:t>
            </w:r>
          </w:p>
        </w:tc>
        <w:tc>
          <w:tcPr>
            <w:tcW w:w="2773" w:type="dxa"/>
            <w:shd w:val="clear" w:color="auto" w:fill="FFFFFF" w:themeFill="background1"/>
            <w:tcMar/>
          </w:tcPr>
          <w:p w:rsidRPr="00135E69" w:rsidR="00454E9E" w:rsidP="00454E9E" w:rsidRDefault="00454E9E" w14:paraId="019AD366" w14:textId="77777777">
            <w:r w:rsidRPr="00135E69">
              <w:t>If the injury is serious and participant in a lot of pain or discomfort, seek medical attention immediately.</w:t>
            </w:r>
          </w:p>
          <w:p w:rsidRPr="00135E69" w:rsidR="00454E9E" w:rsidP="00454E9E" w:rsidRDefault="00454E9E" w14:paraId="2BAC9CDD" w14:textId="77777777">
            <w:r w:rsidRPr="00135E69">
              <w:t>Call 999 in an emergency.</w:t>
            </w:r>
          </w:p>
          <w:p w:rsidRPr="00135E69" w:rsidR="00454E9E" w:rsidP="00454E9E" w:rsidRDefault="00454E9E" w14:paraId="3C5F0466" w14:textId="180A9598">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39724960" w14:textId="77777777">
        <w:trPr>
          <w:cantSplit/>
          <w:trHeight w:val="1296"/>
        </w:trPr>
        <w:tc>
          <w:tcPr>
            <w:tcW w:w="2026" w:type="dxa"/>
            <w:shd w:val="clear" w:color="auto" w:fill="FFFFFF" w:themeFill="background1"/>
            <w:tcMar/>
          </w:tcPr>
          <w:p w:rsidRPr="009B312F" w:rsidR="00454E9E" w:rsidP="00454E9E" w:rsidRDefault="00454E9E" w14:paraId="67794928" w14:textId="58985593">
            <w:pPr>
              <w:rPr>
                <w:rFonts w:ascii="Calibri" w:hAnsi="Calibri" w:cs="Calibri"/>
                <w:b/>
                <w:bCs/>
                <w:color w:val="000000"/>
              </w:rPr>
            </w:pPr>
            <w:r w:rsidRPr="009B312F">
              <w:rPr>
                <w:rFonts w:ascii="Calibri" w:hAnsi="Calibri" w:cs="Calibri"/>
                <w:b/>
                <w:bCs/>
                <w:color w:val="000000"/>
              </w:rPr>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rsidR="00454E9E" w:rsidP="00454E9E" w:rsidRDefault="00454E9E" w14:paraId="03D26296"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391CC69F" w14:textId="517E891E">
            <w:pPr>
              <w:rPr>
                <w:rFonts w:cstheme="minorHAnsi"/>
              </w:rPr>
            </w:pPr>
            <w:r w:rsidRPr="00A8067A">
              <w:t>Concussion if hit on the head. Otherwise, potential bruising.</w:t>
            </w:r>
          </w:p>
        </w:tc>
        <w:tc>
          <w:tcPr>
            <w:tcW w:w="2071" w:type="dxa"/>
            <w:shd w:val="clear" w:color="auto" w:fill="FFFFFF" w:themeFill="background1"/>
            <w:tcMar/>
          </w:tcPr>
          <w:p w:rsidRPr="00F243B2" w:rsidR="00454E9E" w:rsidP="00454E9E" w:rsidRDefault="00454E9E" w14:paraId="1FFC8919" w14:textId="7E5F2F6B">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sidRPr="00157208">
              <w:rPr>
                <w:rFonts w:ascii="Calibri" w:hAnsi="Calibri" w:eastAsia="Calibri" w:cs="Calibri"/>
              </w:rPr>
              <w:t>and spectators as well as members of the public who may be walking past</w:t>
            </w:r>
          </w:p>
        </w:tc>
        <w:tc>
          <w:tcPr>
            <w:tcW w:w="489" w:type="dxa"/>
            <w:shd w:val="clear" w:color="auto" w:fill="FFFFFF" w:themeFill="background1"/>
            <w:tcMar/>
          </w:tcPr>
          <w:p w:rsidRPr="00F243B2" w:rsidR="00454E9E" w:rsidP="00454E9E" w:rsidRDefault="00454E9E" w14:paraId="36243490" w14:textId="24AB0ED0">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26013FCC" w14:textId="51640D9D">
            <w:pPr>
              <w:rPr>
                <w:rFonts w:cstheme="minorHAnsi"/>
              </w:rPr>
            </w:pPr>
            <w:r w:rsidRPr="003E147E">
              <w:rPr>
                <w:rFonts w:cstheme="minorHAnsi"/>
              </w:rPr>
              <w:t>4</w:t>
            </w:r>
          </w:p>
        </w:tc>
        <w:tc>
          <w:tcPr>
            <w:tcW w:w="489" w:type="dxa"/>
            <w:shd w:val="clear" w:color="auto" w:fill="FFFFFF" w:themeFill="background1"/>
            <w:tcMar/>
          </w:tcPr>
          <w:p w:rsidRPr="00F243B2" w:rsidR="00454E9E" w:rsidP="00454E9E" w:rsidRDefault="00454E9E" w14:paraId="18F93387" w14:textId="066B27E4">
            <w:pPr>
              <w:rPr>
                <w:rFonts w:cstheme="minorHAnsi"/>
              </w:rPr>
            </w:pPr>
            <w:r w:rsidRPr="003E147E">
              <w:rPr>
                <w:rFonts w:cstheme="minorHAnsi"/>
              </w:rPr>
              <w:t>8</w:t>
            </w:r>
          </w:p>
        </w:tc>
        <w:tc>
          <w:tcPr>
            <w:tcW w:w="2915" w:type="dxa"/>
            <w:shd w:val="clear" w:color="auto" w:fill="FFFFFF" w:themeFill="background1"/>
            <w:tcMar/>
          </w:tcPr>
          <w:p w:rsidRPr="00F243B2" w:rsidR="00454E9E" w:rsidP="7E44BF4E" w:rsidRDefault="00454E9E" w14:paraId="2B3A8149" w14:textId="78AAE092">
            <w:pPr>
              <w:rPr>
                <w:rFonts w:cs="Calibri" w:cstheme="minorAscii"/>
                <w:color w:val="auto"/>
              </w:rPr>
            </w:pPr>
            <w:r w:rsidRPr="7E44BF4E" w:rsidR="0ECB9B41">
              <w:rPr>
                <w:color w:val="auto"/>
              </w:rPr>
              <w:t>Don’t</w:t>
            </w:r>
            <w:r w:rsidRPr="7E44BF4E" w:rsidR="0ECB9B41">
              <w:rPr>
                <w:color w:val="auto"/>
              </w:rPr>
              <w:t xml:space="preserve"> throw towards other people, having a spotter for activities that involve throwing/hitting/kicking out of a line of sight. </w:t>
            </w:r>
          </w:p>
        </w:tc>
        <w:tc>
          <w:tcPr>
            <w:tcW w:w="489" w:type="dxa"/>
            <w:shd w:val="clear" w:color="auto" w:fill="FFFFFF" w:themeFill="background1"/>
            <w:tcMar/>
          </w:tcPr>
          <w:p w:rsidRPr="00135E69" w:rsidR="00454E9E" w:rsidP="00454E9E" w:rsidRDefault="00454E9E" w14:paraId="7E7E8CAE" w14:textId="4E7648E2">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57E7F422" w14:textId="2AD6EC15">
            <w:pPr>
              <w:rPr>
                <w:rFonts w:cstheme="minorHAnsi"/>
              </w:rPr>
            </w:pPr>
            <w:r w:rsidRPr="00135E69">
              <w:rPr>
                <w:rFonts w:cstheme="minorHAnsi"/>
              </w:rPr>
              <w:t>4</w:t>
            </w:r>
          </w:p>
        </w:tc>
        <w:tc>
          <w:tcPr>
            <w:tcW w:w="489" w:type="dxa"/>
            <w:shd w:val="clear" w:color="auto" w:fill="FFFFFF" w:themeFill="background1"/>
            <w:tcMar/>
          </w:tcPr>
          <w:p w:rsidRPr="00135E69" w:rsidR="00454E9E" w:rsidP="00454E9E" w:rsidRDefault="00454E9E" w14:paraId="788D9F2E" w14:textId="122B9D46">
            <w:pPr>
              <w:rPr>
                <w:rFonts w:cstheme="minorHAnsi"/>
              </w:rPr>
            </w:pPr>
            <w:r w:rsidRPr="00135E69">
              <w:rPr>
                <w:rFonts w:cstheme="minorHAnsi"/>
              </w:rPr>
              <w:t>4</w:t>
            </w:r>
          </w:p>
        </w:tc>
        <w:tc>
          <w:tcPr>
            <w:tcW w:w="2773" w:type="dxa"/>
            <w:shd w:val="clear" w:color="auto" w:fill="FFFFFF" w:themeFill="background1"/>
            <w:tcMar/>
          </w:tcPr>
          <w:p w:rsidRPr="00135E69" w:rsidR="00454E9E" w:rsidP="00454E9E" w:rsidRDefault="00454E9E" w14:paraId="2E3D5063" w14:textId="77777777">
            <w:r w:rsidRPr="00135E69">
              <w:t>If the person who has been hit by the Frisbee is showing signs of concussion or is confused, seek medical attention immediately.</w:t>
            </w:r>
          </w:p>
          <w:p w:rsidRPr="00135E69" w:rsidR="00454E9E" w:rsidP="00454E9E" w:rsidRDefault="00454E9E" w14:paraId="0141A429" w14:textId="77777777">
            <w:r w:rsidRPr="00135E69">
              <w:t xml:space="preserve">Call 999 in an emergency. </w:t>
            </w:r>
          </w:p>
          <w:p w:rsidRPr="00135E69" w:rsidR="00454E9E" w:rsidP="00454E9E" w:rsidRDefault="00454E9E" w14:paraId="6C2097F3" w14:textId="4E43633A">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56D15CA9" w14:textId="77777777">
        <w:trPr>
          <w:cantSplit/>
          <w:trHeight w:val="1296"/>
        </w:trPr>
        <w:tc>
          <w:tcPr>
            <w:tcW w:w="2026" w:type="dxa"/>
            <w:shd w:val="clear" w:color="auto" w:fill="FFFFFF" w:themeFill="background1"/>
            <w:tcMar/>
          </w:tcPr>
          <w:p w:rsidRPr="009B312F" w:rsidR="00454E9E" w:rsidP="00454E9E" w:rsidRDefault="00454E9E" w14:paraId="35157867" w14:textId="77777777">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rsidR="00454E9E" w:rsidP="00454E9E" w:rsidRDefault="00454E9E" w14:paraId="47DE2A1F"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3102D063" w14:textId="6C9D21CF">
            <w:pPr>
              <w:rPr>
                <w:rFonts w:cstheme="minorHAnsi"/>
              </w:rPr>
            </w:pPr>
            <w:r w:rsidRPr="00BC2FB8">
              <w:rPr>
                <w:rFonts w:ascii="Calibri" w:hAnsi="Calibri" w:eastAsia="Calibri" w:cs="Calibri"/>
              </w:rPr>
              <w:t xml:space="preserve">Entrapment/ things getting stuck, collisions with others that could cause cuts or bruises. </w:t>
            </w:r>
          </w:p>
        </w:tc>
        <w:tc>
          <w:tcPr>
            <w:tcW w:w="2071" w:type="dxa"/>
            <w:shd w:val="clear" w:color="auto" w:fill="FFFFFF" w:themeFill="background1"/>
            <w:tcMar/>
          </w:tcPr>
          <w:p w:rsidRPr="00F243B2" w:rsidR="00454E9E" w:rsidP="00454E9E" w:rsidRDefault="00454E9E" w14:paraId="540139BC" w14:textId="6326F271">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4E10BDFC" w14:textId="682FB6C9">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73553A78" w14:textId="09841FC7">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27B10A34" w14:textId="2CC3D835">
            <w:pPr>
              <w:rPr>
                <w:rFonts w:cstheme="minorHAnsi"/>
              </w:rPr>
            </w:pPr>
            <w:r w:rsidRPr="003E147E">
              <w:rPr>
                <w:rFonts w:cstheme="minorHAnsi"/>
              </w:rPr>
              <w:t>4</w:t>
            </w:r>
          </w:p>
        </w:tc>
        <w:tc>
          <w:tcPr>
            <w:tcW w:w="2915" w:type="dxa"/>
            <w:shd w:val="clear" w:color="auto" w:fill="FFFFFF" w:themeFill="background1"/>
            <w:tcMar/>
          </w:tcPr>
          <w:p w:rsidRPr="00135E69" w:rsidR="00454E9E" w:rsidP="00454E9E" w:rsidRDefault="00454E9E" w14:paraId="704A2498" w14:textId="77777777">
            <w:pPr>
              <w:rPr>
                <w:rFonts w:ascii="Calibri" w:hAnsi="Calibri" w:eastAsia="Calibri" w:cs="Calibri"/>
              </w:rPr>
            </w:pPr>
            <w:r w:rsidRPr="00135E69">
              <w:rPr>
                <w:rFonts w:ascii="Calibri" w:hAnsi="Calibri" w:eastAsia="Calibri" w:cs="Calibri"/>
              </w:rPr>
              <w:t xml:space="preserve">Participants asked to remove jewellery and objects from pockets prior to joining in. </w:t>
            </w:r>
          </w:p>
          <w:p w:rsidRPr="00135E69" w:rsidR="00454E9E" w:rsidP="00454E9E" w:rsidRDefault="00454E9E" w14:paraId="676AD606" w14:textId="77777777">
            <w:pPr>
              <w:rPr>
                <w:rFonts w:ascii="Calibri" w:hAnsi="Calibri" w:eastAsia="Calibri" w:cs="Calibri"/>
              </w:rPr>
            </w:pPr>
          </w:p>
          <w:p w:rsidRPr="00135E69" w:rsidR="00454E9E" w:rsidP="00454E9E" w:rsidRDefault="00454E9E" w14:paraId="4DE12310" w14:textId="08A1994C">
            <w:pPr>
              <w:rPr>
                <w:rFonts w:cstheme="minorHAnsi"/>
              </w:rPr>
            </w:pPr>
            <w:r w:rsidRPr="00135E69">
              <w:rPr>
                <w:rFonts w:ascii="Calibri" w:hAnsi="Calibri" w:eastAsia="Calibri" w:cs="Calibri"/>
              </w:rPr>
              <w:t xml:space="preserve">Those leading the session must ensure this has been done. </w:t>
            </w:r>
          </w:p>
        </w:tc>
        <w:tc>
          <w:tcPr>
            <w:tcW w:w="489" w:type="dxa"/>
            <w:shd w:val="clear" w:color="auto" w:fill="FFFFFF" w:themeFill="background1"/>
            <w:tcMar/>
          </w:tcPr>
          <w:p w:rsidRPr="00135E69" w:rsidR="00454E9E" w:rsidP="00454E9E" w:rsidRDefault="00454E9E" w14:paraId="510B032A" w14:textId="3A82A86A">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2E8540BE" w14:textId="4183C000">
            <w:pPr>
              <w:rPr>
                <w:rFonts w:cstheme="minorHAnsi"/>
              </w:rPr>
            </w:pPr>
            <w:r w:rsidRPr="00135E69">
              <w:rPr>
                <w:rFonts w:cstheme="minorHAnsi"/>
              </w:rPr>
              <w:t>2</w:t>
            </w:r>
          </w:p>
        </w:tc>
        <w:tc>
          <w:tcPr>
            <w:tcW w:w="489" w:type="dxa"/>
            <w:shd w:val="clear" w:color="auto" w:fill="FFFFFF" w:themeFill="background1"/>
            <w:tcMar/>
          </w:tcPr>
          <w:p w:rsidRPr="00135E69" w:rsidR="00454E9E" w:rsidP="00454E9E" w:rsidRDefault="00454E9E" w14:paraId="491194BC" w14:textId="7669A380">
            <w:pPr>
              <w:rPr>
                <w:rFonts w:cstheme="minorHAnsi"/>
              </w:rPr>
            </w:pPr>
            <w:r w:rsidRPr="00135E69">
              <w:rPr>
                <w:rFonts w:cstheme="minorHAnsi"/>
              </w:rPr>
              <w:t>2</w:t>
            </w:r>
          </w:p>
        </w:tc>
        <w:tc>
          <w:tcPr>
            <w:tcW w:w="2773" w:type="dxa"/>
            <w:shd w:val="clear" w:color="auto" w:fill="FFFFFF" w:themeFill="background1"/>
            <w:tcMar/>
          </w:tcPr>
          <w:p w:rsidRPr="00135E69" w:rsidR="00454E9E" w:rsidP="00454E9E" w:rsidRDefault="00454E9E" w14:paraId="4DB26E18" w14:textId="77777777">
            <w:pPr>
              <w:rPr>
                <w:rFonts w:ascii="Calibri" w:hAnsi="Calibri" w:eastAsia="Calibri" w:cs="Calibri"/>
              </w:rPr>
            </w:pPr>
            <w:r w:rsidRPr="00135E69">
              <w:rPr>
                <w:rFonts w:ascii="Calibri" w:hAnsi="Calibri" w:eastAsia="Calibri" w:cs="Calibri"/>
              </w:rPr>
              <w:t>If any injury occurs, seek medical attention.</w:t>
            </w:r>
          </w:p>
          <w:p w:rsidRPr="00135E69" w:rsidR="00454E9E" w:rsidP="00454E9E" w:rsidRDefault="00454E9E" w14:paraId="51366DA7" w14:textId="77777777">
            <w:pPr>
              <w:rPr>
                <w:rFonts w:ascii="Calibri" w:hAnsi="Calibri" w:eastAsia="Calibri" w:cs="Calibri"/>
              </w:rPr>
            </w:pPr>
            <w:r w:rsidRPr="00135E69">
              <w:rPr>
                <w:rFonts w:ascii="Calibri" w:hAnsi="Calibri" w:eastAsia="Calibri" w:cs="Calibri"/>
              </w:rPr>
              <w:t xml:space="preserve"> </w:t>
            </w:r>
          </w:p>
          <w:p w:rsidRPr="00135E69" w:rsidR="00454E9E" w:rsidP="00454E9E" w:rsidRDefault="00454E9E" w14:paraId="30197ED4"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454E9E" w:rsidP="00454E9E" w:rsidRDefault="00454E9E" w14:paraId="5D2358B7" w14:textId="77777777">
            <w:pPr>
              <w:rPr>
                <w:rFonts w:ascii="Calibri" w:hAnsi="Calibri" w:eastAsia="Calibri" w:cs="Calibri"/>
              </w:rPr>
            </w:pPr>
          </w:p>
          <w:p w:rsidRPr="00135E69" w:rsidR="00454E9E" w:rsidP="00454E9E" w:rsidRDefault="00454E9E" w14:paraId="4283D6B9" w14:textId="300F4C2F">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65C8807E" w14:textId="77777777">
        <w:trPr>
          <w:cantSplit/>
          <w:trHeight w:val="1296"/>
        </w:trPr>
        <w:tc>
          <w:tcPr>
            <w:tcW w:w="2026" w:type="dxa"/>
            <w:shd w:val="clear" w:color="auto" w:fill="FFFFFF" w:themeFill="background1"/>
            <w:tcMar/>
          </w:tcPr>
          <w:p w:rsidRPr="009B312F" w:rsidR="00454E9E" w:rsidP="00454E9E" w:rsidRDefault="00454E9E" w14:paraId="6970C2A2" w14:textId="77777777">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rsidR="00454E9E" w:rsidP="00454E9E" w:rsidRDefault="00454E9E" w14:paraId="3D662616"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12CFEB38" w14:textId="2C705722">
            <w:pPr>
              <w:rPr>
                <w:rFonts w:cstheme="minorHAnsi"/>
              </w:rPr>
            </w:pPr>
            <w:r w:rsidRPr="00BC2FB8">
              <w:rPr>
                <w:rFonts w:ascii="Calibri" w:hAnsi="Calibri" w:eastAsia="Calibri" w:cs="Calibri"/>
              </w:rPr>
              <w:t xml:space="preserve">Muscle injury – strains and pulls. </w:t>
            </w:r>
          </w:p>
        </w:tc>
        <w:tc>
          <w:tcPr>
            <w:tcW w:w="2071" w:type="dxa"/>
            <w:shd w:val="clear" w:color="auto" w:fill="FFFFFF" w:themeFill="background1"/>
            <w:tcMar/>
          </w:tcPr>
          <w:p w:rsidRPr="00F243B2" w:rsidR="00454E9E" w:rsidP="00454E9E" w:rsidRDefault="00454E9E" w14:paraId="4D7F72EC" w14:textId="6CCB742A">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2D68AEB0" w14:textId="54344DAB">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24025F72" w14:textId="75946DDD">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0A145329" w14:textId="5A47A1D5">
            <w:pPr>
              <w:rPr>
                <w:rFonts w:cstheme="minorHAnsi"/>
              </w:rPr>
            </w:pPr>
            <w:r w:rsidRPr="003E147E">
              <w:rPr>
                <w:rFonts w:cstheme="minorHAnsi"/>
              </w:rPr>
              <w:t>9</w:t>
            </w:r>
          </w:p>
        </w:tc>
        <w:tc>
          <w:tcPr>
            <w:tcW w:w="2915" w:type="dxa"/>
            <w:shd w:val="clear" w:color="auto" w:fill="FFFFFF" w:themeFill="background1"/>
            <w:tcMar/>
          </w:tcPr>
          <w:p w:rsidRPr="00135E69" w:rsidR="00454E9E" w:rsidP="00454E9E" w:rsidRDefault="00454E9E" w14:paraId="48C70EF5" w14:textId="09184D9C">
            <w:pPr>
              <w:rPr>
                <w:rFonts w:cstheme="minorHAnsi"/>
              </w:rPr>
            </w:pPr>
            <w:r w:rsidRPr="00135E69">
              <w:rPr>
                <w:rFonts w:ascii="Calibri" w:hAnsi="Calibri" w:eastAsia="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Mar/>
          </w:tcPr>
          <w:p w:rsidRPr="00135E69" w:rsidR="00454E9E" w:rsidP="00454E9E" w:rsidRDefault="00454E9E" w14:paraId="17959649" w14:textId="04661C5D">
            <w:pPr>
              <w:rPr>
                <w:rFonts w:cstheme="minorHAnsi"/>
              </w:rPr>
            </w:pPr>
            <w:r w:rsidRPr="00135E69">
              <w:rPr>
                <w:rFonts w:cstheme="minorHAnsi"/>
              </w:rPr>
              <w:t>2</w:t>
            </w:r>
          </w:p>
        </w:tc>
        <w:tc>
          <w:tcPr>
            <w:tcW w:w="489" w:type="dxa"/>
            <w:shd w:val="clear" w:color="auto" w:fill="FFFFFF" w:themeFill="background1"/>
            <w:tcMar/>
          </w:tcPr>
          <w:p w:rsidRPr="00135E69" w:rsidR="00454E9E" w:rsidP="00454E9E" w:rsidRDefault="00454E9E" w14:paraId="60B33AB8" w14:textId="5C5AC239">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56E09AA1" w14:textId="20D9E584">
            <w:pPr>
              <w:rPr>
                <w:rFonts w:cstheme="minorHAnsi"/>
              </w:rPr>
            </w:pPr>
            <w:r w:rsidRPr="00135E69">
              <w:rPr>
                <w:rFonts w:cstheme="minorHAnsi"/>
              </w:rPr>
              <w:t>6</w:t>
            </w:r>
          </w:p>
        </w:tc>
        <w:tc>
          <w:tcPr>
            <w:tcW w:w="2773" w:type="dxa"/>
            <w:shd w:val="clear" w:color="auto" w:fill="FFFFFF" w:themeFill="background1"/>
            <w:tcMar/>
          </w:tcPr>
          <w:p w:rsidRPr="00135E69" w:rsidR="00454E9E" w:rsidP="00454E9E" w:rsidRDefault="00454E9E" w14:paraId="6246C681" w14:textId="77777777">
            <w:pPr>
              <w:rPr>
                <w:rFonts w:ascii="Calibri" w:hAnsi="Calibri" w:eastAsia="Calibri" w:cs="Calibri"/>
              </w:rPr>
            </w:pPr>
            <w:r w:rsidRPr="00135E69">
              <w:rPr>
                <w:rFonts w:ascii="Calibri" w:hAnsi="Calibri" w:eastAsia="Calibri" w:cs="Calibri"/>
              </w:rPr>
              <w:t xml:space="preserve">If any injury occurs, seek medical attention. </w:t>
            </w:r>
          </w:p>
          <w:p w:rsidRPr="00135E69" w:rsidR="00454E9E" w:rsidP="00454E9E" w:rsidRDefault="00454E9E" w14:paraId="503A1CA0" w14:textId="77777777">
            <w:pPr>
              <w:rPr>
                <w:rFonts w:ascii="Calibri" w:hAnsi="Calibri" w:eastAsia="Calibri" w:cs="Calibri"/>
              </w:rPr>
            </w:pPr>
          </w:p>
          <w:p w:rsidRPr="00135E69" w:rsidR="00454E9E" w:rsidP="00454E9E" w:rsidRDefault="00454E9E" w14:paraId="60691731" w14:textId="77777777">
            <w:pPr>
              <w:rPr>
                <w:rFonts w:ascii="Calibri" w:hAnsi="Calibri" w:eastAsia="Calibri" w:cs="Calibri"/>
              </w:rPr>
            </w:pPr>
            <w:r w:rsidRPr="00135E69">
              <w:rPr>
                <w:rFonts w:ascii="Calibri" w:hAnsi="Calibri" w:eastAsia="Calibri" w:cs="Calibri"/>
              </w:rPr>
              <w:t xml:space="preserve">If severe, call 999 in an emergency (although unlikely for muscular) </w:t>
            </w:r>
          </w:p>
          <w:p w:rsidRPr="00135E69" w:rsidR="00454E9E" w:rsidP="00454E9E" w:rsidRDefault="00454E9E" w14:paraId="3AAB9050" w14:textId="77777777">
            <w:pPr>
              <w:rPr>
                <w:rFonts w:ascii="Calibri" w:hAnsi="Calibri" w:eastAsia="Calibri" w:cs="Calibri"/>
              </w:rPr>
            </w:pPr>
          </w:p>
          <w:p w:rsidRPr="00135E69" w:rsidR="00454E9E" w:rsidP="00454E9E" w:rsidRDefault="00454E9E" w14:paraId="01990103" w14:textId="62CC1AE9">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0A80753B" w14:textId="77777777">
        <w:trPr>
          <w:cantSplit/>
          <w:trHeight w:val="1296"/>
        </w:trPr>
        <w:tc>
          <w:tcPr>
            <w:tcW w:w="2026" w:type="dxa"/>
            <w:shd w:val="clear" w:color="auto" w:fill="FFFFFF" w:themeFill="background1"/>
            <w:tcMar/>
          </w:tcPr>
          <w:p w:rsidR="00454E9E" w:rsidP="00454E9E" w:rsidRDefault="00454E9E" w14:paraId="7AB71F42" w14:textId="298ADD9A">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rsidR="00454E9E" w:rsidP="00454E9E" w:rsidRDefault="00454E9E" w14:paraId="29C731FC" w14:textId="7306403B">
            <w:pPr>
              <w:rPr>
                <w:rFonts w:ascii="Calibri" w:hAnsi="Calibri" w:cs="Calibri"/>
                <w:color w:val="000000"/>
              </w:rPr>
            </w:pPr>
            <w:r>
              <w:rPr>
                <w:rFonts w:ascii="Calibri" w:hAnsi="Calibri" w:cs="Calibri"/>
                <w:color w:val="000000"/>
              </w:rPr>
              <w:t xml:space="preserve">Is the clothing they are wearing, including shoes, relevant to the sport or </w:t>
            </w:r>
            <w:proofErr w:type="gramStart"/>
            <w:r>
              <w:rPr>
                <w:rFonts w:ascii="Calibri" w:hAnsi="Calibri" w:cs="Calibri"/>
                <w:color w:val="000000"/>
              </w:rPr>
              <w:t>activity</w:t>
            </w:r>
            <w:proofErr w:type="gramEnd"/>
          </w:p>
          <w:p w:rsidR="00454E9E" w:rsidP="00454E9E" w:rsidRDefault="00454E9E" w14:paraId="5DE80C07" w14:textId="38825301">
            <w:pPr>
              <w:rPr>
                <w:rFonts w:ascii="Calibri" w:hAnsi="Calibri" w:cs="Calibri"/>
                <w:color w:val="000000"/>
              </w:rPr>
            </w:pPr>
          </w:p>
          <w:p w:rsidR="00454E9E" w:rsidP="00454E9E" w:rsidRDefault="00454E9E" w14:paraId="55D2DFF3"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15E64FE3" w14:textId="4218CC3C">
            <w:pPr>
              <w:rPr>
                <w:rFonts w:cstheme="minorHAnsi"/>
              </w:rPr>
            </w:pPr>
            <w:r>
              <w:t xml:space="preserve">Injury can occur if people are not wearing attire appropriate to the sport or activity. </w:t>
            </w:r>
          </w:p>
        </w:tc>
        <w:tc>
          <w:tcPr>
            <w:tcW w:w="2071" w:type="dxa"/>
            <w:shd w:val="clear" w:color="auto" w:fill="FFFFFF" w:themeFill="background1"/>
            <w:tcMar/>
          </w:tcPr>
          <w:p w:rsidRPr="00F243B2" w:rsidR="00454E9E" w:rsidP="00454E9E" w:rsidRDefault="00454E9E" w14:paraId="3F936C71" w14:textId="4C5FE267">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15B3EEA4" w14:textId="157D63A2">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2D6B6E9" w14:textId="06640C01">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7233DE5C" w14:textId="472D4726">
            <w:pPr>
              <w:rPr>
                <w:rFonts w:cstheme="minorHAnsi"/>
              </w:rPr>
            </w:pPr>
            <w:r w:rsidRPr="003E147E">
              <w:rPr>
                <w:rFonts w:cstheme="minorHAnsi"/>
              </w:rPr>
              <w:t>6</w:t>
            </w:r>
          </w:p>
        </w:tc>
        <w:tc>
          <w:tcPr>
            <w:tcW w:w="2915" w:type="dxa"/>
            <w:shd w:val="clear" w:color="auto" w:fill="FFFFFF" w:themeFill="background1"/>
            <w:tcMar/>
          </w:tcPr>
          <w:p w:rsidRPr="00135E69" w:rsidR="00454E9E" w:rsidP="00454E9E" w:rsidRDefault="00454E9E" w14:paraId="2F0F4CE8" w14:textId="77777777">
            <w:pPr>
              <w:rPr>
                <w:bCs/>
              </w:rPr>
            </w:pPr>
            <w:r w:rsidRPr="00135E69">
              <w:rPr>
                <w:bCs/>
              </w:rPr>
              <w:t xml:space="preserve">Ensure all participants are wearing suitable clothing (nothing in pockets) and appropriate footwear. Is specific safety equipment required i.e., helmet, pads, gum shield etc? </w:t>
            </w:r>
          </w:p>
          <w:p w:rsidRPr="00135E69" w:rsidR="00454E9E" w:rsidP="00454E9E" w:rsidRDefault="00454E9E" w14:paraId="4AE667D5" w14:textId="77777777">
            <w:pPr>
              <w:rPr>
                <w:rFonts w:cstheme="minorHAnsi"/>
              </w:rPr>
            </w:pPr>
          </w:p>
        </w:tc>
        <w:tc>
          <w:tcPr>
            <w:tcW w:w="489" w:type="dxa"/>
            <w:shd w:val="clear" w:color="auto" w:fill="FFFFFF" w:themeFill="background1"/>
            <w:tcMar/>
          </w:tcPr>
          <w:p w:rsidRPr="00135E69" w:rsidR="00454E9E" w:rsidP="00454E9E" w:rsidRDefault="00454E9E" w14:paraId="042A2C53" w14:textId="79061A6C">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60F32CBD" w14:textId="7A309FA3">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6C083E87" w14:textId="36691A8A">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792BF061" w14:textId="77777777">
            <w:r w:rsidRPr="00135E69">
              <w:t>If the injury is serious and participant in a lot of pain or discomfort, seek medical attention immediately.</w:t>
            </w:r>
          </w:p>
          <w:p w:rsidRPr="00135E69" w:rsidR="00454E9E" w:rsidP="00454E9E" w:rsidRDefault="00454E9E" w14:paraId="25B1A7AF" w14:textId="77777777">
            <w:r w:rsidRPr="00135E69">
              <w:t>Call 999 in an emergency.</w:t>
            </w:r>
          </w:p>
          <w:p w:rsidRPr="00135E69" w:rsidR="00454E9E" w:rsidP="00454E9E" w:rsidRDefault="00454E9E" w14:paraId="1353A227" w14:textId="2B7AB486">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4821CF5E" w14:textId="77777777">
        <w:trPr>
          <w:cantSplit/>
          <w:trHeight w:val="1296"/>
        </w:trPr>
        <w:tc>
          <w:tcPr>
            <w:tcW w:w="2026" w:type="dxa"/>
            <w:shd w:val="clear" w:color="auto" w:fill="FFFFFF" w:themeFill="background1"/>
            <w:tcMar/>
          </w:tcPr>
          <w:p w:rsidRPr="009B312F" w:rsidR="00454E9E" w:rsidP="00454E9E" w:rsidRDefault="00454E9E" w14:paraId="77AD4203" w14:textId="77777777">
            <w:pPr>
              <w:rPr>
                <w:rFonts w:ascii="Calibri" w:hAnsi="Calibri" w:cs="Calibri"/>
                <w:b/>
                <w:bCs/>
                <w:color w:val="000000"/>
              </w:rPr>
            </w:pPr>
            <w:r w:rsidRPr="009B312F">
              <w:rPr>
                <w:rFonts w:ascii="Calibri" w:hAnsi="Calibri" w:cs="Calibri"/>
                <w:b/>
                <w:bCs/>
                <w:color w:val="000000"/>
              </w:rPr>
              <w:t>Extreme Weather</w:t>
            </w:r>
          </w:p>
          <w:p w:rsidR="00454E9E" w:rsidP="00454E9E" w:rsidRDefault="00454E9E" w14:paraId="5342C395" w14:textId="77777777">
            <w:pPr>
              <w:rPr>
                <w:rFonts w:ascii="Calibri" w:hAnsi="Calibri" w:cs="Calibri"/>
                <w:color w:val="000000"/>
              </w:rPr>
            </w:pPr>
          </w:p>
        </w:tc>
        <w:tc>
          <w:tcPr>
            <w:tcW w:w="2670" w:type="dxa"/>
            <w:shd w:val="clear" w:color="auto" w:fill="FFFFFF" w:themeFill="background1"/>
            <w:tcMar/>
          </w:tcPr>
          <w:p w:rsidRPr="007D7C6E" w:rsidR="00454E9E" w:rsidP="00454E9E" w:rsidRDefault="00454E9E" w14:paraId="1F5E822A" w14:textId="77777777">
            <w:pPr>
              <w:rPr>
                <w:rFonts w:ascii="Calibri" w:hAnsi="Calibri" w:eastAsia="Calibri" w:cs="Calibri"/>
              </w:rPr>
            </w:pPr>
            <w:r w:rsidRPr="007D7C6E">
              <w:rPr>
                <w:rFonts w:ascii="Calibri" w:hAnsi="Calibri" w:eastAsia="Calibri" w:cs="Calibri"/>
              </w:rPr>
              <w:t xml:space="preserve">Heat or sun – risk of sunburn, heat exhaustion and dehydration. </w:t>
            </w:r>
          </w:p>
          <w:p w:rsidRPr="007D7C6E" w:rsidR="00454E9E" w:rsidP="00454E9E" w:rsidRDefault="00454E9E" w14:paraId="07B445ED" w14:textId="77777777">
            <w:pPr>
              <w:rPr>
                <w:rFonts w:ascii="Calibri" w:hAnsi="Calibri" w:eastAsia="Calibri" w:cs="Calibri"/>
              </w:rPr>
            </w:pPr>
            <w:r w:rsidRPr="007D7C6E">
              <w:rPr>
                <w:rFonts w:ascii="Calibri" w:hAnsi="Calibri" w:eastAsia="Calibri" w:cs="Calibri"/>
              </w:rPr>
              <w:t xml:space="preserve">Cold – risk of hypothermia. </w:t>
            </w:r>
          </w:p>
          <w:p w:rsidRPr="00F243B2" w:rsidR="00454E9E" w:rsidP="00454E9E" w:rsidRDefault="00454E9E" w14:paraId="435612B8" w14:textId="29EB3F36">
            <w:pPr>
              <w:rPr>
                <w:rFonts w:cstheme="minorHAnsi"/>
              </w:rPr>
            </w:pPr>
            <w:r w:rsidRPr="007D7C6E">
              <w:rPr>
                <w:rFonts w:ascii="Calibri" w:hAnsi="Calibri" w:eastAsia="Calibri" w:cs="Calibri"/>
              </w:rPr>
              <w:t xml:space="preserve">Weather directly influences ground surfaces (see below) and the risk of slips, trips and falls (see above) </w:t>
            </w:r>
          </w:p>
        </w:tc>
        <w:tc>
          <w:tcPr>
            <w:tcW w:w="2071" w:type="dxa"/>
            <w:shd w:val="clear" w:color="auto" w:fill="FFFFFF" w:themeFill="background1"/>
            <w:tcMar/>
          </w:tcPr>
          <w:p w:rsidRPr="00F243B2" w:rsidR="00454E9E" w:rsidP="00454E9E" w:rsidRDefault="00454E9E" w14:paraId="5818E812" w14:textId="40E4B13D">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4E8BE277" w14:textId="20705AF6">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677BC698" w14:textId="115E5521">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127EAD7B" w14:textId="6AF48A95">
            <w:pPr>
              <w:rPr>
                <w:rFonts w:cstheme="minorHAnsi"/>
              </w:rPr>
            </w:pPr>
            <w:r w:rsidRPr="003E147E">
              <w:rPr>
                <w:rFonts w:cstheme="minorHAnsi"/>
              </w:rPr>
              <w:t>9</w:t>
            </w:r>
          </w:p>
        </w:tc>
        <w:tc>
          <w:tcPr>
            <w:tcW w:w="2915" w:type="dxa"/>
            <w:shd w:val="clear" w:color="auto" w:fill="FFFFFF" w:themeFill="background1"/>
            <w:tcMar/>
          </w:tcPr>
          <w:p w:rsidRPr="00135E69" w:rsidR="00454E9E" w:rsidP="00454E9E" w:rsidRDefault="00454E9E" w14:paraId="42756DCA" w14:textId="77777777">
            <w:pPr>
              <w:rPr>
                <w:rFonts w:ascii="Calibri" w:hAnsi="Calibri" w:eastAsia="Calibri" w:cs="Calibri"/>
              </w:rPr>
            </w:pPr>
            <w:r w:rsidRPr="00135E69">
              <w:rPr>
                <w:rFonts w:ascii="Calibri" w:hAnsi="Calibri" w:eastAsia="Calibri" w:cs="Calibri"/>
              </w:rPr>
              <w:t xml:space="preserve">Ensure regular drinks breaks are taken, and that each participant and staff member is advised to bring their own drinks bottle. </w:t>
            </w:r>
          </w:p>
          <w:p w:rsidRPr="00135E69" w:rsidR="00454E9E" w:rsidP="00454E9E" w:rsidRDefault="00454E9E" w14:paraId="2E01BB5F" w14:textId="77777777">
            <w:pPr>
              <w:rPr>
                <w:rFonts w:ascii="Calibri" w:hAnsi="Calibri" w:eastAsia="Calibri" w:cs="Calibri"/>
              </w:rPr>
            </w:pPr>
          </w:p>
          <w:p w:rsidRPr="00135E69" w:rsidR="00454E9E" w:rsidP="00454E9E" w:rsidRDefault="00454E9E" w14:paraId="137DEEF3" w14:textId="77777777">
            <w:pPr>
              <w:rPr>
                <w:rFonts w:ascii="Calibri" w:hAnsi="Calibri" w:eastAsia="Calibri" w:cs="Calibri"/>
              </w:rPr>
            </w:pPr>
            <w:r w:rsidRPr="00135E69">
              <w:rPr>
                <w:rFonts w:ascii="Calibri" w:hAnsi="Calibri" w:eastAsia="Calibri" w:cs="Calibri"/>
              </w:rPr>
              <w:t xml:space="preserve">If it is hot or sunny, ensure participants have taken steps to reduce their chance of harm – i.e., use of sun cream, hats and having available shaded area. </w:t>
            </w:r>
          </w:p>
          <w:p w:rsidRPr="00135E69" w:rsidR="00454E9E" w:rsidP="00454E9E" w:rsidRDefault="00454E9E" w14:paraId="20D20F9E" w14:textId="6144A609">
            <w:pPr>
              <w:rPr>
                <w:rFonts w:cstheme="minorHAnsi"/>
              </w:rPr>
            </w:pPr>
            <w:r w:rsidRPr="00135E69">
              <w:rPr>
                <w:rFonts w:ascii="Calibri" w:hAnsi="Calibri" w:eastAsia="Calibri" w:cs="Calibri"/>
              </w:rPr>
              <w:t xml:space="preserve">If it is cold, ensure participants have suitable attire to enable them to keep warm. </w:t>
            </w:r>
          </w:p>
        </w:tc>
        <w:tc>
          <w:tcPr>
            <w:tcW w:w="489" w:type="dxa"/>
            <w:shd w:val="clear" w:color="auto" w:fill="FFFFFF" w:themeFill="background1"/>
            <w:tcMar/>
          </w:tcPr>
          <w:p w:rsidRPr="00135E69" w:rsidR="00454E9E" w:rsidP="00454E9E" w:rsidRDefault="00454E9E" w14:paraId="35ADE243" w14:textId="21A2853B">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6ACDF137" w14:textId="72DDF9BA">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79ABB2C1" w14:textId="48C257D8">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62B0DC4C" w14:textId="77777777">
            <w:pPr>
              <w:rPr>
                <w:rFonts w:ascii="Calibri" w:hAnsi="Calibri" w:eastAsia="Calibri" w:cs="Calibri"/>
              </w:rPr>
            </w:pPr>
            <w:r w:rsidRPr="00135E69">
              <w:rPr>
                <w:rFonts w:ascii="Calibri" w:hAnsi="Calibri" w:eastAsia="Calibri" w:cs="Calibri"/>
              </w:rPr>
              <w:t xml:space="preserve">If anyone is affected by the heat or cold, seek immediate medical attention. </w:t>
            </w:r>
          </w:p>
          <w:p w:rsidRPr="00135E69" w:rsidR="00454E9E" w:rsidP="00454E9E" w:rsidRDefault="00454E9E" w14:paraId="36003FDA" w14:textId="77777777">
            <w:pPr>
              <w:rPr>
                <w:rFonts w:ascii="Calibri" w:hAnsi="Calibri" w:eastAsia="Calibri" w:cs="Calibri"/>
              </w:rPr>
            </w:pPr>
          </w:p>
          <w:p w:rsidRPr="00135E69" w:rsidR="00454E9E" w:rsidP="00454E9E" w:rsidRDefault="00454E9E" w14:paraId="429E6BC8"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454E9E" w:rsidP="00454E9E" w:rsidRDefault="00454E9E" w14:paraId="5299AC79" w14:textId="77777777">
            <w:pPr>
              <w:rPr>
                <w:rFonts w:ascii="Calibri" w:hAnsi="Calibri" w:eastAsia="Calibri" w:cs="Calibri"/>
              </w:rPr>
            </w:pPr>
          </w:p>
          <w:p w:rsidRPr="00135E69" w:rsidR="00454E9E" w:rsidP="00454E9E" w:rsidRDefault="00454E9E" w14:paraId="4AF585FB" w14:textId="6C7A8F79">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3AAAE366" w14:textId="77777777">
        <w:trPr>
          <w:cantSplit/>
          <w:trHeight w:val="1296"/>
        </w:trPr>
        <w:tc>
          <w:tcPr>
            <w:tcW w:w="2026" w:type="dxa"/>
            <w:shd w:val="clear" w:color="auto" w:fill="FFFFFF" w:themeFill="background1"/>
            <w:tcMar/>
          </w:tcPr>
          <w:p w:rsidRPr="009B312F" w:rsidR="00454E9E" w:rsidP="00454E9E" w:rsidRDefault="00454E9E" w14:paraId="61276CE6" w14:textId="77777777">
            <w:pPr>
              <w:rPr>
                <w:rFonts w:ascii="Calibri" w:hAnsi="Calibri" w:cs="Calibri"/>
                <w:b/>
                <w:bCs/>
                <w:color w:val="000000"/>
              </w:rPr>
            </w:pPr>
            <w:r w:rsidRPr="009B312F">
              <w:rPr>
                <w:rFonts w:ascii="Calibri" w:hAnsi="Calibri" w:cs="Calibri"/>
                <w:b/>
                <w:bCs/>
                <w:color w:val="000000"/>
              </w:rPr>
              <w:t>Ground Surfaces</w:t>
            </w:r>
          </w:p>
          <w:p w:rsidR="00454E9E" w:rsidP="00454E9E" w:rsidRDefault="00454E9E" w14:paraId="1B8F9525"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6E596BFA" w14:textId="76D9EC8B">
            <w:pPr>
              <w:rPr>
                <w:rFonts w:cstheme="minorHAnsi"/>
              </w:rPr>
            </w:pPr>
            <w:r w:rsidRPr="00462AFE">
              <w:rPr>
                <w:rFonts w:ascii="Calibri" w:hAnsi="Calibri" w:eastAsia="Calibri" w:cs="Calibri"/>
              </w:rPr>
              <w:t xml:space="preserve">Hard, uneven or slippery surfaces, usually linked to weather, that can cause slips trips and falls </w:t>
            </w:r>
            <w:r>
              <w:rPr>
                <w:rFonts w:ascii="Calibri" w:hAnsi="Calibri" w:eastAsia="Calibri" w:cs="Calibri"/>
              </w:rPr>
              <w:t xml:space="preserve">(see section 1). </w:t>
            </w:r>
          </w:p>
        </w:tc>
        <w:tc>
          <w:tcPr>
            <w:tcW w:w="2071" w:type="dxa"/>
            <w:shd w:val="clear" w:color="auto" w:fill="FFFFFF" w:themeFill="background1"/>
            <w:tcMar/>
          </w:tcPr>
          <w:p w:rsidRPr="00F243B2" w:rsidR="00454E9E" w:rsidP="00454E9E" w:rsidRDefault="00454E9E" w14:paraId="77905738" w14:textId="7F45665E">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776EF3DB" w14:textId="247531D7">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768E03C7" w14:textId="3F05CB2A">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4133E6CC" w14:textId="5C4FDDBA">
            <w:pPr>
              <w:rPr>
                <w:rFonts w:cstheme="minorHAnsi"/>
              </w:rPr>
            </w:pPr>
            <w:r w:rsidRPr="003E147E">
              <w:rPr>
                <w:rFonts w:cstheme="minorHAnsi"/>
              </w:rPr>
              <w:t>6</w:t>
            </w:r>
          </w:p>
        </w:tc>
        <w:tc>
          <w:tcPr>
            <w:tcW w:w="2915" w:type="dxa"/>
            <w:shd w:val="clear" w:color="auto" w:fill="FFFFFF" w:themeFill="background1"/>
            <w:tcMar/>
          </w:tcPr>
          <w:p w:rsidRPr="00135E69" w:rsidR="00454E9E" w:rsidP="00454E9E" w:rsidRDefault="00454E9E" w14:paraId="7EFA0FBE" w14:textId="77777777">
            <w:pPr>
              <w:rPr>
                <w:rFonts w:ascii="Calibri" w:hAnsi="Calibri" w:eastAsia="Calibri" w:cs="Calibri"/>
              </w:rPr>
            </w:pPr>
            <w:r w:rsidRPr="00135E69">
              <w:rPr>
                <w:rFonts w:ascii="Calibri" w:hAnsi="Calibri" w:eastAsia="Calibri" w:cs="Calibri"/>
              </w:rPr>
              <w:t xml:space="preserve">Check areas for hazards prior to session starting. </w:t>
            </w:r>
          </w:p>
          <w:p w:rsidRPr="00135E69" w:rsidR="00454E9E" w:rsidP="00454E9E" w:rsidRDefault="00454E9E" w14:paraId="5A3AF0CC" w14:textId="77777777">
            <w:pPr>
              <w:rPr>
                <w:rFonts w:ascii="Calibri" w:hAnsi="Calibri" w:eastAsia="Calibri" w:cs="Calibri"/>
              </w:rPr>
            </w:pPr>
          </w:p>
          <w:p w:rsidRPr="00135E69" w:rsidR="00454E9E" w:rsidP="00454E9E" w:rsidRDefault="00454E9E" w14:paraId="223496DB" w14:textId="77777777">
            <w:pPr>
              <w:rPr>
                <w:rFonts w:ascii="Calibri" w:hAnsi="Calibri" w:eastAsia="Calibri" w:cs="Calibri"/>
              </w:rPr>
            </w:pPr>
            <w:r w:rsidRPr="00135E69">
              <w:rPr>
                <w:rFonts w:ascii="Calibri" w:hAnsi="Calibri" w:eastAsia="Calibri" w:cs="Calibri"/>
              </w:rPr>
              <w:t>Ensure participants are wearing suitable clothing (nothing in pockets) and appropriate footwear.</w:t>
            </w:r>
          </w:p>
          <w:p w:rsidRPr="00135E69" w:rsidR="00454E9E" w:rsidP="00454E9E" w:rsidRDefault="00454E9E" w14:paraId="7F2A0389" w14:textId="77777777">
            <w:pPr>
              <w:rPr>
                <w:rFonts w:cstheme="minorHAnsi"/>
              </w:rPr>
            </w:pPr>
          </w:p>
        </w:tc>
        <w:tc>
          <w:tcPr>
            <w:tcW w:w="489" w:type="dxa"/>
            <w:shd w:val="clear" w:color="auto" w:fill="FFFFFF" w:themeFill="background1"/>
            <w:tcMar/>
          </w:tcPr>
          <w:p w:rsidRPr="00135E69" w:rsidR="00454E9E" w:rsidP="00454E9E" w:rsidRDefault="00454E9E" w14:paraId="09D6A066" w14:textId="568C13BE">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09D425D3" w14:textId="56DE451A">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2ABBCF0B" w14:textId="280DD18F">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352D2FFE" w14:textId="77777777">
            <w:r w:rsidRPr="00135E69">
              <w:t>If the injury is serious and participant in a lot of pain or discomfort, seek medical attention immediately.</w:t>
            </w:r>
          </w:p>
          <w:p w:rsidRPr="00135E69" w:rsidR="00454E9E" w:rsidP="00454E9E" w:rsidRDefault="00454E9E" w14:paraId="21970355" w14:textId="77777777">
            <w:pPr>
              <w:rPr>
                <w:rFonts w:ascii="Calibri" w:hAnsi="Calibri" w:eastAsia="Calibri" w:cs="Calibri"/>
              </w:rPr>
            </w:pPr>
            <w:r w:rsidRPr="00135E69">
              <w:t>Call 999 in an emergency.</w:t>
            </w:r>
          </w:p>
          <w:p w:rsidRPr="00135E69" w:rsidR="00454E9E" w:rsidP="00454E9E" w:rsidRDefault="00454E9E" w14:paraId="0202A61A" w14:textId="3967A879">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6F3CC2B4" w14:textId="77777777">
        <w:trPr>
          <w:cantSplit/>
          <w:trHeight w:val="1296"/>
        </w:trPr>
        <w:tc>
          <w:tcPr>
            <w:tcW w:w="2026" w:type="dxa"/>
            <w:shd w:val="clear" w:color="auto" w:fill="FFFFFF" w:themeFill="background1"/>
            <w:tcMar/>
          </w:tcPr>
          <w:p w:rsidRPr="009B312F" w:rsidR="00454E9E" w:rsidP="00454E9E" w:rsidRDefault="00454E9E" w14:paraId="4FB7E5CE" w14:textId="77777777">
            <w:pPr>
              <w:rPr>
                <w:rFonts w:ascii="Calibri" w:hAnsi="Calibri" w:cs="Calibri"/>
                <w:b/>
                <w:bCs/>
                <w:color w:val="000000"/>
              </w:rPr>
            </w:pPr>
            <w:r w:rsidRPr="009B312F">
              <w:rPr>
                <w:rFonts w:ascii="Calibri" w:hAnsi="Calibri" w:cs="Calibri"/>
                <w:b/>
                <w:bCs/>
                <w:color w:val="000000"/>
              </w:rPr>
              <w:t>Tackling (sport appropriate)</w:t>
            </w:r>
          </w:p>
          <w:p w:rsidR="00454E9E" w:rsidP="00454E9E" w:rsidRDefault="00454E9E" w14:paraId="4C55B64D"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A6104F" w14:paraId="0F3F7574" w14:textId="59A5391A">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Mar/>
          </w:tcPr>
          <w:p w:rsidR="00454E9E" w:rsidP="00454E9E" w:rsidRDefault="00483775" w14:paraId="4B6917BD" w14:textId="2BE95AFF">
            <w:pPr>
              <w:rPr>
                <w:rFonts w:cstheme="minorHAnsi"/>
              </w:rPr>
            </w:pPr>
            <w:r>
              <w:rPr>
                <w:rFonts w:cstheme="minorHAnsi"/>
              </w:rPr>
              <w:t>Players</w:t>
            </w:r>
            <w:r w:rsidR="00121867">
              <w:rPr>
                <w:rFonts w:cstheme="minorHAnsi"/>
              </w:rPr>
              <w:t>/Participants</w:t>
            </w:r>
          </w:p>
          <w:p w:rsidRPr="00F243B2" w:rsidR="00483775" w:rsidP="00454E9E" w:rsidRDefault="00483775" w14:paraId="10898F94" w14:textId="34D4E76D">
            <w:pPr>
              <w:rPr>
                <w:rFonts w:cstheme="minorHAnsi"/>
              </w:rPr>
            </w:pPr>
          </w:p>
        </w:tc>
        <w:tc>
          <w:tcPr>
            <w:tcW w:w="489" w:type="dxa"/>
            <w:shd w:val="clear" w:color="auto" w:fill="FFFFFF" w:themeFill="background1"/>
            <w:tcMar/>
          </w:tcPr>
          <w:p w:rsidRPr="00F243B2" w:rsidR="00454E9E" w:rsidP="00454E9E" w:rsidRDefault="002D7A60" w14:paraId="0855C93B" w14:textId="7406C29D">
            <w:pPr>
              <w:rPr>
                <w:rFonts w:cstheme="minorHAnsi"/>
              </w:rPr>
            </w:pPr>
            <w:r>
              <w:rPr>
                <w:rFonts w:cstheme="minorHAnsi"/>
              </w:rPr>
              <w:t>2</w:t>
            </w:r>
          </w:p>
        </w:tc>
        <w:tc>
          <w:tcPr>
            <w:tcW w:w="489" w:type="dxa"/>
            <w:shd w:val="clear" w:color="auto" w:fill="FFFFFF" w:themeFill="background1"/>
            <w:tcMar/>
          </w:tcPr>
          <w:p w:rsidRPr="00F243B2" w:rsidR="00454E9E" w:rsidP="00454E9E" w:rsidRDefault="00B82814" w14:paraId="5E159334" w14:textId="15C4AE17">
            <w:pPr>
              <w:rPr>
                <w:rFonts w:cstheme="minorHAnsi"/>
              </w:rPr>
            </w:pPr>
            <w:r>
              <w:rPr>
                <w:rFonts w:cstheme="minorHAnsi"/>
              </w:rPr>
              <w:t>4</w:t>
            </w:r>
          </w:p>
        </w:tc>
        <w:tc>
          <w:tcPr>
            <w:tcW w:w="489" w:type="dxa"/>
            <w:shd w:val="clear" w:color="auto" w:fill="FFFFFF" w:themeFill="background1"/>
            <w:tcMar/>
          </w:tcPr>
          <w:p w:rsidRPr="00F243B2" w:rsidR="00454E9E" w:rsidP="00454E9E" w:rsidRDefault="00B82814" w14:paraId="7CBD299F" w14:textId="727C36C8">
            <w:pPr>
              <w:rPr>
                <w:rFonts w:cstheme="minorHAnsi"/>
              </w:rPr>
            </w:pPr>
            <w:r>
              <w:rPr>
                <w:rFonts w:cstheme="minorHAnsi"/>
              </w:rPr>
              <w:t>8</w:t>
            </w:r>
          </w:p>
        </w:tc>
        <w:tc>
          <w:tcPr>
            <w:tcW w:w="2915" w:type="dxa"/>
            <w:shd w:val="clear" w:color="auto" w:fill="FFFFFF" w:themeFill="background1"/>
            <w:tcMar/>
          </w:tcPr>
          <w:p w:rsidRPr="00F243B2" w:rsidR="00454E9E" w:rsidP="00454E9E" w:rsidRDefault="009A4D41" w14:paraId="7FF2C300" w14:textId="298A659F">
            <w:pPr>
              <w:rPr>
                <w:rFonts w:cstheme="minorHAnsi"/>
              </w:rPr>
            </w:pPr>
            <w:r>
              <w:rPr>
                <w:rFonts w:cstheme="minorHAnsi"/>
              </w:rPr>
              <w:t xml:space="preserve">Ensure players are wearing relevant safety equipment </w:t>
            </w:r>
            <w:proofErr w:type="gramStart"/>
            <w:r>
              <w:rPr>
                <w:rFonts w:cstheme="minorHAnsi"/>
              </w:rPr>
              <w:t>i.e.</w:t>
            </w:r>
            <w:proofErr w:type="gramEnd"/>
            <w:r>
              <w:rPr>
                <w:rFonts w:cstheme="minorHAnsi"/>
              </w:rPr>
              <w:t xml:space="preserve"> </w:t>
            </w:r>
            <w:r w:rsidR="007376F0">
              <w:rPr>
                <w:rFonts w:cstheme="minorHAnsi"/>
              </w:rPr>
              <w:t xml:space="preserve">shin pads, mouth guards etc. </w:t>
            </w:r>
          </w:p>
        </w:tc>
        <w:tc>
          <w:tcPr>
            <w:tcW w:w="489" w:type="dxa"/>
            <w:shd w:val="clear" w:color="auto" w:fill="FFFFFF" w:themeFill="background1"/>
            <w:tcMar/>
          </w:tcPr>
          <w:p w:rsidRPr="00F243B2" w:rsidR="00D73AD9" w:rsidP="00454E9E" w:rsidRDefault="00D73AD9" w14:paraId="1F2FDC26" w14:textId="37665FAB">
            <w:pPr>
              <w:rPr>
                <w:rFonts w:cstheme="minorHAnsi"/>
              </w:rPr>
            </w:pPr>
            <w:r>
              <w:rPr>
                <w:rFonts w:cstheme="minorHAnsi"/>
              </w:rPr>
              <w:t>1</w:t>
            </w:r>
          </w:p>
        </w:tc>
        <w:tc>
          <w:tcPr>
            <w:tcW w:w="489" w:type="dxa"/>
            <w:shd w:val="clear" w:color="auto" w:fill="FFFFFF" w:themeFill="background1"/>
            <w:tcMar/>
          </w:tcPr>
          <w:p w:rsidRPr="00F243B2" w:rsidR="00454E9E" w:rsidP="00454E9E" w:rsidRDefault="00D73AD9" w14:paraId="0A1D6F1B" w14:textId="6D70E56E">
            <w:pPr>
              <w:rPr>
                <w:rFonts w:cstheme="minorHAnsi"/>
              </w:rPr>
            </w:pPr>
            <w:r>
              <w:rPr>
                <w:rFonts w:cstheme="minorHAnsi"/>
              </w:rPr>
              <w:t>4</w:t>
            </w:r>
          </w:p>
        </w:tc>
        <w:tc>
          <w:tcPr>
            <w:tcW w:w="489" w:type="dxa"/>
            <w:shd w:val="clear" w:color="auto" w:fill="FFFFFF" w:themeFill="background1"/>
            <w:tcMar/>
          </w:tcPr>
          <w:p w:rsidRPr="00F243B2" w:rsidR="00454E9E" w:rsidP="00454E9E" w:rsidRDefault="00D73AD9" w14:paraId="263C155C" w14:textId="1F1EA3A6">
            <w:pPr>
              <w:rPr>
                <w:rFonts w:cstheme="minorHAnsi"/>
              </w:rPr>
            </w:pPr>
            <w:r>
              <w:rPr>
                <w:rFonts w:cstheme="minorHAnsi"/>
              </w:rPr>
              <w:t>4</w:t>
            </w:r>
          </w:p>
        </w:tc>
        <w:tc>
          <w:tcPr>
            <w:tcW w:w="2773" w:type="dxa"/>
            <w:shd w:val="clear" w:color="auto" w:fill="FFFFFF" w:themeFill="background1"/>
            <w:tcMar/>
          </w:tcPr>
          <w:p w:rsidRPr="00135E69" w:rsidR="007376F0" w:rsidP="007376F0" w:rsidRDefault="007376F0" w14:paraId="394B81C8" w14:textId="77777777">
            <w:r w:rsidRPr="00135E69">
              <w:t>If the injury is serious and participant in a lot of pain or discomfort, seek medical attention immediately.</w:t>
            </w:r>
          </w:p>
          <w:p w:rsidRPr="00135E69" w:rsidR="007376F0" w:rsidP="007376F0" w:rsidRDefault="007376F0" w14:paraId="20BE9965" w14:textId="77777777">
            <w:pPr>
              <w:rPr>
                <w:rFonts w:ascii="Calibri" w:hAnsi="Calibri" w:eastAsia="Calibri" w:cs="Calibri"/>
              </w:rPr>
            </w:pPr>
            <w:r w:rsidRPr="00135E69">
              <w:t>Call 999 in an emergency.</w:t>
            </w:r>
          </w:p>
          <w:p w:rsidRPr="00F243B2" w:rsidR="00454E9E" w:rsidP="007376F0" w:rsidRDefault="007376F0" w14:paraId="6A0C26E3" w14:textId="4B0F72F6">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201BEC1D" w14:textId="77777777">
        <w:trPr>
          <w:cantSplit/>
          <w:trHeight w:val="1296"/>
        </w:trPr>
        <w:tc>
          <w:tcPr>
            <w:tcW w:w="2026" w:type="dxa"/>
            <w:shd w:val="clear" w:color="auto" w:fill="FFFFFF" w:themeFill="background1"/>
            <w:tcMar/>
          </w:tcPr>
          <w:p w:rsidRPr="009B312F" w:rsidR="00454E9E" w:rsidP="00454E9E" w:rsidRDefault="00454E9E" w14:paraId="21BE812F" w14:textId="6D15239C">
            <w:pPr>
              <w:rPr>
                <w:rFonts w:ascii="Calibri" w:hAnsi="Calibri" w:cs="Calibri"/>
                <w:b/>
                <w:bCs/>
                <w:color w:val="000000"/>
              </w:rPr>
            </w:pPr>
            <w:r w:rsidRPr="009B312F">
              <w:rPr>
                <w:rFonts w:ascii="Calibri" w:hAnsi="Calibri" w:cs="Calibri"/>
                <w:b/>
                <w:bCs/>
                <w:color w:val="000000"/>
              </w:rPr>
              <w:t xml:space="preserve">Injury from insufficient </w:t>
            </w:r>
            <w:r w:rsidRPr="009B312F" w:rsidR="003210BE">
              <w:rPr>
                <w:rFonts w:ascii="Calibri" w:hAnsi="Calibri" w:cs="Calibri"/>
                <w:b/>
                <w:bCs/>
                <w:color w:val="000000"/>
              </w:rPr>
              <w:t>warmups</w:t>
            </w:r>
            <w:r w:rsidRPr="009B312F">
              <w:rPr>
                <w:rFonts w:ascii="Calibri" w:hAnsi="Calibri" w:cs="Calibri"/>
                <w:b/>
                <w:bCs/>
                <w:color w:val="000000"/>
              </w:rPr>
              <w:t xml:space="preserve"> </w:t>
            </w:r>
          </w:p>
          <w:p w:rsidR="00454E9E" w:rsidP="00454E9E" w:rsidRDefault="00454E9E" w14:paraId="6192C299"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ED752A" w14:paraId="56404D55" w14:textId="04D737AB">
            <w:pPr>
              <w:rPr>
                <w:rFonts w:cstheme="minorHAnsi"/>
              </w:rPr>
            </w:pPr>
            <w:r>
              <w:rPr>
                <w:rFonts w:cstheme="minorHAnsi"/>
              </w:rPr>
              <w:t>Pulled or strained muscles</w:t>
            </w:r>
          </w:p>
        </w:tc>
        <w:tc>
          <w:tcPr>
            <w:tcW w:w="2071" w:type="dxa"/>
            <w:shd w:val="clear" w:color="auto" w:fill="FFFFFF" w:themeFill="background1"/>
            <w:tcMar/>
          </w:tcPr>
          <w:p w:rsidRPr="00F243B2" w:rsidR="00454E9E" w:rsidP="00454E9E" w:rsidRDefault="00ED752A" w14:paraId="7BE3A957" w14:textId="46189E10">
            <w:pPr>
              <w:rPr>
                <w:rFonts w:cstheme="minorHAnsi"/>
              </w:rPr>
            </w:pPr>
            <w:r>
              <w:rPr>
                <w:rFonts w:cstheme="minorHAnsi"/>
              </w:rPr>
              <w:t>Players/Participants</w:t>
            </w:r>
          </w:p>
        </w:tc>
        <w:tc>
          <w:tcPr>
            <w:tcW w:w="489" w:type="dxa"/>
            <w:shd w:val="clear" w:color="auto" w:fill="FFFFFF" w:themeFill="background1"/>
            <w:tcMar/>
          </w:tcPr>
          <w:p w:rsidRPr="00F243B2" w:rsidR="00454E9E" w:rsidP="00454E9E" w:rsidRDefault="00EC0230" w14:paraId="67E46B49" w14:textId="3CB58903">
            <w:pPr>
              <w:rPr>
                <w:rFonts w:cstheme="minorHAnsi"/>
              </w:rPr>
            </w:pPr>
            <w:r>
              <w:rPr>
                <w:rFonts w:cstheme="minorHAnsi"/>
              </w:rPr>
              <w:t>3</w:t>
            </w:r>
          </w:p>
        </w:tc>
        <w:tc>
          <w:tcPr>
            <w:tcW w:w="489" w:type="dxa"/>
            <w:shd w:val="clear" w:color="auto" w:fill="FFFFFF" w:themeFill="background1"/>
            <w:tcMar/>
          </w:tcPr>
          <w:p w:rsidRPr="00F243B2" w:rsidR="00454E9E" w:rsidP="00454E9E" w:rsidRDefault="00B82814" w14:paraId="40F4B2F3" w14:textId="4C9943C7">
            <w:pPr>
              <w:rPr>
                <w:rFonts w:cstheme="minorHAnsi"/>
              </w:rPr>
            </w:pPr>
            <w:r>
              <w:rPr>
                <w:rFonts w:cstheme="minorHAnsi"/>
              </w:rPr>
              <w:t>3</w:t>
            </w:r>
          </w:p>
        </w:tc>
        <w:tc>
          <w:tcPr>
            <w:tcW w:w="489" w:type="dxa"/>
            <w:shd w:val="clear" w:color="auto" w:fill="FFFFFF" w:themeFill="background1"/>
            <w:tcMar/>
          </w:tcPr>
          <w:p w:rsidRPr="00F243B2" w:rsidR="00454E9E" w:rsidP="00454E9E" w:rsidRDefault="00B82814" w14:paraId="0681EF8B" w14:textId="224E9330">
            <w:pPr>
              <w:rPr>
                <w:rFonts w:cstheme="minorHAnsi"/>
              </w:rPr>
            </w:pPr>
            <w:r>
              <w:rPr>
                <w:rFonts w:cstheme="minorHAnsi"/>
              </w:rPr>
              <w:t>9</w:t>
            </w:r>
          </w:p>
        </w:tc>
        <w:tc>
          <w:tcPr>
            <w:tcW w:w="2915" w:type="dxa"/>
            <w:shd w:val="clear" w:color="auto" w:fill="FFFFFF" w:themeFill="background1"/>
            <w:tcMar/>
          </w:tcPr>
          <w:p w:rsidRPr="00F243B2" w:rsidR="00454E9E" w:rsidP="00454E9E" w:rsidRDefault="00B82814" w14:paraId="41CF641D" w14:textId="14245DAD">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Mar/>
          </w:tcPr>
          <w:p w:rsidRPr="00F243B2" w:rsidR="00454E9E" w:rsidP="00454E9E" w:rsidRDefault="005D4797" w14:paraId="4C40845A" w14:textId="39CE3F54">
            <w:pPr>
              <w:rPr>
                <w:rFonts w:cstheme="minorHAnsi"/>
              </w:rPr>
            </w:pPr>
            <w:r>
              <w:rPr>
                <w:rFonts w:cstheme="minorHAnsi"/>
              </w:rPr>
              <w:t>1</w:t>
            </w:r>
          </w:p>
        </w:tc>
        <w:tc>
          <w:tcPr>
            <w:tcW w:w="489" w:type="dxa"/>
            <w:shd w:val="clear" w:color="auto" w:fill="FFFFFF" w:themeFill="background1"/>
            <w:tcMar/>
          </w:tcPr>
          <w:p w:rsidRPr="00F243B2" w:rsidR="00454E9E" w:rsidP="00454E9E" w:rsidRDefault="005D4797" w14:paraId="62224609" w14:textId="3860578D">
            <w:pPr>
              <w:rPr>
                <w:rFonts w:cstheme="minorHAnsi"/>
              </w:rPr>
            </w:pPr>
            <w:r>
              <w:rPr>
                <w:rFonts w:cstheme="minorHAnsi"/>
              </w:rPr>
              <w:t>3</w:t>
            </w:r>
          </w:p>
        </w:tc>
        <w:tc>
          <w:tcPr>
            <w:tcW w:w="489" w:type="dxa"/>
            <w:shd w:val="clear" w:color="auto" w:fill="FFFFFF" w:themeFill="background1"/>
            <w:tcMar/>
          </w:tcPr>
          <w:p w:rsidRPr="00F243B2" w:rsidR="00454E9E" w:rsidP="00454E9E" w:rsidRDefault="005D4797" w14:paraId="57E5C333" w14:textId="630B947D">
            <w:pPr>
              <w:rPr>
                <w:rFonts w:cstheme="minorHAnsi"/>
              </w:rPr>
            </w:pPr>
            <w:r>
              <w:rPr>
                <w:rFonts w:cstheme="minorHAnsi"/>
              </w:rPr>
              <w:t>9</w:t>
            </w:r>
          </w:p>
        </w:tc>
        <w:tc>
          <w:tcPr>
            <w:tcW w:w="2773" w:type="dxa"/>
            <w:shd w:val="clear" w:color="auto" w:fill="FFFFFF" w:themeFill="background1"/>
            <w:tcMar/>
          </w:tcPr>
          <w:p w:rsidRPr="00135E69" w:rsidR="005D4797" w:rsidP="005D4797" w:rsidRDefault="005D4797" w14:paraId="5F83AC4E" w14:textId="77777777">
            <w:r w:rsidRPr="00135E69">
              <w:t>If the injury is serious and participant in a lot of pain or discomfort, seek medical attention immediately.</w:t>
            </w:r>
          </w:p>
          <w:p w:rsidRPr="00135E69" w:rsidR="005D4797" w:rsidP="005D4797" w:rsidRDefault="005D4797" w14:paraId="5976111D" w14:textId="77777777">
            <w:pPr>
              <w:rPr>
                <w:rFonts w:ascii="Calibri" w:hAnsi="Calibri" w:eastAsia="Calibri" w:cs="Calibri"/>
              </w:rPr>
            </w:pPr>
            <w:r w:rsidRPr="00135E69">
              <w:t>Call 999 in an emergency.</w:t>
            </w:r>
          </w:p>
          <w:p w:rsidRPr="00F243B2" w:rsidR="00454E9E" w:rsidP="005D4797" w:rsidRDefault="005D4797" w14:paraId="247E6601" w14:textId="217B6B24">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20F021CD" w14:textId="77777777">
        <w:trPr>
          <w:cantSplit/>
          <w:trHeight w:val="1296"/>
        </w:trPr>
        <w:tc>
          <w:tcPr>
            <w:tcW w:w="2026" w:type="dxa"/>
            <w:shd w:val="clear" w:color="auto" w:fill="FFFFFF" w:themeFill="background1"/>
            <w:tcMar/>
          </w:tcPr>
          <w:p w:rsidRPr="009B312F" w:rsidR="00454E9E" w:rsidP="00454E9E" w:rsidRDefault="00454E9E" w14:paraId="11DBD1A3" w14:textId="6FBAB2A4">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rsidR="00454E9E" w:rsidP="00454E9E" w:rsidRDefault="00454E9E" w14:paraId="2DE56679"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5A7D3A" w14:paraId="54990AD8" w14:textId="7CF48794">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Mar/>
          </w:tcPr>
          <w:p w:rsidRPr="00F243B2" w:rsidR="00454E9E" w:rsidP="00454E9E" w:rsidRDefault="005A7D3A" w14:paraId="0E41E6F9" w14:textId="2D1DEB27">
            <w:pPr>
              <w:rPr>
                <w:rFonts w:cstheme="minorHAnsi"/>
              </w:rPr>
            </w:pPr>
            <w:r>
              <w:rPr>
                <w:rFonts w:cstheme="minorHAnsi"/>
              </w:rPr>
              <w:t>Players/Participants</w:t>
            </w:r>
          </w:p>
        </w:tc>
        <w:tc>
          <w:tcPr>
            <w:tcW w:w="489" w:type="dxa"/>
            <w:shd w:val="clear" w:color="auto" w:fill="FFFFFF" w:themeFill="background1"/>
            <w:tcMar/>
          </w:tcPr>
          <w:p w:rsidRPr="00F243B2" w:rsidR="00454E9E" w:rsidP="00454E9E" w:rsidRDefault="00F46E75" w14:paraId="1146A485" w14:textId="4886D4F5">
            <w:pPr>
              <w:rPr>
                <w:rFonts w:cstheme="minorHAnsi"/>
              </w:rPr>
            </w:pPr>
            <w:r>
              <w:rPr>
                <w:rFonts w:cstheme="minorHAnsi"/>
              </w:rPr>
              <w:t>3</w:t>
            </w:r>
          </w:p>
        </w:tc>
        <w:tc>
          <w:tcPr>
            <w:tcW w:w="489" w:type="dxa"/>
            <w:shd w:val="clear" w:color="auto" w:fill="FFFFFF" w:themeFill="background1"/>
            <w:tcMar/>
          </w:tcPr>
          <w:p w:rsidRPr="00F243B2" w:rsidR="00454E9E" w:rsidP="00454E9E" w:rsidRDefault="00F46E75" w14:paraId="5E222F6C" w14:textId="77A48F4C">
            <w:pPr>
              <w:rPr>
                <w:rFonts w:cstheme="minorHAnsi"/>
              </w:rPr>
            </w:pPr>
            <w:r>
              <w:rPr>
                <w:rFonts w:cstheme="minorHAnsi"/>
              </w:rPr>
              <w:t>3</w:t>
            </w:r>
          </w:p>
        </w:tc>
        <w:tc>
          <w:tcPr>
            <w:tcW w:w="489" w:type="dxa"/>
            <w:shd w:val="clear" w:color="auto" w:fill="FFFFFF" w:themeFill="background1"/>
            <w:tcMar/>
          </w:tcPr>
          <w:p w:rsidRPr="00F243B2" w:rsidR="00454E9E" w:rsidP="00454E9E" w:rsidRDefault="00F46E75" w14:paraId="60822969" w14:textId="7F1A3DB5">
            <w:pPr>
              <w:rPr>
                <w:rFonts w:cstheme="minorHAnsi"/>
              </w:rPr>
            </w:pPr>
            <w:r>
              <w:rPr>
                <w:rFonts w:cstheme="minorHAnsi"/>
              </w:rPr>
              <w:t>9</w:t>
            </w:r>
          </w:p>
        </w:tc>
        <w:tc>
          <w:tcPr>
            <w:tcW w:w="2915" w:type="dxa"/>
            <w:shd w:val="clear" w:color="auto" w:fill="FFFFFF" w:themeFill="background1"/>
            <w:tcMar/>
          </w:tcPr>
          <w:p w:rsidRPr="00F243B2" w:rsidR="00454E9E" w:rsidP="00454E9E" w:rsidRDefault="00F46E75" w14:paraId="7C7B7F8D" w14:textId="649099D0">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Mar/>
          </w:tcPr>
          <w:p w:rsidRPr="00F243B2" w:rsidR="00454E9E" w:rsidP="00454E9E" w:rsidRDefault="00870FEC" w14:paraId="28D93F55" w14:textId="1A69AB6A">
            <w:pPr>
              <w:rPr>
                <w:rFonts w:cstheme="minorHAnsi"/>
              </w:rPr>
            </w:pPr>
            <w:r>
              <w:rPr>
                <w:rFonts w:cstheme="minorHAnsi"/>
              </w:rPr>
              <w:t>1</w:t>
            </w:r>
          </w:p>
        </w:tc>
        <w:tc>
          <w:tcPr>
            <w:tcW w:w="489" w:type="dxa"/>
            <w:shd w:val="clear" w:color="auto" w:fill="FFFFFF" w:themeFill="background1"/>
            <w:tcMar/>
          </w:tcPr>
          <w:p w:rsidRPr="00F243B2" w:rsidR="00454E9E" w:rsidP="00454E9E" w:rsidRDefault="00870FEC" w14:paraId="315F6424" w14:textId="62E1B5BB">
            <w:pPr>
              <w:rPr>
                <w:rFonts w:cstheme="minorHAnsi"/>
              </w:rPr>
            </w:pPr>
            <w:r>
              <w:rPr>
                <w:rFonts w:cstheme="minorHAnsi"/>
              </w:rPr>
              <w:t>3</w:t>
            </w:r>
          </w:p>
        </w:tc>
        <w:tc>
          <w:tcPr>
            <w:tcW w:w="489" w:type="dxa"/>
            <w:shd w:val="clear" w:color="auto" w:fill="FFFFFF" w:themeFill="background1"/>
            <w:tcMar/>
          </w:tcPr>
          <w:p w:rsidRPr="00F243B2" w:rsidR="00454E9E" w:rsidP="00454E9E" w:rsidRDefault="00870FEC" w14:paraId="33917EC3" w14:textId="0805B7EE">
            <w:pPr>
              <w:rPr>
                <w:rFonts w:cstheme="minorHAnsi"/>
              </w:rPr>
            </w:pPr>
            <w:r>
              <w:rPr>
                <w:rFonts w:cstheme="minorHAnsi"/>
              </w:rPr>
              <w:t>3</w:t>
            </w:r>
          </w:p>
        </w:tc>
        <w:tc>
          <w:tcPr>
            <w:tcW w:w="2773" w:type="dxa"/>
            <w:shd w:val="clear" w:color="auto" w:fill="FFFFFF" w:themeFill="background1"/>
            <w:tcMar/>
          </w:tcPr>
          <w:p w:rsidRPr="00F243B2" w:rsidR="00454E9E" w:rsidP="00454E9E" w:rsidRDefault="00454E9E" w14:paraId="6FB8D5D4" w14:textId="77777777">
            <w:pPr>
              <w:rPr>
                <w:rFonts w:cstheme="minorHAnsi"/>
              </w:rPr>
            </w:pPr>
          </w:p>
        </w:tc>
      </w:tr>
      <w:tr w:rsidR="00B466FD" w:rsidTr="7E44BF4E" w14:paraId="696343E0" w14:textId="77777777">
        <w:trPr>
          <w:cantSplit/>
          <w:trHeight w:val="1296"/>
        </w:trPr>
        <w:tc>
          <w:tcPr>
            <w:tcW w:w="2026" w:type="dxa"/>
            <w:shd w:val="clear" w:color="auto" w:fill="FFFFFF" w:themeFill="background1"/>
            <w:tcMar/>
          </w:tcPr>
          <w:p w:rsidR="009B312F" w:rsidP="00454E9E" w:rsidRDefault="00454E9E" w14:paraId="774F583A" w14:textId="77777777">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rsidR="00454E9E" w:rsidP="00454E9E" w:rsidRDefault="00454E9E" w14:paraId="15299756" w14:textId="39F8A42E">
            <w:pPr>
              <w:rPr>
                <w:rFonts w:ascii="Calibri" w:hAnsi="Calibri" w:cs="Calibri"/>
                <w:color w:val="000000"/>
              </w:rPr>
            </w:pPr>
            <w:r>
              <w:rPr>
                <w:rFonts w:ascii="Calibri" w:hAnsi="Calibri" w:cs="Calibri"/>
                <w:color w:val="000000"/>
              </w:rPr>
              <w:t>Wide Lane, Highfield, Watersports or to away games</w:t>
            </w:r>
          </w:p>
          <w:p w:rsidR="00454E9E" w:rsidP="00454E9E" w:rsidRDefault="00454E9E" w14:paraId="035BA45C" w14:textId="77777777">
            <w:pPr>
              <w:rPr>
                <w:rFonts w:ascii="Calibri" w:hAnsi="Calibri" w:cs="Calibri"/>
                <w:color w:val="000000"/>
              </w:rPr>
            </w:pPr>
          </w:p>
        </w:tc>
        <w:tc>
          <w:tcPr>
            <w:tcW w:w="2670" w:type="dxa"/>
            <w:shd w:val="clear" w:color="auto" w:fill="FFFFFF" w:themeFill="background1"/>
            <w:tcMar/>
          </w:tcPr>
          <w:p w:rsidRPr="00F243B2" w:rsidR="00454E9E" w:rsidP="2AEAB856" w:rsidRDefault="00CA4F52" w14:paraId="21414953" w14:textId="298ADD9A">
            <w:pPr>
              <w:rPr>
                <w:rFonts w:ascii="Calibri" w:hAnsi="Calibri" w:cs="Calibri"/>
                <w:color w:val="000000" w:themeColor="text1" w:themeTint="FF" w:themeShade="FF"/>
              </w:rPr>
            </w:pPr>
            <w:r w:rsidRPr="2AEAB856" w:rsidR="35847DD4">
              <w:rPr>
                <w:rFonts w:ascii="Calibri" w:hAnsi="Calibri" w:cs="Calibri"/>
                <w:b w:val="1"/>
                <w:bCs w:val="1"/>
                <w:color w:val="000000" w:themeColor="text1" w:themeTint="FF" w:themeShade="FF"/>
              </w:rPr>
              <w:t>Participant Attire:</w:t>
            </w:r>
            <w:r w:rsidRPr="2AEAB856" w:rsidR="35847DD4">
              <w:rPr>
                <w:rFonts w:ascii="Calibri" w:hAnsi="Calibri" w:cs="Calibri"/>
                <w:color w:val="000000" w:themeColor="text1" w:themeTint="FF" w:themeShade="FF"/>
              </w:rPr>
              <w:t xml:space="preserve"> </w:t>
            </w:r>
          </w:p>
          <w:p w:rsidRPr="00F243B2" w:rsidR="00454E9E" w:rsidP="2AEAB856" w:rsidRDefault="00CA4F52" w14:paraId="19B7C264" w14:textId="7306403B">
            <w:pPr>
              <w:rPr>
                <w:rFonts w:ascii="Calibri" w:hAnsi="Calibri" w:cs="Calibri"/>
                <w:color w:val="000000" w:themeColor="text1" w:themeTint="FF" w:themeShade="FF"/>
              </w:rPr>
            </w:pPr>
            <w:r w:rsidRPr="2AEAB856" w:rsidR="35847DD4">
              <w:rPr>
                <w:rFonts w:ascii="Calibri" w:hAnsi="Calibri" w:cs="Calibri"/>
                <w:color w:val="000000" w:themeColor="text1" w:themeTint="FF" w:themeShade="FF"/>
              </w:rPr>
              <w:t>Is the clothing they are wearing, including shoes, relevant to the sport or activity</w:t>
            </w:r>
          </w:p>
          <w:p w:rsidRPr="00F243B2" w:rsidR="00454E9E" w:rsidP="2AEAB856" w:rsidRDefault="00CA4F52" w14:paraId="6DBD2114" w14:textId="1E26388B">
            <w:pPr>
              <w:rPr>
                <w:rFonts w:cs="Calibri" w:cstheme="minorAscii"/>
              </w:rPr>
            </w:pPr>
            <w:r w:rsidRPr="2AEAB856" w:rsidR="00CA4F52">
              <w:rPr>
                <w:rFonts w:cs="Calibri" w:cstheme="minorAscii"/>
              </w:rPr>
              <w:t xml:space="preserve"> – causing anything from minor to severe injuries, as well as mental health issues</w:t>
            </w:r>
            <w:r w:rsidRPr="2AEAB856" w:rsidR="00CA4F52">
              <w:rPr>
                <w:rFonts w:cs="Calibri" w:cstheme="minorAscii"/>
              </w:rPr>
              <w:t xml:space="preserve">.  </w:t>
            </w:r>
          </w:p>
        </w:tc>
        <w:tc>
          <w:tcPr>
            <w:tcW w:w="2071" w:type="dxa"/>
            <w:shd w:val="clear" w:color="auto" w:fill="FFFFFF" w:themeFill="background1"/>
            <w:tcMar/>
          </w:tcPr>
          <w:p w:rsidRPr="00F243B2" w:rsidR="00454E9E" w:rsidP="00454E9E" w:rsidRDefault="00DA4115" w14:paraId="0BAAFD4C" w14:textId="29CBE27E">
            <w:pPr>
              <w:rPr>
                <w:rFonts w:cstheme="minorHAnsi"/>
              </w:rPr>
            </w:pPr>
            <w:r>
              <w:rPr>
                <w:rFonts w:cstheme="minorHAnsi"/>
              </w:rPr>
              <w:t>Members, those driving, members of the public</w:t>
            </w:r>
          </w:p>
        </w:tc>
        <w:tc>
          <w:tcPr>
            <w:tcW w:w="489" w:type="dxa"/>
            <w:shd w:val="clear" w:color="auto" w:fill="FFFFFF" w:themeFill="background1"/>
            <w:tcMar/>
          </w:tcPr>
          <w:p w:rsidRPr="00F243B2" w:rsidR="00454E9E" w:rsidP="00454E9E" w:rsidRDefault="00DA4115" w14:paraId="39C3F7FE" w14:textId="0DBCBCAA">
            <w:pPr>
              <w:rPr>
                <w:rFonts w:cstheme="minorHAnsi"/>
              </w:rPr>
            </w:pPr>
            <w:r>
              <w:rPr>
                <w:rFonts w:cstheme="minorHAnsi"/>
              </w:rPr>
              <w:t>4</w:t>
            </w:r>
          </w:p>
        </w:tc>
        <w:tc>
          <w:tcPr>
            <w:tcW w:w="489" w:type="dxa"/>
            <w:shd w:val="clear" w:color="auto" w:fill="FFFFFF" w:themeFill="background1"/>
            <w:tcMar/>
          </w:tcPr>
          <w:p w:rsidRPr="00F243B2" w:rsidR="00454E9E" w:rsidP="00454E9E" w:rsidRDefault="003845C5" w14:paraId="2E0DABA2" w14:textId="78A9B112">
            <w:pPr>
              <w:rPr>
                <w:rFonts w:cstheme="minorHAnsi"/>
              </w:rPr>
            </w:pPr>
            <w:r>
              <w:rPr>
                <w:rFonts w:cstheme="minorHAnsi"/>
              </w:rPr>
              <w:t>5</w:t>
            </w:r>
          </w:p>
        </w:tc>
        <w:tc>
          <w:tcPr>
            <w:tcW w:w="489" w:type="dxa"/>
            <w:shd w:val="clear" w:color="auto" w:fill="FFFFFF" w:themeFill="background1"/>
            <w:tcMar/>
          </w:tcPr>
          <w:p w:rsidRPr="00F243B2" w:rsidR="00454E9E" w:rsidP="00454E9E" w:rsidRDefault="003845C5" w14:paraId="5D7E2FF4" w14:textId="4B84EB97">
            <w:pPr>
              <w:rPr>
                <w:rFonts w:cstheme="minorHAnsi"/>
              </w:rPr>
            </w:pPr>
            <w:r>
              <w:rPr>
                <w:rFonts w:cstheme="minorHAnsi"/>
              </w:rPr>
              <w:t>20</w:t>
            </w:r>
          </w:p>
        </w:tc>
        <w:tc>
          <w:tcPr>
            <w:tcW w:w="2915" w:type="dxa"/>
            <w:shd w:val="clear" w:color="auto" w:fill="FFFFFF" w:themeFill="background1"/>
            <w:tcMar/>
          </w:tcPr>
          <w:p w:rsidR="00521A27" w:rsidP="00454E9E" w:rsidRDefault="00A10762" w14:paraId="4A3BEA88" w14:textId="77777777">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rsidR="006210EB" w:rsidP="00454E9E" w:rsidRDefault="006210EB" w14:paraId="00F0BD77" w14:textId="77777777">
            <w:pPr>
              <w:rPr>
                <w:rFonts w:cstheme="minorHAnsi"/>
              </w:rPr>
            </w:pPr>
          </w:p>
          <w:p w:rsidRPr="00F243B2" w:rsidR="00E76BDC" w:rsidP="00454E9E" w:rsidRDefault="006210EB" w14:paraId="4D029621" w14:textId="20DCCA4C">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Mar/>
          </w:tcPr>
          <w:p w:rsidRPr="00F243B2" w:rsidR="00454E9E" w:rsidP="00454E9E" w:rsidRDefault="006706C1" w14:paraId="77465ECE" w14:textId="6F5BFB28">
            <w:pPr>
              <w:rPr>
                <w:rFonts w:cstheme="minorHAnsi"/>
              </w:rPr>
            </w:pPr>
            <w:r>
              <w:rPr>
                <w:rFonts w:cstheme="minorHAnsi"/>
              </w:rPr>
              <w:t>2</w:t>
            </w:r>
          </w:p>
        </w:tc>
        <w:tc>
          <w:tcPr>
            <w:tcW w:w="489" w:type="dxa"/>
            <w:shd w:val="clear" w:color="auto" w:fill="FFFFFF" w:themeFill="background1"/>
            <w:tcMar/>
          </w:tcPr>
          <w:p w:rsidRPr="00F243B2" w:rsidR="00454E9E" w:rsidP="00454E9E" w:rsidRDefault="006706C1" w14:paraId="61AFF779" w14:textId="36BF1F46">
            <w:pPr>
              <w:rPr>
                <w:rFonts w:cstheme="minorHAnsi"/>
              </w:rPr>
            </w:pPr>
            <w:r>
              <w:rPr>
                <w:rFonts w:cstheme="minorHAnsi"/>
              </w:rPr>
              <w:t>2</w:t>
            </w:r>
          </w:p>
        </w:tc>
        <w:tc>
          <w:tcPr>
            <w:tcW w:w="489" w:type="dxa"/>
            <w:shd w:val="clear" w:color="auto" w:fill="FFFFFF" w:themeFill="background1"/>
            <w:tcMar/>
          </w:tcPr>
          <w:p w:rsidRPr="00F243B2" w:rsidR="00454E9E" w:rsidP="00454E9E" w:rsidRDefault="006706C1" w14:paraId="36B5D9DD" w14:textId="5D1F9014">
            <w:pPr>
              <w:rPr>
                <w:rFonts w:cstheme="minorHAnsi"/>
              </w:rPr>
            </w:pPr>
            <w:r>
              <w:rPr>
                <w:rFonts w:cstheme="minorHAnsi"/>
              </w:rPr>
              <w:t>4</w:t>
            </w:r>
          </w:p>
        </w:tc>
        <w:tc>
          <w:tcPr>
            <w:tcW w:w="2773" w:type="dxa"/>
            <w:shd w:val="clear" w:color="auto" w:fill="FFFFFF" w:themeFill="background1"/>
            <w:tcMar/>
          </w:tcPr>
          <w:p w:rsidR="00477613" w:rsidP="00477613" w:rsidRDefault="00477613" w14:paraId="7708B351" w14:textId="77777777">
            <w:pPr>
              <w:rPr>
                <w:rFonts w:ascii="Calibri" w:hAnsi="Calibri" w:eastAsia="Calibri" w:cs="Calibri"/>
              </w:rPr>
            </w:pPr>
            <w:r>
              <w:rPr>
                <w:rFonts w:ascii="Calibri" w:hAnsi="Calibri" w:eastAsia="Calibri" w:cs="Calibri"/>
              </w:rPr>
              <w:t>Contact emergency services as required 111/999</w:t>
            </w:r>
          </w:p>
          <w:p w:rsidR="00477613" w:rsidP="00477613" w:rsidRDefault="00477613" w14:paraId="23D421A4" w14:textId="77777777">
            <w:pPr>
              <w:rPr>
                <w:rFonts w:ascii="Calibri" w:hAnsi="Calibri" w:eastAsia="Calibri" w:cs="Calibri"/>
              </w:rPr>
            </w:pPr>
          </w:p>
          <w:p w:rsidR="00477613" w:rsidP="00477613" w:rsidRDefault="00477613" w14:paraId="1C1B43C2"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77613" w:rsidP="00477613" w:rsidRDefault="00477613" w14:paraId="5D031F46" w14:textId="77777777">
            <w:pPr>
              <w:rPr>
                <w:rFonts w:ascii="Calibri" w:hAnsi="Calibri" w:eastAsia="Calibri" w:cs="Calibri"/>
                <w:color w:val="000000"/>
              </w:rPr>
            </w:pPr>
          </w:p>
          <w:p w:rsidRPr="00F243B2" w:rsidR="00454E9E" w:rsidP="00477613" w:rsidRDefault="00477613" w14:paraId="7973C541" w14:textId="5BD3AA4D">
            <w:pPr>
              <w:rPr>
                <w:rFonts w:cstheme="minorHAnsi"/>
              </w:rPr>
            </w:pPr>
            <w:r>
              <w:rPr>
                <w:rFonts w:ascii="Calibri" w:hAnsi="Calibri" w:eastAsia="Calibri" w:cs="Calibri"/>
                <w:color w:val="000000"/>
              </w:rPr>
              <w:t xml:space="preserve">Follow </w:t>
            </w:r>
            <w:hyperlink r:id="rId15">
              <w:r>
                <w:rPr>
                  <w:rFonts w:ascii="Calibri" w:hAnsi="Calibri" w:eastAsia="Calibri" w:cs="Calibri"/>
                  <w:color w:val="0000FF"/>
                  <w:u w:val="single"/>
                </w:rPr>
                <w:t>SUSU incident report policy</w:t>
              </w:r>
            </w:hyperlink>
          </w:p>
        </w:tc>
      </w:tr>
      <w:tr w:rsidR="00B466FD" w:rsidTr="7E44BF4E" w14:paraId="11A88C7A" w14:textId="77777777">
        <w:trPr>
          <w:cantSplit/>
          <w:trHeight w:val="1296"/>
        </w:trPr>
        <w:tc>
          <w:tcPr>
            <w:tcW w:w="2026" w:type="dxa"/>
            <w:shd w:val="clear" w:color="auto" w:fill="FFFFFF" w:themeFill="background1"/>
            <w:tcMar/>
          </w:tcPr>
          <w:p w:rsidRPr="009B312F" w:rsidR="00D81536" w:rsidP="00D81536" w:rsidRDefault="00D81536" w14:paraId="2AA2EC2A" w14:textId="77777777">
            <w:pPr>
              <w:rPr>
                <w:rFonts w:ascii="Calibri" w:hAnsi="Calibri" w:cs="Calibri"/>
                <w:b/>
                <w:bCs/>
                <w:color w:val="000000"/>
              </w:rPr>
            </w:pPr>
            <w:r w:rsidRPr="009B312F">
              <w:rPr>
                <w:rFonts w:ascii="Calibri" w:hAnsi="Calibri" w:cs="Calibri"/>
                <w:b/>
                <w:bCs/>
                <w:color w:val="000000"/>
              </w:rPr>
              <w:t xml:space="preserve">Lighting </w:t>
            </w:r>
          </w:p>
          <w:p w:rsidR="00D81536" w:rsidP="00D81536" w:rsidRDefault="00D81536" w14:paraId="46718BA1" w14:textId="77777777">
            <w:pPr>
              <w:rPr>
                <w:rFonts w:ascii="Calibri" w:hAnsi="Calibri" w:cs="Calibri"/>
                <w:color w:val="000000"/>
              </w:rPr>
            </w:pPr>
          </w:p>
        </w:tc>
        <w:tc>
          <w:tcPr>
            <w:tcW w:w="2670" w:type="dxa"/>
            <w:shd w:val="clear" w:color="auto" w:fill="FFFFFF" w:themeFill="background1"/>
            <w:tcMar/>
          </w:tcPr>
          <w:p w:rsidRPr="00F243B2" w:rsidR="00D81536" w:rsidP="00D81536" w:rsidRDefault="00D81536" w14:paraId="0D066F5E" w14:textId="68ADB4C3">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Mar/>
          </w:tcPr>
          <w:p w:rsidRPr="00F243B2" w:rsidR="00D81536" w:rsidP="00D81536" w:rsidRDefault="00D81536" w14:paraId="4AEB0E63" w14:textId="5FE312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Mar/>
          </w:tcPr>
          <w:p w:rsidRPr="00F243B2" w:rsidR="00D81536" w:rsidP="00D81536" w:rsidRDefault="00D81536" w14:paraId="3693D05F" w14:textId="5CDEDF1C">
            <w:pPr>
              <w:rPr>
                <w:rFonts w:cstheme="minorHAnsi"/>
              </w:rPr>
            </w:pPr>
            <w:r>
              <w:rPr>
                <w:rFonts w:cstheme="minorHAnsi"/>
              </w:rPr>
              <w:t>5</w:t>
            </w:r>
          </w:p>
        </w:tc>
        <w:tc>
          <w:tcPr>
            <w:tcW w:w="489" w:type="dxa"/>
            <w:shd w:val="clear" w:color="auto" w:fill="FFFFFF" w:themeFill="background1"/>
            <w:tcMar/>
          </w:tcPr>
          <w:p w:rsidRPr="00F243B2" w:rsidR="00D81536" w:rsidP="00D81536" w:rsidRDefault="00D81536" w14:paraId="5FAD8F45" w14:textId="05FB7976">
            <w:pPr>
              <w:rPr>
                <w:rFonts w:cstheme="minorHAnsi"/>
              </w:rPr>
            </w:pPr>
            <w:r>
              <w:rPr>
                <w:rFonts w:cstheme="minorHAnsi"/>
              </w:rPr>
              <w:t>4</w:t>
            </w:r>
          </w:p>
        </w:tc>
        <w:tc>
          <w:tcPr>
            <w:tcW w:w="489" w:type="dxa"/>
            <w:shd w:val="clear" w:color="auto" w:fill="FFFFFF" w:themeFill="background1"/>
            <w:tcMar/>
          </w:tcPr>
          <w:p w:rsidRPr="00F243B2" w:rsidR="00D81536" w:rsidP="00D81536" w:rsidRDefault="00D81536" w14:paraId="205E4434" w14:textId="16D8DAC7">
            <w:pPr>
              <w:rPr>
                <w:rFonts w:cstheme="minorHAnsi"/>
              </w:rPr>
            </w:pPr>
            <w:r>
              <w:rPr>
                <w:rFonts w:cstheme="minorHAnsi"/>
              </w:rPr>
              <w:t>20</w:t>
            </w:r>
          </w:p>
        </w:tc>
        <w:tc>
          <w:tcPr>
            <w:tcW w:w="2915" w:type="dxa"/>
            <w:shd w:val="clear" w:color="auto" w:fill="FFFFFF" w:themeFill="background1"/>
            <w:tcMar/>
          </w:tcPr>
          <w:p w:rsidR="00D81536" w:rsidP="00D81536" w:rsidRDefault="00D81536" w14:paraId="737EB5B6" w14:textId="58262EE8">
            <w:pPr>
              <w:rPr>
                <w:rFonts w:cstheme="minorHAnsi"/>
              </w:rPr>
            </w:pPr>
            <w:r>
              <w:rPr>
                <w:rFonts w:cstheme="minorHAnsi"/>
              </w:rPr>
              <w:t>Training and matches will only take place where there is sufficient light. Coaches and committee are deemed to be responsible for determining what is a safe light level.</w:t>
            </w:r>
          </w:p>
          <w:p w:rsidR="00D81536" w:rsidP="00D81536" w:rsidRDefault="00D81536" w14:paraId="385B4530" w14:textId="77777777">
            <w:pPr>
              <w:rPr>
                <w:rFonts w:cstheme="minorHAnsi"/>
              </w:rPr>
            </w:pPr>
          </w:p>
          <w:p w:rsidRPr="00F243B2" w:rsidR="00D81536" w:rsidP="00D81536" w:rsidRDefault="00D81536" w14:paraId="5B6B3536" w14:textId="207A22CC">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Mar/>
          </w:tcPr>
          <w:p w:rsidRPr="00F243B2" w:rsidR="00D81536" w:rsidP="00D81536" w:rsidRDefault="00D81536" w14:paraId="3AE54CE8" w14:textId="6135223C">
            <w:pPr>
              <w:rPr>
                <w:rFonts w:cstheme="minorHAnsi"/>
              </w:rPr>
            </w:pPr>
            <w:r>
              <w:rPr>
                <w:rFonts w:cstheme="minorHAnsi"/>
              </w:rPr>
              <w:t>1</w:t>
            </w:r>
          </w:p>
        </w:tc>
        <w:tc>
          <w:tcPr>
            <w:tcW w:w="489" w:type="dxa"/>
            <w:shd w:val="clear" w:color="auto" w:fill="FFFFFF" w:themeFill="background1"/>
            <w:tcMar/>
          </w:tcPr>
          <w:p w:rsidRPr="00F243B2" w:rsidR="00D81536" w:rsidP="00D81536" w:rsidRDefault="00D81536" w14:paraId="09C43687" w14:textId="4E6F3515">
            <w:pPr>
              <w:rPr>
                <w:rFonts w:cstheme="minorHAnsi"/>
              </w:rPr>
            </w:pPr>
            <w:r>
              <w:rPr>
                <w:rFonts w:cstheme="minorHAnsi"/>
              </w:rPr>
              <w:t>4</w:t>
            </w:r>
          </w:p>
        </w:tc>
        <w:tc>
          <w:tcPr>
            <w:tcW w:w="489" w:type="dxa"/>
            <w:shd w:val="clear" w:color="auto" w:fill="FFFFFF" w:themeFill="background1"/>
            <w:tcMar/>
          </w:tcPr>
          <w:p w:rsidRPr="00F243B2" w:rsidR="00D81536" w:rsidP="00D81536" w:rsidRDefault="00D81536" w14:paraId="476C8F24" w14:textId="1B5445F1">
            <w:pPr>
              <w:rPr>
                <w:rFonts w:cstheme="minorHAnsi"/>
              </w:rPr>
            </w:pPr>
            <w:r>
              <w:rPr>
                <w:rFonts w:cstheme="minorHAnsi"/>
              </w:rPr>
              <w:t>4</w:t>
            </w:r>
          </w:p>
        </w:tc>
        <w:tc>
          <w:tcPr>
            <w:tcW w:w="2773" w:type="dxa"/>
            <w:shd w:val="clear" w:color="auto" w:fill="FFFFFF" w:themeFill="background1"/>
            <w:tcMar/>
          </w:tcPr>
          <w:p w:rsidRPr="00135E69" w:rsidR="00D81536" w:rsidP="00D81536" w:rsidRDefault="00D81536" w14:paraId="480111EB" w14:textId="77777777">
            <w:r w:rsidRPr="00135E69">
              <w:t>If the injury is serious and participant in a lot of pain or discomfort, seek medical attention immediately.</w:t>
            </w:r>
          </w:p>
          <w:p w:rsidRPr="00135E69" w:rsidR="00D81536" w:rsidP="00D81536" w:rsidRDefault="00D81536" w14:paraId="6C19373D" w14:textId="77777777">
            <w:pPr>
              <w:rPr>
                <w:rFonts w:ascii="Calibri" w:hAnsi="Calibri" w:eastAsia="Calibri" w:cs="Calibri"/>
              </w:rPr>
            </w:pPr>
            <w:r w:rsidRPr="00135E69">
              <w:t>Call 999 in an emergency.</w:t>
            </w:r>
          </w:p>
          <w:p w:rsidRPr="00F243B2" w:rsidR="00D81536" w:rsidP="00D81536" w:rsidRDefault="00D81536" w14:paraId="2ABC3777" w14:textId="1E691B52">
            <w:pPr>
              <w:rPr>
                <w:rFonts w:cstheme="minorHAnsi"/>
              </w:rPr>
            </w:pPr>
            <w:r w:rsidRPr="00135E69">
              <w:t>Any incidents need to be reported as soon as possible ensuring duty manager/health and safety officers have been informed. Follow SUSU incident report policy.</w:t>
            </w:r>
          </w:p>
        </w:tc>
      </w:tr>
      <w:tr w:rsidR="00B466FD" w:rsidTr="7E44BF4E" w14:paraId="11220915" w14:textId="77777777">
        <w:trPr>
          <w:cantSplit/>
          <w:trHeight w:val="1296"/>
        </w:trPr>
        <w:tc>
          <w:tcPr>
            <w:tcW w:w="2026" w:type="dxa"/>
            <w:shd w:val="clear" w:color="auto" w:fill="FFFFFF" w:themeFill="background1"/>
            <w:tcMar/>
          </w:tcPr>
          <w:p w:rsidRPr="009B312F" w:rsidR="00D81536" w:rsidP="00D81536" w:rsidRDefault="00D81536" w14:paraId="23919362" w14:textId="77777777">
            <w:pPr>
              <w:rPr>
                <w:rFonts w:ascii="Calibri" w:hAnsi="Calibri" w:cs="Calibri"/>
                <w:b/>
                <w:bCs/>
                <w:color w:val="000000"/>
              </w:rPr>
            </w:pPr>
            <w:r w:rsidRPr="009B312F">
              <w:rPr>
                <w:rFonts w:ascii="Calibri" w:hAnsi="Calibri" w:cs="Calibri"/>
                <w:b/>
                <w:bCs/>
                <w:color w:val="000000"/>
              </w:rPr>
              <w:t xml:space="preserve">Ability of players </w:t>
            </w:r>
          </w:p>
          <w:p w:rsidR="00D81536" w:rsidP="00D81536" w:rsidRDefault="00D81536" w14:paraId="7B6F4D4E" w14:textId="77777777">
            <w:pPr>
              <w:rPr>
                <w:rFonts w:ascii="Calibri" w:hAnsi="Calibri" w:cs="Calibri"/>
                <w:color w:val="000000"/>
              </w:rPr>
            </w:pPr>
          </w:p>
        </w:tc>
        <w:tc>
          <w:tcPr>
            <w:tcW w:w="2670" w:type="dxa"/>
            <w:shd w:val="clear" w:color="auto" w:fill="FFFFFF" w:themeFill="background1"/>
            <w:tcMar/>
          </w:tcPr>
          <w:p w:rsidRPr="00F243B2" w:rsidR="00D81536" w:rsidP="00D81536" w:rsidRDefault="00B466FD" w14:paraId="77F5959B" w14:textId="739C9BB3">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Mar/>
          </w:tcPr>
          <w:p w:rsidRPr="00F243B2" w:rsidR="00D81536" w:rsidP="00D81536" w:rsidRDefault="00B466FD" w14:paraId="23794748" w14:textId="2BDF8849">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Mar/>
          </w:tcPr>
          <w:p w:rsidRPr="00F243B2" w:rsidR="00D81536" w:rsidP="00D81536" w:rsidRDefault="00893D38" w14:paraId="7EB06540" w14:textId="397C28B2">
            <w:pPr>
              <w:rPr>
                <w:rFonts w:cstheme="minorHAnsi"/>
              </w:rPr>
            </w:pPr>
            <w:r>
              <w:rPr>
                <w:rFonts w:cstheme="minorHAnsi"/>
              </w:rPr>
              <w:t>3</w:t>
            </w:r>
          </w:p>
        </w:tc>
        <w:tc>
          <w:tcPr>
            <w:tcW w:w="489" w:type="dxa"/>
            <w:shd w:val="clear" w:color="auto" w:fill="FFFFFF" w:themeFill="background1"/>
            <w:tcMar/>
          </w:tcPr>
          <w:p w:rsidRPr="00F243B2" w:rsidR="00D81536" w:rsidP="00D81536" w:rsidRDefault="00893D38" w14:paraId="50294F1F" w14:textId="6B320CC7">
            <w:pPr>
              <w:rPr>
                <w:rFonts w:cstheme="minorHAnsi"/>
              </w:rPr>
            </w:pPr>
            <w:r>
              <w:rPr>
                <w:rFonts w:cstheme="minorHAnsi"/>
              </w:rPr>
              <w:t>5</w:t>
            </w:r>
          </w:p>
        </w:tc>
        <w:tc>
          <w:tcPr>
            <w:tcW w:w="489" w:type="dxa"/>
            <w:shd w:val="clear" w:color="auto" w:fill="FFFFFF" w:themeFill="background1"/>
            <w:tcMar/>
          </w:tcPr>
          <w:p w:rsidRPr="00F243B2" w:rsidR="00D81536" w:rsidP="00D81536" w:rsidRDefault="0041643F" w14:paraId="5BCD304D" w14:textId="2E4EE678">
            <w:pPr>
              <w:rPr>
                <w:rFonts w:cstheme="minorHAnsi"/>
              </w:rPr>
            </w:pPr>
            <w:r>
              <w:rPr>
                <w:rFonts w:cstheme="minorHAnsi"/>
              </w:rPr>
              <w:t>15</w:t>
            </w:r>
          </w:p>
        </w:tc>
        <w:tc>
          <w:tcPr>
            <w:tcW w:w="2915" w:type="dxa"/>
            <w:shd w:val="clear" w:color="auto" w:fill="FFFFFF" w:themeFill="background1"/>
            <w:tcMar/>
          </w:tcPr>
          <w:p w:rsidR="00D81536" w:rsidP="00D81536" w:rsidRDefault="0041643F" w14:paraId="0F4DF97F" w14:textId="77777777">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rsidR="0041643F" w:rsidP="00D81536" w:rsidRDefault="0041643F" w14:paraId="08A2DB64" w14:textId="77777777">
            <w:pPr>
              <w:rPr>
                <w:rFonts w:cstheme="minorHAnsi"/>
              </w:rPr>
            </w:pPr>
          </w:p>
          <w:p w:rsidR="009D01B5" w:rsidP="00D81536" w:rsidRDefault="0041643F" w14:paraId="1B77501C" w14:textId="77777777">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rsidR="009D01B5" w:rsidP="00D81536" w:rsidRDefault="009D01B5" w14:paraId="7A5F27E3" w14:textId="77777777">
            <w:pPr>
              <w:rPr>
                <w:rFonts w:cstheme="minorHAnsi"/>
              </w:rPr>
            </w:pPr>
          </w:p>
          <w:p w:rsidR="0041643F" w:rsidP="00D81536" w:rsidRDefault="009D01B5" w14:paraId="389DB007" w14:textId="77777777">
            <w:pPr>
              <w:rPr>
                <w:rFonts w:cstheme="minorHAnsi"/>
              </w:rPr>
            </w:pPr>
            <w:r>
              <w:rPr>
                <w:rFonts w:cstheme="minorHAnsi"/>
              </w:rPr>
              <w:t xml:space="preserve">Coaches and committee to ensure that their team is playing against other teams of a similar level, training and in a safe environment. </w:t>
            </w:r>
          </w:p>
          <w:p w:rsidR="00FB5560" w:rsidP="00D81536" w:rsidRDefault="00FB5560" w14:paraId="7F0F7C40" w14:textId="77777777">
            <w:pPr>
              <w:rPr>
                <w:rFonts w:cstheme="minorHAnsi"/>
              </w:rPr>
            </w:pPr>
          </w:p>
          <w:p w:rsidR="00FB5560" w:rsidP="00D81536" w:rsidRDefault="00FB5560" w14:paraId="024C0CA6" w14:textId="77777777">
            <w:pPr>
              <w:rPr>
                <w:rFonts w:cstheme="minorHAnsi"/>
              </w:rPr>
            </w:pPr>
          </w:p>
          <w:p w:rsidR="00FB5560" w:rsidP="00D81536" w:rsidRDefault="00FB5560" w14:paraId="70C1CE03" w14:textId="77777777">
            <w:pPr>
              <w:rPr>
                <w:rFonts w:cstheme="minorHAnsi"/>
              </w:rPr>
            </w:pPr>
          </w:p>
          <w:p w:rsidR="00FB5560" w:rsidP="00D81536" w:rsidRDefault="00FB5560" w14:paraId="3A1D38B9" w14:textId="77777777">
            <w:pPr>
              <w:rPr>
                <w:rFonts w:cstheme="minorHAnsi"/>
              </w:rPr>
            </w:pPr>
          </w:p>
          <w:p w:rsidR="00FB5560" w:rsidP="00D81536" w:rsidRDefault="00FB5560" w14:paraId="780CB25E" w14:textId="77777777">
            <w:pPr>
              <w:rPr>
                <w:rFonts w:cstheme="minorHAnsi"/>
              </w:rPr>
            </w:pPr>
          </w:p>
          <w:p w:rsidR="00FB5560" w:rsidP="00D81536" w:rsidRDefault="00FB5560" w14:paraId="66F08160" w14:textId="77777777">
            <w:pPr>
              <w:rPr>
                <w:rFonts w:cstheme="minorHAnsi"/>
              </w:rPr>
            </w:pPr>
          </w:p>
          <w:p w:rsidR="00FB5560" w:rsidP="00D81536" w:rsidRDefault="00FB5560" w14:paraId="24823F8E" w14:textId="77777777">
            <w:pPr>
              <w:rPr>
                <w:rFonts w:cstheme="minorHAnsi"/>
              </w:rPr>
            </w:pPr>
          </w:p>
          <w:p w:rsidR="00FB5560" w:rsidP="00D81536" w:rsidRDefault="00FB5560" w14:paraId="562AB514" w14:textId="77777777">
            <w:pPr>
              <w:rPr>
                <w:rFonts w:cstheme="minorHAnsi"/>
              </w:rPr>
            </w:pPr>
          </w:p>
          <w:p w:rsidRPr="00F243B2" w:rsidR="00FB5560" w:rsidP="00D81536" w:rsidRDefault="00FB5560" w14:paraId="69C2E438" w14:textId="5F97B6E7">
            <w:pPr>
              <w:rPr>
                <w:rFonts w:cstheme="minorHAnsi"/>
              </w:rPr>
            </w:pPr>
          </w:p>
        </w:tc>
        <w:tc>
          <w:tcPr>
            <w:tcW w:w="489" w:type="dxa"/>
            <w:shd w:val="clear" w:color="auto" w:fill="FFFFFF" w:themeFill="background1"/>
            <w:tcMar/>
          </w:tcPr>
          <w:p w:rsidRPr="00F243B2" w:rsidR="00D81536" w:rsidP="00D81536" w:rsidRDefault="001A2A5F" w14:paraId="74BA27E9" w14:textId="3DE4E458">
            <w:pPr>
              <w:rPr>
                <w:rFonts w:cstheme="minorHAnsi"/>
              </w:rPr>
            </w:pPr>
            <w:r>
              <w:rPr>
                <w:rFonts w:cstheme="minorHAnsi"/>
              </w:rPr>
              <w:t>1</w:t>
            </w:r>
          </w:p>
        </w:tc>
        <w:tc>
          <w:tcPr>
            <w:tcW w:w="489" w:type="dxa"/>
            <w:shd w:val="clear" w:color="auto" w:fill="FFFFFF" w:themeFill="background1"/>
            <w:tcMar/>
          </w:tcPr>
          <w:p w:rsidRPr="00F243B2" w:rsidR="00D81536" w:rsidP="00D81536" w:rsidRDefault="001A2A5F" w14:paraId="249A013E" w14:textId="1118D126">
            <w:pPr>
              <w:rPr>
                <w:rFonts w:cstheme="minorHAnsi"/>
              </w:rPr>
            </w:pPr>
            <w:r>
              <w:rPr>
                <w:rFonts w:cstheme="minorHAnsi"/>
              </w:rPr>
              <w:t>5</w:t>
            </w:r>
          </w:p>
        </w:tc>
        <w:tc>
          <w:tcPr>
            <w:tcW w:w="489" w:type="dxa"/>
            <w:shd w:val="clear" w:color="auto" w:fill="FFFFFF" w:themeFill="background1"/>
            <w:tcMar/>
          </w:tcPr>
          <w:p w:rsidRPr="00F243B2" w:rsidR="00D81536" w:rsidP="00D81536" w:rsidRDefault="001A2A5F" w14:paraId="432E7B12" w14:textId="712F5660">
            <w:pPr>
              <w:rPr>
                <w:rFonts w:cstheme="minorHAnsi"/>
              </w:rPr>
            </w:pPr>
            <w:r>
              <w:rPr>
                <w:rFonts w:cstheme="minorHAnsi"/>
              </w:rPr>
              <w:t>5</w:t>
            </w:r>
          </w:p>
        </w:tc>
        <w:tc>
          <w:tcPr>
            <w:tcW w:w="2773" w:type="dxa"/>
            <w:shd w:val="clear" w:color="auto" w:fill="FFFFFF" w:themeFill="background1"/>
            <w:tcMar/>
          </w:tcPr>
          <w:p w:rsidRPr="00135E69" w:rsidR="001A2A5F" w:rsidP="001A2A5F" w:rsidRDefault="001A2A5F" w14:paraId="445D133F" w14:textId="77777777">
            <w:r w:rsidRPr="00135E69">
              <w:t>If the injury is serious and participant in a lot of pain or discomfort, seek medical attention immediately.</w:t>
            </w:r>
          </w:p>
          <w:p w:rsidRPr="00135E69" w:rsidR="001A2A5F" w:rsidP="001A2A5F" w:rsidRDefault="001A2A5F" w14:paraId="41B81EC5" w14:textId="77777777">
            <w:pPr>
              <w:rPr>
                <w:rFonts w:ascii="Calibri" w:hAnsi="Calibri" w:eastAsia="Calibri" w:cs="Calibri"/>
              </w:rPr>
            </w:pPr>
            <w:r w:rsidRPr="00135E69">
              <w:t>Call 999 in an emergency.</w:t>
            </w:r>
          </w:p>
          <w:p w:rsidRPr="00F243B2" w:rsidR="00D81536" w:rsidP="001A2A5F" w:rsidRDefault="001A2A5F" w14:paraId="69342951" w14:textId="4F813EF6">
            <w:pPr>
              <w:rPr>
                <w:rFonts w:cstheme="minorHAnsi"/>
              </w:rPr>
            </w:pPr>
            <w:r w:rsidRPr="00135E69">
              <w:t>Any incidents need to be reported as soon as possible ensuring duty manager/health and safety officers have been informed. Follow SUSU incident report policy.</w:t>
            </w:r>
          </w:p>
        </w:tc>
      </w:tr>
      <w:tr w:rsidR="00D81536" w:rsidTr="7E44BF4E" w14:paraId="3C5F0473" w14:textId="77777777">
        <w:trPr>
          <w:cantSplit/>
          <w:trHeight w:val="415"/>
        </w:trPr>
        <w:tc>
          <w:tcPr>
            <w:tcW w:w="15389" w:type="dxa"/>
            <w:gridSpan w:val="11"/>
            <w:shd w:val="clear" w:color="auto" w:fill="B8CCE4" w:themeFill="accent1" w:themeFillTint="66"/>
            <w:tcMar/>
          </w:tcPr>
          <w:p w:rsidRPr="003D57EC" w:rsidR="00D81536" w:rsidP="00D81536" w:rsidRDefault="00D81536" w14:paraId="3C5F0472" w14:textId="7437B5F4">
            <w:pPr>
              <w:rPr>
                <w:rFonts w:cstheme="minorHAnsi"/>
                <w:b/>
                <w:bCs/>
              </w:rPr>
            </w:pPr>
            <w:r>
              <w:rPr>
                <w:rFonts w:cstheme="minorHAnsi"/>
                <w:b/>
                <w:bCs/>
              </w:rPr>
              <w:t>Southampton Sport Facilities Considerations</w:t>
            </w:r>
          </w:p>
        </w:tc>
      </w:tr>
      <w:tr w:rsidR="00B466FD" w:rsidTr="7E44BF4E" w14:paraId="3C5F047F" w14:textId="77777777">
        <w:trPr>
          <w:cantSplit/>
          <w:trHeight w:val="1296"/>
        </w:trPr>
        <w:tc>
          <w:tcPr>
            <w:tcW w:w="2026" w:type="dxa"/>
            <w:shd w:val="clear" w:color="auto" w:fill="FFFFFF" w:themeFill="background1"/>
            <w:tcMar/>
          </w:tcPr>
          <w:p w:rsidRPr="009B312F" w:rsidR="00D81536" w:rsidP="00D81536" w:rsidRDefault="00D81536" w14:paraId="55E079BC" w14:textId="77777777">
            <w:pPr>
              <w:spacing w:after="200" w:line="276" w:lineRule="auto"/>
              <w:rPr>
                <w:rFonts w:ascii="Calibri" w:hAnsi="Calibri" w:eastAsia="Calibri" w:cs="Calibri"/>
                <w:b/>
                <w:bCs/>
              </w:rPr>
            </w:pPr>
            <w:r w:rsidRPr="7E44BF4E" w:rsidR="3D73C26E">
              <w:rPr>
                <w:rFonts w:ascii="Calibri" w:hAnsi="Calibri" w:eastAsia="Calibri" w:cs="Calibri"/>
                <w:b w:val="1"/>
                <w:bCs w:val="1"/>
              </w:rPr>
              <w:t xml:space="preserve">Facility defects, including, Lighting, Heating, Fire, Bomb Treat (unidentified package), fire exit </w:t>
            </w:r>
            <w:r w:rsidRPr="7E44BF4E" w:rsidR="3D73C26E">
              <w:rPr>
                <w:rFonts w:ascii="Calibri" w:hAnsi="Calibri" w:eastAsia="Calibri" w:cs="Calibri"/>
                <w:b w:val="1"/>
                <w:bCs w:val="1"/>
              </w:rPr>
              <w:t>blocked</w:t>
            </w:r>
          </w:p>
          <w:p w:rsidR="00D81536" w:rsidP="7E44BF4E" w:rsidRDefault="00D81536" w14:paraId="06E9410A" w14:textId="5B0AB866">
            <w:pPr>
              <w:spacing w:after="200" w:line="276" w:lineRule="auto"/>
              <w:rPr>
                <w:rFonts w:ascii="Calibri" w:hAnsi="Calibri" w:eastAsia="Calibri" w:cs="Calibri"/>
                <w:b w:val="1"/>
                <w:bCs w:val="1"/>
              </w:rPr>
            </w:pPr>
            <w:r w:rsidRPr="7E44BF4E" w:rsidR="3D73C26E">
              <w:rPr>
                <w:rFonts w:ascii="Calibri" w:hAnsi="Calibri" w:eastAsia="Calibri" w:cs="Calibri"/>
                <w:b w:val="1"/>
                <w:bCs w:val="1"/>
              </w:rPr>
              <w:t xml:space="preserve">Wet floors, uneven </w:t>
            </w:r>
            <w:r w:rsidRPr="7E44BF4E" w:rsidR="3D73C26E">
              <w:rPr>
                <w:rFonts w:ascii="Calibri" w:hAnsi="Calibri" w:eastAsia="Calibri" w:cs="Calibri"/>
                <w:b w:val="1"/>
                <w:bCs w:val="1"/>
              </w:rPr>
              <w:t>surfaces</w:t>
            </w:r>
            <w:r w:rsidRPr="7E44BF4E" w:rsidR="3D73C26E">
              <w:rPr>
                <w:rFonts w:ascii="Calibri" w:hAnsi="Calibri" w:eastAsia="Calibri" w:cs="Calibri"/>
                <w:b w:val="1"/>
                <w:bCs w:val="1"/>
              </w:rPr>
              <w:t xml:space="preserve"> or defects. Extreme heat, fire exits </w:t>
            </w:r>
            <w:r w:rsidRPr="7E44BF4E" w:rsidR="3D73C26E">
              <w:rPr>
                <w:rFonts w:ascii="Calibri" w:hAnsi="Calibri" w:eastAsia="Calibri" w:cs="Calibri"/>
                <w:b w:val="1"/>
                <w:bCs w:val="1"/>
              </w:rPr>
              <w:t>blocke</w:t>
            </w:r>
            <w:r w:rsidRPr="7E44BF4E" w:rsidR="4253F202">
              <w:rPr>
                <w:rFonts w:ascii="Calibri" w:hAnsi="Calibri" w:eastAsia="Calibri" w:cs="Calibri"/>
                <w:b w:val="1"/>
                <w:bCs w:val="1"/>
              </w:rPr>
              <w:t>d</w:t>
            </w:r>
          </w:p>
          <w:p w:rsidRPr="000742F8" w:rsidR="00D81536" w:rsidP="00FB5560" w:rsidRDefault="00D81536" w14:paraId="3C5F0474" w14:textId="6C71177F">
            <w:pPr>
              <w:spacing w:after="200" w:line="276" w:lineRule="auto"/>
              <w:rPr>
                <w:rFonts w:cstheme="minorHAnsi"/>
              </w:rPr>
            </w:pPr>
            <w:r w:rsidRPr="009B312F">
              <w:rPr>
                <w:rFonts w:ascii="Calibri" w:hAnsi="Calibri" w:eastAsia="Calibri" w:cs="Calibri"/>
                <w:b/>
                <w:bCs/>
              </w:rPr>
              <w:t>Uneven surfaces or defects</w:t>
            </w:r>
          </w:p>
        </w:tc>
        <w:tc>
          <w:tcPr>
            <w:tcW w:w="2670" w:type="dxa"/>
            <w:shd w:val="clear" w:color="auto" w:fill="FFFFFF" w:themeFill="background1"/>
            <w:tcMar/>
          </w:tcPr>
          <w:p w:rsidR="00D81536" w:rsidP="00D81536" w:rsidRDefault="00D81536" w14:paraId="2D53E3AE" w14:textId="77777777">
            <w:pPr>
              <w:spacing w:after="200" w:line="276" w:lineRule="auto"/>
              <w:rPr>
                <w:rFonts w:ascii="Calibri" w:hAnsi="Calibri" w:eastAsia="Calibri" w:cs="Calibri"/>
                <w:color w:val="000000" w:themeColor="text1"/>
              </w:rPr>
            </w:pPr>
            <w:proofErr w:type="gramStart"/>
            <w:r w:rsidRPr="525B6A02">
              <w:rPr>
                <w:rFonts w:ascii="Calibri" w:hAnsi="Calibri" w:eastAsia="Calibri" w:cs="Calibri"/>
              </w:rPr>
              <w:t xml:space="preserve">Causing  </w:t>
            </w:r>
            <w:r w:rsidRPr="525B6A02">
              <w:rPr>
                <w:rFonts w:ascii="Calibri" w:hAnsi="Calibri" w:eastAsia="Calibri" w:cs="Calibri"/>
                <w:color w:val="000000" w:themeColor="text1"/>
              </w:rPr>
              <w:t>Slip</w:t>
            </w:r>
            <w:proofErr w:type="gramEnd"/>
            <w:r w:rsidRPr="525B6A02">
              <w:rPr>
                <w:rFonts w:ascii="Calibri" w:hAnsi="Calibri" w:eastAsia="Calibri" w:cs="Calibri"/>
                <w:color w:val="000000" w:themeColor="text1"/>
              </w:rPr>
              <w:t>, trip or Falls.</w:t>
            </w:r>
          </w:p>
          <w:p w:rsidR="00D81536" w:rsidP="00D81536" w:rsidRDefault="00D81536" w14:paraId="06525332"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00D81536" w:rsidP="00D81536" w:rsidRDefault="00D81536" w14:paraId="1F4E557F"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 xml:space="preserve">Person or persons falling over or into objects and/or each other, due to fire exit </w:t>
            </w:r>
            <w:proofErr w:type="gramStart"/>
            <w:r w:rsidRPr="46C75AA2">
              <w:rPr>
                <w:rFonts w:ascii="Calibri" w:hAnsi="Calibri" w:eastAsia="Calibri" w:cs="Calibri"/>
                <w:color w:val="000000" w:themeColor="text1"/>
              </w:rPr>
              <w:t>blocked</w:t>
            </w:r>
            <w:proofErr w:type="gramEnd"/>
          </w:p>
          <w:p w:rsidRPr="000742F8" w:rsidR="00D81536" w:rsidP="00D81536" w:rsidRDefault="00D81536" w14:paraId="3C5F0475" w14:textId="671027A8">
            <w:pPr>
              <w:rPr>
                <w:rFonts w:cstheme="minorHAnsi"/>
              </w:rPr>
            </w:pPr>
          </w:p>
        </w:tc>
        <w:tc>
          <w:tcPr>
            <w:tcW w:w="2071" w:type="dxa"/>
            <w:shd w:val="clear" w:color="auto" w:fill="FFFFFF" w:themeFill="background1"/>
            <w:tcMar/>
          </w:tcPr>
          <w:p w:rsidRPr="000742F8" w:rsidR="00D81536" w:rsidP="00D81536" w:rsidRDefault="00D81536" w14:paraId="3C5F0476" w14:textId="1B32A2AF">
            <w:pPr>
              <w:rPr>
                <w:rFonts w:cstheme="minorHAnsi"/>
              </w:rPr>
            </w:pPr>
            <w:r w:rsidRPr="79C2E31B">
              <w:rPr>
                <w:rFonts w:ascii="Calibri" w:hAnsi="Calibri" w:eastAsia="Calibri" w:cs="Calibri"/>
              </w:rPr>
              <w:t xml:space="preserve">Participants involved in </w:t>
            </w:r>
            <w:proofErr w:type="gramStart"/>
            <w:r w:rsidRPr="79C2E31B">
              <w:rPr>
                <w:rFonts w:ascii="Calibri" w:hAnsi="Calibri" w:eastAsia="Calibri" w:cs="Calibri"/>
              </w:rPr>
              <w:t>the  activity</w:t>
            </w:r>
            <w:proofErr w:type="gramEnd"/>
            <w:r w:rsidRPr="79C2E31B">
              <w:rPr>
                <w:rFonts w:ascii="Calibri" w:hAnsi="Calibri" w:eastAsia="Calibri" w:cs="Calibri"/>
              </w:rPr>
              <w:t>, referees, spectators and customers of the facility</w:t>
            </w:r>
          </w:p>
        </w:tc>
        <w:tc>
          <w:tcPr>
            <w:tcW w:w="489" w:type="dxa"/>
            <w:shd w:val="clear" w:color="auto" w:fill="FFFFFF" w:themeFill="background1"/>
            <w:tcMar/>
          </w:tcPr>
          <w:p w:rsidRPr="00060C22" w:rsidR="00D81536" w:rsidP="00D81536" w:rsidRDefault="00D81536" w14:paraId="3C5F0477" w14:textId="0097DA3C">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8" w14:textId="5C9BEE49">
            <w:pPr>
              <w:rPr>
                <w:rFonts w:cstheme="minorHAnsi"/>
              </w:rPr>
            </w:pPr>
            <w:r w:rsidRPr="00060C22">
              <w:rPr>
                <w:rFonts w:eastAsia="Lucida Sans"/>
              </w:rPr>
              <w:t>3</w:t>
            </w:r>
          </w:p>
        </w:tc>
        <w:tc>
          <w:tcPr>
            <w:tcW w:w="489" w:type="dxa"/>
            <w:shd w:val="clear" w:color="auto" w:fill="FFFFFF" w:themeFill="background1"/>
            <w:tcMar/>
          </w:tcPr>
          <w:p w:rsidRPr="00060C22" w:rsidR="00D81536" w:rsidP="00D81536" w:rsidRDefault="00D81536" w14:paraId="3C5F0479" w14:textId="65115317">
            <w:pPr>
              <w:rPr>
                <w:rFonts w:cstheme="minorHAnsi"/>
              </w:rPr>
            </w:pPr>
            <w:r w:rsidRPr="00060C22">
              <w:rPr>
                <w:rFonts w:eastAsia="Lucida Sans"/>
              </w:rPr>
              <w:t>6</w:t>
            </w:r>
          </w:p>
        </w:tc>
        <w:tc>
          <w:tcPr>
            <w:tcW w:w="2915" w:type="dxa"/>
            <w:shd w:val="clear" w:color="auto" w:fill="FFFFFF" w:themeFill="background1"/>
            <w:tcMar/>
          </w:tcPr>
          <w:p w:rsidRPr="00004814" w:rsidR="00D81536" w:rsidP="00D81536" w:rsidRDefault="00D81536" w14:paraId="64AD8639" w14:textId="77777777">
            <w:pPr>
              <w:rPr>
                <w:rFonts w:ascii="Calibri" w:hAnsi="Calibri" w:eastAsia="Calibri" w:cs="Calibri"/>
                <w:color w:val="000000" w:themeColor="text1"/>
              </w:rPr>
            </w:pPr>
            <w:r w:rsidRPr="46C75AA2">
              <w:rPr>
                <w:rFonts w:ascii="Calibri" w:hAnsi="Calibri" w:eastAsia="Calibri" w:cs="Calibri"/>
                <w:color w:val="000000" w:themeColor="text1"/>
              </w:rPr>
              <w:t>Everyone to ensure they do visual checks of the facility / pitch/ court before the session starts and report anything to the Southampton Sport Staff.</w:t>
            </w:r>
          </w:p>
          <w:p w:rsidRPr="00004814" w:rsidR="00D81536" w:rsidP="00D81536" w:rsidRDefault="00D81536" w14:paraId="700335FC" w14:textId="77777777">
            <w:pPr>
              <w:rPr>
                <w:rFonts w:ascii="Calibri" w:hAnsi="Calibri" w:eastAsia="Calibri" w:cs="Calibri"/>
                <w:color w:val="000000" w:themeColor="text1"/>
              </w:rPr>
            </w:pPr>
          </w:p>
          <w:p w:rsidRPr="00004814" w:rsidR="00D81536" w:rsidP="00D81536" w:rsidRDefault="00D81536" w14:paraId="463AF95C" w14:textId="77777777">
            <w:pPr>
              <w:rPr>
                <w:rFonts w:ascii="Calibri" w:hAnsi="Calibri" w:eastAsia="Calibri" w:cs="Calibri"/>
                <w:color w:val="000000" w:themeColor="text1"/>
              </w:rPr>
            </w:pPr>
            <w:r w:rsidRPr="46C75AA2">
              <w:rPr>
                <w:rFonts w:ascii="Calibri" w:hAnsi="Calibri" w:eastAsia="Calibri" w:cs="Calibri"/>
                <w:color w:val="000000" w:themeColor="text1"/>
              </w:rPr>
              <w:t>If playing surface is deemed unsafe then the session is not to go ahead.</w:t>
            </w:r>
          </w:p>
          <w:p w:rsidRPr="00004814" w:rsidR="00D81536" w:rsidP="00D81536" w:rsidRDefault="00D81536" w14:paraId="5F7D1F27" w14:textId="77777777">
            <w:pPr>
              <w:rPr>
                <w:rFonts w:ascii="Calibri" w:hAnsi="Calibri" w:eastAsia="Calibri" w:cs="Calibri"/>
                <w:color w:val="000000" w:themeColor="text1"/>
              </w:rPr>
            </w:pPr>
          </w:p>
          <w:p w:rsidRPr="00004814" w:rsidR="00D81536" w:rsidP="00D81536" w:rsidRDefault="00D81536" w14:paraId="5E21081D" w14:textId="77777777">
            <w:pPr>
              <w:rPr>
                <w:rFonts w:ascii="Calibri" w:hAnsi="Calibri" w:eastAsia="Calibri" w:cs="Calibri"/>
                <w:color w:val="000000" w:themeColor="text1"/>
              </w:rPr>
            </w:pPr>
            <w:r w:rsidRPr="46C75AA2">
              <w:rPr>
                <w:rFonts w:ascii="Calibri" w:hAnsi="Calibri" w:eastAsia="Calibri" w:cs="Calibri"/>
                <w:color w:val="000000" w:themeColor="text1"/>
              </w:rPr>
              <w:t>If the area can be sectioned off then play can continue avoiding this area, this will be determined by the club.</w:t>
            </w:r>
          </w:p>
          <w:p w:rsidRPr="00004814" w:rsidR="00D81536" w:rsidP="00D81536" w:rsidRDefault="00D81536" w14:paraId="34411E6C" w14:textId="77777777">
            <w:pPr>
              <w:rPr>
                <w:rFonts w:ascii="Calibri" w:hAnsi="Calibri" w:eastAsia="Calibri" w:cs="Calibri"/>
                <w:color w:val="000000" w:themeColor="text1"/>
              </w:rPr>
            </w:pPr>
          </w:p>
          <w:p w:rsidRPr="00004814" w:rsidR="00D81536" w:rsidP="00D81536" w:rsidRDefault="00D81536" w14:paraId="4138DF90"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Excessive Heat</w:t>
            </w:r>
          </w:p>
          <w:p w:rsidRPr="00004814" w:rsidR="00D81536" w:rsidP="00D81536" w:rsidRDefault="00D81536" w14:paraId="3DE57858"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Pr="00004814" w:rsidR="00D81536" w:rsidP="00D81536" w:rsidRDefault="00D81536" w14:paraId="2746AA6D" w14:textId="77777777">
            <w:pPr>
              <w:rPr>
                <w:rFonts w:ascii="Calibri" w:hAnsi="Calibri" w:eastAsia="Calibri" w:cs="Calibri"/>
                <w:color w:val="000000" w:themeColor="text1"/>
              </w:rPr>
            </w:pPr>
          </w:p>
          <w:p w:rsidRPr="00004814" w:rsidR="00D81536" w:rsidP="00D81536" w:rsidRDefault="00D81536" w14:paraId="5D04E4FF"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 xml:space="preserve">Fire exit </w:t>
            </w:r>
            <w:proofErr w:type="gramStart"/>
            <w:r w:rsidRPr="46C75AA2">
              <w:rPr>
                <w:rFonts w:ascii="Calibri" w:hAnsi="Calibri" w:eastAsia="Calibri" w:cs="Calibri"/>
                <w:i/>
                <w:iCs/>
                <w:color w:val="000000" w:themeColor="text1"/>
              </w:rPr>
              <w:t>blocked</w:t>
            </w:r>
            <w:proofErr w:type="gramEnd"/>
          </w:p>
          <w:p w:rsidRPr="00004814" w:rsidR="00D81536" w:rsidP="00D81536" w:rsidRDefault="00D81536" w14:paraId="1FD1FCD4"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do not put anything in front of fire exits.</w:t>
            </w:r>
          </w:p>
          <w:p w:rsidRPr="00004814" w:rsidR="00D81536" w:rsidP="00D81536" w:rsidRDefault="00D81536" w14:paraId="55DD23F6"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00FB5560" w:rsidR="00FB5560" w:rsidP="00D81536" w:rsidRDefault="00D81536" w14:paraId="3C5F047A" w14:textId="0921A091">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r w:rsidR="00FB5560">
              <w:rPr>
                <w:rFonts w:ascii="Calibri" w:hAnsi="Calibri" w:eastAsia="Calibri" w:cs="Calibri"/>
                <w:color w:val="000000" w:themeColor="text1"/>
              </w:rPr>
              <w:t>.</w:t>
            </w:r>
          </w:p>
        </w:tc>
        <w:tc>
          <w:tcPr>
            <w:tcW w:w="489" w:type="dxa"/>
            <w:shd w:val="clear" w:color="auto" w:fill="FFFFFF" w:themeFill="background1"/>
            <w:tcMar/>
          </w:tcPr>
          <w:p w:rsidRPr="00060C22" w:rsidR="00D81536" w:rsidP="00D81536" w:rsidRDefault="00D81536" w14:paraId="3C5F047B" w14:textId="2835D3E2">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C" w14:textId="340E5739">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D" w14:textId="2535028C">
            <w:pPr>
              <w:rPr>
                <w:rFonts w:cstheme="minorHAnsi"/>
              </w:rPr>
            </w:pPr>
            <w:r w:rsidRPr="00060C22">
              <w:rPr>
                <w:rFonts w:eastAsia="Lucida Sans"/>
              </w:rPr>
              <w:t>4</w:t>
            </w:r>
          </w:p>
        </w:tc>
        <w:tc>
          <w:tcPr>
            <w:tcW w:w="2773" w:type="dxa"/>
            <w:shd w:val="clear" w:color="auto" w:fill="FFFFFF" w:themeFill="background1"/>
            <w:tcMar/>
          </w:tcPr>
          <w:p w:rsidR="00D81536" w:rsidP="00D81536" w:rsidRDefault="00D81536" w14:paraId="7DAF6A5B" w14:textId="77777777">
            <w:pPr>
              <w:spacing w:after="200" w:line="276" w:lineRule="auto"/>
            </w:pPr>
            <w:r>
              <w:t>QR codes to report any defects to the Southampton Sport Staff.</w:t>
            </w:r>
          </w:p>
          <w:p w:rsidR="00D81536" w:rsidP="00D81536" w:rsidRDefault="00D81536" w14:paraId="4D90196C" w14:textId="77777777">
            <w:pPr>
              <w:spacing w:after="200" w:line="276" w:lineRule="auto"/>
            </w:pPr>
          </w:p>
          <w:p w:rsidRPr="000742F8" w:rsidR="00D81536" w:rsidP="00D81536" w:rsidRDefault="00D81536" w14:paraId="3C5F047E" w14:textId="2C2C2186">
            <w:pPr>
              <w:rPr>
                <w:rFonts w:cstheme="minorHAnsi"/>
              </w:rPr>
            </w:pPr>
            <w:r>
              <w:t>Injuries to be reported to the Southampton Sport Staff and via the SUSU reporting system.</w:t>
            </w:r>
          </w:p>
        </w:tc>
      </w:tr>
      <w:tr w:rsidR="00B466FD" w:rsidTr="7E44BF4E" w14:paraId="115A17DD" w14:textId="77777777">
        <w:trPr>
          <w:cantSplit/>
          <w:trHeight w:val="1296"/>
        </w:trPr>
        <w:tc>
          <w:tcPr>
            <w:tcW w:w="2026" w:type="dxa"/>
            <w:shd w:val="clear" w:color="auto" w:fill="FFFFFF" w:themeFill="background1"/>
            <w:tcMar/>
          </w:tcPr>
          <w:p w:rsidRPr="009B312F" w:rsidR="00D81536" w:rsidP="00D81536" w:rsidRDefault="00D81536" w14:paraId="7C913DAC" w14:textId="165EE728">
            <w:pPr>
              <w:rPr>
                <w:rFonts w:cstheme="minorHAnsi"/>
                <w:b/>
                <w:bCs/>
              </w:rPr>
            </w:pPr>
            <w:r w:rsidRPr="009B312F">
              <w:rPr>
                <w:rFonts w:ascii="Calibri" w:hAnsi="Calibri" w:eastAsia="Calibri" w:cs="Calibri"/>
                <w:b/>
                <w:bCs/>
              </w:rPr>
              <w:t>Equipment provided by Southampton Sport failure</w:t>
            </w:r>
          </w:p>
        </w:tc>
        <w:tc>
          <w:tcPr>
            <w:tcW w:w="2670" w:type="dxa"/>
            <w:shd w:val="clear" w:color="auto" w:fill="FFFFFF" w:themeFill="background1"/>
            <w:tcMar/>
          </w:tcPr>
          <w:p w:rsidR="00D81536" w:rsidP="00D81536" w:rsidRDefault="00D81536" w14:paraId="51D6A566" w14:textId="77777777">
            <w:pPr>
              <w:spacing w:after="200" w:line="276" w:lineRule="auto"/>
              <w:rPr>
                <w:rFonts w:ascii="Calibri" w:hAnsi="Calibri" w:eastAsia="Calibri" w:cs="Calibri"/>
              </w:rPr>
            </w:pPr>
            <w:r w:rsidRPr="525B6A02">
              <w:rPr>
                <w:rFonts w:ascii="Calibri" w:hAnsi="Calibri" w:eastAsia="Calibri" w:cs="Calibri"/>
                <w:color w:val="000000" w:themeColor="text1"/>
              </w:rPr>
              <w:t>Minor bruising, sprain, fracture, dislocation, concussion,</w:t>
            </w:r>
          </w:p>
          <w:p w:rsidRPr="000742F8" w:rsidR="00D81536" w:rsidP="00D81536" w:rsidRDefault="00D81536" w14:paraId="6AF7E02D" w14:textId="77777777">
            <w:pPr>
              <w:rPr>
                <w:rFonts w:cstheme="minorHAnsi"/>
              </w:rPr>
            </w:pPr>
          </w:p>
        </w:tc>
        <w:tc>
          <w:tcPr>
            <w:tcW w:w="2071" w:type="dxa"/>
            <w:shd w:val="clear" w:color="auto" w:fill="FFFFFF" w:themeFill="background1"/>
            <w:tcMar/>
          </w:tcPr>
          <w:p w:rsidR="00D81536" w:rsidP="00D81536" w:rsidRDefault="00D81536" w14:paraId="329418EA" w14:textId="77777777">
            <w:pPr>
              <w:spacing w:after="200" w:line="276" w:lineRule="auto"/>
              <w:rPr>
                <w:rFonts w:ascii="Calibri" w:hAnsi="Calibri" w:eastAsia="Calibri" w:cs="Calibri"/>
              </w:rPr>
            </w:pPr>
            <w:r w:rsidRPr="3B5AC9F6">
              <w:rPr>
                <w:rFonts w:ascii="Calibri" w:hAnsi="Calibri" w:eastAsia="Calibri" w:cs="Calibri"/>
              </w:rPr>
              <w:t>Participants in the activity, referees, spectators</w:t>
            </w:r>
          </w:p>
          <w:p w:rsidRPr="000742F8" w:rsidR="00D81536" w:rsidP="00D81536" w:rsidRDefault="00D81536" w14:paraId="425FFF61" w14:textId="77777777">
            <w:pPr>
              <w:rPr>
                <w:rFonts w:cstheme="minorHAnsi"/>
              </w:rPr>
            </w:pPr>
          </w:p>
        </w:tc>
        <w:tc>
          <w:tcPr>
            <w:tcW w:w="489" w:type="dxa"/>
            <w:shd w:val="clear" w:color="auto" w:fill="FFFFFF" w:themeFill="background1"/>
            <w:tcMar/>
          </w:tcPr>
          <w:p w:rsidRPr="00ED1A8F" w:rsidR="00D81536" w:rsidP="00D81536" w:rsidRDefault="00D81536" w14:paraId="77D50EC4" w14:textId="768CA132">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43A46FF0" w14:textId="0C10F35A">
            <w:pPr>
              <w:rPr>
                <w:rFonts w:cstheme="minorHAnsi"/>
              </w:rPr>
            </w:pPr>
            <w:r w:rsidRPr="00ED1A8F">
              <w:rPr>
                <w:rFonts w:eastAsia="Lucida Sans"/>
              </w:rPr>
              <w:t>3</w:t>
            </w:r>
          </w:p>
        </w:tc>
        <w:tc>
          <w:tcPr>
            <w:tcW w:w="489" w:type="dxa"/>
            <w:shd w:val="clear" w:color="auto" w:fill="FFFFFF" w:themeFill="background1"/>
            <w:tcMar/>
          </w:tcPr>
          <w:p w:rsidRPr="00ED1A8F" w:rsidR="00D81536" w:rsidP="00D81536" w:rsidRDefault="00D81536" w14:paraId="1667120C" w14:textId="015484AA">
            <w:pPr>
              <w:rPr>
                <w:rFonts w:cstheme="minorHAnsi"/>
              </w:rPr>
            </w:pPr>
            <w:r w:rsidRPr="00ED1A8F">
              <w:rPr>
                <w:rFonts w:eastAsia="Lucida Sans"/>
              </w:rPr>
              <w:t>6</w:t>
            </w:r>
          </w:p>
        </w:tc>
        <w:tc>
          <w:tcPr>
            <w:tcW w:w="2915" w:type="dxa"/>
            <w:shd w:val="clear" w:color="auto" w:fill="FFFFFF" w:themeFill="background1"/>
            <w:tcMar/>
          </w:tcPr>
          <w:p w:rsidRPr="00ED1A8F" w:rsidR="00D81536" w:rsidP="00D81536" w:rsidRDefault="00D81536" w14:paraId="22720D61" w14:textId="77777777">
            <w:r w:rsidRPr="00ED1A8F">
              <w:t>Everyone to report equipment failure to the Southampton Sport Staff.</w:t>
            </w:r>
          </w:p>
          <w:p w:rsidRPr="00ED1A8F" w:rsidR="00D81536" w:rsidP="00D81536" w:rsidRDefault="00D81536" w14:paraId="0C780EBF" w14:textId="77777777"/>
          <w:p w:rsidRPr="00ED1A8F" w:rsidR="00D81536" w:rsidP="00D81536" w:rsidRDefault="00D81536" w14:paraId="0B2C1142" w14:textId="74DA5F75">
            <w:pPr>
              <w:rPr>
                <w:rFonts w:cstheme="minorHAnsi"/>
              </w:rPr>
            </w:pPr>
            <w:r w:rsidRPr="00ED1A8F">
              <w:t>If equipment is unsafe, take it out of action.</w:t>
            </w:r>
          </w:p>
        </w:tc>
        <w:tc>
          <w:tcPr>
            <w:tcW w:w="489" w:type="dxa"/>
            <w:shd w:val="clear" w:color="auto" w:fill="FFFFFF" w:themeFill="background1"/>
            <w:tcMar/>
          </w:tcPr>
          <w:p w:rsidRPr="00ED1A8F" w:rsidR="00D81536" w:rsidP="00D81536" w:rsidRDefault="00D81536" w14:paraId="349EBB9D" w14:textId="788CF82F">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48903713" w14:textId="531A223A">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5F9DA0DA" w14:textId="2C9FEE5A">
            <w:pPr>
              <w:rPr>
                <w:rFonts w:cstheme="minorHAnsi"/>
              </w:rPr>
            </w:pPr>
            <w:r w:rsidRPr="00ED1A8F">
              <w:rPr>
                <w:rFonts w:eastAsia="Lucida Sans"/>
              </w:rPr>
              <w:t>4</w:t>
            </w:r>
          </w:p>
        </w:tc>
        <w:tc>
          <w:tcPr>
            <w:tcW w:w="2773" w:type="dxa"/>
            <w:shd w:val="clear" w:color="auto" w:fill="FFFFFF" w:themeFill="background1"/>
            <w:tcMar/>
          </w:tcPr>
          <w:p w:rsidR="00D81536" w:rsidP="00D81536" w:rsidRDefault="00D81536" w14:paraId="0E87C006" w14:textId="77777777">
            <w:pPr>
              <w:spacing w:after="200" w:line="276" w:lineRule="auto"/>
            </w:pPr>
            <w:r>
              <w:t>QR code to report any equipment failure to the Southampton Sport Staff.</w:t>
            </w:r>
          </w:p>
          <w:p w:rsidR="00D81536" w:rsidP="00D81536" w:rsidRDefault="00D81536" w14:paraId="08DE6B0B" w14:textId="77777777">
            <w:pPr>
              <w:spacing w:after="200" w:line="276" w:lineRule="auto"/>
            </w:pPr>
          </w:p>
          <w:p w:rsidRPr="000742F8" w:rsidR="00D81536" w:rsidP="00D81536" w:rsidRDefault="00D81536" w14:paraId="3D30B9F1" w14:textId="57BD35B3">
            <w:pPr>
              <w:rPr>
                <w:rFonts w:cstheme="minorHAnsi"/>
              </w:rPr>
            </w:pPr>
            <w:r>
              <w:t>Injuries to be reported to the Southampton Sport Staff and via the SUSU reporting system.</w:t>
            </w:r>
          </w:p>
        </w:tc>
      </w:tr>
      <w:tr w:rsidR="00B466FD" w:rsidTr="7E44BF4E" w14:paraId="1B4B54ED" w14:textId="77777777">
        <w:trPr>
          <w:cantSplit/>
          <w:trHeight w:val="1296"/>
        </w:trPr>
        <w:tc>
          <w:tcPr>
            <w:tcW w:w="2026" w:type="dxa"/>
            <w:shd w:val="clear" w:color="auto" w:fill="FFFFFF" w:themeFill="background1"/>
            <w:tcMar/>
          </w:tcPr>
          <w:p w:rsidRPr="009B312F" w:rsidR="00D81536" w:rsidP="00D81536" w:rsidRDefault="00D81536" w14:paraId="028E00AC" w14:textId="3948CBFC">
            <w:pPr>
              <w:rPr>
                <w:rFonts w:cstheme="minorHAnsi"/>
                <w:b/>
                <w:bCs/>
              </w:rPr>
            </w:pPr>
            <w:r w:rsidRPr="009B312F">
              <w:rPr>
                <w:rFonts w:ascii="Calibri" w:hAnsi="Calibri" w:eastAsia="Calibri" w:cs="Calibri"/>
                <w:b/>
                <w:bCs/>
              </w:rPr>
              <w:t>Violent or aggressive behaviour or actions towards staff or other customers</w:t>
            </w:r>
          </w:p>
        </w:tc>
        <w:tc>
          <w:tcPr>
            <w:tcW w:w="2670" w:type="dxa"/>
            <w:shd w:val="clear" w:color="auto" w:fill="FFFFFF" w:themeFill="background1"/>
            <w:tcMar/>
          </w:tcPr>
          <w:p w:rsidRPr="000742F8" w:rsidR="00D81536" w:rsidP="00D81536" w:rsidRDefault="00D81536"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2071" w:type="dxa"/>
            <w:shd w:val="clear" w:color="auto" w:fill="FFFFFF" w:themeFill="background1"/>
            <w:tcMar/>
          </w:tcPr>
          <w:p w:rsidRPr="000742F8" w:rsidR="00D81536" w:rsidP="00D81536" w:rsidRDefault="00D81536" w14:paraId="04C24E01" w14:textId="2E6E2125">
            <w:pPr>
              <w:rPr>
                <w:rFonts w:cstheme="minorHAnsi"/>
              </w:rPr>
            </w:pPr>
            <w:r w:rsidRPr="46C75AA2">
              <w:rPr>
                <w:rFonts w:ascii="Calibri" w:hAnsi="Calibri" w:eastAsia="Calibri" w:cs="Calibri"/>
              </w:rPr>
              <w:t>Staff, customers, members</w:t>
            </w:r>
          </w:p>
        </w:tc>
        <w:tc>
          <w:tcPr>
            <w:tcW w:w="489" w:type="dxa"/>
            <w:shd w:val="clear" w:color="auto" w:fill="FFFFFF" w:themeFill="background1"/>
            <w:tcMar/>
          </w:tcPr>
          <w:p w:rsidRPr="00C8670E" w:rsidR="00D81536" w:rsidP="00D81536" w:rsidRDefault="00D81536" w14:paraId="2D372A72" w14:textId="51FA53F8">
            <w:pPr>
              <w:rPr>
                <w:rFonts w:cstheme="minorHAnsi"/>
              </w:rPr>
            </w:pPr>
            <w:r w:rsidRPr="00C8670E">
              <w:rPr>
                <w:rFonts w:eastAsia="Lucida Sans"/>
              </w:rPr>
              <w:t>3</w:t>
            </w:r>
          </w:p>
        </w:tc>
        <w:tc>
          <w:tcPr>
            <w:tcW w:w="489" w:type="dxa"/>
            <w:shd w:val="clear" w:color="auto" w:fill="FFFFFF" w:themeFill="background1"/>
            <w:tcMar/>
          </w:tcPr>
          <w:p w:rsidRPr="00C8670E" w:rsidR="00D81536" w:rsidP="00D81536" w:rsidRDefault="00D81536" w14:paraId="38642617" w14:textId="0B742E88">
            <w:pPr>
              <w:rPr>
                <w:rFonts w:cstheme="minorHAnsi"/>
              </w:rPr>
            </w:pPr>
            <w:r w:rsidRPr="00C8670E">
              <w:rPr>
                <w:rFonts w:eastAsia="Lucida Sans"/>
              </w:rPr>
              <w:t>3</w:t>
            </w:r>
          </w:p>
        </w:tc>
        <w:tc>
          <w:tcPr>
            <w:tcW w:w="489" w:type="dxa"/>
            <w:shd w:val="clear" w:color="auto" w:fill="FFFFFF" w:themeFill="background1"/>
            <w:tcMar/>
          </w:tcPr>
          <w:p w:rsidRPr="00C8670E" w:rsidR="00D81536" w:rsidP="00D81536" w:rsidRDefault="00D81536" w14:paraId="75160F8D" w14:textId="0329DE4B">
            <w:pPr>
              <w:rPr>
                <w:rFonts w:cstheme="minorHAnsi"/>
              </w:rPr>
            </w:pPr>
            <w:r w:rsidRPr="00C8670E">
              <w:t>9</w:t>
            </w:r>
          </w:p>
        </w:tc>
        <w:tc>
          <w:tcPr>
            <w:tcW w:w="2915" w:type="dxa"/>
            <w:shd w:val="clear" w:color="auto" w:fill="FFFFFF" w:themeFill="background1"/>
            <w:tcMar/>
          </w:tcPr>
          <w:p w:rsidRPr="00C8670E" w:rsidR="00D81536" w:rsidP="00D81536" w:rsidRDefault="00D81536" w14:paraId="78419046" w14:textId="77777777">
            <w:r w:rsidRPr="00C8670E">
              <w:t xml:space="preserve">Abiding by facility rules, everyone should treat people with respect. </w:t>
            </w:r>
          </w:p>
          <w:p w:rsidRPr="00C8670E" w:rsidR="00D81536" w:rsidP="00D81536" w:rsidRDefault="00D81536" w14:paraId="0648D402" w14:textId="77777777"/>
          <w:p w:rsidRPr="00C8670E" w:rsidR="00D81536" w:rsidP="00D81536" w:rsidRDefault="00D81536" w14:paraId="6A5F9433" w14:textId="32F9FD9C">
            <w:pPr>
              <w:rPr>
                <w:rFonts w:cstheme="minorHAnsi"/>
              </w:rPr>
            </w:pPr>
            <w:r w:rsidRPr="00C8670E">
              <w:t>In serious circumstances seek assistance.</w:t>
            </w:r>
          </w:p>
        </w:tc>
        <w:tc>
          <w:tcPr>
            <w:tcW w:w="489" w:type="dxa"/>
            <w:shd w:val="clear" w:color="auto" w:fill="FFFFFF" w:themeFill="background1"/>
            <w:tcMar/>
          </w:tcPr>
          <w:p w:rsidRPr="00C8670E" w:rsidR="00D81536" w:rsidP="00D81536" w:rsidRDefault="00D81536" w14:paraId="6FC54BA8" w14:textId="3B831BF2">
            <w:pPr>
              <w:rPr>
                <w:rFonts w:cstheme="minorHAnsi"/>
              </w:rPr>
            </w:pPr>
            <w:r w:rsidRPr="00C8670E">
              <w:rPr>
                <w:rFonts w:eastAsia="Lucida Sans"/>
              </w:rPr>
              <w:t>2</w:t>
            </w:r>
          </w:p>
        </w:tc>
        <w:tc>
          <w:tcPr>
            <w:tcW w:w="489" w:type="dxa"/>
            <w:shd w:val="clear" w:color="auto" w:fill="FFFFFF" w:themeFill="background1"/>
            <w:tcMar/>
          </w:tcPr>
          <w:p w:rsidRPr="00C8670E" w:rsidR="00D81536" w:rsidP="00D81536" w:rsidRDefault="00D81536" w14:paraId="7EF451C8" w14:textId="2FD3D753">
            <w:pPr>
              <w:rPr>
                <w:rFonts w:cstheme="minorHAnsi"/>
              </w:rPr>
            </w:pPr>
            <w:r w:rsidRPr="00C8670E">
              <w:rPr>
                <w:rFonts w:eastAsia="Lucida Sans"/>
              </w:rPr>
              <w:t>2</w:t>
            </w:r>
          </w:p>
        </w:tc>
        <w:tc>
          <w:tcPr>
            <w:tcW w:w="489" w:type="dxa"/>
            <w:shd w:val="clear" w:color="auto" w:fill="FFFFFF" w:themeFill="background1"/>
            <w:tcMar/>
          </w:tcPr>
          <w:p w:rsidRPr="00C8670E" w:rsidR="00D81536" w:rsidP="00D81536" w:rsidRDefault="00D81536" w14:paraId="7DF25944" w14:textId="6CF85EC5">
            <w:pPr>
              <w:rPr>
                <w:rFonts w:cstheme="minorHAnsi"/>
              </w:rPr>
            </w:pPr>
            <w:r w:rsidRPr="00C8670E">
              <w:rPr>
                <w:rFonts w:eastAsia="Lucida Sans"/>
              </w:rPr>
              <w:t>4</w:t>
            </w:r>
          </w:p>
        </w:tc>
        <w:tc>
          <w:tcPr>
            <w:tcW w:w="2773" w:type="dxa"/>
            <w:shd w:val="clear" w:color="auto" w:fill="FFFFFF" w:themeFill="background1"/>
            <w:tcMar/>
          </w:tcPr>
          <w:p w:rsidR="00D81536" w:rsidP="00D81536" w:rsidRDefault="00D81536" w14:paraId="0F58A0AF" w14:textId="77777777">
            <w:pPr>
              <w:spacing w:after="200" w:line="276" w:lineRule="auto"/>
            </w:pPr>
            <w:r>
              <w:t>Make Southampton Sport Staff aware, call security.</w:t>
            </w:r>
          </w:p>
          <w:p w:rsidR="00D81536" w:rsidP="00D81536" w:rsidRDefault="00D81536" w14:paraId="56190974" w14:textId="77777777">
            <w:pPr>
              <w:spacing w:after="200" w:line="276" w:lineRule="auto"/>
            </w:pPr>
          </w:p>
          <w:p w:rsidR="00D81536" w:rsidP="00D81536" w:rsidRDefault="00D81536" w14:paraId="198C839B" w14:textId="77777777">
            <w:pPr>
              <w:spacing w:after="200" w:line="276" w:lineRule="auto"/>
            </w:pPr>
            <w:r>
              <w:t xml:space="preserve">Injuries to be reported to the Southampton Sport Staff ad via the SUSU reporting system. </w:t>
            </w:r>
          </w:p>
          <w:p w:rsidR="00D81536" w:rsidP="00D81536" w:rsidRDefault="00D81536" w14:paraId="3EA18A54" w14:textId="77777777">
            <w:pPr>
              <w:spacing w:after="200" w:line="276" w:lineRule="auto"/>
              <w:rPr>
                <w:rStyle w:val="Hyperlink"/>
                <w:rFonts w:ascii="Calibri" w:hAnsi="Calibri" w:eastAsia="Calibri" w:cs="Calibri"/>
              </w:rPr>
            </w:pPr>
            <w:r>
              <w:t xml:space="preserve">Contact Report and Support </w:t>
            </w:r>
            <w:hyperlink r:id="rId16">
              <w:r w:rsidRPr="46C75AA2">
                <w:rPr>
                  <w:rStyle w:val="Hyperlink"/>
                  <w:rFonts w:ascii="Calibri" w:hAnsi="Calibri" w:eastAsia="Calibri" w:cs="Calibri"/>
                </w:rPr>
                <w:t>Report + Support - University of Southampton</w:t>
              </w:r>
            </w:hyperlink>
          </w:p>
          <w:p w:rsidR="00455976" w:rsidP="00D81536" w:rsidRDefault="00455976" w14:paraId="0DB0686E" w14:textId="77777777">
            <w:pPr>
              <w:spacing w:after="200" w:line="276" w:lineRule="auto"/>
              <w:rPr>
                <w:rStyle w:val="Hyperlink"/>
                <w:rFonts w:ascii="Calibri" w:hAnsi="Calibri" w:eastAsia="Calibri" w:cs="Calibri"/>
              </w:rPr>
            </w:pPr>
          </w:p>
          <w:p w:rsidR="00455976" w:rsidP="00D81536" w:rsidRDefault="00455976" w14:paraId="7FDB07B5" w14:textId="77777777">
            <w:pPr>
              <w:spacing w:after="200" w:line="276" w:lineRule="auto"/>
              <w:rPr>
                <w:rStyle w:val="Hyperlink"/>
              </w:rPr>
            </w:pPr>
          </w:p>
          <w:p w:rsidR="00455976" w:rsidP="00D81536" w:rsidRDefault="00455976" w14:paraId="3A494FCB" w14:textId="77777777">
            <w:pPr>
              <w:spacing w:after="200" w:line="276" w:lineRule="auto"/>
              <w:rPr>
                <w:rStyle w:val="Hyperlink"/>
              </w:rPr>
            </w:pPr>
          </w:p>
          <w:p w:rsidR="00455976" w:rsidP="00D81536" w:rsidRDefault="00455976" w14:paraId="38F01031" w14:textId="77777777">
            <w:pPr>
              <w:spacing w:after="200" w:line="276" w:lineRule="auto"/>
              <w:rPr>
                <w:rStyle w:val="Hyperlink"/>
              </w:rPr>
            </w:pPr>
          </w:p>
          <w:p w:rsidR="00455976" w:rsidP="00D81536" w:rsidRDefault="00455976" w14:paraId="50EE23AC" w14:textId="77777777">
            <w:pPr>
              <w:spacing w:after="200" w:line="276" w:lineRule="auto"/>
              <w:rPr>
                <w:rStyle w:val="Hyperlink"/>
              </w:rPr>
            </w:pPr>
          </w:p>
          <w:p w:rsidR="00455976" w:rsidP="00D81536" w:rsidRDefault="00455976" w14:paraId="5F1DC0AF" w14:textId="77777777">
            <w:pPr>
              <w:spacing w:after="200" w:line="276" w:lineRule="auto"/>
              <w:rPr>
                <w:rStyle w:val="Hyperlink"/>
                <w:rFonts w:ascii="Calibri" w:hAnsi="Calibri" w:eastAsia="Calibri" w:cs="Calibri"/>
              </w:rPr>
            </w:pPr>
          </w:p>
          <w:p w:rsidR="00455976" w:rsidP="00D81536" w:rsidRDefault="00455976" w14:paraId="642BFF4A" w14:textId="77777777">
            <w:pPr>
              <w:spacing w:after="200" w:line="276" w:lineRule="auto"/>
              <w:rPr>
                <w:rStyle w:val="Hyperlink"/>
                <w:rFonts w:ascii="Calibri" w:hAnsi="Calibri" w:eastAsia="Calibri" w:cs="Calibri"/>
              </w:rPr>
            </w:pPr>
          </w:p>
          <w:p w:rsidR="00D81536" w:rsidP="00D81536" w:rsidRDefault="00D81536" w14:paraId="56449B1F" w14:textId="77777777">
            <w:pPr>
              <w:spacing w:after="200" w:line="276" w:lineRule="auto"/>
              <w:rPr>
                <w:rStyle w:val="Hyperlink"/>
                <w:rFonts w:ascii="Calibri" w:hAnsi="Calibri" w:eastAsia="Calibri" w:cs="Calibri"/>
              </w:rPr>
            </w:pPr>
          </w:p>
          <w:p w:rsidR="00D81536" w:rsidP="00D81536" w:rsidRDefault="00D81536" w14:paraId="20FFCF9A" w14:textId="77777777">
            <w:pPr>
              <w:spacing w:after="200" w:line="276" w:lineRule="auto"/>
              <w:rPr>
                <w:rStyle w:val="Hyperlink"/>
                <w:rFonts w:ascii="Calibri" w:hAnsi="Calibri" w:eastAsia="Calibri" w:cs="Calibri"/>
              </w:rPr>
            </w:pPr>
          </w:p>
          <w:p w:rsidR="00D81536" w:rsidP="00D81536" w:rsidRDefault="00D81536" w14:paraId="10CC0A89" w14:textId="77777777">
            <w:pPr>
              <w:spacing w:after="200" w:line="276" w:lineRule="auto"/>
              <w:rPr>
                <w:rStyle w:val="Hyperlink"/>
                <w:rFonts w:ascii="Calibri" w:hAnsi="Calibri" w:eastAsia="Calibri" w:cs="Calibri"/>
              </w:rPr>
            </w:pPr>
          </w:p>
          <w:p w:rsidRPr="000742F8" w:rsidR="00D81536" w:rsidP="00D81536" w:rsidRDefault="00D81536" w14:paraId="55579065" w14:textId="77777777">
            <w:pPr>
              <w:rPr>
                <w:rFonts w:cstheme="minorHAnsi"/>
              </w:rPr>
            </w:pPr>
          </w:p>
        </w:tc>
      </w:tr>
      <w:tr w:rsidR="00B466FD" w:rsidTr="7E44BF4E" w14:paraId="0321FFAD" w14:textId="77777777">
        <w:trPr>
          <w:cantSplit/>
          <w:trHeight w:val="1296"/>
        </w:trPr>
        <w:tc>
          <w:tcPr>
            <w:tcW w:w="2026" w:type="dxa"/>
            <w:shd w:val="clear" w:color="auto" w:fill="FFFFFF" w:themeFill="background1"/>
            <w:tcMar/>
          </w:tcPr>
          <w:p w:rsidRPr="009B312F" w:rsidR="00D81536" w:rsidP="00D81536" w:rsidRDefault="00D81536" w14:paraId="193630A4" w14:textId="7216529A">
            <w:pPr>
              <w:rPr>
                <w:rFonts w:ascii="Calibri" w:hAnsi="Calibri" w:eastAsia="Calibri" w:cs="Calibri"/>
                <w:b/>
                <w:bCs/>
              </w:rPr>
            </w:pPr>
            <w:r w:rsidRPr="009B312F">
              <w:rPr>
                <w:rFonts w:ascii="Calibri" w:hAnsi="Calibri" w:eastAsia="Calibri" w:cs="Calibri"/>
                <w:b/>
                <w:bCs/>
              </w:rPr>
              <w:t xml:space="preserve">Travel by car, train, bus, plane when leaving the local area. </w:t>
            </w:r>
          </w:p>
        </w:tc>
        <w:tc>
          <w:tcPr>
            <w:tcW w:w="2670" w:type="dxa"/>
            <w:shd w:val="clear" w:color="auto" w:fill="FFFFFF" w:themeFill="background1"/>
            <w:tcMar/>
          </w:tcPr>
          <w:p w:rsidR="00D81536" w:rsidP="00D81536" w:rsidRDefault="00D81536"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Mar/>
          </w:tcPr>
          <w:p w:rsidR="00D81536" w:rsidP="00D81536" w:rsidRDefault="00D81536" w14:paraId="1E221A1F" w14:textId="56B1E283">
            <w:pPr>
              <w:rPr>
                <w:rFonts w:ascii="Calibri" w:hAnsi="Calibri" w:eastAsia="Calibri" w:cs="Calibri"/>
              </w:rPr>
            </w:pPr>
            <w:r>
              <w:rPr>
                <w:rFonts w:cstheme="minorHAnsi"/>
              </w:rPr>
              <w:t>Members, those driving, members of the public</w:t>
            </w:r>
          </w:p>
        </w:tc>
        <w:tc>
          <w:tcPr>
            <w:tcW w:w="489" w:type="dxa"/>
            <w:shd w:val="clear" w:color="auto" w:fill="FFFFFF" w:themeFill="background1"/>
            <w:tcMar/>
          </w:tcPr>
          <w:p w:rsidRPr="003E147E" w:rsidR="00D81536" w:rsidP="00D81536" w:rsidRDefault="00D81536" w14:paraId="1D50D707" w14:textId="014BB1AE">
            <w:pPr>
              <w:rPr>
                <w:rFonts w:eastAsia="Lucida Sans" w:cstheme="minorHAnsi"/>
                <w:bCs/>
                <w:sz w:val="20"/>
                <w:szCs w:val="20"/>
              </w:rPr>
            </w:pPr>
            <w:r>
              <w:rPr>
                <w:rFonts w:cstheme="minorHAnsi"/>
              </w:rPr>
              <w:t>4</w:t>
            </w:r>
          </w:p>
        </w:tc>
        <w:tc>
          <w:tcPr>
            <w:tcW w:w="489" w:type="dxa"/>
            <w:shd w:val="clear" w:color="auto" w:fill="FFFFFF" w:themeFill="background1"/>
            <w:tcMar/>
          </w:tcPr>
          <w:p w:rsidRPr="003E147E" w:rsidR="00D81536" w:rsidP="00D81536" w:rsidRDefault="00D81536" w14:paraId="4155F11F" w14:textId="4FEC1DE0">
            <w:pPr>
              <w:rPr>
                <w:rFonts w:eastAsia="Lucida Sans" w:cstheme="minorHAnsi"/>
                <w:bCs/>
                <w:sz w:val="20"/>
                <w:szCs w:val="20"/>
              </w:rPr>
            </w:pPr>
            <w:r>
              <w:rPr>
                <w:rFonts w:cstheme="minorHAnsi"/>
              </w:rPr>
              <w:t>3</w:t>
            </w:r>
          </w:p>
        </w:tc>
        <w:tc>
          <w:tcPr>
            <w:tcW w:w="489" w:type="dxa"/>
            <w:shd w:val="clear" w:color="auto" w:fill="FFFFFF" w:themeFill="background1"/>
            <w:tcMar/>
          </w:tcPr>
          <w:p w:rsidRPr="003E147E" w:rsidR="00D81536" w:rsidP="00D81536" w:rsidRDefault="00D81536" w14:paraId="19101A57" w14:textId="30430706">
            <w:pPr>
              <w:rPr>
                <w:rFonts w:eastAsia="Lucida Sans" w:cstheme="minorHAnsi"/>
                <w:bCs/>
                <w:sz w:val="20"/>
                <w:szCs w:val="20"/>
              </w:rPr>
            </w:pPr>
            <w:r>
              <w:rPr>
                <w:rFonts w:cstheme="minorHAnsi"/>
              </w:rPr>
              <w:t>12</w:t>
            </w:r>
          </w:p>
        </w:tc>
        <w:tc>
          <w:tcPr>
            <w:tcW w:w="2915" w:type="dxa"/>
            <w:shd w:val="clear" w:color="auto" w:fill="FFFFFF" w:themeFill="background1"/>
            <w:tcMar/>
          </w:tcPr>
          <w:p w:rsidR="00D81536" w:rsidP="00D81536" w:rsidRDefault="00D81536" w14:paraId="16713EA9"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D81536" w:rsidP="00D81536" w:rsidRDefault="00D81536" w14:paraId="117D85D5" w14:textId="77777777">
            <w:pPr>
              <w:rPr>
                <w:rFonts w:cstheme="minorHAnsi"/>
              </w:rPr>
            </w:pPr>
          </w:p>
          <w:p w:rsidR="00D81536" w:rsidP="00D81536" w:rsidRDefault="00D81536"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Mar/>
          </w:tcPr>
          <w:p w:rsidRPr="003E147E" w:rsidR="00D81536" w:rsidP="00D81536" w:rsidRDefault="00D81536" w14:paraId="3E05D684" w14:textId="39EEE93E">
            <w:pPr>
              <w:rPr>
                <w:rFonts w:eastAsia="Lucida Sans" w:cstheme="minorHAnsi"/>
                <w:bCs/>
                <w:sz w:val="20"/>
                <w:szCs w:val="20"/>
              </w:rPr>
            </w:pPr>
            <w:r>
              <w:rPr>
                <w:rFonts w:cstheme="minorHAnsi"/>
              </w:rPr>
              <w:t>2</w:t>
            </w:r>
          </w:p>
        </w:tc>
        <w:tc>
          <w:tcPr>
            <w:tcW w:w="489" w:type="dxa"/>
            <w:shd w:val="clear" w:color="auto" w:fill="FFFFFF" w:themeFill="background1"/>
            <w:tcMar/>
          </w:tcPr>
          <w:p w:rsidRPr="003E147E" w:rsidR="00D81536" w:rsidP="00D81536" w:rsidRDefault="00D81536" w14:paraId="01034EA3" w14:textId="1D76C0E6">
            <w:pPr>
              <w:rPr>
                <w:rFonts w:eastAsia="Lucida Sans" w:cstheme="minorHAnsi"/>
                <w:bCs/>
                <w:sz w:val="20"/>
                <w:szCs w:val="20"/>
              </w:rPr>
            </w:pPr>
            <w:r>
              <w:rPr>
                <w:rFonts w:cstheme="minorHAnsi"/>
              </w:rPr>
              <w:t>2</w:t>
            </w:r>
          </w:p>
        </w:tc>
        <w:tc>
          <w:tcPr>
            <w:tcW w:w="489" w:type="dxa"/>
            <w:shd w:val="clear" w:color="auto" w:fill="FFFFFF" w:themeFill="background1"/>
            <w:tcMar/>
          </w:tcPr>
          <w:p w:rsidRPr="003E147E" w:rsidR="00D81536" w:rsidP="00D81536" w:rsidRDefault="00D81536" w14:paraId="76EC7E08" w14:textId="6FD2F511">
            <w:pPr>
              <w:rPr>
                <w:rFonts w:eastAsia="Lucida Sans" w:cstheme="minorHAnsi"/>
                <w:bCs/>
                <w:sz w:val="20"/>
                <w:szCs w:val="20"/>
              </w:rPr>
            </w:pPr>
            <w:r>
              <w:rPr>
                <w:rFonts w:cstheme="minorHAnsi"/>
              </w:rPr>
              <w:t>4</w:t>
            </w:r>
          </w:p>
        </w:tc>
        <w:tc>
          <w:tcPr>
            <w:tcW w:w="2773" w:type="dxa"/>
            <w:shd w:val="clear" w:color="auto" w:fill="FFFFFF" w:themeFill="background1"/>
            <w:tcMar/>
          </w:tcPr>
          <w:p w:rsidR="00D81536" w:rsidP="00D81536" w:rsidRDefault="00D81536" w14:paraId="0B109241"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15C76B82" w14:textId="77777777">
            <w:pPr>
              <w:rPr>
                <w:rFonts w:ascii="Calibri" w:hAnsi="Calibri" w:eastAsia="Calibri" w:cs="Calibri"/>
              </w:rPr>
            </w:pPr>
          </w:p>
          <w:p w:rsidR="00D81536" w:rsidP="00D81536" w:rsidRDefault="00D81536"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654723AC" w14:textId="77777777">
            <w:pPr>
              <w:rPr>
                <w:rFonts w:ascii="Calibri" w:hAnsi="Calibri" w:eastAsia="Calibri" w:cs="Calibri"/>
                <w:color w:val="000000"/>
              </w:rPr>
            </w:pPr>
          </w:p>
          <w:p w:rsidR="00D81536" w:rsidP="00D81536" w:rsidRDefault="00D81536" w14:paraId="69ABE94C" w14:textId="753070DF">
            <w:pPr>
              <w:rPr>
                <w:rFonts w:ascii="Calibri" w:hAnsi="Calibri" w:eastAsia="Calibri" w:cs="Calibri"/>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tc>
      </w:tr>
      <w:tr w:rsidR="00B466FD" w:rsidTr="7E44BF4E" w14:paraId="1FE97EF8" w14:textId="77777777">
        <w:trPr>
          <w:cantSplit/>
          <w:trHeight w:val="1296"/>
        </w:trPr>
        <w:tc>
          <w:tcPr>
            <w:tcW w:w="2026" w:type="dxa"/>
            <w:shd w:val="clear" w:color="auto" w:fill="FFFFFF" w:themeFill="background1"/>
            <w:tcMar/>
          </w:tcPr>
          <w:p w:rsidRPr="009B312F" w:rsidR="00D81536" w:rsidP="00D81536" w:rsidRDefault="00D81536" w14:paraId="4F7436BD" w14:textId="5D6BDBE6">
            <w:pPr>
              <w:rPr>
                <w:rFonts w:ascii="Calibri" w:hAnsi="Calibri" w:eastAsia="Calibri" w:cs="Calibri"/>
                <w:b/>
                <w:bCs/>
              </w:rPr>
            </w:pPr>
            <w:r w:rsidRPr="009B312F">
              <w:rPr>
                <w:rFonts w:ascii="Calibri" w:hAnsi="Calibri" w:eastAsia="Calibri" w:cs="Calibri"/>
                <w:b/>
                <w:bCs/>
              </w:rPr>
              <w:t xml:space="preserve">Medical emergency </w:t>
            </w:r>
          </w:p>
        </w:tc>
        <w:tc>
          <w:tcPr>
            <w:tcW w:w="2670" w:type="dxa"/>
            <w:shd w:val="clear" w:color="auto" w:fill="FFFFFF" w:themeFill="background1"/>
            <w:tcMar/>
          </w:tcPr>
          <w:p w:rsidR="00D81536" w:rsidP="00D81536" w:rsidRDefault="00D81536" w14:paraId="2236A3B7" w14:textId="77777777">
            <w:pPr>
              <w:rPr>
                <w:rFonts w:ascii="Calibri" w:hAnsi="Calibri" w:eastAsia="Calibri" w:cs="Calibri"/>
                <w:color w:val="000000"/>
              </w:rPr>
            </w:pPr>
            <w:r>
              <w:rPr>
                <w:rFonts w:ascii="Calibri" w:hAnsi="Calibri" w:eastAsia="Calibri" w:cs="Calibri"/>
                <w:color w:val="000000"/>
              </w:rPr>
              <w:t xml:space="preserve">Members may sustain injury /become </w:t>
            </w:r>
            <w:proofErr w:type="gramStart"/>
            <w:r>
              <w:rPr>
                <w:rFonts w:ascii="Calibri" w:hAnsi="Calibri" w:eastAsia="Calibri" w:cs="Calibri"/>
                <w:color w:val="000000"/>
              </w:rPr>
              <w:t>unwell</w:t>
            </w:r>
            <w:proofErr w:type="gramEnd"/>
            <w:r>
              <w:rPr>
                <w:rFonts w:ascii="Calibri" w:hAnsi="Calibri" w:eastAsia="Calibri" w:cs="Calibri"/>
                <w:color w:val="000000"/>
              </w:rPr>
              <w:t xml:space="preserve"> </w:t>
            </w:r>
          </w:p>
          <w:p w:rsidR="00D81536" w:rsidP="00D81536" w:rsidRDefault="00D81536" w14:paraId="25336C2A" w14:textId="77777777">
            <w:pPr>
              <w:rPr>
                <w:rFonts w:ascii="Calibri" w:hAnsi="Calibri" w:eastAsia="Calibri" w:cs="Calibri"/>
                <w:color w:val="000000"/>
              </w:rPr>
            </w:pPr>
          </w:p>
          <w:p w:rsidR="00D81536" w:rsidP="00D81536" w:rsidRDefault="00D81536" w14:paraId="40C94D94" w14:textId="77777777">
            <w:pPr>
              <w:rPr>
                <w:rFonts w:ascii="Calibri" w:hAnsi="Calibri" w:eastAsia="Calibri" w:cs="Calibri"/>
                <w:color w:val="000000"/>
              </w:rPr>
            </w:pPr>
            <w:r>
              <w:rPr>
                <w:rFonts w:ascii="Calibri" w:hAnsi="Calibri" w:eastAsia="Calibri" w:cs="Calibri"/>
                <w:color w:val="000000"/>
              </w:rPr>
              <w:t xml:space="preserve">pre-existing medical conditions </w:t>
            </w:r>
          </w:p>
          <w:p w:rsidR="00D81536" w:rsidP="00D81536" w:rsidRDefault="00D81536" w14:paraId="05B1FF72" w14:textId="77777777">
            <w:pPr>
              <w:rPr>
                <w:rFonts w:ascii="Calibri" w:hAnsi="Calibri" w:eastAsia="Calibri" w:cs="Calibri"/>
                <w:color w:val="000000"/>
              </w:rPr>
            </w:pPr>
            <w:r>
              <w:rPr>
                <w:rFonts w:ascii="Calibri" w:hAnsi="Calibri" w:eastAsia="Calibri" w:cs="Calibri"/>
                <w:color w:val="000000"/>
              </w:rPr>
              <w:t xml:space="preserve">Sickness </w:t>
            </w:r>
          </w:p>
          <w:p w:rsidR="00D81536" w:rsidP="00D81536" w:rsidRDefault="00D81536" w14:paraId="18A17DF3" w14:textId="77777777">
            <w:pPr>
              <w:rPr>
                <w:rFonts w:ascii="Calibri" w:hAnsi="Calibri" w:eastAsia="Calibri" w:cs="Calibri"/>
                <w:color w:val="000000"/>
              </w:rPr>
            </w:pPr>
            <w:r>
              <w:rPr>
                <w:rFonts w:ascii="Calibri" w:hAnsi="Calibri" w:eastAsia="Calibri" w:cs="Calibri"/>
                <w:color w:val="000000"/>
              </w:rPr>
              <w:t>Distress</w:t>
            </w:r>
          </w:p>
          <w:p w:rsidR="00D81536" w:rsidP="00D81536" w:rsidRDefault="00D81536" w14:paraId="3864DD3B" w14:textId="77777777">
            <w:pPr>
              <w:rPr>
                <w:rFonts w:ascii="Calibri" w:hAnsi="Calibri" w:eastAsia="Calibri" w:cs="Calibri"/>
              </w:rPr>
            </w:pPr>
          </w:p>
        </w:tc>
        <w:tc>
          <w:tcPr>
            <w:tcW w:w="2071" w:type="dxa"/>
            <w:shd w:val="clear" w:color="auto" w:fill="FFFFFF" w:themeFill="background1"/>
            <w:tcMar/>
          </w:tcPr>
          <w:p w:rsidR="00D81536" w:rsidP="00D81536" w:rsidRDefault="00D81536" w14:paraId="108801D8" w14:textId="06699C56">
            <w:pPr>
              <w:rPr>
                <w:rFonts w:ascii="Calibri" w:hAnsi="Calibri" w:eastAsia="Calibri" w:cs="Calibri"/>
              </w:rPr>
            </w:pPr>
            <w:r>
              <w:rPr>
                <w:rFonts w:ascii="Calibri" w:hAnsi="Calibri" w:eastAsia="Calibri" w:cs="Calibri"/>
              </w:rPr>
              <w:t>Members</w:t>
            </w:r>
          </w:p>
        </w:tc>
        <w:tc>
          <w:tcPr>
            <w:tcW w:w="489" w:type="dxa"/>
            <w:shd w:val="clear" w:color="auto" w:fill="FFFFFF" w:themeFill="background1"/>
            <w:tcMar/>
          </w:tcPr>
          <w:p w:rsidRPr="003E147E" w:rsidR="00D81536" w:rsidP="00D81536" w:rsidRDefault="00D81536" w14:paraId="4CBB740A" w14:textId="1C9F468B">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Mar/>
          </w:tcPr>
          <w:p w:rsidRPr="003E147E" w:rsidR="00D81536" w:rsidP="00D81536" w:rsidRDefault="00D81536" w14:paraId="4E5F82CB" w14:textId="2561F7EC">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D81536" w:rsidP="00D81536" w:rsidRDefault="00D81536" w14:paraId="41297372" w14:textId="3A70DFC4">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Mar/>
          </w:tcPr>
          <w:p w:rsidR="00D81536" w:rsidP="00D81536" w:rsidRDefault="00D81536" w14:paraId="1745438A" w14:textId="77777777">
            <w:pPr>
              <w:rPr>
                <w:rFonts w:ascii="Calibri" w:hAnsi="Calibri" w:eastAsia="Calibri" w:cs="Calibri"/>
              </w:rPr>
            </w:pPr>
            <w:r>
              <w:rPr>
                <w:rFonts w:ascii="Calibri" w:hAnsi="Calibri" w:eastAsia="Calibri" w:cs="Calibri"/>
              </w:rPr>
              <w:t xml:space="preserve">Advise participants; to bring their personal </w:t>
            </w:r>
            <w:proofErr w:type="gramStart"/>
            <w:r>
              <w:rPr>
                <w:rFonts w:ascii="Calibri" w:hAnsi="Calibri" w:eastAsia="Calibri" w:cs="Calibri"/>
              </w:rPr>
              <w:t>medication</w:t>
            </w:r>
            <w:proofErr w:type="gramEnd"/>
          </w:p>
          <w:p w:rsidR="00D81536" w:rsidP="00D81536" w:rsidRDefault="00D81536" w14:paraId="573CB6BC" w14:textId="77777777">
            <w:pPr>
              <w:rPr>
                <w:rFonts w:ascii="Calibri" w:hAnsi="Calibri" w:eastAsia="Calibri" w:cs="Calibri"/>
              </w:rPr>
            </w:pPr>
          </w:p>
          <w:p w:rsidR="00D81536" w:rsidP="00D81536" w:rsidRDefault="00D81536"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w:t>
            </w:r>
            <w:proofErr w:type="gramStart"/>
            <w:r>
              <w:rPr>
                <w:rFonts w:ascii="Calibri" w:hAnsi="Calibri" w:eastAsia="Calibri" w:cs="Calibri"/>
              </w:rPr>
              <w:t>so</w:t>
            </w:r>
            <w:proofErr w:type="gramEnd"/>
          </w:p>
          <w:p w:rsidR="00D81536" w:rsidP="00D81536" w:rsidRDefault="00D81536" w14:paraId="2C505418" w14:textId="77777777">
            <w:pPr>
              <w:rPr>
                <w:rFonts w:ascii="Calibri" w:hAnsi="Calibri" w:eastAsia="Calibri" w:cs="Calibri"/>
              </w:rPr>
            </w:pPr>
          </w:p>
          <w:p w:rsidR="00D81536" w:rsidP="00D81536" w:rsidRDefault="00D81536" w14:paraId="20B6E195"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22F8C1D6" w14:textId="77777777">
            <w:pPr>
              <w:rPr>
                <w:rFonts w:ascii="Calibri" w:hAnsi="Calibri" w:eastAsia="Calibri" w:cs="Calibri"/>
              </w:rPr>
            </w:pPr>
          </w:p>
          <w:p w:rsidR="00D81536" w:rsidP="00D81536" w:rsidRDefault="00D81536"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489" w:type="dxa"/>
            <w:shd w:val="clear" w:color="auto" w:fill="FFFFFF" w:themeFill="background1"/>
            <w:tcMar/>
          </w:tcPr>
          <w:p w:rsidRPr="003E147E" w:rsidR="00D81536" w:rsidP="00D81536" w:rsidRDefault="00D81536" w14:paraId="78F6755B" w14:textId="3AC50B9F">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D81536" w:rsidP="00D81536" w:rsidRDefault="00D81536" w14:paraId="220128C2" w14:textId="345B9320">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D81536" w:rsidP="00D81536" w:rsidRDefault="00D81536" w14:paraId="21856854" w14:textId="38280D97">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Mar/>
          </w:tcPr>
          <w:p w:rsidR="00D81536" w:rsidP="00D81536" w:rsidRDefault="00D81536"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146365AC" w14:textId="77777777">
            <w:pPr>
              <w:rPr>
                <w:rFonts w:ascii="Calibri" w:hAnsi="Calibri" w:eastAsia="Calibri" w:cs="Calibri"/>
                <w:color w:val="000000"/>
              </w:rPr>
            </w:pPr>
          </w:p>
          <w:p w:rsidR="00D81536" w:rsidP="00D81536" w:rsidRDefault="00D81536" w14:paraId="16002DCB" w14:textId="444024F7">
            <w:pPr>
              <w:rPr>
                <w:rFonts w:ascii="Calibri" w:hAnsi="Calibri" w:eastAsia="Calibri" w:cs="Calibri"/>
              </w:rPr>
            </w:pPr>
            <w:r>
              <w:rPr>
                <w:rFonts w:ascii="Calibri" w:hAnsi="Calibri" w:eastAsia="Calibri" w:cs="Calibri"/>
                <w:color w:val="000000"/>
              </w:rPr>
              <w:t xml:space="preserve">Follow </w:t>
            </w:r>
            <w:hyperlink r:id="rId23">
              <w:r>
                <w:rPr>
                  <w:rFonts w:ascii="Calibri" w:hAnsi="Calibri" w:eastAsia="Calibri" w:cs="Calibri"/>
                  <w:color w:val="0000FF"/>
                  <w:u w:val="single"/>
                </w:rPr>
                <w:t>SUSU incident report policy</w:t>
              </w:r>
            </w:hyperlink>
          </w:p>
        </w:tc>
      </w:tr>
      <w:tr w:rsidR="00B466FD" w:rsidTr="7E44BF4E" w14:paraId="3F27DFD5" w14:textId="77777777">
        <w:trPr>
          <w:cantSplit/>
          <w:trHeight w:val="1296"/>
        </w:trPr>
        <w:tc>
          <w:tcPr>
            <w:tcW w:w="2026" w:type="dxa"/>
            <w:shd w:val="clear" w:color="auto" w:fill="FFFFFF" w:themeFill="background1"/>
            <w:tcMar/>
          </w:tcPr>
          <w:p w:rsidRPr="009F268D" w:rsidR="00D81536" w:rsidP="00D81536" w:rsidRDefault="00D81536" w14:paraId="46423819" w14:textId="77777777">
            <w:pPr>
              <w:rPr>
                <w:rFonts w:cstheme="minorHAnsi"/>
                <w:b/>
                <w:bCs/>
                <w:color w:val="000000"/>
              </w:rPr>
            </w:pPr>
            <w:r w:rsidRPr="009F268D">
              <w:rPr>
                <w:rFonts w:cstheme="minorHAnsi"/>
                <w:b/>
                <w:bCs/>
                <w:color w:val="000000"/>
              </w:rPr>
              <w:t>Violent or offensive behaviour</w:t>
            </w:r>
          </w:p>
          <w:p w:rsidRPr="001638F0" w:rsidR="00D81536" w:rsidP="00D81536" w:rsidRDefault="00D81536" w14:paraId="53BF8405" w14:textId="77777777">
            <w:pPr>
              <w:rPr>
                <w:rFonts w:cstheme="minorHAnsi"/>
                <w:color w:val="000000"/>
              </w:rPr>
            </w:pPr>
          </w:p>
        </w:tc>
        <w:tc>
          <w:tcPr>
            <w:tcW w:w="2670" w:type="dxa"/>
            <w:shd w:val="clear" w:color="auto" w:fill="FFFFFF" w:themeFill="background1"/>
            <w:tcMar/>
          </w:tcPr>
          <w:p w:rsidRPr="001638F0" w:rsidR="00D81536" w:rsidP="00D81536" w:rsidRDefault="00D81536"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D81536" w:rsidP="00D81536" w:rsidRDefault="00D81536" w14:paraId="62256C39" w14:textId="77777777">
            <w:pPr>
              <w:rPr>
                <w:rFonts w:cstheme="minorHAnsi"/>
              </w:rPr>
            </w:pPr>
          </w:p>
          <w:p w:rsidRPr="001638F0" w:rsidR="00D81536" w:rsidP="00D81536" w:rsidRDefault="00D81536"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Mar/>
          </w:tcPr>
          <w:p w:rsidRPr="001638F0" w:rsidR="00D81536" w:rsidP="00D81536" w:rsidRDefault="00D81536" w14:paraId="15519B33" w14:textId="67F0321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Mar/>
          </w:tcPr>
          <w:p w:rsidRPr="001638F0" w:rsidR="00D81536" w:rsidP="00D81536" w:rsidRDefault="00D81536" w14:paraId="76BBA2CE" w14:textId="04BDED61">
            <w:pPr>
              <w:rPr>
                <w:rFonts w:eastAsia="Lucida Sans" w:cstheme="minorHAnsi"/>
                <w:sz w:val="20"/>
                <w:szCs w:val="20"/>
              </w:rPr>
            </w:pPr>
            <w:r w:rsidRPr="001638F0">
              <w:rPr>
                <w:rFonts w:cstheme="minorHAnsi"/>
              </w:rPr>
              <w:t>2</w:t>
            </w:r>
          </w:p>
        </w:tc>
        <w:tc>
          <w:tcPr>
            <w:tcW w:w="489" w:type="dxa"/>
            <w:shd w:val="clear" w:color="auto" w:fill="FFFFFF" w:themeFill="background1"/>
            <w:tcMar/>
          </w:tcPr>
          <w:p w:rsidRPr="001638F0" w:rsidR="00D81536" w:rsidP="00D81536" w:rsidRDefault="00D81536" w14:paraId="1761AA48" w14:textId="054859FD">
            <w:pPr>
              <w:rPr>
                <w:rFonts w:eastAsia="Lucida Sans" w:cstheme="minorHAnsi"/>
                <w:sz w:val="20"/>
                <w:szCs w:val="20"/>
              </w:rPr>
            </w:pPr>
            <w:r w:rsidRPr="001638F0">
              <w:rPr>
                <w:rFonts w:cstheme="minorHAnsi"/>
              </w:rPr>
              <w:t>5</w:t>
            </w:r>
          </w:p>
        </w:tc>
        <w:tc>
          <w:tcPr>
            <w:tcW w:w="489" w:type="dxa"/>
            <w:shd w:val="clear" w:color="auto" w:fill="FFFFFF" w:themeFill="background1"/>
            <w:tcMar/>
          </w:tcPr>
          <w:p w:rsidRPr="001638F0" w:rsidR="00D81536" w:rsidP="00D81536" w:rsidRDefault="00D81536" w14:paraId="18CE3FEF" w14:textId="43B0F7C8">
            <w:pPr>
              <w:rPr>
                <w:rFonts w:eastAsia="Lucida Sans" w:cstheme="minorHAnsi"/>
                <w:sz w:val="20"/>
                <w:szCs w:val="20"/>
              </w:rPr>
            </w:pPr>
            <w:r w:rsidRPr="001638F0">
              <w:rPr>
                <w:rFonts w:cstheme="minorHAnsi"/>
              </w:rPr>
              <w:t>10</w:t>
            </w:r>
          </w:p>
        </w:tc>
        <w:tc>
          <w:tcPr>
            <w:tcW w:w="2915" w:type="dxa"/>
            <w:shd w:val="clear" w:color="auto" w:fill="FFFFFF" w:themeFill="background1"/>
            <w:tcMar/>
          </w:tcPr>
          <w:p w:rsidRPr="001638F0" w:rsidR="00D81536" w:rsidP="00D81536" w:rsidRDefault="00D81536"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D81536" w:rsidP="00D81536" w:rsidRDefault="00D81536"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D81536" w:rsidP="00D81536" w:rsidRDefault="00D81536" w14:paraId="3F0EDE35" w14:textId="77777777">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to and alcohol will not be served to customers who have drunk to </w:t>
            </w:r>
            <w:proofErr w:type="gramStart"/>
            <w:r w:rsidRPr="001638F0">
              <w:rPr>
                <w:rFonts w:cstheme="minorHAnsi"/>
              </w:rPr>
              <w:t>excess</w:t>
            </w:r>
            <w:proofErr w:type="gramEnd"/>
          </w:p>
          <w:p w:rsidRPr="0059562A" w:rsidR="00D81536" w:rsidP="00D81536" w:rsidRDefault="00D81536" w14:paraId="386F78F6" w14:textId="77777777">
            <w:pPr>
              <w:rPr>
                <w:rFonts w:cstheme="minorHAnsi"/>
              </w:rPr>
            </w:pPr>
            <w:r w:rsidRPr="0059562A">
              <w:rPr>
                <w:rFonts w:cstheme="minorHAnsi"/>
              </w:rPr>
              <w:t xml:space="preserve">Committee to select ‘student friendly’ bars/clubs and contact them in advance to inform them of the </w:t>
            </w:r>
            <w:proofErr w:type="gramStart"/>
            <w:r w:rsidRPr="0059562A">
              <w:rPr>
                <w:rFonts w:cstheme="minorHAnsi"/>
              </w:rPr>
              <w:t>event</w:t>
            </w:r>
            <w:proofErr w:type="gramEnd"/>
          </w:p>
          <w:p w:rsidRPr="001638F0" w:rsidR="00D81536" w:rsidP="00D81536" w:rsidRDefault="00D81536" w14:paraId="3B777B02" w14:textId="278049D0">
            <w:pPr>
              <w:rPr>
                <w:rFonts w:eastAsia="Calibri" w:cstheme="minorHAnsi"/>
              </w:rPr>
            </w:pPr>
            <w:r w:rsidRPr="001638F0">
              <w:rPr>
                <w:rFonts w:cstheme="minorHAnsi"/>
              </w:rPr>
              <w:t xml:space="preserve">Society to follow and share with members Code of conduct/SUSU </w:t>
            </w:r>
            <w:hyperlink w:history="1" r:id="rId27">
              <w:r w:rsidRPr="001638F0">
                <w:rPr>
                  <w:rStyle w:val="Hyperlink"/>
                  <w:rFonts w:cstheme="minorHAnsi"/>
                </w:rPr>
                <w:t>Expect Respect policy</w:t>
              </w:r>
            </w:hyperlink>
          </w:p>
        </w:tc>
        <w:tc>
          <w:tcPr>
            <w:tcW w:w="489" w:type="dxa"/>
            <w:shd w:val="clear" w:color="auto" w:fill="FFFFFF" w:themeFill="background1"/>
            <w:tcMar/>
          </w:tcPr>
          <w:p w:rsidRPr="001638F0" w:rsidR="00D81536" w:rsidP="00D81536" w:rsidRDefault="00D81536" w14:paraId="71B6C4A1" w14:textId="7F9C7F3C">
            <w:pPr>
              <w:rPr>
                <w:rFonts w:eastAsia="Lucida Sans" w:cstheme="minorHAnsi"/>
                <w:sz w:val="20"/>
                <w:szCs w:val="20"/>
              </w:rPr>
            </w:pPr>
            <w:r w:rsidRPr="001638F0">
              <w:rPr>
                <w:rFonts w:cstheme="minorHAnsi"/>
              </w:rPr>
              <w:t>1</w:t>
            </w:r>
          </w:p>
        </w:tc>
        <w:tc>
          <w:tcPr>
            <w:tcW w:w="489" w:type="dxa"/>
            <w:shd w:val="clear" w:color="auto" w:fill="FFFFFF" w:themeFill="background1"/>
            <w:tcMar/>
          </w:tcPr>
          <w:p w:rsidRPr="001638F0" w:rsidR="00D81536" w:rsidP="00D81536" w:rsidRDefault="00D81536" w14:paraId="0BA24A94" w14:textId="31CA165C">
            <w:pPr>
              <w:rPr>
                <w:rFonts w:eastAsia="Lucida Sans" w:cstheme="minorHAnsi"/>
                <w:sz w:val="20"/>
                <w:szCs w:val="20"/>
              </w:rPr>
            </w:pPr>
            <w:r w:rsidRPr="001638F0">
              <w:rPr>
                <w:rFonts w:cstheme="minorHAnsi"/>
              </w:rPr>
              <w:t>3</w:t>
            </w:r>
          </w:p>
        </w:tc>
        <w:tc>
          <w:tcPr>
            <w:tcW w:w="489" w:type="dxa"/>
            <w:shd w:val="clear" w:color="auto" w:fill="FFFFFF" w:themeFill="background1"/>
            <w:tcMar/>
          </w:tcPr>
          <w:p w:rsidRPr="001638F0" w:rsidR="00D81536" w:rsidP="00D81536" w:rsidRDefault="00D81536" w14:paraId="6C13CD6E" w14:textId="30C8A11D">
            <w:pPr>
              <w:rPr>
                <w:rFonts w:eastAsia="Lucida Sans" w:cstheme="minorHAnsi"/>
                <w:sz w:val="20"/>
                <w:szCs w:val="20"/>
              </w:rPr>
            </w:pPr>
            <w:r w:rsidRPr="001638F0">
              <w:rPr>
                <w:rFonts w:cstheme="minorHAnsi"/>
              </w:rPr>
              <w:t>5</w:t>
            </w:r>
          </w:p>
        </w:tc>
        <w:tc>
          <w:tcPr>
            <w:tcW w:w="2773" w:type="dxa"/>
            <w:shd w:val="clear" w:color="auto" w:fill="FFFFFF" w:themeFill="background1"/>
            <w:tcMar/>
          </w:tcPr>
          <w:p w:rsidR="00D81536" w:rsidP="00D81536" w:rsidRDefault="00D81536" w14:paraId="1BD99946" w14:textId="77777777">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rsidRPr="0059562A" w:rsidR="00D81536" w:rsidP="00D81536" w:rsidRDefault="00D81536" w14:paraId="76F5EA5D" w14:textId="77777777">
            <w:pPr>
              <w:rPr>
                <w:rFonts w:cstheme="minorHAnsi"/>
              </w:rPr>
            </w:pPr>
          </w:p>
          <w:p w:rsidR="00D81536" w:rsidP="00D81536" w:rsidRDefault="00D81536" w14:paraId="05D9CDB4" w14:textId="77777777">
            <w:pPr>
              <w:rPr>
                <w:rStyle w:val="Hyperlink"/>
                <w:rFonts w:cstheme="minorHAnsi"/>
              </w:rPr>
            </w:pPr>
            <w:r w:rsidRPr="0059562A">
              <w:rPr>
                <w:rFonts w:cstheme="minorHAnsi"/>
                <w:color w:val="000000" w:themeColor="text1"/>
              </w:rPr>
              <w:t xml:space="preserve">Follow </w:t>
            </w:r>
            <w:hyperlink w:history="1" r:id="rId28">
              <w:r w:rsidRPr="0059562A">
                <w:rPr>
                  <w:rStyle w:val="Hyperlink"/>
                  <w:rFonts w:cstheme="minorHAnsi"/>
                </w:rPr>
                <w:t>SUSU incident report policy</w:t>
              </w:r>
            </w:hyperlink>
          </w:p>
          <w:p w:rsidRPr="0059562A" w:rsidR="00D81536" w:rsidP="00D81536" w:rsidRDefault="00D81536" w14:paraId="7AF96EEF" w14:textId="77777777">
            <w:pPr>
              <w:rPr>
                <w:rStyle w:val="Hyperlink"/>
                <w:rFonts w:cstheme="minorHAnsi"/>
              </w:rPr>
            </w:pPr>
          </w:p>
          <w:p w:rsidRPr="001638F0" w:rsidR="00D81536" w:rsidP="00D81536" w:rsidRDefault="00D81536" w14:paraId="4EBCE19B" w14:textId="0FB51982">
            <w:pPr>
              <w:rPr>
                <w:rFonts w:eastAsia="Calibri" w:cstheme="minorHAnsi"/>
                <w:color w:val="000000"/>
              </w:rPr>
            </w:pPr>
            <w:r w:rsidRPr="001638F0">
              <w:rPr>
                <w:rFonts w:cstheme="minorHAnsi"/>
                <w:color w:val="000000" w:themeColor="text1"/>
              </w:rPr>
              <w:t>Call emergency services as required</w:t>
            </w:r>
          </w:p>
        </w:tc>
      </w:tr>
      <w:tr w:rsidR="00B466FD" w:rsidTr="7E44BF4E" w14:paraId="4A7334A0" w14:textId="77777777">
        <w:trPr>
          <w:cantSplit/>
          <w:trHeight w:val="1296"/>
        </w:trPr>
        <w:tc>
          <w:tcPr>
            <w:tcW w:w="2026" w:type="dxa"/>
            <w:shd w:val="clear" w:color="auto" w:fill="FFFFFF" w:themeFill="background1"/>
            <w:tcMar/>
          </w:tcPr>
          <w:p w:rsidRPr="009F268D" w:rsidR="00D81536" w:rsidP="00D81536" w:rsidRDefault="00D81536" w14:paraId="074B2632" w14:textId="77777777">
            <w:pPr>
              <w:rPr>
                <w:rFonts w:ascii="Calibri" w:hAnsi="Calibri" w:cs="Calibri"/>
                <w:b/>
                <w:bCs/>
                <w:color w:val="000000"/>
              </w:rPr>
            </w:pPr>
            <w:r w:rsidRPr="009F268D">
              <w:rPr>
                <w:rFonts w:ascii="Calibri" w:hAnsi="Calibri" w:cs="Calibri"/>
                <w:b/>
                <w:bCs/>
                <w:color w:val="000000"/>
              </w:rPr>
              <w:t>Adverse weather</w:t>
            </w:r>
          </w:p>
          <w:p w:rsidR="00D81536" w:rsidP="00D81536" w:rsidRDefault="00D81536" w14:paraId="2AC0F8BA" w14:textId="77777777">
            <w:pPr>
              <w:rPr>
                <w:rFonts w:ascii="Calibri" w:hAnsi="Calibri" w:cs="Calibri"/>
                <w:color w:val="000000"/>
              </w:rPr>
            </w:pPr>
          </w:p>
        </w:tc>
        <w:tc>
          <w:tcPr>
            <w:tcW w:w="2670" w:type="dxa"/>
            <w:shd w:val="clear" w:color="auto" w:fill="FFFFFF" w:themeFill="background1"/>
            <w:tcMar/>
          </w:tcPr>
          <w:p w:rsidRPr="001638F0" w:rsidR="00D81536" w:rsidP="5159F9CB" w:rsidRDefault="00D81536" w14:paraId="4812CE0A" w14:textId="369F714A">
            <w:pPr>
              <w:rPr>
                <w:rFonts w:eastAsia="Calibri" w:cs="Calibri" w:cstheme="minorAscii"/>
                <w:color w:val="000000"/>
              </w:rPr>
            </w:pPr>
            <w:r w:rsidRPr="5159F9CB" w:rsidR="00D81536">
              <w:rPr>
                <w:rFonts w:cs="Calibri" w:cstheme="minorAscii"/>
                <w:color w:val="000000" w:themeColor="text1" w:themeTint="FF" w:themeShade="FF"/>
              </w:rPr>
              <w:t>Injury</w:t>
            </w:r>
            <w:r w:rsidRPr="5159F9CB" w:rsidR="00D81536">
              <w:rPr>
                <w:rFonts w:cs="Calibri" w:cstheme="minorAscii"/>
                <w:color w:val="000000" w:themeColor="text1" w:themeTint="FF" w:themeShade="FF"/>
              </w:rPr>
              <w:t xml:space="preserve">, </w:t>
            </w:r>
            <w:r w:rsidRPr="5159F9CB" w:rsidR="51F48B27">
              <w:rPr>
                <w:rFonts w:cs="Calibri" w:cstheme="minorAscii"/>
                <w:color w:val="000000" w:themeColor="text1" w:themeTint="FF" w:themeShade="FF"/>
              </w:rPr>
              <w:t>i</w:t>
            </w:r>
            <w:r w:rsidRPr="5159F9CB" w:rsidR="00D81536">
              <w:rPr>
                <w:rFonts w:cs="Calibri" w:cstheme="minorAscii"/>
                <w:color w:val="000000" w:themeColor="text1" w:themeTint="FF" w:themeShade="FF"/>
              </w:rPr>
              <w:t>llness, Slipping, Burns</w:t>
            </w:r>
            <w:r w:rsidRPr="5159F9CB" w:rsidR="00D81536">
              <w:rPr>
                <w:rFonts w:cs="Calibri" w:cstheme="minorAscii"/>
                <w:color w:val="000000" w:themeColor="text1" w:themeTint="FF" w:themeShade="FF"/>
              </w:rPr>
              <w:t xml:space="preserve"> </w:t>
            </w:r>
          </w:p>
        </w:tc>
        <w:tc>
          <w:tcPr>
            <w:tcW w:w="2071" w:type="dxa"/>
            <w:shd w:val="clear" w:color="auto" w:fill="FFFFFF" w:themeFill="background1"/>
            <w:tcMar/>
          </w:tcPr>
          <w:p w:rsidRPr="001638F0" w:rsidR="00D81536" w:rsidP="00D81536" w:rsidRDefault="00D81536" w14:paraId="147720A4" w14:textId="7A0720C1">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Mar/>
          </w:tcPr>
          <w:p w:rsidRPr="001638F0" w:rsidR="00D81536" w:rsidP="00D81536" w:rsidRDefault="00D81536" w14:paraId="392BE03C" w14:textId="7E807310">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Mar/>
          </w:tcPr>
          <w:p w:rsidRPr="001638F0" w:rsidR="00D81536" w:rsidP="00D81536" w:rsidRDefault="00D81536" w14:paraId="63464186" w14:textId="20CB1CD5">
            <w:pPr>
              <w:rPr>
                <w:rFonts w:eastAsia="Lucida Sans" w:cstheme="minorHAnsi"/>
                <w:sz w:val="20"/>
                <w:szCs w:val="20"/>
              </w:rPr>
            </w:pPr>
            <w:r w:rsidRPr="001638F0">
              <w:rPr>
                <w:rFonts w:cstheme="minorHAnsi"/>
              </w:rPr>
              <w:t>3</w:t>
            </w:r>
          </w:p>
        </w:tc>
        <w:tc>
          <w:tcPr>
            <w:tcW w:w="489" w:type="dxa"/>
            <w:shd w:val="clear" w:color="auto" w:fill="FFFFFF" w:themeFill="background1"/>
            <w:tcMar/>
          </w:tcPr>
          <w:p w:rsidRPr="001638F0" w:rsidR="00D81536" w:rsidP="00D81536" w:rsidRDefault="00D81536" w14:paraId="194CA8D1" w14:textId="2B1DE023">
            <w:pPr>
              <w:rPr>
                <w:rFonts w:eastAsia="Lucida Sans" w:cstheme="minorHAnsi"/>
                <w:sz w:val="20"/>
                <w:szCs w:val="20"/>
              </w:rPr>
            </w:pPr>
            <w:r w:rsidRPr="001638F0">
              <w:rPr>
                <w:rFonts w:cstheme="minorHAnsi"/>
              </w:rPr>
              <w:t>12</w:t>
            </w:r>
          </w:p>
        </w:tc>
        <w:tc>
          <w:tcPr>
            <w:tcW w:w="2915" w:type="dxa"/>
            <w:shd w:val="clear" w:color="auto" w:fill="FFFFFF" w:themeFill="background1"/>
            <w:tcMar/>
          </w:tcPr>
          <w:p w:rsidRPr="001638F0" w:rsidR="00D81536" w:rsidP="00D81536" w:rsidRDefault="00D81536" w14:paraId="342C6081" w14:textId="77777777">
            <w:pPr>
              <w:pStyle w:val="NoSpacing"/>
              <w:rPr>
                <w:rFonts w:cstheme="minorHAnsi"/>
                <w:color w:val="000000" w:themeColor="text1"/>
              </w:rPr>
            </w:pPr>
            <w:r w:rsidRPr="001638F0">
              <w:rPr>
                <w:rFonts w:eastAsia="Times New Roman" w:cstheme="minorHAnsi"/>
                <w:color w:val="000000" w:themeColor="text1"/>
                <w:lang w:eastAsia="en-GB"/>
              </w:rPr>
              <w:t xml:space="preserve">Lead organiser to check the weather are suitable for activities on the </w:t>
            </w:r>
            <w:proofErr w:type="gramStart"/>
            <w:r w:rsidRPr="001638F0">
              <w:rPr>
                <w:rFonts w:eastAsia="Times New Roman" w:cstheme="minorHAnsi"/>
                <w:color w:val="000000" w:themeColor="text1"/>
                <w:lang w:eastAsia="en-GB"/>
              </w:rPr>
              <w:t>day</w:t>
            </w:r>
            <w:proofErr w:type="gramEnd"/>
            <w:r w:rsidRPr="001638F0">
              <w:rPr>
                <w:rFonts w:cstheme="minorHAnsi"/>
                <w:color w:val="000000" w:themeColor="text1"/>
              </w:rPr>
              <w:t xml:space="preserve"> </w:t>
            </w:r>
          </w:p>
          <w:p w:rsidR="00D81536" w:rsidP="00D81536" w:rsidRDefault="00D81536" w14:paraId="384A177D" w14:textId="77777777">
            <w:pPr>
              <w:pStyle w:val="NoSpacing"/>
              <w:rPr>
                <w:rFonts w:cstheme="minorHAnsi"/>
                <w:color w:val="000000" w:themeColor="text1"/>
              </w:rPr>
            </w:pPr>
          </w:p>
          <w:p w:rsidRPr="001638F0" w:rsidR="00D81536" w:rsidP="00D81536" w:rsidRDefault="00D81536" w14:paraId="257EFAC6" w14:textId="5C2CA887">
            <w:pPr>
              <w:pStyle w:val="NoSpacing"/>
              <w:rPr>
                <w:rFonts w:cstheme="minorHAnsi"/>
                <w:color w:val="000000" w:themeColor="text1"/>
              </w:rPr>
            </w:pPr>
            <w:r w:rsidRPr="001638F0">
              <w:rPr>
                <w:rFonts w:cstheme="minorHAnsi"/>
                <w:color w:val="000000" w:themeColor="text1"/>
              </w:rPr>
              <w:t xml:space="preserve">Warn those attending to prepare by wearing appropriate clothing and footwear </w:t>
            </w:r>
            <w:proofErr w:type="gramStart"/>
            <w:r w:rsidRPr="001638F0">
              <w:rPr>
                <w:rFonts w:cstheme="minorHAnsi"/>
                <w:color w:val="000000" w:themeColor="text1"/>
              </w:rPr>
              <w:t>e.g.</w:t>
            </w:r>
            <w:proofErr w:type="gramEnd"/>
            <w:r w:rsidRPr="001638F0">
              <w:rPr>
                <w:rFonts w:cstheme="minorHAnsi"/>
                <w:color w:val="000000" w:themeColor="text1"/>
              </w:rPr>
              <w:t xml:space="preserve"> via social media posts, email invites</w:t>
            </w:r>
          </w:p>
          <w:p w:rsidR="00D81536" w:rsidP="00D81536" w:rsidRDefault="00D81536" w14:paraId="32284C31" w14:textId="77777777">
            <w:pPr>
              <w:pStyle w:val="NoSpacing"/>
              <w:rPr>
                <w:rFonts w:cstheme="minorHAnsi"/>
                <w:color w:val="000000" w:themeColor="text1"/>
              </w:rPr>
            </w:pPr>
          </w:p>
          <w:p w:rsidRPr="001638F0" w:rsidR="00D81536" w:rsidP="00D81536" w:rsidRDefault="00D81536" w14:paraId="13674377" w14:textId="0D73E51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w:t>
            </w:r>
            <w:proofErr w:type="gramStart"/>
            <w:r w:rsidRPr="001638F0">
              <w:rPr>
                <w:rFonts w:cstheme="minorHAnsi"/>
                <w:color w:val="000000" w:themeColor="text1"/>
              </w:rPr>
              <w:t>hydrate</w:t>
            </w:r>
            <w:proofErr w:type="gramEnd"/>
            <w:r w:rsidRPr="001638F0">
              <w:rPr>
                <w:rFonts w:cstheme="minorHAnsi"/>
                <w:color w:val="000000" w:themeColor="text1"/>
              </w:rPr>
              <w:t xml:space="preserve"> </w:t>
            </w:r>
          </w:p>
          <w:p w:rsidRPr="001638F0" w:rsidR="00D81536" w:rsidP="00D81536" w:rsidRDefault="00D81536" w14:paraId="7B93F548" w14:textId="77777777">
            <w:pPr>
              <w:pStyle w:val="NoSpacing"/>
              <w:rPr>
                <w:rFonts w:cstheme="minorHAnsi"/>
                <w:color w:val="000000" w:themeColor="text1"/>
              </w:rPr>
            </w:pPr>
          </w:p>
          <w:p w:rsidRPr="001638F0" w:rsidR="00D81536" w:rsidP="00D81536" w:rsidRDefault="00D81536" w14:paraId="2CF52C6C" w14:textId="77777777">
            <w:pPr>
              <w:rPr>
                <w:rFonts w:eastAsia="Calibri" w:cstheme="minorHAnsi"/>
              </w:rPr>
            </w:pPr>
          </w:p>
        </w:tc>
        <w:tc>
          <w:tcPr>
            <w:tcW w:w="489" w:type="dxa"/>
            <w:shd w:val="clear" w:color="auto" w:fill="FFFFFF" w:themeFill="background1"/>
            <w:tcMar/>
          </w:tcPr>
          <w:p w:rsidRPr="001638F0" w:rsidR="00D81536" w:rsidP="00D81536" w:rsidRDefault="00D81536" w14:paraId="54B6048C" w14:textId="7635CF2D">
            <w:pPr>
              <w:rPr>
                <w:rFonts w:eastAsia="Lucida Sans" w:cstheme="minorHAnsi"/>
                <w:sz w:val="20"/>
                <w:szCs w:val="20"/>
              </w:rPr>
            </w:pPr>
            <w:r w:rsidRPr="001638F0">
              <w:rPr>
                <w:rFonts w:cstheme="minorHAnsi"/>
              </w:rPr>
              <w:t>4</w:t>
            </w:r>
          </w:p>
        </w:tc>
        <w:tc>
          <w:tcPr>
            <w:tcW w:w="489" w:type="dxa"/>
            <w:shd w:val="clear" w:color="auto" w:fill="FFFFFF" w:themeFill="background1"/>
            <w:tcMar/>
          </w:tcPr>
          <w:p w:rsidRPr="001638F0" w:rsidR="00D81536" w:rsidP="00D81536" w:rsidRDefault="00D81536" w14:paraId="65D95C7A" w14:textId="0959F3A7">
            <w:pPr>
              <w:rPr>
                <w:rFonts w:eastAsia="Lucida Sans" w:cstheme="minorHAnsi"/>
                <w:sz w:val="20"/>
                <w:szCs w:val="20"/>
              </w:rPr>
            </w:pPr>
            <w:r w:rsidRPr="001638F0">
              <w:rPr>
                <w:rFonts w:cstheme="minorHAnsi"/>
              </w:rPr>
              <w:t>1</w:t>
            </w:r>
          </w:p>
        </w:tc>
        <w:tc>
          <w:tcPr>
            <w:tcW w:w="489" w:type="dxa"/>
            <w:shd w:val="clear" w:color="auto" w:fill="FFFFFF" w:themeFill="background1"/>
            <w:tcMar/>
          </w:tcPr>
          <w:p w:rsidRPr="001638F0" w:rsidR="00D81536" w:rsidP="00D81536" w:rsidRDefault="00D81536" w14:paraId="5EBDAA8E" w14:textId="5AE4FC59">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Mar/>
          </w:tcPr>
          <w:p w:rsidRPr="001638F0" w:rsidR="00D81536" w:rsidP="00D81536" w:rsidRDefault="00D81536" w14:paraId="2D44FB8E" w14:textId="1DB1C264">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bl>
    <w:p w:rsidR="7E44BF4E" w:rsidRDefault="7E44BF4E" w14:paraId="34738DB1" w14:textId="4E838434"/>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838"/>
        <w:gridCol w:w="492"/>
        <w:gridCol w:w="1725"/>
        <w:gridCol w:w="1591"/>
        <w:gridCol w:w="2565"/>
        <w:gridCol w:w="1691"/>
      </w:tblGrid>
      <w:tr w:rsidRPr="00957A37" w:rsidR="00C642F4" w:rsidTr="7E44BF4E"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E44BF4E"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E44BF4E"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2217"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591"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4256"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7E44BF4E" w14:paraId="3C5F0493" w14:textId="77777777">
        <w:trPr>
          <w:trHeight w:val="574"/>
        </w:trPr>
        <w:tc>
          <w:tcPr>
            <w:tcW w:w="670" w:type="dxa"/>
            <w:tcMar/>
          </w:tcPr>
          <w:p w:rsidRPr="00957A37" w:rsidR="00C642F4" w:rsidP="7E44BF4E" w:rsidRDefault="00C642F4" w14:paraId="3C5F048D" w14:textId="5F37ED9C">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1</w:t>
            </w:r>
          </w:p>
        </w:tc>
        <w:tc>
          <w:tcPr>
            <w:tcW w:w="4817" w:type="dxa"/>
            <w:tcMar/>
          </w:tcPr>
          <w:p w:rsidRPr="00957A37" w:rsidR="00C642F4" w:rsidP="7E44BF4E" w:rsidRDefault="00C642F4" w14:paraId="3C5F048E" w14:textId="0017DB75">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Inspect court and equipment (nets, posts, floor condition) before each session. Report defects via QR code to Southampton Sport staff</w:t>
            </w:r>
          </w:p>
        </w:tc>
        <w:tc>
          <w:tcPr>
            <w:tcW w:w="1838" w:type="dxa"/>
            <w:tcMar/>
          </w:tcPr>
          <w:p w:rsidRPr="00957A37" w:rsidR="00C642F4" w:rsidP="7E44BF4E" w:rsidRDefault="00C642F4" w14:paraId="3C5F048F" w14:textId="3C910750">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Sports Rep</w:t>
            </w:r>
          </w:p>
        </w:tc>
        <w:tc>
          <w:tcPr>
            <w:tcW w:w="2217" w:type="dxa"/>
            <w:gridSpan w:val="2"/>
            <w:tcMar/>
          </w:tcPr>
          <w:p w:rsidRPr="00957A37" w:rsidR="00C642F4" w:rsidP="7E44BF4E" w:rsidRDefault="00C642F4" w14:paraId="3C5F0490" w14:textId="1D8AFE7F">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3C5F0491" w14:textId="5CC76FD0">
            <w:pPr>
              <w:autoSpaceDE w:val="0"/>
              <w:autoSpaceDN w:val="0"/>
              <w:adjustRightInd w:val="0"/>
              <w:spacing w:after="0" w:line="240" w:lineRule="auto"/>
              <w:outlineLvl w:val="0"/>
              <w:rPr>
                <w:rFonts w:ascii="Lucida Sans" w:hAnsi="Lucida Sans" w:eastAsia="Times New Roman" w:cs="Arial"/>
                <w:color w:val="000000"/>
              </w:rPr>
            </w:pPr>
            <w:r w:rsidRPr="7E44BF4E" w:rsidR="65E67557">
              <w:rPr>
                <w:rFonts w:ascii="Lucida Sans" w:hAnsi="Lucida Sans" w:eastAsia="Times New Roman" w:cs="Arial"/>
                <w:color w:val="000000" w:themeColor="text1" w:themeTint="FF" w:themeShade="FF"/>
              </w:rPr>
              <w:t>Each Friday after the session on Thursday</w:t>
            </w:r>
          </w:p>
        </w:tc>
        <w:tc>
          <w:tcPr>
            <w:tcW w:w="4256"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9A" w14:textId="77777777">
        <w:trPr>
          <w:trHeight w:val="574"/>
        </w:trPr>
        <w:tc>
          <w:tcPr>
            <w:tcW w:w="670" w:type="dxa"/>
            <w:tcMar/>
          </w:tcPr>
          <w:p w:rsidRPr="00957A37" w:rsidR="00C642F4" w:rsidP="7E44BF4E" w:rsidRDefault="00C642F4" w14:paraId="3C5F0494" w14:textId="6B3DBD94">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2</w:t>
            </w:r>
          </w:p>
        </w:tc>
        <w:tc>
          <w:tcPr>
            <w:tcW w:w="4817" w:type="dxa"/>
            <w:tcMar/>
          </w:tcPr>
          <w:p w:rsidRPr="00957A37" w:rsidR="00C642F4" w:rsidP="7E44BF4E" w:rsidRDefault="00C642F4" w14:paraId="3C5F0495" w14:textId="5BDBC200">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Ensure warmups and cool-downs led by committee or experienced players to reduce muscle strain and overexertion.</w:t>
            </w:r>
          </w:p>
        </w:tc>
        <w:tc>
          <w:tcPr>
            <w:tcW w:w="1838" w:type="dxa"/>
            <w:tcMar/>
          </w:tcPr>
          <w:p w:rsidRPr="00957A37" w:rsidR="00C642F4" w:rsidP="7E44BF4E" w:rsidRDefault="00C642F4" w14:paraId="3C5F0496" w14:textId="5BEC0518">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 xml:space="preserve">Session </w:t>
            </w:r>
            <w:r w:rsidRPr="7E44BF4E" w:rsidR="65E67557">
              <w:rPr>
                <w:rFonts w:ascii="Lucida Sans" w:hAnsi="Lucida Sans" w:eastAsia="Times New Roman" w:cs="Arial"/>
                <w:b w:val="0"/>
                <w:bCs w:val="0"/>
                <w:color w:val="000000" w:themeColor="text1" w:themeTint="FF" w:themeShade="FF"/>
              </w:rPr>
              <w:t>Lead</w:t>
            </w:r>
            <w:r w:rsidRPr="7E44BF4E" w:rsidR="65E67557">
              <w:rPr>
                <w:rFonts w:ascii="Lucida Sans" w:hAnsi="Lucida Sans" w:eastAsia="Times New Roman" w:cs="Arial"/>
                <w:b w:val="0"/>
                <w:bCs w:val="0"/>
                <w:color w:val="000000" w:themeColor="text1" w:themeTint="FF" w:themeShade="FF"/>
              </w:rPr>
              <w:t xml:space="preserve"> and Sports Rep</w:t>
            </w:r>
          </w:p>
        </w:tc>
        <w:tc>
          <w:tcPr>
            <w:tcW w:w="2217" w:type="dxa"/>
            <w:gridSpan w:val="2"/>
            <w:tcMar/>
          </w:tcPr>
          <w:p w:rsidRPr="00957A37" w:rsidR="00C642F4" w:rsidP="7E44BF4E" w:rsidRDefault="00C642F4" w14:paraId="3C5F0497" w14:textId="011818E4">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55B28856"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98" w14:textId="3D414F55">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A1" w14:textId="77777777">
        <w:trPr>
          <w:trHeight w:val="574"/>
        </w:trPr>
        <w:tc>
          <w:tcPr>
            <w:tcW w:w="670" w:type="dxa"/>
            <w:tcMar/>
          </w:tcPr>
          <w:p w:rsidRPr="00957A37" w:rsidR="00C642F4" w:rsidP="7E44BF4E" w:rsidRDefault="00C642F4" w14:paraId="3C5F049B" w14:textId="12560D60">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3</w:t>
            </w:r>
          </w:p>
        </w:tc>
        <w:tc>
          <w:tcPr>
            <w:tcW w:w="4817" w:type="dxa"/>
            <w:tcMar/>
          </w:tcPr>
          <w:p w:rsidRPr="00957A37" w:rsidR="00C642F4" w:rsidP="7E44BF4E" w:rsidRDefault="00C642F4" w14:paraId="3C5F049C" w14:textId="1E75BB69">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Remind players to remove jewellery and empty pockets before play. Ensure suitable footwear/clothing</w:t>
            </w:r>
          </w:p>
        </w:tc>
        <w:tc>
          <w:tcPr>
            <w:tcW w:w="1838" w:type="dxa"/>
            <w:tcMar/>
          </w:tcPr>
          <w:p w:rsidRPr="00957A37" w:rsidR="00C642F4" w:rsidP="7E44BF4E" w:rsidRDefault="00C642F4" w14:paraId="3C5F049D" w14:textId="0420D77F">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Committee members</w:t>
            </w:r>
          </w:p>
        </w:tc>
        <w:tc>
          <w:tcPr>
            <w:tcW w:w="2217" w:type="dxa"/>
            <w:gridSpan w:val="2"/>
            <w:tcMar/>
          </w:tcPr>
          <w:p w:rsidRPr="00957A37" w:rsidR="00C642F4" w:rsidP="7E44BF4E" w:rsidRDefault="00C642F4" w14:paraId="3C5F049E" w14:textId="3C9B258A">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47173EFC"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9F" w14:textId="67B0EDF4">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A8" w14:textId="77777777">
        <w:trPr>
          <w:trHeight w:val="574"/>
        </w:trPr>
        <w:tc>
          <w:tcPr>
            <w:tcW w:w="670" w:type="dxa"/>
            <w:tcMar/>
          </w:tcPr>
          <w:p w:rsidRPr="00957A37" w:rsidR="00C642F4" w:rsidP="7E44BF4E" w:rsidRDefault="00C642F4" w14:paraId="3C5F04A2" w14:textId="66CE419D">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4</w:t>
            </w:r>
          </w:p>
        </w:tc>
        <w:tc>
          <w:tcPr>
            <w:tcW w:w="4817" w:type="dxa"/>
            <w:tcMar/>
          </w:tcPr>
          <w:p w:rsidRPr="00957A37" w:rsidR="00C642F4" w:rsidP="7E44BF4E" w:rsidRDefault="00C642F4" w14:paraId="3C5F04A3" w14:textId="574ED9C2">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Ensure first aid is accessible: confirm location of nearest first aider (Southampton Sport staff) before each session. Encourage players to bring personal medication (e.g. inhalers).</w:t>
            </w:r>
          </w:p>
        </w:tc>
        <w:tc>
          <w:tcPr>
            <w:tcW w:w="1838" w:type="dxa"/>
            <w:tcMar/>
          </w:tcPr>
          <w:p w:rsidRPr="00957A37" w:rsidR="00C642F4" w:rsidP="7E44BF4E" w:rsidRDefault="00C642F4" w14:paraId="3C5F04A4" w14:textId="5C3290DC">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Sports Rep</w:t>
            </w:r>
          </w:p>
        </w:tc>
        <w:tc>
          <w:tcPr>
            <w:tcW w:w="2217" w:type="dxa"/>
            <w:gridSpan w:val="2"/>
            <w:tcMar/>
          </w:tcPr>
          <w:p w:rsidRPr="00957A37" w:rsidR="00C642F4" w:rsidP="7E44BF4E" w:rsidRDefault="00C642F4" w14:paraId="3C5F04A5" w14:textId="6FE46C46">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05A49D48"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A6" w14:textId="78A97414">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AF" w14:textId="77777777">
        <w:trPr>
          <w:trHeight w:val="574"/>
        </w:trPr>
        <w:tc>
          <w:tcPr>
            <w:tcW w:w="670" w:type="dxa"/>
            <w:tcMar/>
          </w:tcPr>
          <w:p w:rsidRPr="00957A37" w:rsidR="00C642F4" w:rsidP="7E44BF4E" w:rsidRDefault="00C642F4" w14:paraId="3C5F04A9" w14:textId="667835B0">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5</w:t>
            </w:r>
          </w:p>
        </w:tc>
        <w:tc>
          <w:tcPr>
            <w:tcW w:w="4817" w:type="dxa"/>
            <w:tcMar/>
          </w:tcPr>
          <w:p w:rsidRPr="00957A37" w:rsidR="00C642F4" w:rsidP="7E44BF4E" w:rsidRDefault="00C642F4" w14:paraId="3C5F04AA" w14:textId="7AD519FB">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Monitor attendance numbers to avoid overcrowding; consult facilities staff if capacity concerns.</w:t>
            </w:r>
          </w:p>
        </w:tc>
        <w:tc>
          <w:tcPr>
            <w:tcW w:w="1838" w:type="dxa"/>
            <w:tcMar/>
          </w:tcPr>
          <w:p w:rsidRPr="00957A37" w:rsidR="00C642F4" w:rsidP="7E44BF4E" w:rsidRDefault="00C642F4" w14:paraId="3C5F04AB" w14:textId="29496E54">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Secretary and Sports Rep</w:t>
            </w:r>
          </w:p>
        </w:tc>
        <w:tc>
          <w:tcPr>
            <w:tcW w:w="2217" w:type="dxa"/>
            <w:gridSpan w:val="2"/>
            <w:tcMar/>
          </w:tcPr>
          <w:p w:rsidRPr="00957A37" w:rsidR="00C642F4" w:rsidP="7E44BF4E" w:rsidRDefault="00C642F4" w14:paraId="3C5F04AC" w14:textId="25F7270A">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5A0C55E9"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AD" w14:textId="5C20E291">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B6" w14:textId="77777777">
        <w:trPr>
          <w:trHeight w:val="574"/>
        </w:trPr>
        <w:tc>
          <w:tcPr>
            <w:tcW w:w="670" w:type="dxa"/>
            <w:tcMar/>
          </w:tcPr>
          <w:p w:rsidRPr="00957A37" w:rsidR="00C642F4" w:rsidP="7E44BF4E" w:rsidRDefault="00C642F4" w14:paraId="3C5F04B0" w14:textId="17259E1B">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6</w:t>
            </w:r>
          </w:p>
        </w:tc>
        <w:tc>
          <w:tcPr>
            <w:tcW w:w="4817" w:type="dxa"/>
            <w:tcMar/>
          </w:tcPr>
          <w:p w:rsidRPr="00957A37" w:rsidR="00C642F4" w:rsidP="7E44BF4E" w:rsidRDefault="00C642F4" w14:paraId="3C5F04B1" w14:textId="631EF4DA">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Reiterate SUSU Expect Respect policy at first session and online posts; record any antisocial behaviour.</w:t>
            </w:r>
          </w:p>
        </w:tc>
        <w:tc>
          <w:tcPr>
            <w:tcW w:w="1838" w:type="dxa"/>
            <w:tcMar/>
          </w:tcPr>
          <w:p w:rsidRPr="00957A37" w:rsidR="00C642F4" w:rsidP="7E44BF4E" w:rsidRDefault="00C642F4" w14:paraId="3C5F04B2" w14:textId="199C1FB9">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President and Committee members</w:t>
            </w:r>
          </w:p>
        </w:tc>
        <w:tc>
          <w:tcPr>
            <w:tcW w:w="2217" w:type="dxa"/>
            <w:gridSpan w:val="2"/>
            <w:tcMar/>
          </w:tcPr>
          <w:p w:rsidRPr="00957A37" w:rsidR="00C642F4" w:rsidP="7E44BF4E" w:rsidRDefault="00C642F4" w14:paraId="3C5F04B3" w14:textId="2E08B38D">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0939CF2D"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B4" w14:textId="65B0CF53">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BE" w14:textId="77777777">
        <w:trPr>
          <w:trHeight w:val="574"/>
        </w:trPr>
        <w:tc>
          <w:tcPr>
            <w:tcW w:w="670" w:type="dxa"/>
            <w:tcMar/>
          </w:tcPr>
          <w:p w:rsidRPr="00957A37" w:rsidR="00C642F4" w:rsidP="7E44BF4E" w:rsidRDefault="00C642F4" w14:paraId="3C5F04B7" w14:textId="1FE807FB">
            <w:pPr>
              <w:autoSpaceDE w:val="0"/>
              <w:autoSpaceDN w:val="0"/>
              <w:adjustRightInd w:val="0"/>
              <w:spacing w:after="0" w:line="240" w:lineRule="auto"/>
              <w:jc w:val="center"/>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7</w:t>
            </w:r>
          </w:p>
        </w:tc>
        <w:tc>
          <w:tcPr>
            <w:tcW w:w="4817" w:type="dxa"/>
            <w:tcMar/>
          </w:tcPr>
          <w:p w:rsidRPr="00957A37" w:rsidR="00C642F4" w:rsidP="7E44BF4E" w:rsidRDefault="00C642F4" w14:paraId="3C5F04B8" w14:textId="6CA6E137">
            <w:pPr>
              <w:pStyle w:val="Normal"/>
              <w:autoSpaceDE w:val="0"/>
              <w:autoSpaceDN w:val="0"/>
              <w:adjustRightInd w:val="0"/>
              <w:spacing w:after="0" w:line="240" w:lineRule="auto"/>
              <w:rPr>
                <w:rFonts w:ascii="Lucida Sans" w:hAnsi="Lucida Sans" w:eastAsia="Lucida Sans" w:cs="Lucida Sans"/>
                <w:b w:val="0"/>
                <w:bCs w:val="0"/>
                <w:noProof w:val="0"/>
                <w:sz w:val="22"/>
                <w:szCs w:val="22"/>
                <w:lang w:val="en-GB"/>
              </w:rPr>
            </w:pPr>
            <w:r w:rsidRPr="7E44BF4E" w:rsidR="65E67557">
              <w:rPr>
                <w:rFonts w:ascii="Lucida Sans" w:hAnsi="Lucida Sans" w:eastAsia="Lucida Sans" w:cs="Lucida Sans"/>
                <w:b w:val="0"/>
                <w:bCs w:val="0"/>
                <w:noProof w:val="0"/>
                <w:sz w:val="22"/>
                <w:szCs w:val="22"/>
                <w:lang w:val="en-GB"/>
              </w:rPr>
              <w:t>Ensure all committee members know SUSU’s incident reporting process and escalation (Sport staff, SUSU reception, Security)</w:t>
            </w:r>
          </w:p>
          <w:p w:rsidRPr="00957A37" w:rsidR="00C642F4" w:rsidP="7E44BF4E" w:rsidRDefault="00C642F4" w14:paraId="3C5F04B9" w14:textId="77777777">
            <w:pPr>
              <w:autoSpaceDE w:val="0"/>
              <w:autoSpaceDN w:val="0"/>
              <w:adjustRightInd w:val="0"/>
              <w:spacing w:after="0" w:line="240" w:lineRule="auto"/>
              <w:outlineLvl w:val="0"/>
              <w:rPr>
                <w:rFonts w:ascii="Lucida Sans" w:hAnsi="Lucida Sans" w:eastAsia="Times New Roman" w:cs="Arial"/>
                <w:b w:val="0"/>
                <w:bCs w:val="0"/>
                <w:color w:val="000000"/>
              </w:rPr>
            </w:pPr>
          </w:p>
        </w:tc>
        <w:tc>
          <w:tcPr>
            <w:tcW w:w="1838" w:type="dxa"/>
            <w:tcMar/>
          </w:tcPr>
          <w:p w:rsidRPr="00957A37" w:rsidR="00C642F4" w:rsidP="7E44BF4E" w:rsidRDefault="00C642F4" w14:paraId="3C5F04BA" w14:textId="3EF78027">
            <w:pPr>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President and committee members</w:t>
            </w:r>
          </w:p>
        </w:tc>
        <w:tc>
          <w:tcPr>
            <w:tcW w:w="2217" w:type="dxa"/>
            <w:gridSpan w:val="2"/>
            <w:tcMar/>
          </w:tcPr>
          <w:p w:rsidRPr="00957A37" w:rsidR="00C642F4" w:rsidP="7E44BF4E" w:rsidRDefault="00C642F4" w14:paraId="3C5F04BB" w14:textId="10816C80">
            <w:pPr>
              <w:pStyle w:val="Normal"/>
              <w:autoSpaceDE w:val="0"/>
              <w:autoSpaceDN w:val="0"/>
              <w:adjustRightInd w:val="0"/>
              <w:spacing w:after="0" w:line="240" w:lineRule="auto"/>
              <w:outlineLvl w:val="0"/>
              <w:rPr>
                <w:rFonts w:ascii="Lucida Sans" w:hAnsi="Lucida Sans" w:eastAsia="Times New Roman" w:cs="Arial"/>
                <w:b w:val="0"/>
                <w:bCs w:val="0"/>
                <w:color w:val="000000"/>
              </w:rPr>
            </w:pPr>
            <w:r w:rsidRPr="7E44BF4E" w:rsidR="65E67557">
              <w:rPr>
                <w:rFonts w:ascii="Lucida Sans" w:hAnsi="Lucida Sans" w:eastAsia="Times New Roman" w:cs="Arial"/>
                <w:b w:val="0"/>
                <w:bCs w:val="0"/>
                <w:color w:val="000000" w:themeColor="text1" w:themeTint="FF" w:themeShade="FF"/>
              </w:rPr>
              <w:t>Weekly (from 02/10/2025)</w:t>
            </w:r>
          </w:p>
        </w:tc>
        <w:tc>
          <w:tcPr>
            <w:tcW w:w="1591" w:type="dxa"/>
            <w:tcBorders>
              <w:right w:val="single" w:color="auto" w:sz="18" w:space="0"/>
            </w:tcBorders>
            <w:tcMar/>
          </w:tcPr>
          <w:p w:rsidRPr="00957A37" w:rsidR="00C642F4" w:rsidP="7E44BF4E" w:rsidRDefault="00C642F4" w14:paraId="6B41AC81" w14:textId="5CC76FD0">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65E67557">
              <w:rPr>
                <w:rFonts w:ascii="Lucida Sans" w:hAnsi="Lucida Sans" w:eastAsia="Times New Roman" w:cs="Arial"/>
                <w:color w:val="000000" w:themeColor="text1" w:themeTint="FF" w:themeShade="FF"/>
              </w:rPr>
              <w:t>Each Friday after the session on Thursday</w:t>
            </w:r>
          </w:p>
          <w:p w:rsidRPr="00957A37" w:rsidR="00C642F4" w:rsidP="7E44BF4E" w:rsidRDefault="00C642F4" w14:paraId="3C5F04BC" w14:textId="59F68FAF">
            <w:pPr>
              <w:autoSpaceDE w:val="0"/>
              <w:autoSpaceDN w:val="0"/>
              <w:adjustRightInd w:val="0"/>
              <w:spacing w:after="0" w:line="240" w:lineRule="auto"/>
              <w:outlineLvl w:val="0"/>
              <w:rPr>
                <w:rFonts w:ascii="Lucida Sans" w:hAnsi="Lucida Sans" w:eastAsia="Times New Roman" w:cs="Arial"/>
                <w:color w:val="000000"/>
              </w:rPr>
            </w:pPr>
          </w:p>
        </w:tc>
        <w:tc>
          <w:tcPr>
            <w:tcW w:w="4256"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E44BF4E" w14:paraId="3C5F04C2" w14:textId="77777777">
        <w:trPr>
          <w:cantSplit/>
        </w:trPr>
        <w:tc>
          <w:tcPr>
            <w:tcW w:w="9542" w:type="dxa"/>
            <w:gridSpan w:val="5"/>
            <w:tcBorders>
              <w:bottom w:val="nil"/>
            </w:tcBorders>
            <w:tcMar/>
          </w:tcPr>
          <w:p w:rsidRPr="007A7454" w:rsidR="00C642F4" w:rsidP="7E44BF4E" w:rsidRDefault="00C642F4" w14:paraId="3C5F04BF" w14:textId="3DC2C335">
            <w:pPr>
              <w:pStyle w:val="Normal"/>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7E44BF4E" w:rsidR="2F4A2DD7">
              <w:rPr>
                <w:rFonts w:ascii="Lucida Sans" w:hAnsi="Lucida Sans" w:eastAsia="Times New Roman" w:cs="Arial"/>
                <w:color w:val="000000" w:themeColor="text1" w:themeTint="FF" w:themeShade="FF"/>
              </w:rPr>
              <w:t xml:space="preserve">Responsible </w:t>
            </w:r>
            <w:r w:rsidRPr="7E44BF4E" w:rsidR="55337476">
              <w:rPr>
                <w:rFonts w:ascii="Lucida Sans" w:hAnsi="Lucida Sans" w:eastAsia="Times New Roman" w:cs="Arial"/>
                <w:color w:val="000000" w:themeColor="text1" w:themeTint="FF" w:themeShade="FF"/>
              </w:rPr>
              <w:t>committee member</w:t>
            </w:r>
            <w:r w:rsidRPr="7E44BF4E" w:rsidR="2F4A2DD7">
              <w:rPr>
                <w:rFonts w:ascii="Lucida Sans" w:hAnsi="Lucida Sans" w:eastAsia="Times New Roman" w:cs="Arial"/>
                <w:color w:val="000000" w:themeColor="text1" w:themeTint="FF" w:themeShade="FF"/>
              </w:rPr>
              <w:t xml:space="preserve"> signature:</w:t>
            </w:r>
          </w:p>
          <w:p w:rsidR="799B387B" w:rsidP="7E44BF4E" w:rsidRDefault="799B387B" w14:paraId="44D6DDA7" w14:textId="27FB3A9D">
            <w:pPr>
              <w:pStyle w:val="Normal"/>
              <w:spacing w:after="0" w:line="240" w:lineRule="auto"/>
            </w:pPr>
            <w:r w:rsidR="799B387B">
              <w:drawing>
                <wp:inline wp14:editId="071311E9" wp14:anchorId="16B57F74">
                  <wp:extent cx="1510278" cy="1268731"/>
                  <wp:effectExtent l="0" t="0" r="0" b="0"/>
                  <wp:docPr id="4589993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8999371" name=""/>
                          <pic:cNvPicPr/>
                        </pic:nvPicPr>
                        <pic:blipFill>
                          <a:blip xmlns:r="http://schemas.openxmlformats.org/officeDocument/2006/relationships" r:embed="rId1704788844">
                            <a:extLst>
                              <a:ext uri="{28A0092B-C50C-407E-A947-70E740481C1C}">
                                <a14:useLocalDpi xmlns:a14="http://schemas.microsoft.com/office/drawing/2010/main"/>
                              </a:ext>
                            </a:extLst>
                          </a:blip>
                          <a:stretch>
                            <a:fillRect/>
                          </a:stretch>
                        </pic:blipFill>
                        <pic:spPr>
                          <a:xfrm rot="0">
                            <a:off x="0" y="0"/>
                            <a:ext cx="1510278" cy="1268731"/>
                          </a:xfrm>
                          <a:prstGeom prst="rect">
                            <a:avLst/>
                          </a:prstGeom>
                        </pic:spPr>
                      </pic:pic>
                    </a:graphicData>
                  </a:graphic>
                </wp:inline>
              </w:drawing>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847" w:type="dxa"/>
            <w:gridSpan w:val="3"/>
            <w:tcBorders>
              <w:bottom w:val="nil"/>
            </w:tcBorders>
            <w:tcMar/>
          </w:tcPr>
          <w:p w:rsidRPr="007A7454" w:rsidR="00C642F4" w:rsidP="7E44BF4E" w:rsidRDefault="00C642F4" w14:paraId="3C5F04C1" w14:textId="5F00CAAD">
            <w:pPr>
              <w:pStyle w:val="Normal"/>
              <w:autoSpaceDE w:val="0"/>
              <w:autoSpaceDN w:val="0"/>
              <w:adjustRightInd w:val="0"/>
              <w:spacing w:after="0" w:line="240" w:lineRule="auto"/>
              <w:outlineLvl w:val="0"/>
            </w:pPr>
            <w:r w:rsidRPr="7E44BF4E" w:rsidR="2F4A2DD7">
              <w:rPr>
                <w:rFonts w:ascii="Lucida Sans" w:hAnsi="Lucida Sans" w:eastAsia="Times New Roman" w:cs="Arial"/>
                <w:color w:val="000000" w:themeColor="text1" w:themeTint="FF" w:themeShade="FF"/>
              </w:rPr>
              <w:t xml:space="preserve">Responsible </w:t>
            </w:r>
            <w:r w:rsidRPr="7E44BF4E" w:rsidR="55337476">
              <w:rPr>
                <w:rFonts w:ascii="Lucida Sans" w:hAnsi="Lucida Sans" w:eastAsia="Times New Roman" w:cs="Arial"/>
                <w:color w:val="000000" w:themeColor="text1" w:themeTint="FF" w:themeShade="FF"/>
              </w:rPr>
              <w:t>committee member</w:t>
            </w:r>
            <w:r w:rsidRPr="7E44BF4E" w:rsidR="2F4A2DD7">
              <w:rPr>
                <w:rFonts w:ascii="Lucida Sans" w:hAnsi="Lucida Sans" w:eastAsia="Times New Roman" w:cs="Arial"/>
                <w:color w:val="000000" w:themeColor="text1" w:themeTint="FF" w:themeShade="FF"/>
              </w:rPr>
              <w:t xml:space="preserve"> signature:</w:t>
            </w:r>
            <w:r w:rsidRPr="7E44BF4E" w:rsidR="55337476">
              <w:rPr>
                <w:rFonts w:ascii="Lucida Sans" w:hAnsi="Lucida Sans" w:eastAsia="Times New Roman" w:cs="Arial"/>
                <w:color w:val="000000" w:themeColor="text1" w:themeTint="FF" w:themeShade="FF"/>
              </w:rPr>
              <w:t xml:space="preserve"> </w:t>
            </w:r>
            <w:r w:rsidR="7A5C3C9D">
              <w:drawing>
                <wp:inline wp14:editId="5F88A89F" wp14:anchorId="0FE33B74">
                  <wp:extent cx="2085109" cy="1200150"/>
                  <wp:effectExtent l="0" t="0" r="0" b="0"/>
                  <wp:docPr id="1822044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2044239" name=""/>
                          <pic:cNvPicPr/>
                        </pic:nvPicPr>
                        <pic:blipFill>
                          <a:blip xmlns:r="http://schemas.openxmlformats.org/officeDocument/2006/relationships" r:embed="rId1368429302">
                            <a:extLst>
                              <a:ext uri="{28A0092B-C50C-407E-A947-70E740481C1C}">
                                <a14:useLocalDpi xmlns:a14="http://schemas.microsoft.com/office/drawing/2010/main"/>
                              </a:ext>
                            </a:extLst>
                          </a:blip>
                          <a:stretch>
                            <a:fillRect/>
                          </a:stretch>
                        </pic:blipFill>
                        <pic:spPr>
                          <a:xfrm rot="0">
                            <a:off x="0" y="0"/>
                            <a:ext cx="2085109" cy="1200150"/>
                          </a:xfrm>
                          <a:prstGeom prst="rect">
                            <a:avLst/>
                          </a:prstGeom>
                        </pic:spPr>
                      </pic:pic>
                    </a:graphicData>
                  </a:graphic>
                </wp:inline>
              </w:drawing>
            </w:r>
          </w:p>
        </w:tc>
      </w:tr>
      <w:tr w:rsidRPr="00957A37" w:rsidR="00C642F4" w:rsidTr="7E44BF4E" w14:paraId="3C5F04C7" w14:textId="77777777">
        <w:trPr>
          <w:cantSplit/>
          <w:trHeight w:val="606"/>
        </w:trPr>
        <w:tc>
          <w:tcPr>
            <w:tcW w:w="7817" w:type="dxa"/>
            <w:gridSpan w:val="4"/>
            <w:tcBorders>
              <w:top w:val="nil"/>
              <w:right w:val="nil"/>
            </w:tcBorders>
            <w:tcMar/>
          </w:tcPr>
          <w:p w:rsidRPr="00957A37" w:rsidR="00C642F4" w:rsidP="7E44BF4E" w:rsidRDefault="00C642F4" w14:paraId="3C5F04C3" w14:textId="5895AA0A">
            <w:pPr>
              <w:autoSpaceDE w:val="0"/>
              <w:autoSpaceDN w:val="0"/>
              <w:adjustRightInd w:val="0"/>
              <w:spacing w:after="0" w:line="240" w:lineRule="auto"/>
              <w:outlineLvl w:val="0"/>
              <w:rPr>
                <w:rFonts w:ascii="Lucida Sans" w:hAnsi="Lucida Sans" w:eastAsia="Times New Roman" w:cs="Arial"/>
                <w:color w:val="000000"/>
              </w:rPr>
            </w:pPr>
            <w:r w:rsidRPr="7E44BF4E" w:rsidR="2F4A2DD7">
              <w:rPr>
                <w:rFonts w:ascii="Lucida Sans" w:hAnsi="Lucida Sans" w:eastAsia="Times New Roman" w:cs="Arial"/>
                <w:color w:val="000000" w:themeColor="text1" w:themeTint="FF" w:themeShade="FF"/>
              </w:rPr>
              <w:t>Print name:</w:t>
            </w:r>
            <w:r w:rsidRPr="7E44BF4E" w:rsidR="663888D4">
              <w:rPr>
                <w:rFonts w:ascii="Lucida Sans" w:hAnsi="Lucida Sans" w:eastAsia="Times New Roman" w:cs="Arial"/>
                <w:color w:val="000000" w:themeColor="text1" w:themeTint="FF" w:themeShade="FF"/>
              </w:rPr>
              <w:t xml:space="preserve"> Tanisha Lister</w:t>
            </w:r>
          </w:p>
        </w:tc>
        <w:tc>
          <w:tcPr>
            <w:tcW w:w="1725" w:type="dxa"/>
            <w:tcBorders>
              <w:top w:val="nil"/>
              <w:left w:val="nil"/>
            </w:tcBorders>
            <w:tcMar/>
          </w:tcPr>
          <w:p w:rsidRPr="00957A37" w:rsidR="00C642F4" w:rsidP="7E44BF4E" w:rsidRDefault="00C642F4" w14:paraId="3C5F04C4" w14:textId="49D2858B">
            <w:pPr>
              <w:autoSpaceDE w:val="0"/>
              <w:autoSpaceDN w:val="0"/>
              <w:adjustRightInd w:val="0"/>
              <w:spacing w:after="0" w:line="240" w:lineRule="auto"/>
              <w:outlineLvl w:val="0"/>
              <w:rPr>
                <w:rFonts w:ascii="Lucida Sans" w:hAnsi="Lucida Sans" w:eastAsia="Times New Roman" w:cs="Arial"/>
                <w:color w:val="000000"/>
              </w:rPr>
            </w:pPr>
            <w:r w:rsidRPr="7E44BF4E" w:rsidR="2F4A2DD7">
              <w:rPr>
                <w:rFonts w:ascii="Lucida Sans" w:hAnsi="Lucida Sans" w:eastAsia="Times New Roman" w:cs="Arial"/>
                <w:color w:val="000000" w:themeColor="text1" w:themeTint="FF" w:themeShade="FF"/>
              </w:rPr>
              <w:t>Date:</w:t>
            </w:r>
            <w:r w:rsidRPr="7E44BF4E" w:rsidR="1379B28D">
              <w:rPr>
                <w:rFonts w:ascii="Lucida Sans" w:hAnsi="Lucida Sans" w:eastAsia="Times New Roman" w:cs="Arial"/>
                <w:color w:val="000000" w:themeColor="text1" w:themeTint="FF" w:themeShade="FF"/>
              </w:rPr>
              <w:t xml:space="preserve"> 02/10/2025</w:t>
            </w:r>
          </w:p>
        </w:tc>
        <w:tc>
          <w:tcPr>
            <w:tcW w:w="4156" w:type="dxa"/>
            <w:gridSpan w:val="2"/>
            <w:tcBorders>
              <w:top w:val="nil"/>
              <w:right w:val="nil"/>
            </w:tcBorders>
            <w:tcMar/>
          </w:tcPr>
          <w:p w:rsidRPr="00957A37" w:rsidR="00C642F4" w:rsidP="7E44BF4E" w:rsidRDefault="00C642F4" w14:paraId="3C5F04C5" w14:textId="279221DB">
            <w:pPr>
              <w:autoSpaceDE w:val="0"/>
              <w:autoSpaceDN w:val="0"/>
              <w:adjustRightInd w:val="0"/>
              <w:spacing w:after="0" w:line="240" w:lineRule="auto"/>
              <w:outlineLvl w:val="0"/>
              <w:rPr>
                <w:rFonts w:ascii="Lucida Sans" w:hAnsi="Lucida Sans" w:eastAsia="Times New Roman" w:cs="Arial"/>
                <w:color w:val="000000"/>
              </w:rPr>
            </w:pPr>
            <w:r w:rsidRPr="7E44BF4E" w:rsidR="2F4A2DD7">
              <w:rPr>
                <w:rFonts w:ascii="Lucida Sans" w:hAnsi="Lucida Sans" w:eastAsia="Times New Roman" w:cs="Arial"/>
                <w:color w:val="000000" w:themeColor="text1" w:themeTint="FF" w:themeShade="FF"/>
              </w:rPr>
              <w:t>Print name:</w:t>
            </w:r>
            <w:r w:rsidRPr="7E44BF4E" w:rsidR="218D0123">
              <w:rPr>
                <w:rFonts w:ascii="Lucida Sans" w:hAnsi="Lucida Sans" w:eastAsia="Times New Roman" w:cs="Arial"/>
                <w:color w:val="000000" w:themeColor="text1" w:themeTint="FF" w:themeShade="FF"/>
              </w:rPr>
              <w:t xml:space="preserve"> Suhani Banthia</w:t>
            </w:r>
          </w:p>
        </w:tc>
        <w:tc>
          <w:tcPr>
            <w:tcW w:w="1691" w:type="dxa"/>
            <w:tcBorders>
              <w:top w:val="nil"/>
              <w:left w:val="nil"/>
            </w:tcBorders>
            <w:tcMar/>
          </w:tcPr>
          <w:p w:rsidRPr="00957A37" w:rsidR="00C642F4" w:rsidP="7E44BF4E" w:rsidRDefault="00C642F4" w14:paraId="3C5F04C6" w14:textId="77D6872E">
            <w:pPr>
              <w:autoSpaceDE w:val="0"/>
              <w:autoSpaceDN w:val="0"/>
              <w:adjustRightInd w:val="0"/>
              <w:spacing w:after="0" w:line="240" w:lineRule="auto"/>
              <w:outlineLvl w:val="0"/>
              <w:rPr>
                <w:rFonts w:ascii="Lucida Sans" w:hAnsi="Lucida Sans" w:eastAsia="Times New Roman" w:cs="Arial"/>
                <w:color w:val="000000"/>
              </w:rPr>
            </w:pPr>
            <w:r w:rsidRPr="7E44BF4E" w:rsidR="2F4A2DD7">
              <w:rPr>
                <w:rFonts w:ascii="Lucida Sans" w:hAnsi="Lucida Sans" w:eastAsia="Times New Roman" w:cs="Arial"/>
                <w:color w:val="000000" w:themeColor="text1" w:themeTint="FF" w:themeShade="FF"/>
              </w:rPr>
              <w:t>Date</w:t>
            </w:r>
            <w:r w:rsidRPr="7E44BF4E" w:rsidR="44AC9EA5">
              <w:rPr>
                <w:rFonts w:ascii="Lucida Sans" w:hAnsi="Lucida Sans" w:eastAsia="Times New Roman" w:cs="Arial"/>
                <w:color w:val="000000" w:themeColor="text1" w:themeTint="FF" w:themeShade="FF"/>
              </w:rPr>
              <w:t>: 02/10/2025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7DC" w:rsidP="00AC47B4" w:rsidRDefault="00BD67DC" w14:paraId="518787E1" w14:textId="77777777">
      <w:pPr>
        <w:spacing w:after="0" w:line="240" w:lineRule="auto"/>
      </w:pPr>
      <w:r>
        <w:separator/>
      </w:r>
    </w:p>
  </w:endnote>
  <w:endnote w:type="continuationSeparator" w:id="0">
    <w:p w:rsidR="00BD67DC" w:rsidP="00AC47B4" w:rsidRDefault="00BD67DC" w14:paraId="328D4A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7DC" w:rsidP="00AC47B4" w:rsidRDefault="00BD67DC" w14:paraId="3BCFDE8E" w14:textId="77777777">
      <w:pPr>
        <w:spacing w:after="0" w:line="240" w:lineRule="auto"/>
      </w:pPr>
      <w:r>
        <w:separator/>
      </w:r>
    </w:p>
  </w:footnote>
  <w:footnote w:type="continuationSeparator" w:id="0">
    <w:p w:rsidR="00BD67DC" w:rsidP="00AC47B4" w:rsidRDefault="00BD67DC" w14:paraId="14B2C7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1FA35C8"/>
    <w:rsid w:val="03923CB2"/>
    <w:rsid w:val="04670FB3"/>
    <w:rsid w:val="04EB8F1D"/>
    <w:rsid w:val="0713B90A"/>
    <w:rsid w:val="0758E32E"/>
    <w:rsid w:val="07CAB773"/>
    <w:rsid w:val="089D1175"/>
    <w:rsid w:val="0BB2091E"/>
    <w:rsid w:val="0C9D1EDA"/>
    <w:rsid w:val="0ECB9B41"/>
    <w:rsid w:val="0FE9D722"/>
    <w:rsid w:val="1379B28D"/>
    <w:rsid w:val="17D166CD"/>
    <w:rsid w:val="1BD81A27"/>
    <w:rsid w:val="218D0123"/>
    <w:rsid w:val="2481751E"/>
    <w:rsid w:val="250706FB"/>
    <w:rsid w:val="2893B5B2"/>
    <w:rsid w:val="2AEAB856"/>
    <w:rsid w:val="2F4A2DD7"/>
    <w:rsid w:val="2F78AEF7"/>
    <w:rsid w:val="34659E1E"/>
    <w:rsid w:val="35847DD4"/>
    <w:rsid w:val="3BCB1CCD"/>
    <w:rsid w:val="3D73C26E"/>
    <w:rsid w:val="4253F202"/>
    <w:rsid w:val="449BE58E"/>
    <w:rsid w:val="44AC9EA5"/>
    <w:rsid w:val="47B96832"/>
    <w:rsid w:val="4A89ECD2"/>
    <w:rsid w:val="4B6049E9"/>
    <w:rsid w:val="5159F9CB"/>
    <w:rsid w:val="51F48B27"/>
    <w:rsid w:val="55337476"/>
    <w:rsid w:val="582FFACF"/>
    <w:rsid w:val="5EADEE9A"/>
    <w:rsid w:val="609D5E5C"/>
    <w:rsid w:val="65E67557"/>
    <w:rsid w:val="663888D4"/>
    <w:rsid w:val="69A1315D"/>
    <w:rsid w:val="6CF9E0CF"/>
    <w:rsid w:val="712279EF"/>
    <w:rsid w:val="752E0655"/>
    <w:rsid w:val="760E677F"/>
    <w:rsid w:val="799B387B"/>
    <w:rsid w:val="7A5C3C9D"/>
    <w:rsid w:val="7BC41C68"/>
    <w:rsid w:val="7E44B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security@soton.ac.uk" TargetMode="External" Id="rId13" /><Relationship Type="http://schemas.microsoft.com/office/2007/relationships/diagramDrawing" Target="diagrams/drawing1.xml" Id="rId34"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diagramColors" Target="diagrams/colors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reportandsupport.southampton.ac.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QuickStyle" Target="diagrams/quickStyle1.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groups/admin/howto/protectionaccident"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diagramLayout" Target="diagrams/layout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teams/SUSU-groups/SitePages/Inviting-External-Speakers.aspx"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downloads/SUSU-Expect-Respect-Policy.pdf" TargetMode="External" Id="rId27" /><Relationship Type="http://schemas.openxmlformats.org/officeDocument/2006/relationships/diagramData" Target="diagrams/data1.xm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png" Id="rId1704788844" /><Relationship Type="http://schemas.openxmlformats.org/officeDocument/2006/relationships/image" Target="/media/image2.png" Id="rId136842930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Tanisha Lister (tkl1n23)</lastModifiedBy>
  <revision>118</revision>
  <lastPrinted>2016-04-18T12:10:00.0000000Z</lastPrinted>
  <dcterms:created xsi:type="dcterms:W3CDTF">2024-06-18T10:19:00.0000000Z</dcterms:created>
  <dcterms:modified xsi:type="dcterms:W3CDTF">2025-10-02T14:02:28.1585785Z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