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W w:w="4975" w:type="pct"/>
        <w:tblLayout w:type="fixed"/>
        <w:tblLook w:val="04A0" w:firstRow="1" w:lastRow="0" w:firstColumn="1" w:lastColumn="0" w:noHBand="0" w:noVBand="1"/>
      </w:tblPr>
      <w:tblGrid>
        <w:gridCol w:w="3539"/>
        <w:gridCol w:w="5626"/>
        <w:gridCol w:w="2928"/>
        <w:gridCol w:w="977"/>
        <w:gridCol w:w="2242"/>
      </w:tblGrid>
      <w:tr w:rsidR="00E928A8" w:rsidRPr="00CE5B1E" w14:paraId="04624C2C" w14:textId="77777777" w:rsidTr="19322E2A">
        <w:trPr>
          <w:trHeight w:val="338"/>
        </w:trPr>
        <w:tc>
          <w:tcPr>
            <w:tcW w:w="5000" w:type="pct"/>
            <w:gridSpan w:val="5"/>
            <w:shd w:val="clear" w:color="auto" w:fill="808080" w:themeFill="background1" w:themeFillShade="80"/>
          </w:tcPr>
          <w:p w14:paraId="405B29E0" w14:textId="77777777" w:rsidR="00E928A8" w:rsidRPr="00A156C3" w:rsidRDefault="00E928A8" w:rsidP="00E928A8">
            <w:pPr>
              <w:pStyle w:val="ListParagraph"/>
              <w:ind w:left="170"/>
              <w:jc w:val="center"/>
              <w:rPr>
                <w:rFonts w:ascii="Verdana" w:eastAsia="Times New Roman" w:hAnsi="Verdana" w:cs="Times New Roman"/>
                <w:b/>
                <w:lang w:eastAsia="en-GB"/>
              </w:rPr>
            </w:pPr>
            <w:r w:rsidRPr="00E928A8">
              <w:rPr>
                <w:rFonts w:ascii="Lucida Sans" w:eastAsia="Times New Roman" w:hAnsi="Lucida Sans" w:cs="Arial"/>
                <w:b/>
                <w:bCs/>
                <w:color w:val="FFFFFF" w:themeColor="background1"/>
                <w:sz w:val="40"/>
                <w:szCs w:val="20"/>
              </w:rPr>
              <w:t>Risk Assessment</w:t>
            </w:r>
          </w:p>
        </w:tc>
      </w:tr>
      <w:tr w:rsidR="00D95783" w:rsidRPr="00CE5B1E" w14:paraId="7C0005DB" w14:textId="77777777" w:rsidTr="19322E2A">
        <w:trPr>
          <w:trHeight w:val="338"/>
        </w:trPr>
        <w:tc>
          <w:tcPr>
            <w:tcW w:w="1156" w:type="pct"/>
          </w:tcPr>
          <w:p w14:paraId="4A10E6A3" w14:textId="77777777" w:rsidR="00D95783" w:rsidRPr="00A156C3" w:rsidRDefault="00D95783" w:rsidP="00D95783">
            <w:pPr>
              <w:pStyle w:val="ListParagraph"/>
              <w:ind w:left="170"/>
              <w:rPr>
                <w:rFonts w:ascii="Verdana" w:eastAsia="Times New Roman" w:hAnsi="Verdana" w:cs="Times New Roman"/>
                <w:b/>
                <w:lang w:eastAsia="en-GB"/>
              </w:rPr>
            </w:pPr>
            <w:r w:rsidRPr="00145FB8">
              <w:rPr>
                <w:rFonts w:ascii="Verdana" w:eastAsia="Times New Roman" w:hAnsi="Verdana" w:cs="Times New Roman"/>
                <w:b/>
                <w:color w:val="000000" w:themeColor="text1"/>
                <w:lang w:eastAsia="en-GB"/>
              </w:rPr>
              <w:t>Risk Assessment for the activity of</w:t>
            </w:r>
          </w:p>
        </w:tc>
        <w:tc>
          <w:tcPr>
            <w:tcW w:w="2793" w:type="pct"/>
            <w:gridSpan w:val="2"/>
          </w:tcPr>
          <w:p w14:paraId="056CCCF7" w14:textId="77777777" w:rsidR="3E328C75" w:rsidRDefault="3E328C75" w:rsidP="19322E2A">
            <w:pPr>
              <w:rPr>
                <w:rFonts w:ascii="Verdana" w:eastAsia="Verdana" w:hAnsi="Verdana" w:cs="Verdana"/>
                <w:color w:val="000000" w:themeColor="text1"/>
              </w:rPr>
            </w:pPr>
            <w:r w:rsidRPr="19322E2A">
              <w:rPr>
                <w:rFonts w:ascii="Verdana" w:eastAsia="Verdana" w:hAnsi="Verdana" w:cs="Verdana"/>
                <w:color w:val="000000" w:themeColor="text1"/>
              </w:rPr>
              <w:t>Indian Society Bollywood Karaoke Night</w:t>
            </w:r>
          </w:p>
          <w:p w14:paraId="56187EF9" w14:textId="16B1796B" w:rsidR="009662BE" w:rsidRPr="006C5DF0" w:rsidRDefault="009662BE" w:rsidP="009662BE">
            <w:pPr>
              <w:pStyle w:val="ListParagraph"/>
              <w:ind w:left="0"/>
              <w:rPr>
                <w:rFonts w:ascii="Verdana" w:eastAsia="Times New Roman" w:hAnsi="Verdana" w:cs="Times New Roman"/>
                <w:color w:val="FF0000"/>
                <w:lang w:eastAsia="en-GB"/>
              </w:rPr>
            </w:pPr>
          </w:p>
        </w:tc>
        <w:tc>
          <w:tcPr>
            <w:tcW w:w="319" w:type="pct"/>
          </w:tcPr>
          <w:p w14:paraId="04CC0548" w14:textId="77777777" w:rsidR="00D95783" w:rsidRPr="00A156C3" w:rsidRDefault="00D95783" w:rsidP="71690F9D">
            <w:pPr>
              <w:pStyle w:val="ListParagraph"/>
              <w:ind w:left="170"/>
              <w:rPr>
                <w:rFonts w:ascii="Verdana" w:eastAsia="Times New Roman" w:hAnsi="Verdana" w:cs="Times New Roman"/>
                <w:b/>
                <w:bCs/>
                <w:lang w:eastAsia="en-GB"/>
              </w:rPr>
            </w:pPr>
            <w:r w:rsidRPr="71690F9D">
              <w:rPr>
                <w:rFonts w:ascii="Verdana" w:eastAsia="Times New Roman" w:hAnsi="Verdana" w:cs="Times New Roman"/>
                <w:b/>
                <w:bCs/>
                <w:color w:val="000000" w:themeColor="text1"/>
                <w:lang w:eastAsia="en-GB"/>
              </w:rPr>
              <w:t>Date</w:t>
            </w:r>
          </w:p>
        </w:tc>
        <w:tc>
          <w:tcPr>
            <w:tcW w:w="732" w:type="pct"/>
          </w:tcPr>
          <w:p w14:paraId="21F34112" w14:textId="0A30531F" w:rsidR="00D95783" w:rsidRPr="00A156C3" w:rsidRDefault="00730732" w:rsidP="19322E2A">
            <w:pPr>
              <w:rPr>
                <w:rFonts w:ascii="Verdana" w:eastAsia="Verdana" w:hAnsi="Verdana" w:cs="Verdana"/>
                <w:color w:val="000000" w:themeColor="text1"/>
              </w:rPr>
            </w:pPr>
            <w:r>
              <w:rPr>
                <w:rFonts w:ascii="Verdana" w:eastAsia="Verdana" w:hAnsi="Verdana" w:cs="Verdana"/>
                <w:color w:val="000000" w:themeColor="text1"/>
              </w:rPr>
              <w:t>1</w:t>
            </w:r>
            <w:r w:rsidR="003E7CCB">
              <w:rPr>
                <w:rFonts w:ascii="Verdana" w:eastAsia="Verdana" w:hAnsi="Verdana" w:cs="Verdana"/>
                <w:color w:val="000000" w:themeColor="text1"/>
              </w:rPr>
              <w:t>4</w:t>
            </w:r>
            <w:r>
              <w:rPr>
                <w:rFonts w:ascii="Verdana" w:eastAsia="Verdana" w:hAnsi="Verdana" w:cs="Verdana"/>
                <w:color w:val="000000" w:themeColor="text1"/>
              </w:rPr>
              <w:t>/10/2026</w:t>
            </w:r>
          </w:p>
          <w:p w14:paraId="0C1425EF" w14:textId="77777777" w:rsidR="00D95783" w:rsidRPr="00A156C3" w:rsidRDefault="00D95783" w:rsidP="19322E2A">
            <w:pPr>
              <w:rPr>
                <w:rFonts w:ascii="Verdana" w:eastAsia="Times New Roman" w:hAnsi="Verdana" w:cs="Times New Roman"/>
                <w:color w:val="FF0000"/>
                <w:lang w:eastAsia="en-GB"/>
              </w:rPr>
            </w:pPr>
          </w:p>
        </w:tc>
      </w:tr>
      <w:tr w:rsidR="00D95783" w:rsidRPr="00CE5B1E" w14:paraId="6C60ABD0" w14:textId="77777777" w:rsidTr="19322E2A">
        <w:trPr>
          <w:trHeight w:val="338"/>
        </w:trPr>
        <w:tc>
          <w:tcPr>
            <w:tcW w:w="1156" w:type="pct"/>
          </w:tcPr>
          <w:p w14:paraId="27EDA011" w14:textId="77777777" w:rsidR="00D95783" w:rsidRPr="00A156C3" w:rsidRDefault="00D95783" w:rsidP="00D95783">
            <w:pPr>
              <w:pStyle w:val="ListParagraph"/>
              <w:ind w:left="170"/>
              <w:rPr>
                <w:rFonts w:ascii="Verdana" w:eastAsia="Times New Roman" w:hAnsi="Verdana" w:cs="Times New Roman"/>
                <w:b/>
                <w:lang w:eastAsia="en-GB"/>
              </w:rPr>
            </w:pPr>
            <w:r w:rsidRPr="00A760E3">
              <w:rPr>
                <w:rFonts w:ascii="Verdana" w:eastAsia="Times New Roman" w:hAnsi="Verdana" w:cs="Times New Roman"/>
                <w:b/>
                <w:color w:val="000000" w:themeColor="text1"/>
                <w:lang w:eastAsia="en-GB"/>
              </w:rPr>
              <w:t>Unit/Faculty/Directorate</w:t>
            </w:r>
            <w:r>
              <w:rPr>
                <w:rFonts w:ascii="Verdana" w:eastAsia="Times New Roman" w:hAnsi="Verdana" w:cs="Times New Roman"/>
                <w:b/>
                <w:color w:val="000000" w:themeColor="text1"/>
                <w:lang w:eastAsia="en-GB"/>
              </w:rPr>
              <w:t xml:space="preserve">/Club or Society </w:t>
            </w:r>
          </w:p>
        </w:tc>
        <w:tc>
          <w:tcPr>
            <w:tcW w:w="1837" w:type="pct"/>
          </w:tcPr>
          <w:p w14:paraId="6222693E" w14:textId="77777777" w:rsidR="19322E2A" w:rsidRDefault="19322E2A" w:rsidP="19322E2A">
            <w:pPr>
              <w:rPr>
                <w:rFonts w:ascii="Verdana" w:eastAsia="Verdana" w:hAnsi="Verdana" w:cs="Verdana"/>
                <w:color w:val="000000" w:themeColor="text1"/>
              </w:rPr>
            </w:pPr>
            <w:r w:rsidRPr="19322E2A">
              <w:rPr>
                <w:rFonts w:ascii="Verdana" w:eastAsia="Verdana" w:hAnsi="Verdana" w:cs="Verdana"/>
                <w:color w:val="000000" w:themeColor="text1"/>
              </w:rPr>
              <w:t>Indian Society</w:t>
            </w:r>
          </w:p>
        </w:tc>
        <w:tc>
          <w:tcPr>
            <w:tcW w:w="956" w:type="pct"/>
          </w:tcPr>
          <w:p w14:paraId="5D2C4AC9" w14:textId="77777777" w:rsidR="00D95783" w:rsidRPr="00A156C3" w:rsidRDefault="00D95783" w:rsidP="00D95783">
            <w:pPr>
              <w:pStyle w:val="ListParagraph"/>
              <w:ind w:left="170"/>
              <w:rPr>
                <w:rFonts w:ascii="Verdana" w:eastAsia="Times New Roman" w:hAnsi="Verdana" w:cs="Times New Roman"/>
                <w:b/>
                <w:lang w:eastAsia="en-GB"/>
              </w:rPr>
            </w:pPr>
            <w:r w:rsidRPr="00A760E3">
              <w:rPr>
                <w:rFonts w:ascii="Verdana" w:eastAsia="Times New Roman" w:hAnsi="Verdana" w:cs="Times New Roman"/>
                <w:b/>
                <w:color w:val="000000" w:themeColor="text1"/>
                <w:lang w:eastAsia="en-GB"/>
              </w:rPr>
              <w:t>Assessor</w:t>
            </w:r>
          </w:p>
        </w:tc>
        <w:tc>
          <w:tcPr>
            <w:tcW w:w="1051" w:type="pct"/>
            <w:gridSpan w:val="2"/>
          </w:tcPr>
          <w:p w14:paraId="073DE401" w14:textId="77777777" w:rsidR="00D95783" w:rsidRPr="00A156C3" w:rsidRDefault="3FA05851" w:rsidP="19322E2A">
            <w:pPr>
              <w:rPr>
                <w:rFonts w:ascii="Verdana" w:eastAsia="Verdana" w:hAnsi="Verdana" w:cs="Verdana"/>
              </w:rPr>
            </w:pPr>
            <w:proofErr w:type="spellStart"/>
            <w:r w:rsidRPr="19322E2A">
              <w:rPr>
                <w:rFonts w:ascii="Verdana" w:eastAsia="Verdana" w:hAnsi="Verdana" w:cs="Verdana"/>
              </w:rPr>
              <w:t>Shringa</w:t>
            </w:r>
            <w:proofErr w:type="spellEnd"/>
            <w:r w:rsidRPr="19322E2A">
              <w:rPr>
                <w:rFonts w:ascii="Verdana" w:eastAsia="Verdana" w:hAnsi="Verdana" w:cs="Verdana"/>
              </w:rPr>
              <w:t xml:space="preserve"> Prasanna Venkatesh</w:t>
            </w:r>
          </w:p>
        </w:tc>
      </w:tr>
      <w:tr w:rsidR="00D95783" w:rsidRPr="00CE5B1E" w14:paraId="522C0ADA" w14:textId="77777777" w:rsidTr="19322E2A">
        <w:trPr>
          <w:trHeight w:val="338"/>
        </w:trPr>
        <w:tc>
          <w:tcPr>
            <w:tcW w:w="1156" w:type="pct"/>
          </w:tcPr>
          <w:p w14:paraId="53AC4645" w14:textId="77777777" w:rsidR="00D95783" w:rsidRPr="00B817BD" w:rsidRDefault="00D95783" w:rsidP="159C476B">
            <w:pPr>
              <w:ind w:left="170"/>
              <w:rPr>
                <w:rFonts w:ascii="Verdana" w:eastAsia="Times New Roman" w:hAnsi="Verdana" w:cs="Times New Roman"/>
                <w:b/>
                <w:bCs/>
                <w:i/>
                <w:iCs/>
                <w:lang w:eastAsia="en-GB"/>
              </w:rPr>
            </w:pPr>
            <w:r w:rsidRPr="159C476B">
              <w:rPr>
                <w:rFonts w:ascii="Verdana" w:eastAsia="Times New Roman" w:hAnsi="Verdana" w:cs="Times New Roman"/>
                <w:b/>
                <w:bCs/>
                <w:color w:val="000000" w:themeColor="text1"/>
                <w:lang w:eastAsia="en-GB"/>
              </w:rPr>
              <w:t xml:space="preserve">Line Manager/Supervisor/President </w:t>
            </w:r>
          </w:p>
        </w:tc>
        <w:tc>
          <w:tcPr>
            <w:tcW w:w="1837" w:type="pct"/>
          </w:tcPr>
          <w:p w14:paraId="13109AB6" w14:textId="77777777" w:rsidR="19322E2A" w:rsidRDefault="19322E2A" w:rsidP="19322E2A">
            <w:pPr>
              <w:rPr>
                <w:rFonts w:ascii="Verdana" w:eastAsia="Verdana" w:hAnsi="Verdana" w:cs="Verdana"/>
                <w:color w:val="000000" w:themeColor="text1"/>
              </w:rPr>
            </w:pPr>
            <w:r w:rsidRPr="19322E2A">
              <w:rPr>
                <w:rFonts w:ascii="Verdana" w:eastAsia="Verdana" w:hAnsi="Verdana" w:cs="Verdana"/>
                <w:color w:val="000000" w:themeColor="text1"/>
              </w:rPr>
              <w:t xml:space="preserve">Adhya </w:t>
            </w:r>
            <w:proofErr w:type="spellStart"/>
            <w:r w:rsidRPr="19322E2A">
              <w:rPr>
                <w:rFonts w:ascii="Verdana" w:eastAsia="Verdana" w:hAnsi="Verdana" w:cs="Verdana"/>
                <w:color w:val="000000" w:themeColor="text1"/>
              </w:rPr>
              <w:t>Ponna</w:t>
            </w:r>
            <w:proofErr w:type="spellEnd"/>
          </w:p>
        </w:tc>
        <w:tc>
          <w:tcPr>
            <w:tcW w:w="956" w:type="pct"/>
            <w:shd w:val="clear" w:color="auto" w:fill="BFBFBF" w:themeFill="background1" w:themeFillShade="BF"/>
          </w:tcPr>
          <w:p w14:paraId="7F0C0331" w14:textId="77777777" w:rsidR="00D95783" w:rsidRPr="00EB5320" w:rsidRDefault="00D95783" w:rsidP="00D95783">
            <w:pPr>
              <w:pStyle w:val="ListParagraph"/>
              <w:ind w:left="170"/>
              <w:rPr>
                <w:rFonts w:ascii="Verdana" w:eastAsia="Times New Roman" w:hAnsi="Verdana" w:cs="Times New Roman"/>
                <w:b/>
                <w:lang w:eastAsia="en-GB"/>
              </w:rPr>
            </w:pPr>
            <w:r w:rsidRPr="00A760E3">
              <w:rPr>
                <w:rFonts w:ascii="Verdana" w:eastAsia="Times New Roman" w:hAnsi="Verdana" w:cs="Times New Roman"/>
                <w:b/>
                <w:color w:val="000000" w:themeColor="text1"/>
                <w:lang w:eastAsia="en-GB"/>
              </w:rPr>
              <w:t>Signed off</w:t>
            </w:r>
          </w:p>
        </w:tc>
        <w:tc>
          <w:tcPr>
            <w:tcW w:w="1051" w:type="pct"/>
            <w:gridSpan w:val="2"/>
            <w:shd w:val="clear" w:color="auto" w:fill="BFBFBF" w:themeFill="background1" w:themeFillShade="BF"/>
          </w:tcPr>
          <w:p w14:paraId="0AE36F28" w14:textId="77777777" w:rsidR="00D95783" w:rsidRPr="00B817BD" w:rsidRDefault="0F4A2C21" w:rsidP="19322E2A">
            <w:pPr>
              <w:ind w:left="170"/>
              <w:rPr>
                <w:rFonts w:ascii="Verdana" w:eastAsia="Verdana" w:hAnsi="Verdana" w:cs="Verdana"/>
                <w:color w:val="000000" w:themeColor="text1"/>
              </w:rPr>
            </w:pPr>
            <w:r w:rsidRPr="19322E2A">
              <w:rPr>
                <w:rFonts w:ascii="Verdana" w:eastAsia="Verdana" w:hAnsi="Verdana" w:cs="Verdana"/>
                <w:b/>
                <w:bCs/>
                <w:i/>
                <w:iCs/>
                <w:color w:val="000000" w:themeColor="text1"/>
              </w:rPr>
              <w:t>SUSU USE ONLY</w:t>
            </w:r>
          </w:p>
        </w:tc>
      </w:tr>
      <w:tr w:rsidR="706ECA57" w14:paraId="0ED95489" w14:textId="77777777" w:rsidTr="19322E2A">
        <w:trPr>
          <w:trHeight w:val="300"/>
        </w:trPr>
        <w:tc>
          <w:tcPr>
            <w:tcW w:w="3539" w:type="dxa"/>
          </w:tcPr>
          <w:p w14:paraId="7EA9254F" w14:textId="77777777" w:rsidR="66D13A69" w:rsidRDefault="4C044463" w:rsidP="159C476B">
            <w:pPr>
              <w:rPr>
                <w:rFonts w:ascii="Verdana" w:eastAsia="Times New Roman" w:hAnsi="Verdana" w:cs="Times New Roman"/>
                <w:b/>
                <w:bCs/>
                <w:color w:val="000000" w:themeColor="text1"/>
                <w:lang w:eastAsia="en-GB"/>
              </w:rPr>
            </w:pPr>
            <w:r w:rsidRPr="159C476B">
              <w:rPr>
                <w:rFonts w:ascii="Verdana" w:eastAsia="Times New Roman" w:hAnsi="Verdana" w:cs="Times New Roman"/>
                <w:b/>
                <w:bCs/>
                <w:color w:val="000000" w:themeColor="text1"/>
                <w:lang w:eastAsia="en-GB"/>
              </w:rPr>
              <w:t xml:space="preserve">  </w:t>
            </w:r>
            <w:r w:rsidR="66D13A69" w:rsidRPr="159C476B">
              <w:rPr>
                <w:rFonts w:ascii="Verdana" w:eastAsia="Times New Roman" w:hAnsi="Verdana" w:cs="Times New Roman"/>
                <w:b/>
                <w:bCs/>
                <w:color w:val="000000" w:themeColor="text1"/>
                <w:lang w:eastAsia="en-GB"/>
              </w:rPr>
              <w:t>Description of</w:t>
            </w:r>
            <w:r w:rsidR="265B9999" w:rsidRPr="159C476B">
              <w:rPr>
                <w:rFonts w:ascii="Verdana" w:eastAsia="Times New Roman" w:hAnsi="Verdana" w:cs="Times New Roman"/>
                <w:b/>
                <w:bCs/>
                <w:color w:val="000000" w:themeColor="text1"/>
                <w:lang w:eastAsia="en-GB"/>
              </w:rPr>
              <w:t xml:space="preserve"> </w:t>
            </w:r>
            <w:r w:rsidR="66D13A69" w:rsidRPr="159C476B">
              <w:rPr>
                <w:rFonts w:ascii="Verdana" w:eastAsia="Times New Roman" w:hAnsi="Verdana" w:cs="Times New Roman"/>
                <w:b/>
                <w:bCs/>
                <w:color w:val="000000" w:themeColor="text1"/>
                <w:lang w:eastAsia="en-GB"/>
              </w:rPr>
              <w:t>activity/event</w:t>
            </w:r>
          </w:p>
        </w:tc>
        <w:tc>
          <w:tcPr>
            <w:tcW w:w="11773" w:type="dxa"/>
            <w:gridSpan w:val="4"/>
          </w:tcPr>
          <w:p w14:paraId="560A041C" w14:textId="77777777" w:rsidR="006A51FB" w:rsidRDefault="00000000">
            <w:pPr>
              <w:pStyle w:val="pdq2pgselectionanchorcontainer"/>
              <w:rPr>
                <w:rFonts w:ascii="Arial" w:hAnsi="Arial" w:cs="Arial"/>
              </w:rPr>
            </w:pPr>
            <w:r>
              <w:rPr>
                <w:rFonts w:ascii="Arial" w:hAnsi="Arial" w:cs="Arial"/>
              </w:rPr>
              <w:t>Bollywood karaoke and socialising in the booked Bridge space. The Indian Society will not provide or serve food or drinks.</w:t>
            </w:r>
          </w:p>
          <w:p w14:paraId="594C8328" w14:textId="77777777" w:rsidR="003E7CCB" w:rsidRDefault="003E7CCB" w:rsidP="003E7CCB">
            <w:pPr>
              <w:rPr>
                <w:rFonts w:ascii="Verdana" w:eastAsia="Times New Roman" w:hAnsi="Verdana" w:cs="Times New Roman"/>
                <w:color w:val="000000" w:themeColor="text1"/>
                <w:lang w:eastAsia="en-GB"/>
              </w:rPr>
            </w:pPr>
            <w:r w:rsidRPr="009662BE">
              <w:rPr>
                <w:rFonts w:ascii="Verdana" w:eastAsia="Times New Roman" w:hAnsi="Verdana" w:cs="Times New Roman"/>
                <w:color w:val="000000" w:themeColor="text1"/>
                <w:lang w:eastAsia="en-GB"/>
              </w:rPr>
              <w:t>Event date: 23/10/2026 | Time: 7:00-10:00 PM</w:t>
            </w:r>
          </w:p>
          <w:p w14:paraId="3A0938EB" w14:textId="67507F54" w:rsidR="003E7CCB" w:rsidRDefault="003E7CCB" w:rsidP="003E7CCB">
            <w:pPr>
              <w:pStyle w:val="pdq2pgselectionanchorcontainer"/>
              <w:rPr>
                <w:rFonts w:ascii="Arial" w:hAnsi="Arial" w:cs="Arial"/>
              </w:rPr>
            </w:pPr>
            <w:r>
              <w:rPr>
                <w:rFonts w:ascii="Verdana" w:hAnsi="Verdana"/>
                <w:color w:val="000000" w:themeColor="text1"/>
              </w:rPr>
              <w:t>Venue: The Bridge, SUSU Building 42 (booked area)</w:t>
            </w:r>
          </w:p>
        </w:tc>
      </w:tr>
    </w:tbl>
    <w:p w14:paraId="428CB1FC" w14:textId="77777777" w:rsidR="009B4008" w:rsidRPr="00CB512B" w:rsidRDefault="009B4008" w:rsidP="00CB512B">
      <w:pPr>
        <w:shd w:val="clear" w:color="auto" w:fill="BFBFBF" w:themeFill="background1" w:themeFillShade="BF"/>
        <w:spacing w:after="0"/>
        <w:rPr>
          <w:rFonts w:ascii="Georgia" w:hAnsi="Georgia"/>
          <w:sz w:val="2"/>
          <w:szCs w:val="2"/>
        </w:rPr>
      </w:pPr>
    </w:p>
    <w:p w14:paraId="2A94DC73" w14:textId="77777777" w:rsidR="00777628" w:rsidRDefault="00777628">
      <w:r>
        <w:br w:type="page"/>
      </w:r>
    </w:p>
    <w:tbl>
      <w:tblPr>
        <w:tblStyle w:val="TableGrid"/>
        <w:tblW w:w="15389" w:type="dxa"/>
        <w:shd w:val="clear" w:color="auto" w:fill="F2F2F2" w:themeFill="background1" w:themeFillShade="F2"/>
        <w:tblLook w:val="04A0" w:firstRow="1" w:lastRow="0" w:firstColumn="1" w:lastColumn="0" w:noHBand="0" w:noVBand="1"/>
      </w:tblPr>
      <w:tblGrid>
        <w:gridCol w:w="1476"/>
        <w:gridCol w:w="1902"/>
        <w:gridCol w:w="1637"/>
        <w:gridCol w:w="596"/>
        <w:gridCol w:w="553"/>
        <w:gridCol w:w="626"/>
        <w:gridCol w:w="4169"/>
        <w:gridCol w:w="489"/>
        <w:gridCol w:w="489"/>
        <w:gridCol w:w="489"/>
        <w:gridCol w:w="2963"/>
      </w:tblGrid>
      <w:tr w:rsidR="00C642F4" w14:paraId="657FBBF0" w14:textId="77777777" w:rsidTr="23AC073E">
        <w:trPr>
          <w:tblHeader/>
        </w:trPr>
        <w:tc>
          <w:tcPr>
            <w:tcW w:w="15389" w:type="dxa"/>
            <w:gridSpan w:val="11"/>
            <w:shd w:val="clear" w:color="auto" w:fill="F2F2F2" w:themeFill="background1" w:themeFillShade="F2"/>
          </w:tcPr>
          <w:p w14:paraId="2BDA01B1" w14:textId="77777777" w:rsidR="00C642F4" w:rsidRPr="00957A37" w:rsidRDefault="00C642F4" w:rsidP="00C642F4">
            <w:pPr>
              <w:rPr>
                <w:rFonts w:ascii="Lucida Sans" w:hAnsi="Lucida Sans"/>
                <w:b/>
              </w:rPr>
            </w:pPr>
            <w:r>
              <w:rPr>
                <w:rFonts w:ascii="Lucida Sans" w:eastAsia="Calibri" w:hAnsi="Lucida Sans" w:cstheme="minorHAnsi"/>
                <w:b/>
                <w:bCs/>
                <w:i/>
                <w:sz w:val="24"/>
                <w:szCs w:val="24"/>
              </w:rPr>
              <w:lastRenderedPageBreak/>
              <w:t>PART A</w:t>
            </w:r>
            <w:r w:rsidRPr="00957A37">
              <w:rPr>
                <w:rFonts w:ascii="Lucida Sans" w:eastAsia="Calibri" w:hAnsi="Lucida Sans" w:cstheme="minorHAnsi"/>
                <w:b/>
                <w:bCs/>
                <w:i/>
                <w:sz w:val="24"/>
                <w:szCs w:val="24"/>
              </w:rPr>
              <w:t xml:space="preserve"> </w:t>
            </w:r>
          </w:p>
        </w:tc>
      </w:tr>
      <w:tr w:rsidR="00CE1AAA" w14:paraId="0F2C9F0F" w14:textId="77777777" w:rsidTr="23AC073E">
        <w:trPr>
          <w:tblHeader/>
        </w:trPr>
        <w:tc>
          <w:tcPr>
            <w:tcW w:w="4920" w:type="dxa"/>
            <w:gridSpan w:val="3"/>
            <w:shd w:val="clear" w:color="auto" w:fill="F2F2F2" w:themeFill="background1" w:themeFillShade="F2"/>
          </w:tcPr>
          <w:p w14:paraId="7059E1D1" w14:textId="77777777" w:rsidR="00CE1AAA" w:rsidRDefault="00CE1AAA">
            <w:r w:rsidRPr="00957A37">
              <w:rPr>
                <w:rFonts w:ascii="Lucida Sans" w:hAnsi="Lucida Sans"/>
                <w:b/>
              </w:rPr>
              <w:t>(1) Risk identification</w:t>
            </w:r>
          </w:p>
        </w:tc>
        <w:tc>
          <w:tcPr>
            <w:tcW w:w="6007" w:type="dxa"/>
            <w:gridSpan w:val="4"/>
            <w:shd w:val="clear" w:color="auto" w:fill="F2F2F2" w:themeFill="background1" w:themeFillShade="F2"/>
          </w:tcPr>
          <w:p w14:paraId="433903E4" w14:textId="77777777" w:rsidR="00CE1AAA" w:rsidRDefault="00CE1AAA">
            <w:r w:rsidRPr="00957A37">
              <w:rPr>
                <w:rFonts w:ascii="Lucida Sans" w:hAnsi="Lucida Sans"/>
                <w:b/>
              </w:rPr>
              <w:t>(2) Risk assessment</w:t>
            </w:r>
          </w:p>
        </w:tc>
        <w:tc>
          <w:tcPr>
            <w:tcW w:w="4462" w:type="dxa"/>
            <w:gridSpan w:val="4"/>
            <w:shd w:val="clear" w:color="auto" w:fill="F2F2F2" w:themeFill="background1" w:themeFillShade="F2"/>
          </w:tcPr>
          <w:p w14:paraId="7D570A21" w14:textId="77777777" w:rsidR="00CE1AAA" w:rsidRDefault="00CE1AAA">
            <w:r w:rsidRPr="00957A37">
              <w:rPr>
                <w:rFonts w:ascii="Lucida Sans" w:hAnsi="Lucida Sans"/>
                <w:b/>
              </w:rPr>
              <w:t>(3) Risk management</w:t>
            </w:r>
          </w:p>
        </w:tc>
      </w:tr>
      <w:tr w:rsidR="00CE1AAA" w14:paraId="2C0FFA11" w14:textId="77777777" w:rsidTr="23AC073E">
        <w:trPr>
          <w:tblHeader/>
        </w:trPr>
        <w:tc>
          <w:tcPr>
            <w:tcW w:w="1410" w:type="dxa"/>
            <w:vMerge w:val="restart"/>
            <w:shd w:val="clear" w:color="auto" w:fill="F2F2F2" w:themeFill="background1" w:themeFillShade="F2"/>
          </w:tcPr>
          <w:p w14:paraId="3DDEBAB9" w14:textId="77777777" w:rsidR="00CE1AAA" w:rsidRDefault="00CE1AAA" w:rsidP="007E65C1">
            <w:r w:rsidRPr="00957A37">
              <w:rPr>
                <w:rFonts w:ascii="Lucida Sans" w:hAnsi="Lucida Sans"/>
                <w:b/>
              </w:rPr>
              <w:t>Hazard</w:t>
            </w:r>
          </w:p>
        </w:tc>
        <w:tc>
          <w:tcPr>
            <w:tcW w:w="1860" w:type="dxa"/>
            <w:vMerge w:val="restart"/>
            <w:shd w:val="clear" w:color="auto" w:fill="F2F2F2" w:themeFill="background1" w:themeFillShade="F2"/>
          </w:tcPr>
          <w:p w14:paraId="24AE0E7F" w14:textId="77777777" w:rsidR="00CE1AAA" w:rsidRPr="00957A37" w:rsidRDefault="00CE1AAA" w:rsidP="00CE1AAA">
            <w:pPr>
              <w:jc w:val="center"/>
              <w:rPr>
                <w:rFonts w:ascii="Lucida Sans" w:hAnsi="Lucida Sans"/>
                <w:b/>
              </w:rPr>
            </w:pPr>
            <w:r w:rsidRPr="00957A37">
              <w:rPr>
                <w:rFonts w:ascii="Lucida Sans" w:hAnsi="Lucida Sans"/>
                <w:b/>
              </w:rPr>
              <w:t>Potential Consequences</w:t>
            </w:r>
          </w:p>
          <w:p w14:paraId="446ED5F5" w14:textId="77777777" w:rsidR="00CE1AAA" w:rsidRDefault="00CE1AAA" w:rsidP="00BA6DCE"/>
        </w:tc>
        <w:tc>
          <w:tcPr>
            <w:tcW w:w="1650" w:type="dxa"/>
            <w:vMerge w:val="restart"/>
            <w:shd w:val="clear" w:color="auto" w:fill="F2F2F2" w:themeFill="background1" w:themeFillShade="F2"/>
          </w:tcPr>
          <w:p w14:paraId="6B12FE34" w14:textId="77777777" w:rsidR="00CE1AAA" w:rsidRPr="00957A37" w:rsidRDefault="00CE1AAA" w:rsidP="00CE1AAA">
            <w:pPr>
              <w:jc w:val="center"/>
              <w:rPr>
                <w:rFonts w:ascii="Lucida Sans" w:hAnsi="Lucida Sans"/>
                <w:b/>
              </w:rPr>
            </w:pPr>
            <w:r w:rsidRPr="00957A37">
              <w:rPr>
                <w:rFonts w:ascii="Lucida Sans" w:hAnsi="Lucida Sans"/>
                <w:b/>
              </w:rPr>
              <w:t>Who might be harmed</w:t>
            </w:r>
          </w:p>
          <w:p w14:paraId="52AF07CD" w14:textId="77777777" w:rsidR="00CE1AAA" w:rsidRPr="00957A37" w:rsidRDefault="00CE1AAA" w:rsidP="00CE1AAA">
            <w:pPr>
              <w:jc w:val="center"/>
              <w:rPr>
                <w:rFonts w:ascii="Lucida Sans" w:hAnsi="Lucida Sans"/>
                <w:b/>
              </w:rPr>
            </w:pPr>
          </w:p>
          <w:p w14:paraId="1FCB2781" w14:textId="77777777" w:rsidR="00CE1AAA" w:rsidRPr="00957A37" w:rsidRDefault="00CE1AAA" w:rsidP="00CE1AAA">
            <w:pPr>
              <w:jc w:val="center"/>
              <w:rPr>
                <w:rFonts w:ascii="Lucida Sans" w:hAnsi="Lucida Sans"/>
                <w:b/>
              </w:rPr>
            </w:pPr>
            <w:r w:rsidRPr="00957A37">
              <w:rPr>
                <w:rFonts w:ascii="Lucida Sans" w:hAnsi="Lucida Sans"/>
                <w:b/>
              </w:rPr>
              <w:t>(user; those nearby; those in the vicinity; members of the public)</w:t>
            </w:r>
          </w:p>
          <w:p w14:paraId="4FB74625" w14:textId="77777777" w:rsidR="00CE1AAA" w:rsidRDefault="00CE1AAA" w:rsidP="005D60A4"/>
        </w:tc>
        <w:tc>
          <w:tcPr>
            <w:tcW w:w="1785" w:type="dxa"/>
            <w:gridSpan w:val="3"/>
            <w:shd w:val="clear" w:color="auto" w:fill="F2F2F2" w:themeFill="background1" w:themeFillShade="F2"/>
          </w:tcPr>
          <w:p w14:paraId="450AE1D1" w14:textId="77777777" w:rsidR="00CE1AAA" w:rsidRDefault="00CE1AAA">
            <w:r w:rsidRPr="00957A37">
              <w:rPr>
                <w:rFonts w:ascii="Lucida Sans" w:hAnsi="Lucida Sans"/>
                <w:b/>
              </w:rPr>
              <w:t>Inherent</w:t>
            </w:r>
          </w:p>
        </w:tc>
        <w:tc>
          <w:tcPr>
            <w:tcW w:w="4222" w:type="dxa"/>
            <w:shd w:val="clear" w:color="auto" w:fill="F2F2F2" w:themeFill="background1" w:themeFillShade="F2"/>
          </w:tcPr>
          <w:p w14:paraId="4D85E9BD" w14:textId="77777777" w:rsidR="00CE1AAA" w:rsidRDefault="00CE1AAA"/>
        </w:tc>
        <w:tc>
          <w:tcPr>
            <w:tcW w:w="1467" w:type="dxa"/>
            <w:gridSpan w:val="3"/>
            <w:shd w:val="clear" w:color="auto" w:fill="F2F2F2" w:themeFill="background1" w:themeFillShade="F2"/>
          </w:tcPr>
          <w:p w14:paraId="2564D732" w14:textId="77777777" w:rsidR="00CE1AAA" w:rsidRDefault="00CE1AAA">
            <w:r w:rsidRPr="00957A37">
              <w:rPr>
                <w:rFonts w:ascii="Lucida Sans" w:hAnsi="Lucida Sans"/>
                <w:b/>
              </w:rPr>
              <w:t>Residual</w:t>
            </w:r>
          </w:p>
        </w:tc>
        <w:tc>
          <w:tcPr>
            <w:tcW w:w="2995" w:type="dxa"/>
            <w:vMerge w:val="restart"/>
            <w:shd w:val="clear" w:color="auto" w:fill="F2F2F2" w:themeFill="background1" w:themeFillShade="F2"/>
          </w:tcPr>
          <w:p w14:paraId="28A06358" w14:textId="77777777" w:rsidR="00CE1AAA" w:rsidRDefault="00CE1AAA" w:rsidP="003857EF">
            <w:r w:rsidRPr="00957A37">
              <w:rPr>
                <w:rFonts w:ascii="Lucida Sans" w:hAnsi="Lucida Sans"/>
                <w:b/>
              </w:rPr>
              <w:t>Further controls (use the risk hierarchy)</w:t>
            </w:r>
          </w:p>
        </w:tc>
      </w:tr>
      <w:tr w:rsidR="00724F7F" w14:paraId="6865DA59" w14:textId="77777777" w:rsidTr="23AC073E">
        <w:trPr>
          <w:cantSplit/>
          <w:trHeight w:val="2700"/>
          <w:tblHeader/>
        </w:trPr>
        <w:tc>
          <w:tcPr>
            <w:tcW w:w="1410" w:type="dxa"/>
            <w:vMerge/>
          </w:tcPr>
          <w:p w14:paraId="7BF92282" w14:textId="77777777" w:rsidR="00CE1AAA" w:rsidRDefault="00CE1AAA"/>
        </w:tc>
        <w:tc>
          <w:tcPr>
            <w:tcW w:w="1860" w:type="dxa"/>
            <w:vMerge/>
          </w:tcPr>
          <w:p w14:paraId="1FADC83E" w14:textId="77777777" w:rsidR="00CE1AAA" w:rsidRDefault="00CE1AAA"/>
        </w:tc>
        <w:tc>
          <w:tcPr>
            <w:tcW w:w="1650" w:type="dxa"/>
            <w:vMerge/>
          </w:tcPr>
          <w:p w14:paraId="68E7C578" w14:textId="77777777" w:rsidR="00CE1AAA" w:rsidRDefault="00CE1AAA"/>
        </w:tc>
        <w:tc>
          <w:tcPr>
            <w:tcW w:w="600" w:type="dxa"/>
            <w:shd w:val="clear" w:color="auto" w:fill="F2F2F2" w:themeFill="background1" w:themeFillShade="F2"/>
            <w:textDirection w:val="btLr"/>
          </w:tcPr>
          <w:p w14:paraId="1E8F695B" w14:textId="77777777" w:rsidR="00CE1AAA" w:rsidRDefault="00CE1AAA" w:rsidP="00CE1AAA">
            <w:pPr>
              <w:ind w:left="113" w:right="113"/>
            </w:pPr>
            <w:r w:rsidRPr="00957A37">
              <w:rPr>
                <w:rFonts w:ascii="Lucida Sans" w:hAnsi="Lucida Sans"/>
                <w:b/>
              </w:rPr>
              <w:t>Likelihood</w:t>
            </w:r>
          </w:p>
        </w:tc>
        <w:tc>
          <w:tcPr>
            <w:tcW w:w="555" w:type="dxa"/>
            <w:shd w:val="clear" w:color="auto" w:fill="F2F2F2" w:themeFill="background1" w:themeFillShade="F2"/>
            <w:textDirection w:val="btLr"/>
          </w:tcPr>
          <w:p w14:paraId="7EC99CF3" w14:textId="77777777" w:rsidR="00CE1AAA" w:rsidRDefault="00CE1AAA" w:rsidP="00CE1AAA">
            <w:pPr>
              <w:ind w:left="113" w:right="113"/>
            </w:pPr>
            <w:r w:rsidRPr="00957A37">
              <w:rPr>
                <w:rFonts w:ascii="Lucida Sans" w:hAnsi="Lucida Sans"/>
                <w:b/>
              </w:rPr>
              <w:t>Impact</w:t>
            </w:r>
          </w:p>
        </w:tc>
        <w:tc>
          <w:tcPr>
            <w:tcW w:w="630" w:type="dxa"/>
            <w:shd w:val="clear" w:color="auto" w:fill="F2F2F2" w:themeFill="background1" w:themeFillShade="F2"/>
            <w:textDirection w:val="btLr"/>
          </w:tcPr>
          <w:p w14:paraId="17970EC4" w14:textId="77777777" w:rsidR="00CE1AAA" w:rsidRDefault="00CE1AAA" w:rsidP="00CE1AAA">
            <w:pPr>
              <w:ind w:left="113" w:right="113"/>
            </w:pPr>
            <w:r w:rsidRPr="00957A37">
              <w:rPr>
                <w:rFonts w:ascii="Lucida Sans" w:hAnsi="Lucida Sans"/>
                <w:b/>
              </w:rPr>
              <w:t>Score</w:t>
            </w:r>
          </w:p>
        </w:tc>
        <w:tc>
          <w:tcPr>
            <w:tcW w:w="4222" w:type="dxa"/>
            <w:shd w:val="clear" w:color="auto" w:fill="F2F2F2" w:themeFill="background1" w:themeFillShade="F2"/>
          </w:tcPr>
          <w:p w14:paraId="191E2BAE" w14:textId="77777777" w:rsidR="00CE1AAA" w:rsidRDefault="00CE1AAA">
            <w:r w:rsidRPr="00957A37">
              <w:rPr>
                <w:rFonts w:ascii="Lucida Sans" w:hAnsi="Lucida Sans"/>
                <w:b/>
              </w:rPr>
              <w:t>Control measures (use the risk hierarchy)</w:t>
            </w:r>
          </w:p>
        </w:tc>
        <w:tc>
          <w:tcPr>
            <w:tcW w:w="489" w:type="dxa"/>
            <w:shd w:val="clear" w:color="auto" w:fill="F2F2F2" w:themeFill="background1" w:themeFillShade="F2"/>
            <w:textDirection w:val="btLr"/>
          </w:tcPr>
          <w:p w14:paraId="357E67B6" w14:textId="77777777" w:rsidR="00CE1AAA" w:rsidRDefault="00CE1AAA" w:rsidP="00CE1AAA">
            <w:pPr>
              <w:ind w:left="113" w:right="113"/>
            </w:pPr>
            <w:r w:rsidRPr="00957A37">
              <w:rPr>
                <w:rFonts w:ascii="Lucida Sans" w:hAnsi="Lucida Sans"/>
                <w:b/>
              </w:rPr>
              <w:t>Likelihood</w:t>
            </w:r>
          </w:p>
        </w:tc>
        <w:tc>
          <w:tcPr>
            <w:tcW w:w="489" w:type="dxa"/>
            <w:shd w:val="clear" w:color="auto" w:fill="F2F2F2" w:themeFill="background1" w:themeFillShade="F2"/>
            <w:textDirection w:val="btLr"/>
          </w:tcPr>
          <w:p w14:paraId="4D5D7F1E" w14:textId="77777777" w:rsidR="00CE1AAA" w:rsidRDefault="00CE1AAA" w:rsidP="00CE1AAA">
            <w:pPr>
              <w:ind w:left="113" w:right="113"/>
            </w:pPr>
            <w:r w:rsidRPr="00957A37">
              <w:rPr>
                <w:rFonts w:ascii="Lucida Sans" w:hAnsi="Lucida Sans"/>
                <w:b/>
              </w:rPr>
              <w:t>Impact</w:t>
            </w:r>
          </w:p>
        </w:tc>
        <w:tc>
          <w:tcPr>
            <w:tcW w:w="489" w:type="dxa"/>
            <w:shd w:val="clear" w:color="auto" w:fill="F2F2F2" w:themeFill="background1" w:themeFillShade="F2"/>
            <w:textDirection w:val="btLr"/>
          </w:tcPr>
          <w:p w14:paraId="16E27F1D" w14:textId="77777777" w:rsidR="00CE1AAA" w:rsidRDefault="00CE1AAA" w:rsidP="00CE1AAA">
            <w:pPr>
              <w:ind w:left="113" w:right="113"/>
            </w:pPr>
            <w:r w:rsidRPr="00957A37">
              <w:rPr>
                <w:rFonts w:ascii="Lucida Sans" w:hAnsi="Lucida Sans"/>
                <w:b/>
              </w:rPr>
              <w:t>Score</w:t>
            </w:r>
          </w:p>
        </w:tc>
        <w:tc>
          <w:tcPr>
            <w:tcW w:w="2995" w:type="dxa"/>
            <w:vMerge/>
          </w:tcPr>
          <w:p w14:paraId="0A332D84" w14:textId="77777777" w:rsidR="00CE1AAA" w:rsidRDefault="00CE1AAA"/>
        </w:tc>
      </w:tr>
      <w:tr w:rsidR="00724F7F" w14:paraId="440B6B73" w14:textId="77777777" w:rsidTr="23AC073E">
        <w:trPr>
          <w:trHeight w:val="1296"/>
        </w:trPr>
        <w:tc>
          <w:tcPr>
            <w:tcW w:w="1410" w:type="dxa"/>
            <w:shd w:val="clear" w:color="auto" w:fill="FFFFFF" w:themeFill="background1"/>
          </w:tcPr>
          <w:p w14:paraId="2676676B" w14:textId="77777777" w:rsidR="00CE1AAA" w:rsidRDefault="1F6F7EDF" w:rsidP="159C476B">
            <w:r>
              <w:t>Travel by foot</w:t>
            </w:r>
          </w:p>
        </w:tc>
        <w:tc>
          <w:tcPr>
            <w:tcW w:w="1860" w:type="dxa"/>
            <w:shd w:val="clear" w:color="auto" w:fill="FFFFFF" w:themeFill="background1"/>
          </w:tcPr>
          <w:p w14:paraId="276A3A9B" w14:textId="77777777" w:rsidR="00CE1AAA" w:rsidRDefault="1536D88A" w:rsidP="7A186E2F">
            <w:pPr>
              <w:ind w:left="-20" w:right="-20"/>
              <w:rPr>
                <w:rFonts w:ascii="Calibri" w:eastAsia="Calibri" w:hAnsi="Calibri" w:cs="Calibri"/>
              </w:rPr>
            </w:pPr>
            <w:r w:rsidRPr="7A186E2F">
              <w:rPr>
                <w:rFonts w:ascii="Calibri" w:eastAsia="Calibri" w:hAnsi="Calibri" w:cs="Calibri"/>
                <w:color w:val="000000" w:themeColor="text1"/>
              </w:rPr>
              <w:t xml:space="preserve">Disturbance to neighbourhood, participants getting lost, increased risk to personal safety, vehicle collision causing serious injury </w:t>
            </w:r>
          </w:p>
          <w:p w14:paraId="315711C5" w14:textId="77777777" w:rsidR="00CE1AAA" w:rsidRDefault="00CE1AAA" w:rsidP="159C476B">
            <w:pPr>
              <w:ind w:left="-20" w:right="-20"/>
              <w:rPr>
                <w:rFonts w:ascii="Calibri" w:eastAsia="Calibri" w:hAnsi="Calibri" w:cs="Calibri"/>
              </w:rPr>
            </w:pPr>
          </w:p>
          <w:p w14:paraId="745174A6" w14:textId="77777777" w:rsidR="00CE1AAA" w:rsidRDefault="1F6F7EDF" w:rsidP="159C476B">
            <w:pPr>
              <w:ind w:left="-20" w:right="-20"/>
              <w:rPr>
                <w:rFonts w:ascii="Calibri" w:eastAsia="Calibri" w:hAnsi="Calibri" w:cs="Calibri"/>
              </w:rPr>
            </w:pPr>
            <w:r w:rsidRPr="159C476B">
              <w:rPr>
                <w:rFonts w:ascii="Calibri" w:eastAsia="Calibri" w:hAnsi="Calibri" w:cs="Calibri"/>
              </w:rPr>
              <w:t>Potentially exacerbated by alcohol consumption</w:t>
            </w:r>
          </w:p>
        </w:tc>
        <w:tc>
          <w:tcPr>
            <w:tcW w:w="1650" w:type="dxa"/>
            <w:shd w:val="clear" w:color="auto" w:fill="FFFFFF" w:themeFill="background1"/>
          </w:tcPr>
          <w:p w14:paraId="73F50C72" w14:textId="77777777" w:rsidR="00CE1AAA" w:rsidRDefault="008654F5" w:rsidP="39159329">
            <w:r>
              <w:t xml:space="preserve">Event organisers, event attendees, </w:t>
            </w:r>
            <w:r w:rsidR="39159329">
              <w:t xml:space="preserve">Members of the public </w:t>
            </w:r>
          </w:p>
        </w:tc>
        <w:tc>
          <w:tcPr>
            <w:tcW w:w="600" w:type="dxa"/>
            <w:shd w:val="clear" w:color="auto" w:fill="FFFFFF" w:themeFill="background1"/>
          </w:tcPr>
          <w:p w14:paraId="1AEB7344" w14:textId="77777777" w:rsidR="00CE1AAA" w:rsidRPr="00957A37" w:rsidRDefault="39159329" w:rsidP="39159329">
            <w:pPr>
              <w:rPr>
                <w:rFonts w:ascii="Lucida Sans" w:hAnsi="Lucida Sans"/>
                <w:b/>
                <w:bCs/>
              </w:rPr>
            </w:pPr>
            <w:r w:rsidRPr="39159329">
              <w:rPr>
                <w:rFonts w:ascii="Lucida Sans" w:hAnsi="Lucida Sans"/>
                <w:b/>
                <w:bCs/>
              </w:rPr>
              <w:t>4</w:t>
            </w:r>
          </w:p>
        </w:tc>
        <w:tc>
          <w:tcPr>
            <w:tcW w:w="555" w:type="dxa"/>
            <w:shd w:val="clear" w:color="auto" w:fill="FFFFFF" w:themeFill="background1"/>
          </w:tcPr>
          <w:p w14:paraId="55B1C94D" w14:textId="77777777" w:rsidR="00CE1AAA" w:rsidRPr="00957A37" w:rsidRDefault="39159329" w:rsidP="39159329">
            <w:pPr>
              <w:rPr>
                <w:rFonts w:ascii="Lucida Sans" w:hAnsi="Lucida Sans"/>
                <w:b/>
                <w:bCs/>
              </w:rPr>
            </w:pPr>
            <w:r w:rsidRPr="39159329">
              <w:rPr>
                <w:rFonts w:ascii="Lucida Sans" w:hAnsi="Lucida Sans"/>
                <w:b/>
                <w:bCs/>
              </w:rPr>
              <w:t>3</w:t>
            </w:r>
          </w:p>
        </w:tc>
        <w:tc>
          <w:tcPr>
            <w:tcW w:w="630" w:type="dxa"/>
            <w:shd w:val="clear" w:color="auto" w:fill="FFFFFF" w:themeFill="background1"/>
          </w:tcPr>
          <w:p w14:paraId="20846165" w14:textId="77777777" w:rsidR="00CE1AAA" w:rsidRPr="00957A37" w:rsidRDefault="39159329" w:rsidP="39159329">
            <w:pPr>
              <w:rPr>
                <w:rFonts w:ascii="Lucida Sans" w:hAnsi="Lucida Sans"/>
                <w:b/>
                <w:bCs/>
              </w:rPr>
            </w:pPr>
            <w:r w:rsidRPr="39159329">
              <w:rPr>
                <w:rFonts w:ascii="Lucida Sans" w:hAnsi="Lucida Sans"/>
                <w:b/>
                <w:bCs/>
              </w:rPr>
              <w:t>12</w:t>
            </w:r>
          </w:p>
        </w:tc>
        <w:tc>
          <w:tcPr>
            <w:tcW w:w="4222" w:type="dxa"/>
            <w:shd w:val="clear" w:color="auto" w:fill="FFFFFF" w:themeFill="background1"/>
          </w:tcPr>
          <w:p w14:paraId="1199320A" w14:textId="77777777" w:rsidR="2A839912" w:rsidRDefault="7164A138" w:rsidP="7A186E2F">
            <w:pPr>
              <w:rPr>
                <w:rFonts w:ascii="Calibri" w:eastAsia="Calibri" w:hAnsi="Calibri" w:cs="Calibri"/>
              </w:rPr>
            </w:pPr>
            <w:r w:rsidRPr="7A186E2F">
              <w:rPr>
                <w:rFonts w:ascii="Calibri" w:eastAsia="Calibri" w:hAnsi="Calibri" w:cs="Calibri"/>
                <w:color w:val="000000" w:themeColor="text1"/>
              </w:rPr>
              <w:t>Members are responsible for their individual safety and are expected to act sensibly</w:t>
            </w:r>
            <w:r w:rsidR="08A0A33A" w:rsidRPr="7A186E2F">
              <w:rPr>
                <w:rFonts w:ascii="Calibri" w:eastAsia="Calibri" w:hAnsi="Calibri" w:cs="Calibri"/>
                <w:color w:val="000000" w:themeColor="text1"/>
              </w:rPr>
              <w:t>.</w:t>
            </w:r>
          </w:p>
          <w:p w14:paraId="3D217503" w14:textId="77777777" w:rsidR="159C476B" w:rsidRDefault="159C476B" w:rsidP="159C476B">
            <w:pPr>
              <w:pStyle w:val="NoSpacing"/>
            </w:pPr>
          </w:p>
          <w:p w14:paraId="4792C397" w14:textId="77777777" w:rsidR="2A839912" w:rsidRDefault="7164A138" w:rsidP="7A186E2F">
            <w:pPr>
              <w:rPr>
                <w:rFonts w:ascii="Calibri" w:eastAsia="Calibri" w:hAnsi="Calibri" w:cs="Calibri"/>
                <w:color w:val="000000" w:themeColor="text1"/>
              </w:rPr>
            </w:pPr>
            <w:r w:rsidRPr="7A186E2F">
              <w:rPr>
                <w:rFonts w:ascii="Calibri" w:eastAsia="Calibri" w:hAnsi="Calibri" w:cs="Calibri"/>
                <w:color w:val="000000" w:themeColor="text1"/>
              </w:rPr>
              <w:t>The event takes place at The Bridge in SUSU Building 42.</w:t>
            </w:r>
          </w:p>
          <w:p w14:paraId="646646FA" w14:textId="77777777" w:rsidR="159C476B" w:rsidRDefault="159C476B" w:rsidP="159C476B">
            <w:pPr>
              <w:pStyle w:val="NoSpacing"/>
            </w:pPr>
          </w:p>
          <w:p w14:paraId="42BDDDD4" w14:textId="77777777" w:rsidR="00CE1AAA" w:rsidRPr="00957A37" w:rsidRDefault="5652F314" w:rsidP="159C476B">
            <w:pPr>
              <w:pStyle w:val="NoSpacing"/>
            </w:pPr>
            <w:r>
              <w:t>The venue location and meeting point will be shared with attendees in advance. Event organisers to make it clear that travel to and from the venue is attendees’ own responsibility.</w:t>
            </w:r>
          </w:p>
          <w:p w14:paraId="08F3F545" w14:textId="77777777" w:rsidR="159C476B" w:rsidRDefault="159C476B" w:rsidP="159C476B">
            <w:pPr>
              <w:pStyle w:val="NoSpacing"/>
            </w:pPr>
          </w:p>
          <w:p w14:paraId="12151716" w14:textId="77777777" w:rsidR="002416C0" w:rsidRDefault="1D0DDB83" w:rsidP="159C476B">
            <w:pPr>
              <w:pStyle w:val="NoSpacing"/>
              <w:rPr>
                <w:color w:val="000000" w:themeColor="text1"/>
              </w:rPr>
            </w:pPr>
            <w:r>
              <w:t>Event organisers will be available to direct attendees to the booked Bridge area.</w:t>
            </w:r>
          </w:p>
          <w:p w14:paraId="4E235140" w14:textId="77777777" w:rsidR="159C476B" w:rsidRDefault="159C476B" w:rsidP="159C476B">
            <w:pPr>
              <w:pStyle w:val="NoSpacing"/>
            </w:pPr>
          </w:p>
          <w:p w14:paraId="3BF0EF2C" w14:textId="77777777" w:rsidR="002416C0" w:rsidRDefault="1D0DDB83" w:rsidP="159C476B">
            <w:pPr>
              <w:pStyle w:val="NoSpacing"/>
              <w:rPr>
                <w:color w:val="000000" w:themeColor="text1"/>
              </w:rPr>
            </w:pPr>
            <w:r>
              <w:t>Attendees will be encouraged to identify a ‘buddy</w:t>
            </w:r>
            <w:r w:rsidR="73F0F68A">
              <w:t>’,</w:t>
            </w:r>
            <w:r w:rsidR="0D394D6D">
              <w:t xml:space="preserve"> this will make it easier</w:t>
            </w:r>
            <w:r w:rsidR="73F0F68A">
              <w:t xml:space="preserve"> fo</w:t>
            </w:r>
            <w:r w:rsidR="0D394D6D">
              <w:t xml:space="preserve">r people to stay together. </w:t>
            </w:r>
          </w:p>
          <w:p w14:paraId="25144C8B" w14:textId="77777777" w:rsidR="002416C0" w:rsidRDefault="002416C0" w:rsidP="159C476B">
            <w:pPr>
              <w:pStyle w:val="NoSpacing"/>
            </w:pPr>
          </w:p>
          <w:p w14:paraId="16C93702" w14:textId="77777777" w:rsidR="002416C0" w:rsidRDefault="15198BD4" w:rsidP="159C476B">
            <w:pPr>
              <w:pStyle w:val="NoSpacing"/>
              <w:rPr>
                <w:color w:val="000000" w:themeColor="text1"/>
              </w:rPr>
            </w:pPr>
            <w:r>
              <w:lastRenderedPageBreak/>
              <w:t xml:space="preserve">They will be encouraged (but not expected) to look out for one another and check in throughout the night where possible. </w:t>
            </w:r>
          </w:p>
          <w:p w14:paraId="404FF848" w14:textId="77777777" w:rsidR="7A186E2F" w:rsidRDefault="7A186E2F" w:rsidP="7A186E2F">
            <w:pPr>
              <w:pStyle w:val="NoSpacing"/>
            </w:pPr>
          </w:p>
          <w:p w14:paraId="56F4B09B" w14:textId="77777777" w:rsidR="00BE4CFA" w:rsidRPr="00BE4CFA" w:rsidRDefault="0D394D6D" w:rsidP="159C476B">
            <w:pPr>
              <w:pStyle w:val="NoSpacing"/>
              <w:rPr>
                <w:color w:val="000000" w:themeColor="text1"/>
              </w:rPr>
            </w:pPr>
            <w:r>
              <w:t xml:space="preserve">Avoid large groups of people totally blocking the pavement or spilling </w:t>
            </w:r>
            <w:proofErr w:type="gramStart"/>
            <w:r>
              <w:t>in to</w:t>
            </w:r>
            <w:proofErr w:type="gramEnd"/>
            <w:r>
              <w:t xml:space="preserve"> the road. </w:t>
            </w:r>
          </w:p>
          <w:p w14:paraId="04280AF8" w14:textId="77777777" w:rsidR="159C476B" w:rsidRDefault="159C476B" w:rsidP="159C476B">
            <w:pPr>
              <w:pStyle w:val="NoSpacing"/>
            </w:pPr>
          </w:p>
          <w:p w14:paraId="0F398BB6" w14:textId="77777777" w:rsidR="0D394D6D" w:rsidRDefault="0D394D6D" w:rsidP="159C476B">
            <w:pPr>
              <w:pStyle w:val="NoSpacing"/>
              <w:rPr>
                <w:color w:val="000000" w:themeColor="text1"/>
              </w:rPr>
            </w:pPr>
            <w:r>
              <w:t>Anyone who appears unwell or heavily intoxicated should receive first aid support and must not be left alone. Call 999 in an emergency. Arrange a safe departure with a trusted companion only when appropriate.</w:t>
            </w:r>
            <w:r w:rsidR="73F0F68A">
              <w:t xml:space="preserve"> </w:t>
            </w:r>
          </w:p>
          <w:p w14:paraId="2DB180C3" w14:textId="77777777" w:rsidR="159C476B" w:rsidRDefault="159C476B" w:rsidP="159C476B">
            <w:pPr>
              <w:pStyle w:val="NoSpacing"/>
            </w:pPr>
          </w:p>
          <w:p w14:paraId="0DA582CC" w14:textId="77777777" w:rsidR="00BE4CFA" w:rsidRPr="00BE4CFA" w:rsidRDefault="7FB2C152" w:rsidP="7A186E2F">
            <w:pPr>
              <w:pStyle w:val="NoSpacing"/>
            </w:pPr>
            <w:r>
              <w:t xml:space="preserve">Be considerate of other pedestrians </w:t>
            </w:r>
            <w:r w:rsidR="34B4AA45">
              <w:t>and</w:t>
            </w:r>
            <w:r>
              <w:t xml:space="preserve"> road users, keep disturbance </w:t>
            </w:r>
            <w:r w:rsidR="008D9427">
              <w:t>and</w:t>
            </w:r>
            <w:r>
              <w:t xml:space="preserve"> noise down. </w:t>
            </w:r>
          </w:p>
          <w:p w14:paraId="21978A4D" w14:textId="77777777" w:rsidR="159C476B" w:rsidRDefault="159C476B" w:rsidP="159C476B">
            <w:pPr>
              <w:pStyle w:val="NoSpacing"/>
            </w:pPr>
          </w:p>
          <w:p w14:paraId="4DA17CAB" w14:textId="77777777" w:rsidR="002416C0" w:rsidRPr="00BE4CFA" w:rsidRDefault="0D394D6D" w:rsidP="159C476B">
            <w:pPr>
              <w:pStyle w:val="NoSpacing"/>
              <w:rPr>
                <w:color w:val="000000" w:themeColor="text1"/>
              </w:rPr>
            </w:pPr>
            <w:r>
              <w:t xml:space="preserve">Avoid behaviour likely to provoke a disturbance or fights.  </w:t>
            </w:r>
          </w:p>
          <w:p w14:paraId="47389E03" w14:textId="77777777" w:rsidR="002416C0" w:rsidRPr="00957A37" w:rsidRDefault="002416C0" w:rsidP="002416C0">
            <w:pPr>
              <w:pStyle w:val="NoSpacing"/>
            </w:pPr>
          </w:p>
        </w:tc>
        <w:tc>
          <w:tcPr>
            <w:tcW w:w="489" w:type="dxa"/>
            <w:shd w:val="clear" w:color="auto" w:fill="FFFFFF" w:themeFill="background1"/>
          </w:tcPr>
          <w:p w14:paraId="6212B686" w14:textId="77777777" w:rsidR="00CE1AAA" w:rsidRPr="00957A37" w:rsidRDefault="39159329" w:rsidP="39159329">
            <w:pPr>
              <w:rPr>
                <w:rFonts w:ascii="Lucida Sans" w:hAnsi="Lucida Sans"/>
                <w:b/>
                <w:bCs/>
              </w:rPr>
            </w:pPr>
            <w:r w:rsidRPr="39159329">
              <w:rPr>
                <w:rFonts w:ascii="Lucida Sans" w:hAnsi="Lucida Sans"/>
                <w:b/>
                <w:bCs/>
              </w:rPr>
              <w:lastRenderedPageBreak/>
              <w:t>2</w:t>
            </w:r>
          </w:p>
        </w:tc>
        <w:tc>
          <w:tcPr>
            <w:tcW w:w="489" w:type="dxa"/>
            <w:shd w:val="clear" w:color="auto" w:fill="FFFFFF" w:themeFill="background1"/>
          </w:tcPr>
          <w:p w14:paraId="02F11FEE" w14:textId="77777777" w:rsidR="00CE1AAA" w:rsidRPr="00957A37" w:rsidRDefault="39159329" w:rsidP="39159329">
            <w:pPr>
              <w:rPr>
                <w:rFonts w:ascii="Lucida Sans" w:hAnsi="Lucida Sans"/>
                <w:b/>
                <w:bCs/>
              </w:rPr>
            </w:pPr>
            <w:r w:rsidRPr="39159329">
              <w:rPr>
                <w:rFonts w:ascii="Lucida Sans" w:hAnsi="Lucida Sans"/>
                <w:b/>
                <w:bCs/>
              </w:rPr>
              <w:t>2</w:t>
            </w:r>
          </w:p>
        </w:tc>
        <w:tc>
          <w:tcPr>
            <w:tcW w:w="489" w:type="dxa"/>
            <w:shd w:val="clear" w:color="auto" w:fill="FFFFFF" w:themeFill="background1"/>
          </w:tcPr>
          <w:p w14:paraId="77629A7D" w14:textId="77777777" w:rsidR="00CE1AAA" w:rsidRPr="00957A37" w:rsidRDefault="39159329" w:rsidP="39159329">
            <w:pPr>
              <w:rPr>
                <w:rFonts w:ascii="Lucida Sans" w:hAnsi="Lucida Sans"/>
                <w:b/>
                <w:bCs/>
              </w:rPr>
            </w:pPr>
            <w:r w:rsidRPr="39159329">
              <w:rPr>
                <w:rFonts w:ascii="Lucida Sans" w:hAnsi="Lucida Sans"/>
                <w:b/>
                <w:bCs/>
              </w:rPr>
              <w:t>4</w:t>
            </w:r>
          </w:p>
        </w:tc>
        <w:tc>
          <w:tcPr>
            <w:tcW w:w="2995" w:type="dxa"/>
            <w:shd w:val="clear" w:color="auto" w:fill="FFFFFF" w:themeFill="background1"/>
          </w:tcPr>
          <w:p w14:paraId="1CCDB3FC" w14:textId="77777777" w:rsidR="008654F5" w:rsidRDefault="0BE7823D" w:rsidP="159C476B">
            <w:pPr>
              <w:rPr>
                <w:rFonts w:ascii="Calibri" w:eastAsia="Calibri" w:hAnsi="Calibri" w:cs="Calibri"/>
                <w:color w:val="000000" w:themeColor="text1"/>
              </w:rPr>
            </w:pPr>
            <w:r w:rsidRPr="159C476B">
              <w:rPr>
                <w:rFonts w:ascii="Calibri" w:eastAsia="Calibri" w:hAnsi="Calibri" w:cs="Calibri"/>
                <w:color w:val="000000" w:themeColor="text1"/>
              </w:rPr>
              <w:t>Share the venue location and safe arrival and departure arrangements with attendees in advance.</w:t>
            </w:r>
          </w:p>
          <w:p w14:paraId="1A7E9DA5" w14:textId="77777777" w:rsidR="008654F5" w:rsidRDefault="008654F5" w:rsidP="159C476B">
            <w:pPr>
              <w:rPr>
                <w:rFonts w:ascii="Calibri" w:eastAsia="Calibri" w:hAnsi="Calibri" w:cs="Calibri"/>
                <w:color w:val="000000" w:themeColor="text1"/>
              </w:rPr>
            </w:pPr>
          </w:p>
          <w:p w14:paraId="06728748" w14:textId="77777777" w:rsidR="008654F5" w:rsidRDefault="0BE7823D" w:rsidP="159C476B">
            <w:pPr>
              <w:rPr>
                <w:rFonts w:ascii="Calibri" w:eastAsia="Calibri" w:hAnsi="Calibri" w:cs="Calibri"/>
                <w:color w:val="000000" w:themeColor="text1"/>
              </w:rPr>
            </w:pPr>
            <w:r w:rsidRPr="159C476B">
              <w:rPr>
                <w:rFonts w:ascii="Calibri" w:eastAsia="Calibri" w:hAnsi="Calibri" w:cs="Calibri"/>
                <w:color w:val="000000" w:themeColor="text1"/>
              </w:rPr>
              <w:t>Call 999 in an emergency; use NHS 111 for urgent medical advice when it is not an emergency.</w:t>
            </w:r>
          </w:p>
          <w:p w14:paraId="72BC7B71" w14:textId="77777777" w:rsidR="008654F5" w:rsidRDefault="008654F5" w:rsidP="159C476B">
            <w:pPr>
              <w:pStyle w:val="ListParagraph"/>
              <w:rPr>
                <w:rFonts w:ascii="Calibri" w:eastAsia="Calibri" w:hAnsi="Calibri" w:cs="Calibri"/>
                <w:color w:val="000000" w:themeColor="text1"/>
              </w:rPr>
            </w:pPr>
          </w:p>
          <w:p w14:paraId="43D89749" w14:textId="77777777" w:rsidR="008654F5" w:rsidRDefault="0BE7823D" w:rsidP="159C476B">
            <w:pPr>
              <w:rPr>
                <w:rFonts w:ascii="Calibri" w:eastAsia="Calibri" w:hAnsi="Calibri" w:cs="Calibri"/>
                <w:color w:val="000000" w:themeColor="text1"/>
              </w:rPr>
            </w:pPr>
            <w:r w:rsidRPr="159C476B">
              <w:rPr>
                <w:rFonts w:ascii="Calibri" w:eastAsia="Calibri" w:hAnsi="Calibri" w:cs="Calibri"/>
                <w:color w:val="000000" w:themeColor="text1"/>
              </w:rPr>
              <w:t>Incidents are to be reported on the as soon as possible ensuring the duty manager/health and safety officer have been informed.</w:t>
            </w:r>
          </w:p>
          <w:p w14:paraId="6730A14F" w14:textId="77777777" w:rsidR="008654F5" w:rsidRDefault="008654F5" w:rsidP="159C476B">
            <w:pPr>
              <w:pStyle w:val="ListParagraph"/>
              <w:rPr>
                <w:rFonts w:ascii="Calibri" w:eastAsia="Calibri" w:hAnsi="Calibri" w:cs="Calibri"/>
                <w:color w:val="000000" w:themeColor="text1"/>
              </w:rPr>
            </w:pPr>
          </w:p>
          <w:p w14:paraId="4FA95314" w14:textId="77777777" w:rsidR="008654F5" w:rsidRDefault="0BE7823D" w:rsidP="159C476B">
            <w:pPr>
              <w:rPr>
                <w:rFonts w:ascii="Calibri" w:eastAsia="Calibri" w:hAnsi="Calibri" w:cs="Calibri"/>
                <w:color w:val="0000FF"/>
              </w:rPr>
            </w:pPr>
            <w:r w:rsidRPr="159C476B">
              <w:rPr>
                <w:rFonts w:ascii="Calibri" w:eastAsia="Calibri" w:hAnsi="Calibri" w:cs="Calibri"/>
                <w:color w:val="000000" w:themeColor="text1"/>
              </w:rPr>
              <w:t xml:space="preserve">Follow </w:t>
            </w:r>
            <w:hyperlink r:id="rId11">
              <w:r w:rsidRPr="159C476B">
                <w:rPr>
                  <w:rStyle w:val="Hyperlink"/>
                  <w:rFonts w:ascii="Calibri" w:eastAsia="Calibri" w:hAnsi="Calibri" w:cs="Calibri"/>
                </w:rPr>
                <w:t>SUSU incident report policy</w:t>
              </w:r>
            </w:hyperlink>
          </w:p>
          <w:p w14:paraId="2DE4F804" w14:textId="77777777" w:rsidR="008654F5" w:rsidRDefault="008654F5" w:rsidP="159C476B"/>
        </w:tc>
      </w:tr>
      <w:tr w:rsidR="00724F7F" w14:paraId="342ED92D" w14:textId="77777777" w:rsidTr="23AC073E">
        <w:trPr>
          <w:trHeight w:val="1296"/>
        </w:trPr>
        <w:tc>
          <w:tcPr>
            <w:tcW w:w="1410" w:type="dxa"/>
            <w:shd w:val="clear" w:color="auto" w:fill="FFFFFF" w:themeFill="background1"/>
          </w:tcPr>
          <w:p w14:paraId="0525E4E3" w14:textId="77777777" w:rsidR="006A51FB" w:rsidRDefault="00000000">
            <w:r>
              <w:lastRenderedPageBreak/>
              <w:t>Attendees affected by alcohol</w:t>
            </w:r>
          </w:p>
        </w:tc>
        <w:tc>
          <w:tcPr>
            <w:tcW w:w="1860" w:type="dxa"/>
            <w:shd w:val="clear" w:color="auto" w:fill="FFFFFF" w:themeFill="background1"/>
          </w:tcPr>
          <w:p w14:paraId="19CA7E3B" w14:textId="77777777" w:rsidR="00CE1AAA" w:rsidRDefault="4CDA435B" w:rsidP="7A186E2F">
            <w:pPr>
              <w:rPr>
                <w:rFonts w:ascii="Calibri" w:eastAsia="Calibri" w:hAnsi="Calibri" w:cs="Calibri"/>
              </w:rPr>
            </w:pPr>
            <w:r w:rsidRPr="7A186E2F">
              <w:rPr>
                <w:rFonts w:ascii="Calibri" w:eastAsia="Calibri" w:hAnsi="Calibri" w:cs="Calibri"/>
                <w:color w:val="000000" w:themeColor="text1"/>
              </w:rPr>
              <w:t>Peer pressure/coercio</w:t>
            </w:r>
            <w:r w:rsidR="43AC1B18" w:rsidRPr="7A186E2F">
              <w:rPr>
                <w:rFonts w:ascii="Calibri" w:eastAsia="Calibri" w:hAnsi="Calibri" w:cs="Calibri"/>
                <w:color w:val="000000" w:themeColor="text1"/>
              </w:rPr>
              <w:t>n</w:t>
            </w:r>
            <w:r w:rsidRPr="7A186E2F">
              <w:rPr>
                <w:rFonts w:ascii="Calibri" w:eastAsia="Calibri" w:hAnsi="Calibri" w:cs="Calibri"/>
                <w:color w:val="000000" w:themeColor="text1"/>
              </w:rPr>
              <w:t>, alcohol poisoning, spiking, increased risk to personal safety</w:t>
            </w:r>
          </w:p>
          <w:p w14:paraId="085965E5" w14:textId="77777777" w:rsidR="00CE1AAA" w:rsidRDefault="00CE1AAA" w:rsidP="159C476B"/>
        </w:tc>
        <w:tc>
          <w:tcPr>
            <w:tcW w:w="1650" w:type="dxa"/>
            <w:shd w:val="clear" w:color="auto" w:fill="FFFFFF" w:themeFill="background1"/>
          </w:tcPr>
          <w:p w14:paraId="68A6A81A" w14:textId="77777777" w:rsidR="00CE1AAA" w:rsidRDefault="00BB37B8">
            <w:r>
              <w:t>Event organisers, event attendees,</w:t>
            </w:r>
          </w:p>
        </w:tc>
        <w:tc>
          <w:tcPr>
            <w:tcW w:w="600" w:type="dxa"/>
            <w:shd w:val="clear" w:color="auto" w:fill="FFFFFF" w:themeFill="background1"/>
          </w:tcPr>
          <w:p w14:paraId="5C8BEA33" w14:textId="77777777" w:rsidR="00CE1AAA" w:rsidRPr="00957A37" w:rsidRDefault="39159329" w:rsidP="39159329">
            <w:pPr>
              <w:rPr>
                <w:rFonts w:ascii="Lucida Sans" w:hAnsi="Lucida Sans"/>
                <w:b/>
                <w:bCs/>
              </w:rPr>
            </w:pPr>
            <w:r w:rsidRPr="39159329">
              <w:rPr>
                <w:rFonts w:ascii="Lucida Sans" w:hAnsi="Lucida Sans"/>
                <w:b/>
                <w:bCs/>
              </w:rPr>
              <w:t>2</w:t>
            </w:r>
          </w:p>
        </w:tc>
        <w:tc>
          <w:tcPr>
            <w:tcW w:w="555" w:type="dxa"/>
            <w:shd w:val="clear" w:color="auto" w:fill="FFFFFF" w:themeFill="background1"/>
          </w:tcPr>
          <w:p w14:paraId="7EA490EC" w14:textId="77777777" w:rsidR="00CE1AAA" w:rsidRPr="00957A37" w:rsidRDefault="39159329" w:rsidP="39159329">
            <w:pPr>
              <w:rPr>
                <w:rFonts w:ascii="Lucida Sans" w:hAnsi="Lucida Sans"/>
                <w:b/>
                <w:bCs/>
              </w:rPr>
            </w:pPr>
            <w:r w:rsidRPr="39159329">
              <w:rPr>
                <w:rFonts w:ascii="Lucida Sans" w:hAnsi="Lucida Sans"/>
                <w:b/>
                <w:bCs/>
              </w:rPr>
              <w:t>5</w:t>
            </w:r>
          </w:p>
        </w:tc>
        <w:tc>
          <w:tcPr>
            <w:tcW w:w="630" w:type="dxa"/>
            <w:shd w:val="clear" w:color="auto" w:fill="FFFFFF" w:themeFill="background1"/>
          </w:tcPr>
          <w:p w14:paraId="0A58AB3E" w14:textId="77777777" w:rsidR="00CE1AAA" w:rsidRPr="00957A37" w:rsidRDefault="39159329" w:rsidP="39159329">
            <w:pPr>
              <w:rPr>
                <w:rFonts w:ascii="Lucida Sans" w:hAnsi="Lucida Sans"/>
                <w:b/>
                <w:bCs/>
              </w:rPr>
            </w:pPr>
            <w:r w:rsidRPr="39159329">
              <w:rPr>
                <w:rFonts w:ascii="Lucida Sans" w:hAnsi="Lucida Sans"/>
                <w:b/>
                <w:bCs/>
              </w:rPr>
              <w:t>10</w:t>
            </w:r>
          </w:p>
        </w:tc>
        <w:tc>
          <w:tcPr>
            <w:tcW w:w="4222" w:type="dxa"/>
            <w:shd w:val="clear" w:color="auto" w:fill="FFFFFF" w:themeFill="background1"/>
          </w:tcPr>
          <w:p w14:paraId="06AE2698" w14:textId="77777777" w:rsidR="006A51FB" w:rsidRDefault="00000000">
            <w:pPr>
              <w:spacing w:after="120"/>
              <w:rPr>
                <w:rFonts w:ascii="Calibri" w:eastAsia="Calibri" w:hAnsi="Calibri" w:cs="Calibri"/>
              </w:rPr>
            </w:pPr>
            <w:r>
              <w:rPr>
                <w:rFonts w:ascii="Calibri" w:eastAsia="Calibri" w:hAnsi="Calibri" w:cs="Calibri"/>
                <w:color w:val="000000" w:themeColor="text1"/>
              </w:rPr>
              <w:t>Attendees may have consumed alcohol before arrival. The society will not supply or serve food or drinks, and no alcohol service is included in this event.</w:t>
            </w:r>
          </w:p>
          <w:p w14:paraId="620B4A1E" w14:textId="77777777" w:rsidR="006A51FB" w:rsidRDefault="00000000">
            <w:pPr>
              <w:spacing w:after="120"/>
              <w:rPr>
                <w:rFonts w:ascii="Calibri" w:eastAsia="Calibri" w:hAnsi="Calibri" w:cs="Calibri"/>
              </w:rPr>
            </w:pPr>
            <w:r>
              <w:rPr>
                <w:rFonts w:ascii="Calibri" w:eastAsia="Calibri" w:hAnsi="Calibri" w:cs="Calibri"/>
                <w:color w:val="000000" w:themeColor="text1"/>
              </w:rPr>
              <w:t>Confirm SUSU rules on bringing food or drinks, including alcohol, into the booked area and communicate these to attendees before the event.</w:t>
            </w:r>
          </w:p>
          <w:p w14:paraId="662743E0" w14:textId="77777777" w:rsidR="006A51FB" w:rsidRDefault="00000000">
            <w:pPr>
              <w:spacing w:after="120"/>
              <w:rPr>
                <w:rFonts w:ascii="Calibri" w:eastAsia="Calibri" w:hAnsi="Calibri" w:cs="Calibri"/>
              </w:rPr>
            </w:pPr>
            <w:r>
              <w:rPr>
                <w:rFonts w:ascii="Calibri" w:eastAsia="Calibri" w:hAnsi="Calibri" w:cs="Calibri"/>
                <w:color w:val="000000" w:themeColor="text1"/>
              </w:rPr>
              <w:t>The society committee will remain available in the booked Bridge area. Designated committee contacts will remain sober and identifiable and will alert the duty manager or University Security to concerns.</w:t>
            </w:r>
          </w:p>
          <w:p w14:paraId="0B63E68F" w14:textId="77777777" w:rsidR="006A51FB" w:rsidRDefault="00000000">
            <w:pPr>
              <w:spacing w:after="120"/>
              <w:rPr>
                <w:rFonts w:ascii="Calibri" w:eastAsia="Calibri" w:hAnsi="Calibri" w:cs="Calibri"/>
              </w:rPr>
            </w:pPr>
            <w:r>
              <w:rPr>
                <w:rFonts w:ascii="Calibri" w:eastAsia="Calibri" w:hAnsi="Calibri" w:cs="Calibri"/>
                <w:color w:val="000000" w:themeColor="text1"/>
              </w:rPr>
              <w:t>Initiations, coercion and games involving excessive drinking are not permitted. Karaoke participation is voluntary and attendees must not be pressured to drink.</w:t>
            </w:r>
          </w:p>
          <w:p w14:paraId="1290AAEF" w14:textId="77777777" w:rsidR="006A51FB" w:rsidRDefault="00000000">
            <w:pPr>
              <w:spacing w:after="120"/>
              <w:rPr>
                <w:rFonts w:ascii="Calibri" w:eastAsia="Calibri" w:hAnsi="Calibri" w:cs="Calibri"/>
              </w:rPr>
            </w:pPr>
            <w:r>
              <w:rPr>
                <w:rFonts w:ascii="Calibri" w:eastAsia="Calibri" w:hAnsi="Calibri" w:cs="Calibri"/>
                <w:color w:val="000000" w:themeColor="text1"/>
              </w:rPr>
              <w:t xml:space="preserve">Encourage attendees to stay with a nominated buddy. Seek first aid support for </w:t>
            </w:r>
            <w:r>
              <w:rPr>
                <w:rFonts w:ascii="Calibri" w:eastAsia="Calibri" w:hAnsi="Calibri" w:cs="Calibri"/>
                <w:color w:val="000000" w:themeColor="text1"/>
              </w:rPr>
              <w:lastRenderedPageBreak/>
              <w:t>anyone who appears unwell or heavily intoxicated; do not leave them alone.</w:t>
            </w:r>
          </w:p>
          <w:p w14:paraId="52FA4207" w14:textId="77777777" w:rsidR="006A51FB" w:rsidRDefault="00000000">
            <w:pPr>
              <w:spacing w:after="120"/>
              <w:rPr>
                <w:rFonts w:ascii="Calibri" w:eastAsia="Calibri" w:hAnsi="Calibri" w:cs="Calibri"/>
              </w:rPr>
            </w:pPr>
            <w:r>
              <w:rPr>
                <w:rFonts w:ascii="Calibri" w:eastAsia="Calibri" w:hAnsi="Calibri" w:cs="Calibri"/>
                <w:color w:val="000000" w:themeColor="text1"/>
              </w:rPr>
              <w:t>If attendees bring drinks permitted by SUSU, remind them to keep their drinks in sight and report suspected spiking immediately.</w:t>
            </w:r>
          </w:p>
          <w:p w14:paraId="65C3F104" w14:textId="77777777" w:rsidR="006A51FB" w:rsidRDefault="00000000">
            <w:pPr>
              <w:rPr>
                <w:rFonts w:ascii="Calibri" w:eastAsia="Calibri" w:hAnsi="Calibri" w:cs="Calibri"/>
              </w:rPr>
            </w:pPr>
            <w:r>
              <w:rPr>
                <w:rFonts w:ascii="Calibri" w:eastAsia="Calibri" w:hAnsi="Calibri" w:cs="Calibri"/>
                <w:color w:val="000000" w:themeColor="text1"/>
              </w:rPr>
              <w:t>Society to follow the Code of Conduct and SUSU Expect Respect policy.</w:t>
            </w:r>
          </w:p>
        </w:tc>
        <w:tc>
          <w:tcPr>
            <w:tcW w:w="489" w:type="dxa"/>
            <w:shd w:val="clear" w:color="auto" w:fill="FFFFFF" w:themeFill="background1"/>
          </w:tcPr>
          <w:p w14:paraId="29020491" w14:textId="77777777" w:rsidR="00CE1AAA" w:rsidRPr="00957A37" w:rsidRDefault="39159329" w:rsidP="39159329">
            <w:pPr>
              <w:rPr>
                <w:rFonts w:ascii="Lucida Sans" w:hAnsi="Lucida Sans"/>
                <w:b/>
                <w:bCs/>
              </w:rPr>
            </w:pPr>
            <w:r w:rsidRPr="39159329">
              <w:rPr>
                <w:rFonts w:ascii="Lucida Sans" w:hAnsi="Lucida Sans"/>
                <w:b/>
                <w:bCs/>
              </w:rPr>
              <w:lastRenderedPageBreak/>
              <w:t>2</w:t>
            </w:r>
          </w:p>
        </w:tc>
        <w:tc>
          <w:tcPr>
            <w:tcW w:w="489" w:type="dxa"/>
            <w:shd w:val="clear" w:color="auto" w:fill="FFFFFF" w:themeFill="background1"/>
          </w:tcPr>
          <w:p w14:paraId="4D75E78C" w14:textId="77777777" w:rsidR="00CE1AAA" w:rsidRPr="00957A37" w:rsidRDefault="39159329" w:rsidP="39159329">
            <w:pPr>
              <w:rPr>
                <w:rFonts w:ascii="Lucida Sans" w:hAnsi="Lucida Sans"/>
                <w:b/>
                <w:bCs/>
              </w:rPr>
            </w:pPr>
            <w:r w:rsidRPr="39159329">
              <w:rPr>
                <w:rFonts w:ascii="Lucida Sans" w:hAnsi="Lucida Sans"/>
                <w:b/>
                <w:bCs/>
              </w:rPr>
              <w:t>3</w:t>
            </w:r>
          </w:p>
        </w:tc>
        <w:tc>
          <w:tcPr>
            <w:tcW w:w="489" w:type="dxa"/>
            <w:shd w:val="clear" w:color="auto" w:fill="FFFFFF" w:themeFill="background1"/>
          </w:tcPr>
          <w:p w14:paraId="3F40BA87" w14:textId="77777777" w:rsidR="00CE1AAA" w:rsidRPr="00957A37" w:rsidRDefault="39159329" w:rsidP="39159329">
            <w:pPr>
              <w:rPr>
                <w:rFonts w:ascii="Lucida Sans" w:hAnsi="Lucida Sans"/>
                <w:b/>
                <w:bCs/>
              </w:rPr>
            </w:pPr>
            <w:r w:rsidRPr="39159329">
              <w:rPr>
                <w:rFonts w:ascii="Lucida Sans" w:hAnsi="Lucida Sans"/>
                <w:b/>
                <w:bCs/>
              </w:rPr>
              <w:t>6</w:t>
            </w:r>
          </w:p>
        </w:tc>
        <w:tc>
          <w:tcPr>
            <w:tcW w:w="2995" w:type="dxa"/>
            <w:shd w:val="clear" w:color="auto" w:fill="FFFFFF" w:themeFill="background1"/>
          </w:tcPr>
          <w:p w14:paraId="3140B0A0" w14:textId="77777777" w:rsidR="006A51FB" w:rsidRDefault="00000000">
            <w:pPr>
              <w:spacing w:after="120"/>
            </w:pPr>
            <w:r>
              <w:rPr>
                <w:rFonts w:ascii="Calibri" w:eastAsia="Times New Roman" w:hAnsi="Calibri" w:cs="Times New Roman"/>
                <w:lang w:eastAsia="en-GB"/>
              </w:rPr>
              <w:t>Contact the duty manager for first aid support. Call 999 in an emergency and notify University Security on 023 8059 3311. Do not send an unwell person home without assessing their immediate welfare needs with first aid or emergency staff.</w:t>
            </w:r>
          </w:p>
          <w:p w14:paraId="19C4ACF7" w14:textId="77777777" w:rsidR="006A51FB" w:rsidRDefault="00000000">
            <w:pPr>
              <w:spacing w:after="120"/>
            </w:pPr>
            <w:r>
              <w:rPr>
                <w:rFonts w:ascii="Calibri" w:eastAsia="Times New Roman" w:hAnsi="Calibri" w:cs="Times New Roman"/>
                <w:lang w:eastAsia="en-GB"/>
              </w:rPr>
              <w:t>Where safe to leave, help arrange suitable transport and a trusted companion. Follow medical advice if hospital assessment is required.</w:t>
            </w:r>
          </w:p>
          <w:p w14:paraId="292C341B" w14:textId="77777777" w:rsidR="006A51FB" w:rsidRDefault="00000000">
            <w:pPr>
              <w:spacing w:after="120"/>
            </w:pPr>
            <w:r>
              <w:rPr>
                <w:rFonts w:ascii="Calibri" w:eastAsia="Times New Roman" w:hAnsi="Calibri" w:cs="Times New Roman"/>
                <w:lang w:eastAsia="en-GB"/>
              </w:rPr>
              <w:t>Report suspected spiking promptly to venue staff or University Security and retain the drink if safe to do so.</w:t>
            </w:r>
          </w:p>
          <w:p w14:paraId="1FD7C860" w14:textId="77777777" w:rsidR="006A51FB" w:rsidRDefault="00000000">
            <w:r>
              <w:rPr>
                <w:rFonts w:ascii="Calibri" w:eastAsia="Times New Roman" w:hAnsi="Calibri" w:cs="Times New Roman"/>
                <w:lang w:eastAsia="en-GB"/>
              </w:rPr>
              <w:t xml:space="preserve">Report all incidents as soon as possible to the duty </w:t>
            </w:r>
            <w:r>
              <w:rPr>
                <w:rFonts w:ascii="Calibri" w:eastAsia="Times New Roman" w:hAnsi="Calibri" w:cs="Times New Roman"/>
                <w:lang w:eastAsia="en-GB"/>
              </w:rPr>
              <w:lastRenderedPageBreak/>
              <w:t>manager/health and safety officer and follow SUSU incident reporting procedures.</w:t>
            </w:r>
          </w:p>
        </w:tc>
      </w:tr>
      <w:tr w:rsidR="00724F7F" w14:paraId="5407C80F" w14:textId="77777777" w:rsidTr="23AC073E">
        <w:trPr>
          <w:trHeight w:val="1296"/>
        </w:trPr>
        <w:tc>
          <w:tcPr>
            <w:tcW w:w="1410" w:type="dxa"/>
            <w:shd w:val="clear" w:color="auto" w:fill="FFFFFF" w:themeFill="background1"/>
          </w:tcPr>
          <w:p w14:paraId="044E6613" w14:textId="77777777" w:rsidR="00CE1AAA" w:rsidRDefault="5B823DAB" w:rsidP="159C476B">
            <w:pPr>
              <w:rPr>
                <w:rFonts w:ascii="Calibri" w:eastAsia="Calibri" w:hAnsi="Calibri" w:cs="Calibri"/>
              </w:rPr>
            </w:pPr>
            <w:r w:rsidRPr="7A186E2F">
              <w:rPr>
                <w:rFonts w:ascii="Calibri" w:eastAsia="Calibri" w:hAnsi="Calibri" w:cs="Calibri"/>
                <w:color w:val="000000" w:themeColor="text1"/>
              </w:rPr>
              <w:lastRenderedPageBreak/>
              <w:t>Members getting lost or separated. Members leaving an event/activity alone or without</w:t>
            </w:r>
            <w:r w:rsidRPr="7A186E2F">
              <w:rPr>
                <w:rFonts w:ascii="Calibri" w:eastAsia="Calibri" w:hAnsi="Calibri" w:cs="Calibri"/>
                <w:b/>
                <w:bCs/>
                <w:color w:val="000000" w:themeColor="text1"/>
              </w:rPr>
              <w:t xml:space="preserve"> </w:t>
            </w:r>
            <w:r w:rsidRPr="7A186E2F">
              <w:rPr>
                <w:rFonts w:ascii="Calibri" w:eastAsia="Calibri" w:hAnsi="Calibri" w:cs="Calibri"/>
                <w:color w:val="000000" w:themeColor="text1"/>
              </w:rPr>
              <w:t>notifying others.</w:t>
            </w:r>
          </w:p>
          <w:p w14:paraId="4EAE8865" w14:textId="77777777" w:rsidR="00CE1AAA" w:rsidRDefault="00CE1AAA"/>
        </w:tc>
        <w:tc>
          <w:tcPr>
            <w:tcW w:w="1860" w:type="dxa"/>
            <w:shd w:val="clear" w:color="auto" w:fill="FFFFFF" w:themeFill="background1"/>
          </w:tcPr>
          <w:p w14:paraId="18B36BF3" w14:textId="77777777" w:rsidR="00CE1AAA" w:rsidRDefault="41A4BC04" w:rsidP="7A186E2F">
            <w:pPr>
              <w:rPr>
                <w:rFonts w:ascii="Calibri" w:eastAsia="Calibri" w:hAnsi="Calibri" w:cs="Calibri"/>
                <w:color w:val="000000" w:themeColor="text1"/>
              </w:rPr>
            </w:pPr>
            <w:r w:rsidRPr="7A186E2F">
              <w:rPr>
                <w:rFonts w:ascii="Calibri" w:eastAsia="Calibri" w:hAnsi="Calibri" w:cs="Calibri"/>
                <w:color w:val="000000" w:themeColor="text1"/>
              </w:rPr>
              <w:t>Getting lost, increased risk to personal safety.</w:t>
            </w:r>
          </w:p>
        </w:tc>
        <w:tc>
          <w:tcPr>
            <w:tcW w:w="1650" w:type="dxa"/>
            <w:shd w:val="clear" w:color="auto" w:fill="FFFFFF" w:themeFill="background1"/>
          </w:tcPr>
          <w:p w14:paraId="36411A47" w14:textId="77777777" w:rsidR="00CE1AAA" w:rsidRDefault="13C111BC">
            <w:r>
              <w:t>Event organisers, event attendees</w:t>
            </w:r>
          </w:p>
        </w:tc>
        <w:tc>
          <w:tcPr>
            <w:tcW w:w="600" w:type="dxa"/>
            <w:shd w:val="clear" w:color="auto" w:fill="FFFFFF" w:themeFill="background1"/>
          </w:tcPr>
          <w:p w14:paraId="7A99D6D4" w14:textId="77777777" w:rsidR="00CE1AAA" w:rsidRPr="00957A37" w:rsidRDefault="39159329" w:rsidP="39159329">
            <w:pPr>
              <w:rPr>
                <w:rFonts w:ascii="Lucida Sans" w:hAnsi="Lucida Sans"/>
                <w:b/>
                <w:bCs/>
              </w:rPr>
            </w:pPr>
            <w:r w:rsidRPr="39159329">
              <w:rPr>
                <w:rFonts w:ascii="Lucida Sans" w:hAnsi="Lucida Sans"/>
                <w:b/>
                <w:bCs/>
              </w:rPr>
              <w:t>3</w:t>
            </w:r>
          </w:p>
        </w:tc>
        <w:tc>
          <w:tcPr>
            <w:tcW w:w="555" w:type="dxa"/>
            <w:shd w:val="clear" w:color="auto" w:fill="FFFFFF" w:themeFill="background1"/>
          </w:tcPr>
          <w:p w14:paraId="7AD37654" w14:textId="77777777" w:rsidR="00CE1AAA" w:rsidRPr="00957A37" w:rsidRDefault="39159329" w:rsidP="39159329">
            <w:pPr>
              <w:rPr>
                <w:rFonts w:ascii="Lucida Sans" w:hAnsi="Lucida Sans"/>
                <w:b/>
                <w:bCs/>
              </w:rPr>
            </w:pPr>
            <w:r w:rsidRPr="39159329">
              <w:rPr>
                <w:rFonts w:ascii="Lucida Sans" w:hAnsi="Lucida Sans"/>
                <w:b/>
                <w:bCs/>
              </w:rPr>
              <w:t>3</w:t>
            </w:r>
          </w:p>
        </w:tc>
        <w:tc>
          <w:tcPr>
            <w:tcW w:w="630" w:type="dxa"/>
            <w:shd w:val="clear" w:color="auto" w:fill="FFFFFF" w:themeFill="background1"/>
          </w:tcPr>
          <w:p w14:paraId="1D6F6356" w14:textId="77777777" w:rsidR="00CE1AAA" w:rsidRPr="00957A37" w:rsidRDefault="39159329" w:rsidP="39159329">
            <w:pPr>
              <w:rPr>
                <w:rFonts w:ascii="Lucida Sans" w:hAnsi="Lucida Sans"/>
                <w:b/>
                <w:bCs/>
              </w:rPr>
            </w:pPr>
            <w:r w:rsidRPr="39159329">
              <w:rPr>
                <w:rFonts w:ascii="Lucida Sans" w:hAnsi="Lucida Sans"/>
                <w:b/>
                <w:bCs/>
              </w:rPr>
              <w:t>9</w:t>
            </w:r>
          </w:p>
        </w:tc>
        <w:tc>
          <w:tcPr>
            <w:tcW w:w="4222" w:type="dxa"/>
            <w:shd w:val="clear" w:color="auto" w:fill="FFFFFF" w:themeFill="background1"/>
          </w:tcPr>
          <w:p w14:paraId="5542A698" w14:textId="77777777" w:rsidR="00BE4CFA" w:rsidRPr="00BB37B8" w:rsidRDefault="2E4C73D3" w:rsidP="159C476B">
            <w:pPr>
              <w:pStyle w:val="NoSpacing"/>
            </w:pPr>
            <w:r>
              <w:t xml:space="preserve">If a person leaves without warning all efforts will be done to locate them. Stress however that attendees </w:t>
            </w:r>
            <w:r w:rsidRPr="159C476B">
              <w:rPr>
                <w:rFonts w:ascii="Calibri" w:eastAsia="Times New Roman" w:hAnsi="Calibri" w:cs="Times New Roman"/>
                <w:lang w:eastAsia="en-GB"/>
              </w:rPr>
              <w:t>are responsible for their individual safety.</w:t>
            </w:r>
          </w:p>
          <w:p w14:paraId="78FDF294" w14:textId="77777777" w:rsidR="159C476B" w:rsidRDefault="159C476B" w:rsidP="159C476B">
            <w:pPr>
              <w:pStyle w:val="NoSpacing"/>
              <w:rPr>
                <w:rFonts w:ascii="Calibri" w:eastAsia="Times New Roman" w:hAnsi="Calibri" w:cs="Times New Roman"/>
                <w:lang w:eastAsia="en-GB"/>
              </w:rPr>
            </w:pPr>
          </w:p>
          <w:p w14:paraId="414FFE0B" w14:textId="77777777" w:rsidR="00BB37B8" w:rsidRPr="00BE4CFA" w:rsidRDefault="3D2184A9" w:rsidP="159C476B">
            <w:pPr>
              <w:pStyle w:val="NoSpacing"/>
              <w:rPr>
                <w:color w:val="000000" w:themeColor="text1"/>
              </w:rPr>
            </w:pPr>
            <w:r>
              <w:t>Supervision: the event will be run by the society committee, who will remain available in the booked Bridge area. Designated committee contacts will remain sober and identifiable.</w:t>
            </w:r>
          </w:p>
          <w:p w14:paraId="34D1C397" w14:textId="77777777" w:rsidR="159C476B" w:rsidRDefault="159C476B" w:rsidP="159C476B">
            <w:pPr>
              <w:pStyle w:val="NoSpacing"/>
            </w:pPr>
          </w:p>
          <w:p w14:paraId="6E49384B" w14:textId="77777777" w:rsidR="00BB37B8" w:rsidRDefault="2E4C73D3" w:rsidP="159C476B">
            <w:r>
              <w:lastRenderedPageBreak/>
              <w:t>Attendees to be shown the booked Bridge area and committee meeting point. Encourage attendees to tell their buddy or a committee member before leaving.</w:t>
            </w:r>
          </w:p>
          <w:p w14:paraId="0A01772E" w14:textId="77777777" w:rsidR="00BB37B8" w:rsidRPr="00957A37" w:rsidRDefault="00BB37B8" w:rsidP="00BB37B8">
            <w:pPr>
              <w:pStyle w:val="NoSpacing"/>
              <w:ind w:left="360"/>
            </w:pPr>
          </w:p>
        </w:tc>
        <w:tc>
          <w:tcPr>
            <w:tcW w:w="489" w:type="dxa"/>
            <w:shd w:val="clear" w:color="auto" w:fill="FFFFFF" w:themeFill="background1"/>
          </w:tcPr>
          <w:p w14:paraId="7545E2C5" w14:textId="77777777" w:rsidR="00CE1AAA" w:rsidRPr="00957A37" w:rsidRDefault="39159329" w:rsidP="39159329">
            <w:pPr>
              <w:rPr>
                <w:rFonts w:ascii="Lucida Sans" w:hAnsi="Lucida Sans"/>
                <w:b/>
                <w:bCs/>
              </w:rPr>
            </w:pPr>
            <w:r w:rsidRPr="39159329">
              <w:rPr>
                <w:rFonts w:ascii="Lucida Sans" w:hAnsi="Lucida Sans"/>
                <w:b/>
                <w:bCs/>
              </w:rPr>
              <w:lastRenderedPageBreak/>
              <w:t>2</w:t>
            </w:r>
          </w:p>
        </w:tc>
        <w:tc>
          <w:tcPr>
            <w:tcW w:w="489" w:type="dxa"/>
            <w:shd w:val="clear" w:color="auto" w:fill="FFFFFF" w:themeFill="background1"/>
          </w:tcPr>
          <w:p w14:paraId="15198F36" w14:textId="77777777" w:rsidR="00CE1AAA" w:rsidRPr="00957A37" w:rsidRDefault="39159329" w:rsidP="39159329">
            <w:pPr>
              <w:rPr>
                <w:rFonts w:ascii="Lucida Sans" w:hAnsi="Lucida Sans"/>
                <w:b/>
                <w:bCs/>
              </w:rPr>
            </w:pPr>
            <w:r w:rsidRPr="39159329">
              <w:rPr>
                <w:rFonts w:ascii="Lucida Sans" w:hAnsi="Lucida Sans"/>
                <w:b/>
                <w:bCs/>
              </w:rPr>
              <w:t>2</w:t>
            </w:r>
          </w:p>
        </w:tc>
        <w:tc>
          <w:tcPr>
            <w:tcW w:w="489" w:type="dxa"/>
            <w:shd w:val="clear" w:color="auto" w:fill="FFFFFF" w:themeFill="background1"/>
          </w:tcPr>
          <w:p w14:paraId="1097D6D3" w14:textId="77777777" w:rsidR="00CE1AAA" w:rsidRPr="00957A37" w:rsidRDefault="39159329" w:rsidP="39159329">
            <w:pPr>
              <w:rPr>
                <w:rFonts w:ascii="Lucida Sans" w:hAnsi="Lucida Sans"/>
                <w:b/>
                <w:bCs/>
              </w:rPr>
            </w:pPr>
            <w:r w:rsidRPr="39159329">
              <w:rPr>
                <w:rFonts w:ascii="Lucida Sans" w:hAnsi="Lucida Sans"/>
                <w:b/>
                <w:bCs/>
              </w:rPr>
              <w:t>4</w:t>
            </w:r>
          </w:p>
        </w:tc>
        <w:tc>
          <w:tcPr>
            <w:tcW w:w="2995" w:type="dxa"/>
            <w:shd w:val="clear" w:color="auto" w:fill="FFFFFF" w:themeFill="background1"/>
          </w:tcPr>
          <w:p w14:paraId="2C1905B7" w14:textId="77777777" w:rsidR="00CE1AAA" w:rsidRDefault="3D2184A9" w:rsidP="159C476B">
            <w:pPr>
              <w:rPr>
                <w:rStyle w:val="Hyperlink"/>
              </w:rPr>
            </w:pPr>
            <w:r w:rsidRPr="7A186E2F">
              <w:rPr>
                <w:color w:val="000000" w:themeColor="text1"/>
              </w:rPr>
              <w:t xml:space="preserve">Follow </w:t>
            </w:r>
            <w:hyperlink r:id="rId12">
              <w:r w:rsidRPr="7A186E2F">
                <w:rPr>
                  <w:rStyle w:val="Hyperlink"/>
                </w:rPr>
                <w:t>SUSU incident report policy</w:t>
              </w:r>
              <w:r w:rsidR="0D6F59BB" w:rsidRPr="7A186E2F">
                <w:rPr>
                  <w:rStyle w:val="Hyperlink"/>
                </w:rPr>
                <w:t>.</w:t>
              </w:r>
            </w:hyperlink>
          </w:p>
          <w:p w14:paraId="56FD05A3" w14:textId="77777777" w:rsidR="159C476B" w:rsidRDefault="159C476B" w:rsidP="159C476B"/>
          <w:p w14:paraId="43CE14FB" w14:textId="77777777" w:rsidR="00BB37B8" w:rsidRDefault="3D2184A9" w:rsidP="7A186E2F">
            <w:pPr>
              <w:rPr>
                <w:color w:val="000000" w:themeColor="text1"/>
              </w:rPr>
            </w:pPr>
            <w:r w:rsidRPr="7A186E2F">
              <w:rPr>
                <w:color w:val="000000" w:themeColor="text1"/>
              </w:rPr>
              <w:t>Call emergency services as required</w:t>
            </w:r>
            <w:r w:rsidR="4970A0E2" w:rsidRPr="7A186E2F">
              <w:rPr>
                <w:color w:val="000000" w:themeColor="text1"/>
              </w:rPr>
              <w:t>.</w:t>
            </w:r>
          </w:p>
        </w:tc>
      </w:tr>
      <w:tr w:rsidR="00724F7F" w14:paraId="7299A089" w14:textId="77777777" w:rsidTr="23AC073E">
        <w:trPr>
          <w:trHeight w:val="1296"/>
        </w:trPr>
        <w:tc>
          <w:tcPr>
            <w:tcW w:w="1410" w:type="dxa"/>
            <w:shd w:val="clear" w:color="auto" w:fill="FFFFFF" w:themeFill="background1"/>
          </w:tcPr>
          <w:p w14:paraId="4992D059" w14:textId="77777777" w:rsidR="00CE1AAA" w:rsidRDefault="58E539DD">
            <w:r>
              <w:t>Anti-social, v</w:t>
            </w:r>
            <w:r w:rsidR="5ED9BE74">
              <w:t xml:space="preserve">iolent or offensive behaviour </w:t>
            </w:r>
          </w:p>
        </w:tc>
        <w:tc>
          <w:tcPr>
            <w:tcW w:w="1860" w:type="dxa"/>
            <w:shd w:val="clear" w:color="auto" w:fill="FFFFFF" w:themeFill="background1"/>
          </w:tcPr>
          <w:p w14:paraId="204FCB90" w14:textId="77777777" w:rsidR="00CE1AAA" w:rsidRDefault="66410959" w:rsidP="159C476B">
            <w:pPr>
              <w:rPr>
                <w:rFonts w:ascii="Calibri" w:eastAsia="Calibri" w:hAnsi="Calibri" w:cs="Calibri"/>
              </w:rPr>
            </w:pPr>
            <w:r w:rsidRPr="159C476B">
              <w:rPr>
                <w:rFonts w:ascii="Calibri" w:eastAsia="Calibri" w:hAnsi="Calibri" w:cs="Calibri"/>
                <w:color w:val="000000" w:themeColor="text1"/>
              </w:rPr>
              <w:t xml:space="preserve">Disturbance to the neighbourhood, reputational damage, injury and distress </w:t>
            </w:r>
            <w:proofErr w:type="gramStart"/>
            <w:r w:rsidRPr="159C476B">
              <w:rPr>
                <w:rFonts w:ascii="Calibri" w:eastAsia="Calibri" w:hAnsi="Calibri" w:cs="Calibri"/>
                <w:color w:val="000000" w:themeColor="text1"/>
              </w:rPr>
              <w:t>as a result of</w:t>
            </w:r>
            <w:proofErr w:type="gramEnd"/>
            <w:r w:rsidRPr="159C476B">
              <w:rPr>
                <w:rFonts w:ascii="Calibri" w:eastAsia="Calibri" w:hAnsi="Calibri" w:cs="Calibri"/>
                <w:color w:val="000000" w:themeColor="text1"/>
              </w:rPr>
              <w:t xml:space="preserve"> violence</w:t>
            </w:r>
          </w:p>
          <w:p w14:paraId="30411600" w14:textId="77777777" w:rsidR="00CE1AAA" w:rsidRDefault="00CE1AAA" w:rsidP="39159329"/>
        </w:tc>
        <w:tc>
          <w:tcPr>
            <w:tcW w:w="1650" w:type="dxa"/>
            <w:shd w:val="clear" w:color="auto" w:fill="FFFFFF" w:themeFill="background1"/>
          </w:tcPr>
          <w:p w14:paraId="4BF5CACD" w14:textId="77777777" w:rsidR="00CE1AAA" w:rsidRDefault="3FCB384D" w:rsidP="39159329">
            <w:r>
              <w:t xml:space="preserve">Event organisers, event </w:t>
            </w:r>
            <w:r w:rsidR="1A54B694">
              <w:t>attendees, public</w:t>
            </w:r>
          </w:p>
        </w:tc>
        <w:tc>
          <w:tcPr>
            <w:tcW w:w="600" w:type="dxa"/>
            <w:shd w:val="clear" w:color="auto" w:fill="FFFFFF" w:themeFill="background1"/>
          </w:tcPr>
          <w:p w14:paraId="2F71FB48" w14:textId="77777777" w:rsidR="00CE1AAA" w:rsidRPr="00957A37" w:rsidRDefault="39159329" w:rsidP="39159329">
            <w:pPr>
              <w:rPr>
                <w:rFonts w:ascii="Lucida Sans" w:hAnsi="Lucida Sans"/>
                <w:b/>
                <w:bCs/>
              </w:rPr>
            </w:pPr>
            <w:r w:rsidRPr="39159329">
              <w:rPr>
                <w:rFonts w:ascii="Lucida Sans" w:hAnsi="Lucida Sans"/>
                <w:b/>
                <w:bCs/>
              </w:rPr>
              <w:t>2</w:t>
            </w:r>
          </w:p>
        </w:tc>
        <w:tc>
          <w:tcPr>
            <w:tcW w:w="555" w:type="dxa"/>
            <w:shd w:val="clear" w:color="auto" w:fill="FFFFFF" w:themeFill="background1"/>
          </w:tcPr>
          <w:p w14:paraId="42C1C6B5" w14:textId="77777777" w:rsidR="00CE1AAA" w:rsidRPr="00957A37" w:rsidRDefault="39159329" w:rsidP="39159329">
            <w:pPr>
              <w:rPr>
                <w:rFonts w:ascii="Lucida Sans" w:hAnsi="Lucida Sans"/>
                <w:b/>
                <w:bCs/>
              </w:rPr>
            </w:pPr>
            <w:r w:rsidRPr="39159329">
              <w:rPr>
                <w:rFonts w:ascii="Lucida Sans" w:hAnsi="Lucida Sans"/>
                <w:b/>
                <w:bCs/>
              </w:rPr>
              <w:t>5</w:t>
            </w:r>
          </w:p>
        </w:tc>
        <w:tc>
          <w:tcPr>
            <w:tcW w:w="630" w:type="dxa"/>
            <w:shd w:val="clear" w:color="auto" w:fill="FFFFFF" w:themeFill="background1"/>
          </w:tcPr>
          <w:p w14:paraId="1EF0E785" w14:textId="77777777" w:rsidR="00CE1AAA" w:rsidRPr="00957A37" w:rsidRDefault="39159329" w:rsidP="39159329">
            <w:pPr>
              <w:rPr>
                <w:rFonts w:ascii="Lucida Sans" w:hAnsi="Lucida Sans"/>
                <w:b/>
                <w:bCs/>
              </w:rPr>
            </w:pPr>
            <w:r w:rsidRPr="39159329">
              <w:rPr>
                <w:rFonts w:ascii="Lucida Sans" w:hAnsi="Lucida Sans"/>
                <w:b/>
                <w:bCs/>
              </w:rPr>
              <w:t>10</w:t>
            </w:r>
          </w:p>
        </w:tc>
        <w:tc>
          <w:tcPr>
            <w:tcW w:w="4222" w:type="dxa"/>
            <w:shd w:val="clear" w:color="auto" w:fill="FFFFFF" w:themeFill="background1"/>
          </w:tcPr>
          <w:p w14:paraId="1AEEA406" w14:textId="77777777" w:rsidR="00CE1AAA" w:rsidRDefault="0D394D6D" w:rsidP="159C476B">
            <w:pPr>
              <w:pStyle w:val="NoSpacing"/>
              <w:rPr>
                <w:color w:val="000000" w:themeColor="text1"/>
              </w:rPr>
            </w:pPr>
            <w:r>
              <w:t>Committee to confirm the Bridge staff contact and any venue security arrangements before the event.</w:t>
            </w:r>
          </w:p>
          <w:p w14:paraId="50173154" w14:textId="77777777" w:rsidR="159C476B" w:rsidRDefault="159C476B" w:rsidP="159C476B">
            <w:pPr>
              <w:pStyle w:val="NoSpacing"/>
            </w:pPr>
          </w:p>
          <w:p w14:paraId="24CC315E" w14:textId="77777777" w:rsidR="00CE1AAA" w:rsidRDefault="7FB2C152" w:rsidP="159C476B">
            <w:pPr>
              <w:pStyle w:val="NoSpacing"/>
              <w:rPr>
                <w:color w:val="000000" w:themeColor="text1"/>
              </w:rPr>
            </w:pPr>
            <w:r>
              <w:t>Bridge staff or venue security, where present, will be alerted and emergency services called as required.</w:t>
            </w:r>
          </w:p>
          <w:p w14:paraId="488EB26C" w14:textId="77777777" w:rsidR="7A186E2F" w:rsidRDefault="7A186E2F" w:rsidP="7A186E2F">
            <w:pPr>
              <w:pStyle w:val="NoSpacing"/>
            </w:pPr>
          </w:p>
          <w:p w14:paraId="255FB9D2" w14:textId="77777777" w:rsidR="784B7381" w:rsidRDefault="784B7381" w:rsidP="7A186E2F">
            <w:pPr>
              <w:pStyle w:val="NoSpacing"/>
            </w:pPr>
            <w:r w:rsidRPr="7A186E2F">
              <w:rPr>
                <w:color w:val="000000" w:themeColor="text1"/>
              </w:rPr>
              <w:t>Do not personally engage with any violent behaviour. Stay safe and inform the duty manager/University Security or police if necessary.</w:t>
            </w:r>
          </w:p>
          <w:p w14:paraId="646865EF" w14:textId="77777777" w:rsidR="159C476B" w:rsidRDefault="159C476B" w:rsidP="159C476B">
            <w:pPr>
              <w:pStyle w:val="NoSpacing"/>
            </w:pPr>
          </w:p>
          <w:p w14:paraId="141B67F4" w14:textId="77777777" w:rsidR="149EA73A" w:rsidRDefault="4FA1F858" w:rsidP="159C476B">
            <w:pPr>
              <w:pStyle w:val="NoSpacing"/>
              <w:rPr>
                <w:color w:val="000000" w:themeColor="text1"/>
              </w:rPr>
            </w:pPr>
            <w:r>
              <w:t xml:space="preserve">Follow the venue’s entry and conduct rules. Escalate concerns about intoxicated or </w:t>
            </w:r>
            <w:r>
              <w:lastRenderedPageBreak/>
              <w:t>disruptive attendees to the duty manager or University Security.</w:t>
            </w:r>
          </w:p>
          <w:p w14:paraId="7A6FC538" w14:textId="77777777" w:rsidR="159C476B" w:rsidRDefault="159C476B" w:rsidP="159C476B">
            <w:pPr>
              <w:pStyle w:val="NoSpacing"/>
            </w:pPr>
          </w:p>
          <w:p w14:paraId="2CEDDD6C" w14:textId="77777777" w:rsidR="00BB37B8" w:rsidRPr="00BB37B8" w:rsidRDefault="3D2184A9" w:rsidP="159C476B">
            <w:r>
              <w:t>Karaoke participation is voluntary. No pressure to sing or drink, and no abusive comments or harassment. Committee to manage turns fairly and respond promptly to concerns.</w:t>
            </w:r>
          </w:p>
          <w:p w14:paraId="3C543740" w14:textId="77777777" w:rsidR="159C476B" w:rsidRDefault="159C476B" w:rsidP="159C476B"/>
          <w:p w14:paraId="05D862E0" w14:textId="77777777" w:rsidR="00BE4CFA" w:rsidRPr="00BB37B8" w:rsidRDefault="3D2184A9" w:rsidP="159C476B">
            <w:pPr>
              <w:pStyle w:val="NoSpacing"/>
            </w:pPr>
            <w:r>
              <w:t xml:space="preserve">Society to follow and share with members Code of </w:t>
            </w:r>
            <w:r w:rsidR="333DCF01">
              <w:t>C</w:t>
            </w:r>
            <w:r>
              <w:t xml:space="preserve">onduct/SUSU </w:t>
            </w:r>
            <w:hyperlink r:id="rId13">
              <w:r w:rsidRPr="7A186E2F">
                <w:rPr>
                  <w:rStyle w:val="Hyperlink"/>
                  <w:u w:val="none"/>
                </w:rPr>
                <w:t>Expect Respect policy</w:t>
              </w:r>
              <w:r w:rsidR="3102E062" w:rsidRPr="7A186E2F">
                <w:rPr>
                  <w:rStyle w:val="Hyperlink"/>
                  <w:u w:val="none"/>
                </w:rPr>
                <w:t>.</w:t>
              </w:r>
            </w:hyperlink>
          </w:p>
          <w:p w14:paraId="5955EFEF" w14:textId="77777777" w:rsidR="00BE4CFA" w:rsidRPr="00BB37B8" w:rsidRDefault="00BE4CFA" w:rsidP="159C476B">
            <w:pPr>
              <w:pStyle w:val="NoSpacing"/>
            </w:pPr>
          </w:p>
        </w:tc>
        <w:tc>
          <w:tcPr>
            <w:tcW w:w="489" w:type="dxa"/>
            <w:shd w:val="clear" w:color="auto" w:fill="FFFFFF" w:themeFill="background1"/>
          </w:tcPr>
          <w:p w14:paraId="50E28561" w14:textId="77777777" w:rsidR="00CE1AAA" w:rsidRPr="00957A37" w:rsidRDefault="39159329" w:rsidP="39159329">
            <w:pPr>
              <w:rPr>
                <w:rFonts w:ascii="Lucida Sans" w:hAnsi="Lucida Sans"/>
                <w:b/>
                <w:bCs/>
              </w:rPr>
            </w:pPr>
            <w:r w:rsidRPr="39159329">
              <w:rPr>
                <w:rFonts w:ascii="Lucida Sans" w:hAnsi="Lucida Sans"/>
                <w:b/>
                <w:bCs/>
              </w:rPr>
              <w:lastRenderedPageBreak/>
              <w:t>1</w:t>
            </w:r>
          </w:p>
        </w:tc>
        <w:tc>
          <w:tcPr>
            <w:tcW w:w="489" w:type="dxa"/>
            <w:shd w:val="clear" w:color="auto" w:fill="FFFFFF" w:themeFill="background1"/>
          </w:tcPr>
          <w:p w14:paraId="1D23C71D" w14:textId="77777777" w:rsidR="00CE1AAA" w:rsidRPr="00957A37" w:rsidRDefault="39159329" w:rsidP="39159329">
            <w:pPr>
              <w:rPr>
                <w:rFonts w:ascii="Lucida Sans" w:hAnsi="Lucida Sans"/>
                <w:b/>
                <w:bCs/>
              </w:rPr>
            </w:pPr>
            <w:r w:rsidRPr="39159329">
              <w:rPr>
                <w:rFonts w:ascii="Lucida Sans" w:hAnsi="Lucida Sans"/>
                <w:b/>
                <w:bCs/>
              </w:rPr>
              <w:t>3</w:t>
            </w:r>
          </w:p>
        </w:tc>
        <w:tc>
          <w:tcPr>
            <w:tcW w:w="489" w:type="dxa"/>
            <w:shd w:val="clear" w:color="auto" w:fill="FFFFFF" w:themeFill="background1"/>
          </w:tcPr>
          <w:p w14:paraId="009A5418" w14:textId="77777777" w:rsidR="00CE1AAA" w:rsidRPr="00957A37" w:rsidRDefault="39159329" w:rsidP="39159329">
            <w:pPr>
              <w:rPr>
                <w:rFonts w:ascii="Lucida Sans" w:hAnsi="Lucida Sans"/>
                <w:b/>
                <w:bCs/>
              </w:rPr>
            </w:pPr>
            <w:r w:rsidRPr="39159329">
              <w:rPr>
                <w:rFonts w:ascii="Lucida Sans" w:hAnsi="Lucida Sans"/>
                <w:b/>
                <w:bCs/>
              </w:rPr>
              <w:t>3</w:t>
            </w:r>
          </w:p>
        </w:tc>
        <w:tc>
          <w:tcPr>
            <w:tcW w:w="2995" w:type="dxa"/>
            <w:shd w:val="clear" w:color="auto" w:fill="FFFFFF" w:themeFill="background1"/>
          </w:tcPr>
          <w:p w14:paraId="3B98C4CE" w14:textId="77777777" w:rsidR="00CE1AAA" w:rsidRDefault="7FB2C152" w:rsidP="7A186E2F">
            <w:r>
              <w:t xml:space="preserve">If the situation becomes very serious and results in the participant being </w:t>
            </w:r>
            <w:proofErr w:type="gramStart"/>
            <w:r>
              <w:t>arrested</w:t>
            </w:r>
            <w:proofErr w:type="gramEnd"/>
            <w:r>
              <w:t xml:space="preserve"> then it will be made clear that they cannot be accompanied to the police station. </w:t>
            </w:r>
          </w:p>
          <w:p w14:paraId="6EC2F37E" w14:textId="77777777" w:rsidR="159C476B" w:rsidRDefault="159C476B" w:rsidP="7A186E2F"/>
          <w:p w14:paraId="48041A37" w14:textId="77777777" w:rsidR="00724F7F" w:rsidRDefault="0ECF42D0" w:rsidP="7A186E2F">
            <w:pPr>
              <w:rPr>
                <w:rStyle w:val="Hyperlink"/>
              </w:rPr>
            </w:pPr>
            <w:r w:rsidRPr="7A186E2F">
              <w:rPr>
                <w:color w:val="000000" w:themeColor="text1"/>
              </w:rPr>
              <w:t xml:space="preserve">Follow </w:t>
            </w:r>
            <w:hyperlink r:id="rId14">
              <w:r w:rsidRPr="7A186E2F">
                <w:rPr>
                  <w:rStyle w:val="Hyperlink"/>
                </w:rPr>
                <w:t>SUSU incident report policy</w:t>
              </w:r>
              <w:r w:rsidR="4B8950E9" w:rsidRPr="7A186E2F">
                <w:rPr>
                  <w:rStyle w:val="Hyperlink"/>
                </w:rPr>
                <w:t>.</w:t>
              </w:r>
            </w:hyperlink>
          </w:p>
          <w:p w14:paraId="606E89F8" w14:textId="77777777" w:rsidR="159C476B" w:rsidRDefault="159C476B" w:rsidP="7A186E2F">
            <w:pPr>
              <w:rPr>
                <w:color w:val="000000" w:themeColor="text1"/>
              </w:rPr>
            </w:pPr>
          </w:p>
          <w:p w14:paraId="0BAFCEB5" w14:textId="77777777" w:rsidR="00CE1AAA" w:rsidRDefault="0ECF42D0" w:rsidP="7A186E2F">
            <w:pPr>
              <w:rPr>
                <w:color w:val="000000" w:themeColor="text1"/>
              </w:rPr>
            </w:pPr>
            <w:r w:rsidRPr="7A186E2F">
              <w:rPr>
                <w:color w:val="000000" w:themeColor="text1"/>
              </w:rPr>
              <w:t>Call emergency services as required</w:t>
            </w:r>
            <w:r w:rsidR="4B8950E9" w:rsidRPr="7A186E2F">
              <w:rPr>
                <w:color w:val="000000" w:themeColor="text1"/>
              </w:rPr>
              <w:t>.</w:t>
            </w:r>
          </w:p>
        </w:tc>
      </w:tr>
      <w:tr w:rsidR="23AC073E" w14:paraId="664754A8" w14:textId="77777777" w:rsidTr="23AC073E">
        <w:trPr>
          <w:trHeight w:val="300"/>
        </w:trPr>
        <w:tc>
          <w:tcPr>
            <w:tcW w:w="1410" w:type="dxa"/>
            <w:shd w:val="clear" w:color="auto" w:fill="FFFFFF" w:themeFill="background1"/>
          </w:tcPr>
          <w:p w14:paraId="0AB09D1C" w14:textId="77777777" w:rsidR="23AC073E" w:rsidRDefault="23AC073E" w:rsidP="23AC073E">
            <w:pPr>
              <w:rPr>
                <w:rFonts w:ascii="Calibri" w:eastAsia="Calibri" w:hAnsi="Calibri" w:cs="Arial"/>
              </w:rPr>
            </w:pPr>
          </w:p>
          <w:p w14:paraId="3487FFE2" w14:textId="77777777" w:rsidR="23AC073E" w:rsidRDefault="23AC073E" w:rsidP="23AC073E">
            <w:pPr>
              <w:rPr>
                <w:rFonts w:ascii="Calibri" w:eastAsia="Calibri" w:hAnsi="Calibri" w:cs="Arial"/>
                <w:color w:val="000000" w:themeColor="text1"/>
              </w:rPr>
            </w:pPr>
            <w:r w:rsidRPr="23AC073E">
              <w:rPr>
                <w:rFonts w:ascii="Calibri" w:eastAsia="Calibri" w:hAnsi="Calibri" w:cs="Arial"/>
                <w:color w:val="000000" w:themeColor="text1"/>
              </w:rPr>
              <w:t>Loss of valuables</w:t>
            </w:r>
          </w:p>
        </w:tc>
        <w:tc>
          <w:tcPr>
            <w:tcW w:w="1860" w:type="dxa"/>
            <w:shd w:val="clear" w:color="auto" w:fill="FFFFFF" w:themeFill="background1"/>
          </w:tcPr>
          <w:p w14:paraId="60704A3B" w14:textId="77777777" w:rsidR="23AC073E" w:rsidRDefault="23AC073E" w:rsidP="23AC073E">
            <w:pPr>
              <w:rPr>
                <w:rFonts w:ascii="Calibri" w:eastAsia="Calibri" w:hAnsi="Calibri" w:cs="Arial"/>
              </w:rPr>
            </w:pPr>
            <w:r w:rsidRPr="23AC073E">
              <w:rPr>
                <w:rFonts w:ascii="Calibri" w:eastAsia="Calibri" w:hAnsi="Calibri" w:cs="Arial"/>
              </w:rPr>
              <w:t xml:space="preserve"> </w:t>
            </w:r>
          </w:p>
          <w:p w14:paraId="4EDC9E10" w14:textId="77777777" w:rsidR="23AC073E" w:rsidRDefault="23AC073E" w:rsidP="23AC073E">
            <w:pPr>
              <w:rPr>
                <w:rFonts w:ascii="Calibri" w:eastAsia="Calibri" w:hAnsi="Calibri" w:cs="Arial"/>
                <w:color w:val="000000" w:themeColor="text1"/>
              </w:rPr>
            </w:pPr>
            <w:r w:rsidRPr="23AC073E">
              <w:rPr>
                <w:rFonts w:ascii="Calibri" w:eastAsia="Calibri" w:hAnsi="Calibri" w:cs="Arial"/>
                <w:color w:val="000000" w:themeColor="text1"/>
              </w:rPr>
              <w:t>Lost items</w:t>
            </w:r>
          </w:p>
        </w:tc>
        <w:tc>
          <w:tcPr>
            <w:tcW w:w="1650" w:type="dxa"/>
            <w:shd w:val="clear" w:color="auto" w:fill="FFFFFF" w:themeFill="background1"/>
          </w:tcPr>
          <w:p w14:paraId="00A8A37C" w14:textId="77777777" w:rsidR="23AC073E" w:rsidRDefault="23AC073E" w:rsidP="23AC073E">
            <w:pPr>
              <w:rPr>
                <w:rFonts w:ascii="Calibri" w:eastAsia="Calibri" w:hAnsi="Calibri" w:cs="Arial"/>
              </w:rPr>
            </w:pPr>
            <w:r w:rsidRPr="23AC073E">
              <w:rPr>
                <w:rFonts w:ascii="Calibri" w:eastAsia="Calibri" w:hAnsi="Calibri" w:cs="Arial"/>
              </w:rPr>
              <w:t xml:space="preserve"> </w:t>
            </w:r>
          </w:p>
          <w:p w14:paraId="60946D17" w14:textId="77777777" w:rsidR="23AC073E" w:rsidRDefault="23AC073E" w:rsidP="23AC073E">
            <w:pPr>
              <w:rPr>
                <w:rFonts w:ascii="Calibri" w:eastAsia="Calibri" w:hAnsi="Calibri" w:cs="Arial"/>
                <w:color w:val="000000" w:themeColor="text1"/>
              </w:rPr>
            </w:pPr>
            <w:r w:rsidRPr="23AC073E">
              <w:rPr>
                <w:rFonts w:ascii="Calibri" w:eastAsia="Calibri" w:hAnsi="Calibri" w:cs="Arial"/>
                <w:color w:val="000000" w:themeColor="text1"/>
              </w:rPr>
              <w:t>Students</w:t>
            </w:r>
          </w:p>
          <w:p w14:paraId="3929E92B" w14:textId="77777777" w:rsidR="23AC073E" w:rsidRDefault="23AC073E" w:rsidP="23AC073E">
            <w:pPr>
              <w:rPr>
                <w:rFonts w:ascii="Calibri" w:eastAsia="Calibri" w:hAnsi="Calibri" w:cs="Arial"/>
              </w:rPr>
            </w:pPr>
            <w:r w:rsidRPr="23AC073E">
              <w:rPr>
                <w:rFonts w:ascii="Calibri" w:eastAsia="Calibri" w:hAnsi="Calibri" w:cs="Arial"/>
              </w:rPr>
              <w:t xml:space="preserve"> </w:t>
            </w:r>
          </w:p>
        </w:tc>
        <w:tc>
          <w:tcPr>
            <w:tcW w:w="600" w:type="dxa"/>
            <w:shd w:val="clear" w:color="auto" w:fill="FFFFFF" w:themeFill="background1"/>
          </w:tcPr>
          <w:p w14:paraId="17E2E573" w14:textId="77777777" w:rsidR="23AC073E" w:rsidRDefault="23AC073E" w:rsidP="23AC073E">
            <w:pPr>
              <w:rPr>
                <w:rFonts w:ascii="Calibri" w:eastAsia="Calibri" w:hAnsi="Calibri" w:cs="Arial"/>
                <w:b/>
                <w:bCs/>
              </w:rPr>
            </w:pPr>
            <w:r w:rsidRPr="23AC073E">
              <w:rPr>
                <w:rFonts w:ascii="Calibri" w:eastAsia="Calibri" w:hAnsi="Calibri" w:cs="Arial"/>
                <w:b/>
                <w:bCs/>
              </w:rPr>
              <w:t xml:space="preserve"> </w:t>
            </w:r>
          </w:p>
          <w:p w14:paraId="7689238C" w14:textId="77777777" w:rsidR="23AC073E" w:rsidRDefault="23AC073E" w:rsidP="23AC073E">
            <w:pPr>
              <w:rPr>
                <w:rFonts w:ascii="Calibri" w:eastAsia="Calibri" w:hAnsi="Calibri" w:cs="Arial"/>
                <w:b/>
                <w:bCs/>
                <w:color w:val="000000" w:themeColor="text1"/>
              </w:rPr>
            </w:pPr>
            <w:r w:rsidRPr="23AC073E">
              <w:rPr>
                <w:rFonts w:ascii="Calibri" w:eastAsia="Calibri" w:hAnsi="Calibri" w:cs="Arial"/>
                <w:b/>
                <w:bCs/>
                <w:color w:val="000000" w:themeColor="text1"/>
              </w:rPr>
              <w:t>2</w:t>
            </w:r>
          </w:p>
        </w:tc>
        <w:tc>
          <w:tcPr>
            <w:tcW w:w="555" w:type="dxa"/>
            <w:shd w:val="clear" w:color="auto" w:fill="FFFFFF" w:themeFill="background1"/>
          </w:tcPr>
          <w:p w14:paraId="0625A999" w14:textId="77777777" w:rsidR="23AC073E" w:rsidRDefault="23AC073E" w:rsidP="23AC073E">
            <w:pPr>
              <w:rPr>
                <w:rFonts w:ascii="Calibri" w:eastAsia="Calibri" w:hAnsi="Calibri" w:cs="Arial"/>
                <w:b/>
                <w:bCs/>
              </w:rPr>
            </w:pPr>
            <w:r w:rsidRPr="23AC073E">
              <w:rPr>
                <w:rFonts w:ascii="Calibri" w:eastAsia="Calibri" w:hAnsi="Calibri" w:cs="Arial"/>
                <w:b/>
                <w:bCs/>
              </w:rPr>
              <w:t xml:space="preserve"> </w:t>
            </w:r>
          </w:p>
          <w:p w14:paraId="6DE81018" w14:textId="77777777" w:rsidR="23AC073E" w:rsidRDefault="23AC073E" w:rsidP="23AC073E">
            <w:pPr>
              <w:rPr>
                <w:rFonts w:ascii="Calibri" w:eastAsia="Calibri" w:hAnsi="Calibri" w:cs="Arial"/>
                <w:b/>
                <w:bCs/>
                <w:color w:val="000000" w:themeColor="text1"/>
              </w:rPr>
            </w:pPr>
            <w:r w:rsidRPr="23AC073E">
              <w:rPr>
                <w:rFonts w:ascii="Calibri" w:eastAsia="Calibri" w:hAnsi="Calibri" w:cs="Arial"/>
                <w:b/>
                <w:bCs/>
                <w:color w:val="000000" w:themeColor="text1"/>
              </w:rPr>
              <w:t>2</w:t>
            </w:r>
          </w:p>
        </w:tc>
        <w:tc>
          <w:tcPr>
            <w:tcW w:w="630" w:type="dxa"/>
            <w:shd w:val="clear" w:color="auto" w:fill="FFFFFF" w:themeFill="background1"/>
          </w:tcPr>
          <w:p w14:paraId="7ABE6DCA" w14:textId="77777777" w:rsidR="23AC073E" w:rsidRDefault="23AC073E" w:rsidP="23AC073E">
            <w:pPr>
              <w:rPr>
                <w:rFonts w:ascii="Calibri" w:eastAsia="Calibri" w:hAnsi="Calibri" w:cs="Arial"/>
                <w:b/>
                <w:bCs/>
              </w:rPr>
            </w:pPr>
            <w:r w:rsidRPr="23AC073E">
              <w:rPr>
                <w:rFonts w:ascii="Calibri" w:eastAsia="Calibri" w:hAnsi="Calibri" w:cs="Arial"/>
                <w:b/>
                <w:bCs/>
              </w:rPr>
              <w:t xml:space="preserve"> </w:t>
            </w:r>
          </w:p>
          <w:p w14:paraId="7686CEFF" w14:textId="77777777" w:rsidR="23AC073E" w:rsidRDefault="23AC073E" w:rsidP="23AC073E">
            <w:pPr>
              <w:rPr>
                <w:rFonts w:ascii="Calibri" w:eastAsia="Calibri" w:hAnsi="Calibri" w:cs="Arial"/>
                <w:b/>
                <w:bCs/>
                <w:color w:val="000000" w:themeColor="text1"/>
              </w:rPr>
            </w:pPr>
            <w:r w:rsidRPr="23AC073E">
              <w:rPr>
                <w:rFonts w:ascii="Calibri" w:eastAsia="Calibri" w:hAnsi="Calibri" w:cs="Arial"/>
                <w:b/>
                <w:bCs/>
                <w:color w:val="000000" w:themeColor="text1"/>
              </w:rPr>
              <w:t>4</w:t>
            </w:r>
          </w:p>
        </w:tc>
        <w:tc>
          <w:tcPr>
            <w:tcW w:w="4222" w:type="dxa"/>
            <w:shd w:val="clear" w:color="auto" w:fill="FFFFFF" w:themeFill="background1"/>
          </w:tcPr>
          <w:p w14:paraId="2CC00D24" w14:textId="77777777" w:rsidR="23AC073E" w:rsidRDefault="23AC073E" w:rsidP="23AC073E">
            <w:pPr>
              <w:rPr>
                <w:rFonts w:ascii="Calibri" w:eastAsia="Calibri" w:hAnsi="Calibri" w:cs="Arial"/>
              </w:rPr>
            </w:pPr>
            <w:r w:rsidRPr="23AC073E">
              <w:rPr>
                <w:rFonts w:ascii="Calibri" w:eastAsia="Calibri" w:hAnsi="Calibri" w:cs="Arial"/>
              </w:rPr>
              <w:t xml:space="preserve"> </w:t>
            </w:r>
          </w:p>
          <w:p w14:paraId="5EC4E555" w14:textId="77777777" w:rsidR="23AC073E" w:rsidRDefault="23AC073E" w:rsidP="23AC073E">
            <w:pPr>
              <w:numPr>
                <w:ilvl w:val="0"/>
                <w:numId w:val="3"/>
              </w:numPr>
              <w:rPr>
                <w:rFonts w:ascii="Calibri" w:eastAsia="Calibri" w:hAnsi="Calibri" w:cs="Arial"/>
                <w:color w:val="000000" w:themeColor="text1"/>
              </w:rPr>
            </w:pPr>
            <w:r w:rsidRPr="23AC073E">
              <w:rPr>
                <w:rFonts w:ascii="Calibri" w:eastAsia="Calibri" w:hAnsi="Calibri" w:cs="Arial"/>
                <w:color w:val="000000" w:themeColor="text1"/>
              </w:rPr>
              <w:t xml:space="preserve">All attendees will be warned prior to the </w:t>
            </w:r>
            <w:r w:rsidR="4CB62653" w:rsidRPr="23AC073E">
              <w:rPr>
                <w:rFonts w:ascii="Calibri" w:eastAsia="Calibri" w:hAnsi="Calibri" w:cs="Arial"/>
                <w:color w:val="000000" w:themeColor="text1"/>
              </w:rPr>
              <w:t xml:space="preserve">social </w:t>
            </w:r>
            <w:r w:rsidRPr="23AC073E">
              <w:rPr>
                <w:rFonts w:ascii="Calibri" w:eastAsia="Calibri" w:hAnsi="Calibri" w:cs="Arial"/>
                <w:color w:val="000000" w:themeColor="text1"/>
              </w:rPr>
              <w:t>to keep valuables secure and hidden</w:t>
            </w:r>
            <w:r w:rsidR="5CD3B004" w:rsidRPr="23AC073E">
              <w:rPr>
                <w:rFonts w:ascii="Calibri" w:eastAsia="Calibri" w:hAnsi="Calibri" w:cs="Arial"/>
                <w:color w:val="000000" w:themeColor="text1"/>
              </w:rPr>
              <w:t xml:space="preserve">, </w:t>
            </w:r>
            <w:r w:rsidR="55042AD4" w:rsidRPr="23AC073E">
              <w:rPr>
                <w:rFonts w:ascii="Calibri" w:eastAsia="Calibri" w:hAnsi="Calibri" w:cs="Arial"/>
                <w:color w:val="000000" w:themeColor="text1"/>
              </w:rPr>
              <w:t>including</w:t>
            </w:r>
            <w:r w:rsidR="5CD3B004" w:rsidRPr="23AC073E">
              <w:rPr>
                <w:rFonts w:ascii="Calibri" w:eastAsia="Calibri" w:hAnsi="Calibri" w:cs="Arial"/>
                <w:color w:val="000000" w:themeColor="text1"/>
              </w:rPr>
              <w:t xml:space="preserve"> ID</w:t>
            </w:r>
            <w:r w:rsidR="1D33F304" w:rsidRPr="23AC073E">
              <w:rPr>
                <w:rFonts w:ascii="Calibri" w:eastAsia="Calibri" w:hAnsi="Calibri" w:cs="Arial"/>
                <w:color w:val="000000" w:themeColor="text1"/>
              </w:rPr>
              <w:t xml:space="preserve"> and bank cards</w:t>
            </w:r>
            <w:r w:rsidR="5CD3B004" w:rsidRPr="23AC073E">
              <w:rPr>
                <w:rFonts w:ascii="Calibri" w:eastAsia="Calibri" w:hAnsi="Calibri" w:cs="Arial"/>
                <w:color w:val="000000" w:themeColor="text1"/>
              </w:rPr>
              <w:t>.</w:t>
            </w:r>
          </w:p>
          <w:p w14:paraId="429EE41E" w14:textId="77777777" w:rsidR="23AC073E" w:rsidRDefault="23AC073E" w:rsidP="23AC073E">
            <w:pPr>
              <w:numPr>
                <w:ilvl w:val="0"/>
                <w:numId w:val="3"/>
              </w:numPr>
              <w:rPr>
                <w:rFonts w:ascii="Calibri" w:eastAsia="Calibri" w:hAnsi="Calibri" w:cs="Arial"/>
                <w:color w:val="000000" w:themeColor="text1"/>
              </w:rPr>
            </w:pPr>
            <w:r w:rsidRPr="23AC073E">
              <w:rPr>
                <w:rFonts w:ascii="Calibri" w:eastAsia="Calibri" w:hAnsi="Calibri" w:cs="Arial"/>
                <w:color w:val="000000" w:themeColor="text1"/>
              </w:rPr>
              <w:t xml:space="preserve">Advise participants to have access to personal emergency money, for </w:t>
            </w:r>
            <w:r w:rsidRPr="23AC073E">
              <w:rPr>
                <w:rFonts w:ascii="Calibri" w:eastAsia="Calibri" w:hAnsi="Calibri" w:cs="Arial"/>
                <w:color w:val="000000" w:themeColor="text1"/>
              </w:rPr>
              <w:lastRenderedPageBreak/>
              <w:t xml:space="preserve">food/water/travel in the event of robbery, e.g. via telephone </w:t>
            </w:r>
          </w:p>
          <w:p w14:paraId="64A21E80" w14:textId="77777777" w:rsidR="23AC073E" w:rsidRDefault="23AC073E" w:rsidP="23AC073E">
            <w:pPr>
              <w:numPr>
                <w:ilvl w:val="0"/>
                <w:numId w:val="3"/>
              </w:numPr>
              <w:rPr>
                <w:rFonts w:ascii="Calibri" w:eastAsia="Calibri" w:hAnsi="Calibri" w:cs="Arial"/>
                <w:color w:val="000000" w:themeColor="text1"/>
              </w:rPr>
            </w:pPr>
            <w:r w:rsidRPr="23AC073E">
              <w:rPr>
                <w:rFonts w:ascii="Calibri" w:eastAsia="Calibri" w:hAnsi="Calibri" w:cs="Arial"/>
                <w:color w:val="000000" w:themeColor="text1"/>
              </w:rPr>
              <w:t xml:space="preserve">Stay away from large gatherings or demonstrations </w:t>
            </w:r>
          </w:p>
          <w:p w14:paraId="3A78F8E8" w14:textId="77777777" w:rsidR="23AC073E" w:rsidRDefault="23AC073E" w:rsidP="23AC073E">
            <w:pPr>
              <w:numPr>
                <w:ilvl w:val="0"/>
                <w:numId w:val="2"/>
              </w:numPr>
              <w:rPr>
                <w:rFonts w:ascii="Calibri" w:eastAsia="Calibri" w:hAnsi="Calibri" w:cs="Arial"/>
                <w:color w:val="000000" w:themeColor="text1"/>
              </w:rPr>
            </w:pPr>
            <w:r w:rsidRPr="23AC073E">
              <w:rPr>
                <w:rFonts w:ascii="Calibri" w:eastAsia="Calibri" w:hAnsi="Calibri" w:cs="Arial"/>
                <w:color w:val="000000" w:themeColor="text1"/>
              </w:rPr>
              <w:t xml:space="preserve">Advise participants to bring </w:t>
            </w:r>
            <w:r w:rsidR="3344E8A5" w:rsidRPr="23AC073E">
              <w:rPr>
                <w:rFonts w:ascii="Calibri" w:eastAsia="Calibri" w:hAnsi="Calibri" w:cs="Arial"/>
                <w:color w:val="000000" w:themeColor="text1"/>
              </w:rPr>
              <w:t>only what they need</w:t>
            </w:r>
            <w:r w:rsidR="68FD15AC" w:rsidRPr="23AC073E">
              <w:rPr>
                <w:rFonts w:ascii="Calibri" w:eastAsia="Calibri" w:hAnsi="Calibri" w:cs="Arial"/>
                <w:color w:val="000000" w:themeColor="text1"/>
              </w:rPr>
              <w:t>.</w:t>
            </w:r>
          </w:p>
        </w:tc>
        <w:tc>
          <w:tcPr>
            <w:tcW w:w="489" w:type="dxa"/>
            <w:shd w:val="clear" w:color="auto" w:fill="FFFFFF" w:themeFill="background1"/>
          </w:tcPr>
          <w:p w14:paraId="4DF19F0B" w14:textId="77777777" w:rsidR="23AC073E" w:rsidRDefault="23AC073E" w:rsidP="23AC073E">
            <w:pPr>
              <w:rPr>
                <w:rFonts w:ascii="Calibri" w:eastAsia="Calibri" w:hAnsi="Calibri" w:cs="Arial"/>
                <w:b/>
                <w:bCs/>
              </w:rPr>
            </w:pPr>
            <w:r w:rsidRPr="23AC073E">
              <w:rPr>
                <w:rFonts w:ascii="Calibri" w:eastAsia="Calibri" w:hAnsi="Calibri" w:cs="Arial"/>
                <w:b/>
                <w:bCs/>
              </w:rPr>
              <w:lastRenderedPageBreak/>
              <w:t xml:space="preserve"> </w:t>
            </w:r>
          </w:p>
          <w:p w14:paraId="496F3CC4" w14:textId="77777777" w:rsidR="23AC073E" w:rsidRDefault="23AC073E" w:rsidP="23AC073E">
            <w:pPr>
              <w:rPr>
                <w:rFonts w:ascii="Calibri" w:eastAsia="Calibri" w:hAnsi="Calibri" w:cs="Arial"/>
                <w:b/>
                <w:bCs/>
                <w:color w:val="000000" w:themeColor="text1"/>
              </w:rPr>
            </w:pPr>
            <w:r w:rsidRPr="23AC073E">
              <w:rPr>
                <w:rFonts w:ascii="Calibri" w:eastAsia="Calibri" w:hAnsi="Calibri" w:cs="Arial"/>
                <w:b/>
                <w:bCs/>
                <w:color w:val="000000" w:themeColor="text1"/>
              </w:rPr>
              <w:t>1</w:t>
            </w:r>
          </w:p>
        </w:tc>
        <w:tc>
          <w:tcPr>
            <w:tcW w:w="489" w:type="dxa"/>
            <w:shd w:val="clear" w:color="auto" w:fill="FFFFFF" w:themeFill="background1"/>
          </w:tcPr>
          <w:p w14:paraId="4B7B07E4" w14:textId="77777777" w:rsidR="23AC073E" w:rsidRDefault="23AC073E" w:rsidP="23AC073E">
            <w:pPr>
              <w:rPr>
                <w:rFonts w:ascii="Calibri" w:eastAsia="Calibri" w:hAnsi="Calibri" w:cs="Arial"/>
                <w:b/>
                <w:bCs/>
              </w:rPr>
            </w:pPr>
            <w:r w:rsidRPr="23AC073E">
              <w:rPr>
                <w:rFonts w:ascii="Calibri" w:eastAsia="Calibri" w:hAnsi="Calibri" w:cs="Arial"/>
                <w:b/>
                <w:bCs/>
              </w:rPr>
              <w:t xml:space="preserve"> </w:t>
            </w:r>
          </w:p>
          <w:p w14:paraId="49EA83C1" w14:textId="77777777" w:rsidR="23AC073E" w:rsidRDefault="23AC073E" w:rsidP="23AC073E">
            <w:pPr>
              <w:rPr>
                <w:rFonts w:ascii="Calibri" w:eastAsia="Calibri" w:hAnsi="Calibri" w:cs="Arial"/>
                <w:b/>
                <w:bCs/>
                <w:color w:val="000000" w:themeColor="text1"/>
              </w:rPr>
            </w:pPr>
            <w:r w:rsidRPr="23AC073E">
              <w:rPr>
                <w:rFonts w:ascii="Calibri" w:eastAsia="Calibri" w:hAnsi="Calibri" w:cs="Arial"/>
                <w:b/>
                <w:bCs/>
                <w:color w:val="000000" w:themeColor="text1"/>
              </w:rPr>
              <w:t>2</w:t>
            </w:r>
          </w:p>
        </w:tc>
        <w:tc>
          <w:tcPr>
            <w:tcW w:w="489" w:type="dxa"/>
            <w:shd w:val="clear" w:color="auto" w:fill="FFFFFF" w:themeFill="background1"/>
          </w:tcPr>
          <w:p w14:paraId="44CD595B" w14:textId="77777777" w:rsidR="23AC073E" w:rsidRDefault="23AC073E" w:rsidP="23AC073E">
            <w:pPr>
              <w:rPr>
                <w:rFonts w:ascii="Calibri" w:eastAsia="Calibri" w:hAnsi="Calibri" w:cs="Arial"/>
                <w:b/>
                <w:bCs/>
              </w:rPr>
            </w:pPr>
            <w:r w:rsidRPr="23AC073E">
              <w:rPr>
                <w:rFonts w:ascii="Calibri" w:eastAsia="Calibri" w:hAnsi="Calibri" w:cs="Arial"/>
                <w:b/>
                <w:bCs/>
              </w:rPr>
              <w:t xml:space="preserve"> </w:t>
            </w:r>
          </w:p>
          <w:p w14:paraId="14E9D486" w14:textId="77777777" w:rsidR="23AC073E" w:rsidRDefault="23AC073E" w:rsidP="23AC073E">
            <w:pPr>
              <w:rPr>
                <w:rFonts w:ascii="Calibri" w:eastAsia="Calibri" w:hAnsi="Calibri" w:cs="Arial"/>
                <w:b/>
                <w:bCs/>
                <w:color w:val="000000" w:themeColor="text1"/>
              </w:rPr>
            </w:pPr>
            <w:r w:rsidRPr="23AC073E">
              <w:rPr>
                <w:rFonts w:ascii="Calibri" w:eastAsia="Calibri" w:hAnsi="Calibri" w:cs="Arial"/>
                <w:b/>
                <w:bCs/>
                <w:color w:val="000000" w:themeColor="text1"/>
              </w:rPr>
              <w:t>2</w:t>
            </w:r>
          </w:p>
        </w:tc>
        <w:tc>
          <w:tcPr>
            <w:tcW w:w="2995" w:type="dxa"/>
            <w:shd w:val="clear" w:color="auto" w:fill="FFFFFF" w:themeFill="background1"/>
          </w:tcPr>
          <w:p w14:paraId="698AD1B3" w14:textId="77777777" w:rsidR="23AC073E" w:rsidRDefault="23AC073E" w:rsidP="23AC073E">
            <w:pPr>
              <w:rPr>
                <w:rFonts w:ascii="Calibri" w:eastAsia="Calibri" w:hAnsi="Calibri" w:cs="Arial"/>
              </w:rPr>
            </w:pPr>
            <w:r w:rsidRPr="23AC073E">
              <w:rPr>
                <w:rFonts w:ascii="Calibri" w:eastAsia="Calibri" w:hAnsi="Calibri" w:cs="Arial"/>
              </w:rPr>
              <w:t xml:space="preserve"> </w:t>
            </w:r>
          </w:p>
          <w:p w14:paraId="0D9BA2A3" w14:textId="77777777" w:rsidR="23AC073E" w:rsidRDefault="23AC073E" w:rsidP="23AC073E">
            <w:pPr>
              <w:numPr>
                <w:ilvl w:val="0"/>
                <w:numId w:val="1"/>
              </w:numPr>
              <w:rPr>
                <w:rFonts w:ascii="Calibri" w:eastAsia="Calibri" w:hAnsi="Calibri" w:cs="Arial"/>
                <w:color w:val="000000" w:themeColor="text1"/>
              </w:rPr>
            </w:pPr>
            <w:r w:rsidRPr="23AC073E">
              <w:rPr>
                <w:rFonts w:ascii="Calibri" w:eastAsia="Calibri" w:hAnsi="Calibri" w:cs="Arial"/>
                <w:color w:val="000000" w:themeColor="text1"/>
              </w:rPr>
              <w:t>Organisers</w:t>
            </w:r>
            <w:r w:rsidR="7DE222C0" w:rsidRPr="23AC073E">
              <w:rPr>
                <w:rFonts w:ascii="Calibri" w:eastAsia="Calibri" w:hAnsi="Calibri" w:cs="Arial"/>
                <w:color w:val="000000" w:themeColor="text1"/>
              </w:rPr>
              <w:t xml:space="preserve"> or student</w:t>
            </w:r>
            <w:r w:rsidRPr="23AC073E">
              <w:rPr>
                <w:rFonts w:ascii="Calibri" w:eastAsia="Calibri" w:hAnsi="Calibri" w:cs="Arial"/>
                <w:color w:val="000000" w:themeColor="text1"/>
              </w:rPr>
              <w:t xml:space="preserve"> to </w:t>
            </w:r>
            <w:r w:rsidR="79D6D62F" w:rsidRPr="23AC073E">
              <w:rPr>
                <w:rFonts w:ascii="Calibri" w:eastAsia="Calibri" w:hAnsi="Calibri" w:cs="Arial"/>
                <w:color w:val="000000" w:themeColor="text1"/>
              </w:rPr>
              <w:t>contact venue for any missing items</w:t>
            </w:r>
          </w:p>
          <w:p w14:paraId="26BAFC31" w14:textId="77777777" w:rsidR="23AC073E" w:rsidRDefault="23AC073E" w:rsidP="23AC073E">
            <w:pPr>
              <w:numPr>
                <w:ilvl w:val="0"/>
                <w:numId w:val="1"/>
              </w:numPr>
              <w:rPr>
                <w:rFonts w:ascii="Calibri" w:eastAsia="Calibri" w:hAnsi="Calibri" w:cs="Arial"/>
                <w:color w:val="000000" w:themeColor="text1"/>
              </w:rPr>
            </w:pPr>
            <w:r w:rsidRPr="23AC073E">
              <w:rPr>
                <w:rFonts w:ascii="Calibri" w:eastAsia="Calibri" w:hAnsi="Calibri" w:cs="Arial"/>
                <w:color w:val="000000" w:themeColor="text1"/>
              </w:rPr>
              <w:t xml:space="preserve">If </w:t>
            </w:r>
            <w:r w:rsidR="1F92F82F" w:rsidRPr="23AC073E">
              <w:rPr>
                <w:rFonts w:ascii="Calibri" w:eastAsia="Calibri" w:hAnsi="Calibri" w:cs="Arial"/>
                <w:color w:val="000000" w:themeColor="text1"/>
              </w:rPr>
              <w:t>ID is</w:t>
            </w:r>
            <w:r w:rsidRPr="23AC073E">
              <w:rPr>
                <w:rFonts w:ascii="Calibri" w:eastAsia="Calibri" w:hAnsi="Calibri" w:cs="Arial"/>
                <w:color w:val="000000" w:themeColor="text1"/>
              </w:rPr>
              <w:t xml:space="preserve"> lost, make an official report </w:t>
            </w:r>
            <w:r w:rsidR="38FED452" w:rsidRPr="23AC073E">
              <w:rPr>
                <w:rFonts w:ascii="Calibri" w:eastAsia="Calibri" w:hAnsi="Calibri" w:cs="Arial"/>
                <w:color w:val="000000" w:themeColor="text1"/>
              </w:rPr>
              <w:t>to the venue</w:t>
            </w:r>
          </w:p>
          <w:p w14:paraId="6E69A762" w14:textId="77777777" w:rsidR="23AC073E" w:rsidRDefault="23AC073E" w:rsidP="23AC073E">
            <w:pPr>
              <w:rPr>
                <w:rFonts w:ascii="Calibri" w:eastAsia="Calibri" w:hAnsi="Calibri" w:cs="Arial"/>
              </w:rPr>
            </w:pPr>
          </w:p>
        </w:tc>
      </w:tr>
      <w:tr w:rsidR="00724F7F" w14:paraId="22DB7C82" w14:textId="77777777" w:rsidTr="23AC073E">
        <w:trPr>
          <w:trHeight w:val="1296"/>
        </w:trPr>
        <w:tc>
          <w:tcPr>
            <w:tcW w:w="1410" w:type="dxa"/>
            <w:shd w:val="clear" w:color="auto" w:fill="FFFFFF" w:themeFill="background1"/>
          </w:tcPr>
          <w:p w14:paraId="5987AD30" w14:textId="77777777" w:rsidR="006A51FB" w:rsidRDefault="00000000">
            <w:r>
              <w:t>Use of electrical karaoke equipment</w:t>
            </w:r>
          </w:p>
        </w:tc>
        <w:tc>
          <w:tcPr>
            <w:tcW w:w="1860" w:type="dxa"/>
            <w:shd w:val="clear" w:color="auto" w:fill="FFFFFF" w:themeFill="background1"/>
          </w:tcPr>
          <w:p w14:paraId="450BE374" w14:textId="77777777" w:rsidR="006A51FB" w:rsidRDefault="00000000">
            <w:r>
              <w:t>Electric shock, burns or fire from damaged equipment, unsafe connections or liquid spills.</w:t>
            </w:r>
          </w:p>
        </w:tc>
        <w:tc>
          <w:tcPr>
            <w:tcW w:w="1650" w:type="dxa"/>
            <w:shd w:val="clear" w:color="auto" w:fill="FFFFFF" w:themeFill="background1"/>
          </w:tcPr>
          <w:p w14:paraId="7421AAE2" w14:textId="77777777" w:rsidR="006A51FB" w:rsidRDefault="00000000">
            <w:r>
              <w:t>Event organisers, performers, attendees and venue staff</w:t>
            </w:r>
          </w:p>
        </w:tc>
        <w:tc>
          <w:tcPr>
            <w:tcW w:w="600" w:type="dxa"/>
            <w:shd w:val="clear" w:color="auto" w:fill="FFFFFF" w:themeFill="background1"/>
          </w:tcPr>
          <w:p w14:paraId="4AA5A6D3" w14:textId="77777777" w:rsidR="006A51FB" w:rsidRDefault="00000000">
            <w:pPr>
              <w:rPr>
                <w:rFonts w:ascii="Lucida Sans" w:hAnsi="Lucida Sans"/>
                <w:b/>
                <w:bCs/>
              </w:rPr>
            </w:pPr>
            <w:r>
              <w:rPr>
                <w:rFonts w:ascii="Lucida Sans" w:hAnsi="Lucida Sans"/>
                <w:b/>
                <w:bCs/>
              </w:rPr>
              <w:t>2</w:t>
            </w:r>
          </w:p>
        </w:tc>
        <w:tc>
          <w:tcPr>
            <w:tcW w:w="555" w:type="dxa"/>
            <w:shd w:val="clear" w:color="auto" w:fill="FFFFFF" w:themeFill="background1"/>
          </w:tcPr>
          <w:p w14:paraId="4FFDB6C1" w14:textId="77777777" w:rsidR="006A51FB" w:rsidRDefault="00000000">
            <w:pPr>
              <w:rPr>
                <w:rFonts w:ascii="Lucida Sans" w:hAnsi="Lucida Sans"/>
                <w:b/>
                <w:bCs/>
              </w:rPr>
            </w:pPr>
            <w:r>
              <w:rPr>
                <w:rFonts w:ascii="Lucida Sans" w:hAnsi="Lucida Sans"/>
                <w:b/>
                <w:bCs/>
              </w:rPr>
              <w:t>5</w:t>
            </w:r>
          </w:p>
        </w:tc>
        <w:tc>
          <w:tcPr>
            <w:tcW w:w="630" w:type="dxa"/>
            <w:shd w:val="clear" w:color="auto" w:fill="FFFFFF" w:themeFill="background1"/>
          </w:tcPr>
          <w:p w14:paraId="5358FC9A" w14:textId="77777777" w:rsidR="006A51FB" w:rsidRDefault="00000000">
            <w:pPr>
              <w:rPr>
                <w:rFonts w:ascii="Lucida Sans" w:hAnsi="Lucida Sans"/>
                <w:b/>
                <w:bCs/>
              </w:rPr>
            </w:pPr>
            <w:r>
              <w:rPr>
                <w:rFonts w:ascii="Lucida Sans" w:hAnsi="Lucida Sans"/>
                <w:b/>
                <w:bCs/>
              </w:rPr>
              <w:t>10</w:t>
            </w:r>
          </w:p>
        </w:tc>
        <w:tc>
          <w:tcPr>
            <w:tcW w:w="4222" w:type="dxa"/>
            <w:shd w:val="clear" w:color="auto" w:fill="FFFFFF" w:themeFill="background1"/>
          </w:tcPr>
          <w:p w14:paraId="17DF8EC4" w14:textId="77777777" w:rsidR="006A51FB" w:rsidRDefault="00000000">
            <w:pPr>
              <w:pStyle w:val="NoSpacing"/>
              <w:spacing w:after="120"/>
            </w:pPr>
            <w:r>
              <w:t>Use only equipment approved by SUSU. Venue or technical staff to check and set up microphones, speakers, the projector/screen and power connections before use.</w:t>
            </w:r>
          </w:p>
          <w:p w14:paraId="7674C17A" w14:textId="77777777" w:rsidR="006A51FB" w:rsidRDefault="00000000">
            <w:pPr>
              <w:pStyle w:val="NoSpacing"/>
              <w:spacing w:after="120"/>
            </w:pPr>
            <w:r>
              <w:t>Inspect for visible damage and remove faulty equipment from use. Keep drinks away, avoid overloaded sockets and secure cables clear of walkways.</w:t>
            </w:r>
          </w:p>
          <w:p w14:paraId="782F6213" w14:textId="77777777" w:rsidR="006A51FB" w:rsidRDefault="00000000">
            <w:pPr>
              <w:pStyle w:val="NoSpacing"/>
            </w:pPr>
            <w:r>
              <w:t>Only authorised staff may adjust electrical connections or move heavy equipment. Committee to follow the operating instructions provided by the venue.</w:t>
            </w:r>
          </w:p>
        </w:tc>
        <w:tc>
          <w:tcPr>
            <w:tcW w:w="489" w:type="dxa"/>
            <w:shd w:val="clear" w:color="auto" w:fill="FFFFFF" w:themeFill="background1"/>
          </w:tcPr>
          <w:p w14:paraId="4CD25D60" w14:textId="77777777" w:rsidR="006A51FB" w:rsidRDefault="00000000">
            <w:pPr>
              <w:rPr>
                <w:rFonts w:ascii="Lucida Sans" w:hAnsi="Lucida Sans"/>
                <w:b/>
                <w:bCs/>
              </w:rPr>
            </w:pPr>
            <w:r>
              <w:rPr>
                <w:rFonts w:ascii="Lucida Sans" w:hAnsi="Lucida Sans"/>
                <w:b/>
                <w:bCs/>
              </w:rPr>
              <w:t>1</w:t>
            </w:r>
          </w:p>
        </w:tc>
        <w:tc>
          <w:tcPr>
            <w:tcW w:w="489" w:type="dxa"/>
            <w:shd w:val="clear" w:color="auto" w:fill="FFFFFF" w:themeFill="background1"/>
          </w:tcPr>
          <w:p w14:paraId="3D550A0F" w14:textId="77777777" w:rsidR="006A51FB" w:rsidRDefault="00000000">
            <w:pPr>
              <w:rPr>
                <w:rFonts w:ascii="Lucida Sans" w:hAnsi="Lucida Sans"/>
                <w:b/>
                <w:bCs/>
              </w:rPr>
            </w:pPr>
            <w:r>
              <w:rPr>
                <w:rFonts w:ascii="Lucida Sans" w:hAnsi="Lucida Sans"/>
                <w:b/>
                <w:bCs/>
              </w:rPr>
              <w:t>5</w:t>
            </w:r>
          </w:p>
        </w:tc>
        <w:tc>
          <w:tcPr>
            <w:tcW w:w="489" w:type="dxa"/>
            <w:shd w:val="clear" w:color="auto" w:fill="FFFFFF" w:themeFill="background1"/>
          </w:tcPr>
          <w:p w14:paraId="026FC7A8" w14:textId="77777777" w:rsidR="006A51FB" w:rsidRDefault="00000000">
            <w:pPr>
              <w:rPr>
                <w:rFonts w:ascii="Lucida Sans" w:hAnsi="Lucida Sans"/>
                <w:b/>
                <w:bCs/>
              </w:rPr>
            </w:pPr>
            <w:r>
              <w:rPr>
                <w:rFonts w:ascii="Lucida Sans" w:hAnsi="Lucida Sans"/>
                <w:b/>
                <w:bCs/>
              </w:rPr>
              <w:t>5</w:t>
            </w:r>
          </w:p>
        </w:tc>
        <w:tc>
          <w:tcPr>
            <w:tcW w:w="2995" w:type="dxa"/>
            <w:shd w:val="clear" w:color="auto" w:fill="FFFFFF" w:themeFill="background1"/>
          </w:tcPr>
          <w:p w14:paraId="154B2238" w14:textId="77777777" w:rsidR="006A51FB" w:rsidRDefault="00000000">
            <w:pPr>
              <w:spacing w:after="120"/>
            </w:pPr>
            <w:r>
              <w:t>Stop using faulty equipment and notify the duty manager. Only competent staff may isolate or repair it.</w:t>
            </w:r>
          </w:p>
          <w:p w14:paraId="7E6C7BEF" w14:textId="77777777" w:rsidR="006A51FB" w:rsidRDefault="00000000">
            <w:r>
              <w:t>Call 999 for an emergency and follow SUSU incident reporting procedures.</w:t>
            </w:r>
          </w:p>
        </w:tc>
      </w:tr>
      <w:tr w:rsidR="00724F7F" w14:paraId="135D3F2A" w14:textId="77777777" w:rsidTr="23AC073E">
        <w:trPr>
          <w:trHeight w:val="1296"/>
        </w:trPr>
        <w:tc>
          <w:tcPr>
            <w:tcW w:w="1410" w:type="dxa"/>
            <w:shd w:val="clear" w:color="auto" w:fill="FFFFFF" w:themeFill="background1"/>
          </w:tcPr>
          <w:p w14:paraId="5944444B" w14:textId="77777777" w:rsidR="006A51FB" w:rsidRDefault="00000000">
            <w:r>
              <w:lastRenderedPageBreak/>
              <w:t>Loud music and microphone feedback</w:t>
            </w:r>
          </w:p>
        </w:tc>
        <w:tc>
          <w:tcPr>
            <w:tcW w:w="1860" w:type="dxa"/>
            <w:shd w:val="clear" w:color="auto" w:fill="FFFFFF" w:themeFill="background1"/>
          </w:tcPr>
          <w:p w14:paraId="2AFCCC83" w14:textId="77777777" w:rsidR="006A51FB" w:rsidRDefault="00000000">
            <w:r>
              <w:t>Hearing discomfort or damage, distress and disturbance to other venue users.</w:t>
            </w:r>
          </w:p>
        </w:tc>
        <w:tc>
          <w:tcPr>
            <w:tcW w:w="1650" w:type="dxa"/>
            <w:shd w:val="clear" w:color="auto" w:fill="FFFFFF" w:themeFill="background1"/>
          </w:tcPr>
          <w:p w14:paraId="3F3E7A35" w14:textId="77777777" w:rsidR="006A51FB" w:rsidRDefault="00000000">
            <w:r>
              <w:t>Performers, attendees, event organisers and venue staff</w:t>
            </w:r>
          </w:p>
        </w:tc>
        <w:tc>
          <w:tcPr>
            <w:tcW w:w="600" w:type="dxa"/>
            <w:shd w:val="clear" w:color="auto" w:fill="FFFFFF" w:themeFill="background1"/>
          </w:tcPr>
          <w:p w14:paraId="5AE31B12" w14:textId="77777777" w:rsidR="006A51FB" w:rsidRDefault="00000000">
            <w:pPr>
              <w:rPr>
                <w:rFonts w:ascii="Lucida Sans" w:hAnsi="Lucida Sans"/>
                <w:b/>
                <w:bCs/>
              </w:rPr>
            </w:pPr>
            <w:r>
              <w:rPr>
                <w:rFonts w:ascii="Lucida Sans" w:hAnsi="Lucida Sans"/>
                <w:b/>
                <w:bCs/>
              </w:rPr>
              <w:t>3</w:t>
            </w:r>
          </w:p>
        </w:tc>
        <w:tc>
          <w:tcPr>
            <w:tcW w:w="555" w:type="dxa"/>
            <w:shd w:val="clear" w:color="auto" w:fill="FFFFFF" w:themeFill="background1"/>
          </w:tcPr>
          <w:p w14:paraId="559256E2" w14:textId="77777777" w:rsidR="006A51FB" w:rsidRDefault="00000000">
            <w:pPr>
              <w:rPr>
                <w:rFonts w:ascii="Lucida Sans" w:hAnsi="Lucida Sans"/>
                <w:b/>
                <w:bCs/>
              </w:rPr>
            </w:pPr>
            <w:r>
              <w:rPr>
                <w:rFonts w:ascii="Lucida Sans" w:hAnsi="Lucida Sans"/>
                <w:b/>
                <w:bCs/>
              </w:rPr>
              <w:t>3</w:t>
            </w:r>
          </w:p>
        </w:tc>
        <w:tc>
          <w:tcPr>
            <w:tcW w:w="630" w:type="dxa"/>
            <w:shd w:val="clear" w:color="auto" w:fill="FFFFFF" w:themeFill="background1"/>
          </w:tcPr>
          <w:p w14:paraId="6A1BF1AB" w14:textId="77777777" w:rsidR="006A51FB" w:rsidRDefault="00000000">
            <w:pPr>
              <w:rPr>
                <w:rFonts w:ascii="Lucida Sans" w:hAnsi="Lucida Sans"/>
                <w:b/>
                <w:bCs/>
              </w:rPr>
            </w:pPr>
            <w:r>
              <w:rPr>
                <w:rFonts w:ascii="Lucida Sans" w:hAnsi="Lucida Sans"/>
                <w:b/>
                <w:bCs/>
              </w:rPr>
              <w:t>9</w:t>
            </w:r>
          </w:p>
        </w:tc>
        <w:tc>
          <w:tcPr>
            <w:tcW w:w="4222" w:type="dxa"/>
            <w:shd w:val="clear" w:color="auto" w:fill="FFFFFF" w:themeFill="background1"/>
          </w:tcPr>
          <w:p w14:paraId="4D131798" w14:textId="77777777" w:rsidR="006A51FB" w:rsidRDefault="00000000">
            <w:pPr>
              <w:pStyle w:val="NoSpacing"/>
              <w:spacing w:after="120"/>
            </w:pPr>
            <w:r>
              <w:t>Complete a sound check before entry. A designated operator to control volume within the limits agreed with Bridge staff and reduce it when requested.</w:t>
            </w:r>
          </w:p>
          <w:p w14:paraId="707D0053" w14:textId="77777777" w:rsidR="006A51FB" w:rsidRDefault="00000000">
            <w:pPr>
              <w:pStyle w:val="NoSpacing"/>
              <w:spacing w:after="120"/>
            </w:pPr>
            <w:r>
              <w:t>Position microphones away from speakers and mute or reduce the level immediately if feedback occurs. Keep attendees clear of loudspeakers.</w:t>
            </w:r>
          </w:p>
          <w:p w14:paraId="068275C1" w14:textId="77777777" w:rsidR="006A51FB" w:rsidRDefault="00000000">
            <w:pPr>
              <w:pStyle w:val="NoSpacing"/>
            </w:pPr>
            <w:r>
              <w:t>Allow breaks from amplified sound and access to a quieter area. Do not encourage shouting into microphones.</w:t>
            </w:r>
          </w:p>
        </w:tc>
        <w:tc>
          <w:tcPr>
            <w:tcW w:w="489" w:type="dxa"/>
            <w:shd w:val="clear" w:color="auto" w:fill="FFFFFF" w:themeFill="background1"/>
          </w:tcPr>
          <w:p w14:paraId="55EC1B7E" w14:textId="77777777" w:rsidR="006A51FB" w:rsidRDefault="00000000">
            <w:pPr>
              <w:rPr>
                <w:rFonts w:ascii="Lucida Sans" w:hAnsi="Lucida Sans"/>
                <w:b/>
                <w:bCs/>
              </w:rPr>
            </w:pPr>
            <w:r>
              <w:rPr>
                <w:rFonts w:ascii="Lucida Sans" w:hAnsi="Lucida Sans"/>
                <w:b/>
                <w:bCs/>
              </w:rPr>
              <w:t>1</w:t>
            </w:r>
          </w:p>
        </w:tc>
        <w:tc>
          <w:tcPr>
            <w:tcW w:w="489" w:type="dxa"/>
            <w:shd w:val="clear" w:color="auto" w:fill="FFFFFF" w:themeFill="background1"/>
          </w:tcPr>
          <w:p w14:paraId="5DE79B52" w14:textId="77777777" w:rsidR="006A51FB" w:rsidRDefault="00000000">
            <w:pPr>
              <w:rPr>
                <w:rFonts w:ascii="Lucida Sans" w:hAnsi="Lucida Sans"/>
                <w:b/>
                <w:bCs/>
              </w:rPr>
            </w:pPr>
            <w:r>
              <w:rPr>
                <w:rFonts w:ascii="Lucida Sans" w:hAnsi="Lucida Sans"/>
                <w:b/>
                <w:bCs/>
              </w:rPr>
              <w:t>3</w:t>
            </w:r>
          </w:p>
        </w:tc>
        <w:tc>
          <w:tcPr>
            <w:tcW w:w="489" w:type="dxa"/>
            <w:shd w:val="clear" w:color="auto" w:fill="FFFFFF" w:themeFill="background1"/>
          </w:tcPr>
          <w:p w14:paraId="193E7DDF" w14:textId="77777777" w:rsidR="006A51FB" w:rsidRDefault="00000000">
            <w:pPr>
              <w:rPr>
                <w:rFonts w:ascii="Lucida Sans" w:hAnsi="Lucida Sans"/>
                <w:b/>
                <w:bCs/>
              </w:rPr>
            </w:pPr>
            <w:r>
              <w:rPr>
                <w:rFonts w:ascii="Lucida Sans" w:hAnsi="Lucida Sans"/>
                <w:b/>
                <w:bCs/>
              </w:rPr>
              <w:t>3</w:t>
            </w:r>
          </w:p>
        </w:tc>
        <w:tc>
          <w:tcPr>
            <w:tcW w:w="2995" w:type="dxa"/>
            <w:shd w:val="clear" w:color="auto" w:fill="FFFFFF" w:themeFill="background1"/>
          </w:tcPr>
          <w:p w14:paraId="0D6F88C4" w14:textId="77777777" w:rsidR="006A51FB" w:rsidRDefault="00000000">
            <w:pPr>
              <w:spacing w:after="120"/>
            </w:pPr>
            <w:r>
              <w:t>Pause the music if sound levels or feedback cannot be controlled. Ask venue staff to resolve the issue before restarting.</w:t>
            </w:r>
          </w:p>
          <w:p w14:paraId="0ADE75E3" w14:textId="77777777" w:rsidR="006A51FB" w:rsidRDefault="00000000">
            <w:r>
              <w:t>Report hearing discomfort or other incidents to the duty manager.</w:t>
            </w:r>
          </w:p>
        </w:tc>
      </w:tr>
      <w:tr w:rsidR="00724F7F" w14:paraId="18721419" w14:textId="77777777" w:rsidTr="23AC073E">
        <w:trPr>
          <w:trHeight w:val="1296"/>
        </w:trPr>
        <w:tc>
          <w:tcPr>
            <w:tcW w:w="1410" w:type="dxa"/>
            <w:shd w:val="clear" w:color="auto" w:fill="FFFFFF" w:themeFill="background1"/>
          </w:tcPr>
          <w:p w14:paraId="7B4CDC7C" w14:textId="77777777" w:rsidR="006A51FB" w:rsidRDefault="00000000">
            <w:r>
              <w:t>Shared microphones</w:t>
            </w:r>
          </w:p>
        </w:tc>
        <w:tc>
          <w:tcPr>
            <w:tcW w:w="1860" w:type="dxa"/>
            <w:shd w:val="clear" w:color="auto" w:fill="FFFFFF" w:themeFill="background1"/>
          </w:tcPr>
          <w:p w14:paraId="4EB38405" w14:textId="77777777" w:rsidR="006A51FB" w:rsidRDefault="00000000">
            <w:r>
              <w:t>Spread of infection through shared equipment and close contact.</w:t>
            </w:r>
          </w:p>
        </w:tc>
        <w:tc>
          <w:tcPr>
            <w:tcW w:w="1650" w:type="dxa"/>
            <w:shd w:val="clear" w:color="auto" w:fill="FFFFFF" w:themeFill="background1"/>
          </w:tcPr>
          <w:p w14:paraId="57DCA123" w14:textId="77777777" w:rsidR="006A51FB" w:rsidRDefault="00000000">
            <w:r>
              <w:t>Performers and event organisers</w:t>
            </w:r>
          </w:p>
        </w:tc>
        <w:tc>
          <w:tcPr>
            <w:tcW w:w="600" w:type="dxa"/>
            <w:shd w:val="clear" w:color="auto" w:fill="FFFFFF" w:themeFill="background1"/>
          </w:tcPr>
          <w:p w14:paraId="461E9614" w14:textId="77777777" w:rsidR="006A51FB" w:rsidRDefault="00000000">
            <w:pPr>
              <w:rPr>
                <w:rFonts w:ascii="Lucida Sans" w:hAnsi="Lucida Sans"/>
                <w:b/>
                <w:bCs/>
              </w:rPr>
            </w:pPr>
            <w:r>
              <w:rPr>
                <w:rFonts w:ascii="Lucida Sans" w:hAnsi="Lucida Sans"/>
                <w:b/>
                <w:bCs/>
              </w:rPr>
              <w:t>3</w:t>
            </w:r>
          </w:p>
        </w:tc>
        <w:tc>
          <w:tcPr>
            <w:tcW w:w="555" w:type="dxa"/>
            <w:shd w:val="clear" w:color="auto" w:fill="FFFFFF" w:themeFill="background1"/>
          </w:tcPr>
          <w:p w14:paraId="1E70595B" w14:textId="77777777" w:rsidR="006A51FB" w:rsidRDefault="00000000">
            <w:pPr>
              <w:rPr>
                <w:rFonts w:ascii="Lucida Sans" w:hAnsi="Lucida Sans"/>
                <w:b/>
                <w:bCs/>
              </w:rPr>
            </w:pPr>
            <w:r>
              <w:rPr>
                <w:rFonts w:ascii="Lucida Sans" w:hAnsi="Lucida Sans"/>
                <w:b/>
                <w:bCs/>
              </w:rPr>
              <w:t>2</w:t>
            </w:r>
          </w:p>
        </w:tc>
        <w:tc>
          <w:tcPr>
            <w:tcW w:w="630" w:type="dxa"/>
            <w:shd w:val="clear" w:color="auto" w:fill="FFFFFF" w:themeFill="background1"/>
          </w:tcPr>
          <w:p w14:paraId="5720B499" w14:textId="77777777" w:rsidR="006A51FB" w:rsidRDefault="00000000">
            <w:pPr>
              <w:rPr>
                <w:rFonts w:ascii="Lucida Sans" w:hAnsi="Lucida Sans"/>
                <w:b/>
                <w:bCs/>
              </w:rPr>
            </w:pPr>
            <w:r>
              <w:rPr>
                <w:rFonts w:ascii="Lucida Sans" w:hAnsi="Lucida Sans"/>
                <w:b/>
                <w:bCs/>
              </w:rPr>
              <w:t>6</w:t>
            </w:r>
          </w:p>
        </w:tc>
        <w:tc>
          <w:tcPr>
            <w:tcW w:w="4222" w:type="dxa"/>
            <w:shd w:val="clear" w:color="auto" w:fill="FFFFFF" w:themeFill="background1"/>
          </w:tcPr>
          <w:p w14:paraId="1CBD48CC" w14:textId="77777777" w:rsidR="006A51FB" w:rsidRDefault="00000000">
            <w:pPr>
              <w:pStyle w:val="NoSpacing"/>
              <w:spacing w:after="120"/>
            </w:pPr>
            <w:r>
              <w:t>Agree microphone cleaning arrangements with Bridge staff. Clean contact surfaces between users using materials and methods approved for the equipment.</w:t>
            </w:r>
          </w:p>
          <w:p w14:paraId="249E6D36" w14:textId="77777777" w:rsidR="006A51FB" w:rsidRDefault="00000000">
            <w:pPr>
              <w:pStyle w:val="NoSpacing"/>
              <w:spacing w:after="120"/>
            </w:pPr>
            <w:r>
              <w:t>Encourage hand hygiene and avoid direct mouth contact with the microphone grille. Do not spray liquid directly onto microphones or electrical connections.</w:t>
            </w:r>
          </w:p>
          <w:p w14:paraId="6CD085CF" w14:textId="77777777" w:rsidR="006A51FB" w:rsidRDefault="00000000">
            <w:pPr>
              <w:pStyle w:val="NoSpacing"/>
            </w:pPr>
            <w:r>
              <w:lastRenderedPageBreak/>
              <w:t>Anyone feeling unwell should avoid sharing microphones. Keep the singing area clear and avoid crowding around performers.</w:t>
            </w:r>
          </w:p>
        </w:tc>
        <w:tc>
          <w:tcPr>
            <w:tcW w:w="489" w:type="dxa"/>
            <w:shd w:val="clear" w:color="auto" w:fill="FFFFFF" w:themeFill="background1"/>
          </w:tcPr>
          <w:p w14:paraId="16AA4432" w14:textId="77777777" w:rsidR="006A51FB" w:rsidRDefault="00000000">
            <w:pPr>
              <w:rPr>
                <w:rFonts w:ascii="Lucida Sans" w:hAnsi="Lucida Sans"/>
                <w:b/>
                <w:bCs/>
              </w:rPr>
            </w:pPr>
            <w:r>
              <w:rPr>
                <w:rFonts w:ascii="Lucida Sans" w:hAnsi="Lucida Sans"/>
                <w:b/>
                <w:bCs/>
              </w:rPr>
              <w:lastRenderedPageBreak/>
              <w:t>1</w:t>
            </w:r>
          </w:p>
        </w:tc>
        <w:tc>
          <w:tcPr>
            <w:tcW w:w="489" w:type="dxa"/>
            <w:shd w:val="clear" w:color="auto" w:fill="FFFFFF" w:themeFill="background1"/>
          </w:tcPr>
          <w:p w14:paraId="1D06FE85" w14:textId="77777777" w:rsidR="006A51FB" w:rsidRDefault="00000000">
            <w:pPr>
              <w:rPr>
                <w:rFonts w:ascii="Lucida Sans" w:hAnsi="Lucida Sans"/>
                <w:b/>
                <w:bCs/>
              </w:rPr>
            </w:pPr>
            <w:r>
              <w:rPr>
                <w:rFonts w:ascii="Lucida Sans" w:hAnsi="Lucida Sans"/>
                <w:b/>
                <w:bCs/>
              </w:rPr>
              <w:t>2</w:t>
            </w:r>
          </w:p>
        </w:tc>
        <w:tc>
          <w:tcPr>
            <w:tcW w:w="489" w:type="dxa"/>
            <w:shd w:val="clear" w:color="auto" w:fill="FFFFFF" w:themeFill="background1"/>
          </w:tcPr>
          <w:p w14:paraId="305EEB51" w14:textId="77777777" w:rsidR="006A51FB" w:rsidRDefault="00000000">
            <w:pPr>
              <w:rPr>
                <w:rFonts w:ascii="Lucida Sans" w:hAnsi="Lucida Sans"/>
                <w:b/>
                <w:bCs/>
              </w:rPr>
            </w:pPr>
            <w:r>
              <w:rPr>
                <w:rFonts w:ascii="Lucida Sans" w:hAnsi="Lucida Sans"/>
                <w:b/>
                <w:bCs/>
              </w:rPr>
              <w:t>2</w:t>
            </w:r>
          </w:p>
        </w:tc>
        <w:tc>
          <w:tcPr>
            <w:tcW w:w="2995" w:type="dxa"/>
            <w:shd w:val="clear" w:color="auto" w:fill="FFFFFF" w:themeFill="background1"/>
          </w:tcPr>
          <w:p w14:paraId="44764257" w14:textId="77777777" w:rsidR="006A51FB" w:rsidRDefault="00000000">
            <w:pPr>
              <w:spacing w:after="120"/>
            </w:pPr>
            <w:r>
              <w:t>Remove visibly contaminated equipment from use until venue staff have cleaned it safely.</w:t>
            </w:r>
          </w:p>
          <w:p w14:paraId="07DBDB20" w14:textId="77777777" w:rsidR="006A51FB" w:rsidRDefault="00000000">
            <w:r>
              <w:t>Report concerns to the committee and duty manager; seek first aid support if needed.</w:t>
            </w:r>
          </w:p>
        </w:tc>
      </w:tr>
      <w:tr w:rsidR="00724F7F" w14:paraId="196AE5C0" w14:textId="77777777" w:rsidTr="23AC073E">
        <w:trPr>
          <w:trHeight w:val="1296"/>
        </w:trPr>
        <w:tc>
          <w:tcPr>
            <w:tcW w:w="1410" w:type="dxa"/>
            <w:shd w:val="clear" w:color="auto" w:fill="FFFFFF" w:themeFill="background1"/>
          </w:tcPr>
          <w:p w14:paraId="6B79C2C5" w14:textId="77777777" w:rsidR="00724F7F" w:rsidRDefault="2CBEDF7B" w:rsidP="00724F7F">
            <w:r>
              <w:t>Slips, trips and falls</w:t>
            </w:r>
          </w:p>
        </w:tc>
        <w:tc>
          <w:tcPr>
            <w:tcW w:w="1860" w:type="dxa"/>
            <w:shd w:val="clear" w:color="auto" w:fill="FFFFFF" w:themeFill="background1"/>
          </w:tcPr>
          <w:p w14:paraId="3931E88B" w14:textId="77777777" w:rsidR="00724F7F" w:rsidRDefault="2CBEDF7B" w:rsidP="00724F7F">
            <w:r>
              <w:t>Physical injury, potentially exacerbated by alcohol consumption.</w:t>
            </w:r>
          </w:p>
          <w:p w14:paraId="4AB2E267" w14:textId="77777777" w:rsidR="00724F7F" w:rsidRDefault="00724F7F" w:rsidP="159C476B"/>
        </w:tc>
        <w:tc>
          <w:tcPr>
            <w:tcW w:w="1650" w:type="dxa"/>
            <w:shd w:val="clear" w:color="auto" w:fill="FFFFFF" w:themeFill="background1"/>
          </w:tcPr>
          <w:p w14:paraId="4BA47550" w14:textId="77777777" w:rsidR="00724F7F" w:rsidRDefault="3FCB384D" w:rsidP="00724F7F">
            <w:r>
              <w:t>Event organisers, event attendees</w:t>
            </w:r>
          </w:p>
        </w:tc>
        <w:tc>
          <w:tcPr>
            <w:tcW w:w="600" w:type="dxa"/>
            <w:shd w:val="clear" w:color="auto" w:fill="FFFFFF" w:themeFill="background1"/>
          </w:tcPr>
          <w:p w14:paraId="7F356D7A" w14:textId="77777777" w:rsidR="00724F7F" w:rsidRDefault="44EB73B9" w:rsidP="00724F7F">
            <w:pPr>
              <w:rPr>
                <w:rFonts w:ascii="Lucida Sans" w:hAnsi="Lucida Sans"/>
                <w:b/>
                <w:bCs/>
              </w:rPr>
            </w:pPr>
            <w:r w:rsidRPr="159C476B">
              <w:rPr>
                <w:rFonts w:ascii="Lucida Sans" w:hAnsi="Lucida Sans"/>
                <w:b/>
                <w:bCs/>
              </w:rPr>
              <w:t>2</w:t>
            </w:r>
          </w:p>
        </w:tc>
        <w:tc>
          <w:tcPr>
            <w:tcW w:w="555" w:type="dxa"/>
            <w:shd w:val="clear" w:color="auto" w:fill="FFFFFF" w:themeFill="background1"/>
          </w:tcPr>
          <w:p w14:paraId="3FB5E558" w14:textId="77777777" w:rsidR="00724F7F" w:rsidRDefault="44EB73B9" w:rsidP="00724F7F">
            <w:pPr>
              <w:rPr>
                <w:rFonts w:ascii="Lucida Sans" w:hAnsi="Lucida Sans"/>
                <w:b/>
                <w:bCs/>
              </w:rPr>
            </w:pPr>
            <w:r w:rsidRPr="159C476B">
              <w:rPr>
                <w:rFonts w:ascii="Lucida Sans" w:hAnsi="Lucida Sans"/>
                <w:b/>
                <w:bCs/>
              </w:rPr>
              <w:t>3</w:t>
            </w:r>
          </w:p>
        </w:tc>
        <w:tc>
          <w:tcPr>
            <w:tcW w:w="630" w:type="dxa"/>
            <w:shd w:val="clear" w:color="auto" w:fill="FFFFFF" w:themeFill="background1"/>
          </w:tcPr>
          <w:p w14:paraId="402C3CC2" w14:textId="77777777" w:rsidR="00724F7F" w:rsidRDefault="00724F7F" w:rsidP="00724F7F">
            <w:pPr>
              <w:rPr>
                <w:rFonts w:ascii="Lucida Sans" w:hAnsi="Lucida Sans"/>
                <w:b/>
                <w:bCs/>
              </w:rPr>
            </w:pPr>
            <w:r w:rsidRPr="66AF0D26">
              <w:rPr>
                <w:rFonts w:ascii="Lucida Sans" w:hAnsi="Lucida Sans"/>
                <w:b/>
                <w:bCs/>
              </w:rPr>
              <w:t>6</w:t>
            </w:r>
          </w:p>
        </w:tc>
        <w:tc>
          <w:tcPr>
            <w:tcW w:w="4222" w:type="dxa"/>
            <w:shd w:val="clear" w:color="auto" w:fill="FFFFFF" w:themeFill="background1"/>
          </w:tcPr>
          <w:p w14:paraId="7C23A581" w14:textId="77777777" w:rsidR="00724F7F" w:rsidRPr="00BE4CFA" w:rsidRDefault="123226A2" w:rsidP="7A186E2F">
            <w:pPr>
              <w:pStyle w:val="NoSpacing"/>
              <w:rPr>
                <w:color w:val="000000" w:themeColor="text1"/>
              </w:rPr>
            </w:pPr>
            <w:r>
              <w:t>Committee to check that the booked Bridge area meets the following requirements:</w:t>
            </w:r>
          </w:p>
          <w:p w14:paraId="7E914D8E" w14:textId="77777777" w:rsidR="00724F7F" w:rsidRPr="00BE4CFA" w:rsidRDefault="00724F7F" w:rsidP="00724F7F">
            <w:pPr>
              <w:pStyle w:val="NoSpacing"/>
              <w:numPr>
                <w:ilvl w:val="0"/>
                <w:numId w:val="32"/>
              </w:numPr>
              <w:rPr>
                <w:color w:val="000000" w:themeColor="text1"/>
              </w:rPr>
            </w:pPr>
            <w:r w:rsidRPr="66AF0D26">
              <w:t>Floors and access routes are in good condition, adequately lit and free from major trip hazards.</w:t>
            </w:r>
          </w:p>
          <w:p w14:paraId="27593EFE" w14:textId="77777777" w:rsidR="00724F7F" w:rsidRPr="00BE4CFA" w:rsidRDefault="00724F7F" w:rsidP="00724F7F">
            <w:pPr>
              <w:pStyle w:val="NoSpacing"/>
              <w:numPr>
                <w:ilvl w:val="0"/>
                <w:numId w:val="32"/>
              </w:numPr>
              <w:rPr>
                <w:color w:val="000000" w:themeColor="text1"/>
              </w:rPr>
            </w:pPr>
            <w:r w:rsidRPr="66AF0D26">
              <w:t>Committee members monitor floors and report spills promptly to venue staff. Keep attendees away from wet areas until they are safely cleaned and dry.</w:t>
            </w:r>
          </w:p>
          <w:p w14:paraId="25D25A3C" w14:textId="77777777" w:rsidR="00724F7F" w:rsidRPr="00BE4CFA" w:rsidRDefault="123226A2" w:rsidP="00724F7F">
            <w:pPr>
              <w:pStyle w:val="NoSpacing"/>
              <w:numPr>
                <w:ilvl w:val="0"/>
                <w:numId w:val="32"/>
              </w:numPr>
              <w:rPr>
                <w:color w:val="000000" w:themeColor="text1"/>
              </w:rPr>
            </w:pPr>
            <w:r>
              <w:t>Committee to confirm first aid arrangements and the Bridge duty manager contact before the event.</w:t>
            </w:r>
          </w:p>
          <w:p w14:paraId="11DC7FF9" w14:textId="77777777" w:rsidR="00724F7F" w:rsidRDefault="0ECF42D0" w:rsidP="159C476B">
            <w:pPr>
              <w:pStyle w:val="NoSpacing"/>
              <w:numPr>
                <w:ilvl w:val="0"/>
                <w:numId w:val="32"/>
              </w:numPr>
            </w:pPr>
            <w:r>
              <w:lastRenderedPageBreak/>
              <w:t>Microphone stands, speakers and any screen must be stable. Secure cables outside walking routes or use suitable cable covers. Keep access to the singing area and exits clear. Attendees must not climb onto tables, chairs or equipment.</w:t>
            </w:r>
          </w:p>
          <w:p w14:paraId="53263492" w14:textId="77777777" w:rsidR="00724F7F" w:rsidRDefault="00724F7F" w:rsidP="7A186E2F">
            <w:pPr>
              <w:pStyle w:val="NoSpacing"/>
            </w:pPr>
          </w:p>
          <w:p w14:paraId="7BBB98F5" w14:textId="77777777" w:rsidR="00724F7F" w:rsidRDefault="2BBBF0F2" w:rsidP="159C476B">
            <w:pPr>
              <w:rPr>
                <w:rFonts w:ascii="Calibri" w:eastAsia="Calibri" w:hAnsi="Calibri" w:cs="Calibri"/>
              </w:rPr>
            </w:pPr>
            <w:r w:rsidRPr="159C476B">
              <w:rPr>
                <w:rFonts w:ascii="Calibri" w:eastAsia="Calibri" w:hAnsi="Calibri" w:cs="Calibri"/>
                <w:color w:val="000000" w:themeColor="text1"/>
              </w:rPr>
              <w:t>Report any trip hazards to venue staff asap.</w:t>
            </w:r>
          </w:p>
          <w:p w14:paraId="66E7D9A0" w14:textId="77777777" w:rsidR="00724F7F" w:rsidRDefault="00724F7F" w:rsidP="159C476B">
            <w:pPr>
              <w:rPr>
                <w:rFonts w:ascii="Calibri" w:eastAsia="Calibri" w:hAnsi="Calibri" w:cs="Calibri"/>
                <w:color w:val="000000" w:themeColor="text1"/>
              </w:rPr>
            </w:pPr>
          </w:p>
          <w:p w14:paraId="6794BB3F" w14:textId="77777777" w:rsidR="00724F7F" w:rsidRDefault="456D6E65" w:rsidP="7A186E2F">
            <w:pPr>
              <w:rPr>
                <w:rFonts w:ascii="Calibri" w:eastAsia="Calibri" w:hAnsi="Calibri" w:cs="Calibri"/>
              </w:rPr>
            </w:pPr>
            <w:r w:rsidRPr="7A186E2F">
              <w:rPr>
                <w:rFonts w:ascii="Calibri" w:eastAsia="Calibri" w:hAnsi="Calibri" w:cs="Calibri"/>
                <w:color w:val="000000" w:themeColor="text1"/>
              </w:rPr>
              <w:t>All equipment, bags, etc. to be stored away from main meeting area, e.g. stored under tables</w:t>
            </w:r>
            <w:r w:rsidR="161624F9" w:rsidRPr="7A186E2F">
              <w:rPr>
                <w:rFonts w:ascii="Calibri" w:eastAsia="Calibri" w:hAnsi="Calibri" w:cs="Calibri"/>
                <w:color w:val="000000" w:themeColor="text1"/>
              </w:rPr>
              <w:t>.</w:t>
            </w:r>
          </w:p>
          <w:p w14:paraId="4FE03DD9" w14:textId="77777777" w:rsidR="00724F7F" w:rsidRDefault="00724F7F" w:rsidP="7A186E2F">
            <w:pPr>
              <w:rPr>
                <w:rFonts w:ascii="Calibri" w:eastAsia="Calibri" w:hAnsi="Calibri" w:cs="Calibri"/>
                <w:color w:val="000000" w:themeColor="text1"/>
              </w:rPr>
            </w:pPr>
          </w:p>
        </w:tc>
        <w:tc>
          <w:tcPr>
            <w:tcW w:w="489" w:type="dxa"/>
            <w:shd w:val="clear" w:color="auto" w:fill="FFFFFF" w:themeFill="background1"/>
          </w:tcPr>
          <w:p w14:paraId="68B17F21" w14:textId="77777777" w:rsidR="00724F7F" w:rsidRDefault="2BBBF0F2" w:rsidP="00724F7F">
            <w:pPr>
              <w:rPr>
                <w:rFonts w:ascii="Lucida Sans" w:hAnsi="Lucida Sans"/>
                <w:b/>
                <w:bCs/>
              </w:rPr>
            </w:pPr>
            <w:r w:rsidRPr="159C476B">
              <w:rPr>
                <w:rFonts w:ascii="Lucida Sans" w:hAnsi="Lucida Sans"/>
                <w:b/>
                <w:bCs/>
              </w:rPr>
              <w:lastRenderedPageBreak/>
              <w:t>1</w:t>
            </w:r>
          </w:p>
        </w:tc>
        <w:tc>
          <w:tcPr>
            <w:tcW w:w="489" w:type="dxa"/>
            <w:shd w:val="clear" w:color="auto" w:fill="FFFFFF" w:themeFill="background1"/>
          </w:tcPr>
          <w:p w14:paraId="7C66F1E5" w14:textId="77777777" w:rsidR="00724F7F" w:rsidRDefault="2BBBF0F2" w:rsidP="00724F7F">
            <w:pPr>
              <w:rPr>
                <w:rFonts w:ascii="Lucida Sans" w:hAnsi="Lucida Sans"/>
                <w:b/>
                <w:bCs/>
              </w:rPr>
            </w:pPr>
            <w:r w:rsidRPr="159C476B">
              <w:rPr>
                <w:rFonts w:ascii="Lucida Sans" w:hAnsi="Lucida Sans"/>
                <w:b/>
                <w:bCs/>
              </w:rPr>
              <w:t>3</w:t>
            </w:r>
          </w:p>
        </w:tc>
        <w:tc>
          <w:tcPr>
            <w:tcW w:w="489" w:type="dxa"/>
            <w:shd w:val="clear" w:color="auto" w:fill="FFFFFF" w:themeFill="background1"/>
          </w:tcPr>
          <w:p w14:paraId="145AE763" w14:textId="77777777" w:rsidR="00724F7F" w:rsidRDefault="00724F7F" w:rsidP="00724F7F">
            <w:pPr>
              <w:rPr>
                <w:rFonts w:ascii="Lucida Sans" w:hAnsi="Lucida Sans"/>
                <w:b/>
                <w:bCs/>
              </w:rPr>
            </w:pPr>
            <w:r w:rsidRPr="39159329">
              <w:rPr>
                <w:rFonts w:ascii="Lucida Sans" w:hAnsi="Lucida Sans"/>
                <w:b/>
                <w:bCs/>
              </w:rPr>
              <w:t>3</w:t>
            </w:r>
          </w:p>
        </w:tc>
        <w:tc>
          <w:tcPr>
            <w:tcW w:w="2995" w:type="dxa"/>
            <w:shd w:val="clear" w:color="auto" w:fill="FFFFFF" w:themeFill="background1"/>
          </w:tcPr>
          <w:p w14:paraId="7E6B8AEA" w14:textId="77777777" w:rsidR="00724F7F" w:rsidRDefault="5EAF19BF" w:rsidP="159C476B">
            <w:pPr>
              <w:rPr>
                <w:rFonts w:ascii="Calibri" w:eastAsia="Calibri" w:hAnsi="Calibri" w:cs="Calibri"/>
                <w:color w:val="000000" w:themeColor="text1"/>
              </w:rPr>
            </w:pPr>
            <w:r w:rsidRPr="159C476B">
              <w:rPr>
                <w:rFonts w:ascii="Calibri" w:eastAsia="Calibri" w:hAnsi="Calibri" w:cs="Calibri"/>
                <w:color w:val="000000" w:themeColor="text1"/>
              </w:rPr>
              <w:t>If the injury is serious and participant in a lot of pain or discomfort, seek medical attention immediately.</w:t>
            </w:r>
          </w:p>
          <w:p w14:paraId="7EBD3DEC" w14:textId="77777777" w:rsidR="00724F7F" w:rsidRDefault="00724F7F" w:rsidP="159C476B">
            <w:pPr>
              <w:rPr>
                <w:rFonts w:ascii="Calibri" w:eastAsia="Calibri" w:hAnsi="Calibri" w:cs="Calibri"/>
                <w:color w:val="000000" w:themeColor="text1"/>
              </w:rPr>
            </w:pPr>
          </w:p>
          <w:p w14:paraId="3CFD7DCC" w14:textId="77777777" w:rsidR="00724F7F" w:rsidRDefault="5EAF19BF" w:rsidP="159C476B">
            <w:pPr>
              <w:rPr>
                <w:rFonts w:ascii="Calibri" w:eastAsia="Calibri" w:hAnsi="Calibri" w:cs="Calibri"/>
                <w:color w:val="000000" w:themeColor="text1"/>
              </w:rPr>
            </w:pPr>
            <w:r w:rsidRPr="159C476B">
              <w:rPr>
                <w:rFonts w:ascii="Calibri" w:eastAsia="Calibri" w:hAnsi="Calibri" w:cs="Calibri"/>
                <w:color w:val="000000" w:themeColor="text1"/>
              </w:rPr>
              <w:t>Call 999 in an emergency.</w:t>
            </w:r>
          </w:p>
          <w:p w14:paraId="63CFC6B6" w14:textId="77777777" w:rsidR="00724F7F" w:rsidRDefault="00724F7F" w:rsidP="159C476B">
            <w:pPr>
              <w:rPr>
                <w:rFonts w:ascii="Calibri" w:eastAsia="Calibri" w:hAnsi="Calibri" w:cs="Calibri"/>
                <w:color w:val="000000" w:themeColor="text1"/>
              </w:rPr>
            </w:pPr>
          </w:p>
          <w:p w14:paraId="35071886" w14:textId="77777777" w:rsidR="00724F7F" w:rsidRDefault="5EAF19BF" w:rsidP="159C476B">
            <w:pPr>
              <w:rPr>
                <w:rFonts w:ascii="Calibri" w:eastAsia="Calibri" w:hAnsi="Calibri" w:cs="Calibri"/>
                <w:color w:val="000000" w:themeColor="text1"/>
              </w:rPr>
            </w:pPr>
            <w:r w:rsidRPr="159C476B">
              <w:rPr>
                <w:rFonts w:ascii="Calibri" w:eastAsia="Calibri" w:hAnsi="Calibri" w:cs="Calibri"/>
                <w:color w:val="000000" w:themeColor="text1"/>
              </w:rPr>
              <w:t xml:space="preserve">Any incidents need to be reported as soon as possible ensuring duty manager/health and safety officers have been informed. </w:t>
            </w:r>
          </w:p>
          <w:p w14:paraId="6C448F70" w14:textId="77777777" w:rsidR="00724F7F" w:rsidRDefault="00724F7F" w:rsidP="159C476B">
            <w:pPr>
              <w:rPr>
                <w:rFonts w:ascii="Calibri" w:eastAsia="Calibri" w:hAnsi="Calibri" w:cs="Calibri"/>
                <w:color w:val="000000" w:themeColor="text1"/>
              </w:rPr>
            </w:pPr>
          </w:p>
          <w:p w14:paraId="1D3FB5D3" w14:textId="77777777" w:rsidR="00724F7F" w:rsidRDefault="5EAF19BF" w:rsidP="159C476B">
            <w:pPr>
              <w:rPr>
                <w:rFonts w:ascii="Calibri" w:eastAsia="Calibri" w:hAnsi="Calibri" w:cs="Calibri"/>
                <w:color w:val="000000" w:themeColor="text1"/>
              </w:rPr>
            </w:pPr>
            <w:r w:rsidRPr="159C476B">
              <w:rPr>
                <w:rFonts w:ascii="Calibri" w:eastAsia="Calibri" w:hAnsi="Calibri" w:cs="Calibri"/>
                <w:color w:val="000000" w:themeColor="text1"/>
              </w:rPr>
              <w:t>Follow SUSU incident report policy.</w:t>
            </w:r>
          </w:p>
          <w:p w14:paraId="302F15FA" w14:textId="77777777" w:rsidR="00724F7F" w:rsidRDefault="00724F7F" w:rsidP="00724F7F"/>
        </w:tc>
      </w:tr>
      <w:tr w:rsidR="00724F7F" w14:paraId="3A56B90D" w14:textId="77777777" w:rsidTr="23AC073E">
        <w:trPr>
          <w:trHeight w:val="1296"/>
        </w:trPr>
        <w:tc>
          <w:tcPr>
            <w:tcW w:w="1410" w:type="dxa"/>
            <w:shd w:val="clear" w:color="auto" w:fill="FFFFFF" w:themeFill="background1"/>
          </w:tcPr>
          <w:p w14:paraId="34FCA6A1" w14:textId="77777777" w:rsidR="00724F7F" w:rsidRDefault="00724F7F" w:rsidP="00724F7F">
            <w:r>
              <w:t xml:space="preserve">Allergies </w:t>
            </w:r>
          </w:p>
        </w:tc>
        <w:tc>
          <w:tcPr>
            <w:tcW w:w="1860" w:type="dxa"/>
            <w:shd w:val="clear" w:color="auto" w:fill="FFFFFF" w:themeFill="background1"/>
          </w:tcPr>
          <w:p w14:paraId="5B914AF3" w14:textId="77777777" w:rsidR="00724F7F" w:rsidRDefault="009374CA" w:rsidP="00724F7F">
            <w:r>
              <w:t>Allergic reactions to food and drink when out</w:t>
            </w:r>
          </w:p>
        </w:tc>
        <w:tc>
          <w:tcPr>
            <w:tcW w:w="1650" w:type="dxa"/>
            <w:shd w:val="clear" w:color="auto" w:fill="FFFFFF" w:themeFill="background1"/>
          </w:tcPr>
          <w:p w14:paraId="6FF52BA9" w14:textId="77777777" w:rsidR="00724F7F" w:rsidRDefault="00724F7F" w:rsidP="00724F7F">
            <w:r>
              <w:t xml:space="preserve">Event organisers, event attendees,  </w:t>
            </w:r>
          </w:p>
        </w:tc>
        <w:tc>
          <w:tcPr>
            <w:tcW w:w="600" w:type="dxa"/>
            <w:shd w:val="clear" w:color="auto" w:fill="FFFFFF" w:themeFill="background1"/>
          </w:tcPr>
          <w:p w14:paraId="2B98D500" w14:textId="77777777" w:rsidR="00724F7F" w:rsidRPr="00957A37" w:rsidRDefault="00724F7F" w:rsidP="00724F7F">
            <w:pPr>
              <w:rPr>
                <w:rFonts w:ascii="Lucida Sans" w:hAnsi="Lucida Sans"/>
                <w:b/>
                <w:bCs/>
              </w:rPr>
            </w:pPr>
            <w:r w:rsidRPr="39159329">
              <w:rPr>
                <w:rFonts w:ascii="Lucida Sans" w:hAnsi="Lucida Sans"/>
                <w:b/>
                <w:bCs/>
              </w:rPr>
              <w:t>3</w:t>
            </w:r>
          </w:p>
        </w:tc>
        <w:tc>
          <w:tcPr>
            <w:tcW w:w="555" w:type="dxa"/>
            <w:shd w:val="clear" w:color="auto" w:fill="FFFFFF" w:themeFill="background1"/>
          </w:tcPr>
          <w:p w14:paraId="21303C57" w14:textId="77777777" w:rsidR="00724F7F" w:rsidRPr="00957A37" w:rsidRDefault="00724F7F" w:rsidP="00724F7F">
            <w:pPr>
              <w:rPr>
                <w:rFonts w:ascii="Lucida Sans" w:hAnsi="Lucida Sans"/>
                <w:b/>
                <w:bCs/>
              </w:rPr>
            </w:pPr>
            <w:r w:rsidRPr="39159329">
              <w:rPr>
                <w:rFonts w:ascii="Lucida Sans" w:hAnsi="Lucida Sans"/>
                <w:b/>
                <w:bCs/>
              </w:rPr>
              <w:t>5</w:t>
            </w:r>
          </w:p>
        </w:tc>
        <w:tc>
          <w:tcPr>
            <w:tcW w:w="630" w:type="dxa"/>
            <w:shd w:val="clear" w:color="auto" w:fill="FFFFFF" w:themeFill="background1"/>
          </w:tcPr>
          <w:p w14:paraId="52879931" w14:textId="77777777" w:rsidR="00724F7F" w:rsidRPr="00957A37" w:rsidRDefault="00724F7F" w:rsidP="00724F7F">
            <w:pPr>
              <w:rPr>
                <w:rFonts w:ascii="Lucida Sans" w:hAnsi="Lucida Sans"/>
                <w:b/>
                <w:bCs/>
              </w:rPr>
            </w:pPr>
            <w:r w:rsidRPr="39159329">
              <w:rPr>
                <w:rFonts w:ascii="Lucida Sans" w:hAnsi="Lucida Sans"/>
                <w:b/>
                <w:bCs/>
              </w:rPr>
              <w:t>15</w:t>
            </w:r>
          </w:p>
        </w:tc>
        <w:tc>
          <w:tcPr>
            <w:tcW w:w="4222" w:type="dxa"/>
            <w:shd w:val="clear" w:color="auto" w:fill="FFFFFF" w:themeFill="background1"/>
          </w:tcPr>
          <w:p w14:paraId="370CC07F" w14:textId="77777777" w:rsidR="006A51FB" w:rsidRDefault="00000000">
            <w:pPr>
              <w:pStyle w:val="NoSpacing"/>
              <w:spacing w:after="120"/>
            </w:pPr>
            <w:r>
              <w:t>The society will not provide, prepare or serve food or drinks. Confirm venue rules before attendees bring any consumables.</w:t>
            </w:r>
          </w:p>
          <w:p w14:paraId="7F419DDA" w14:textId="77777777" w:rsidR="006A51FB" w:rsidRDefault="00000000">
            <w:pPr>
              <w:pStyle w:val="NoSpacing"/>
              <w:spacing w:after="120"/>
            </w:pPr>
            <w:r>
              <w:t xml:space="preserve">If personal food or drinks are permitted, attendees with allergies should check </w:t>
            </w:r>
            <w:r>
              <w:lastRenderedPageBreak/>
              <w:t>original packaging or obtain reliable allergen information from the supplier. Committee must not give unverified allergen assurances.</w:t>
            </w:r>
          </w:p>
          <w:p w14:paraId="1351AC9C" w14:textId="77777777" w:rsidR="006A51FB" w:rsidRDefault="00000000">
            <w:pPr>
              <w:pStyle w:val="NoSpacing"/>
            </w:pPr>
            <w:r>
              <w:t>Attendees should avoid sharing food or drinks. Request first aid through the duty manager if a reaction occurs.</w:t>
            </w:r>
          </w:p>
        </w:tc>
        <w:tc>
          <w:tcPr>
            <w:tcW w:w="489" w:type="dxa"/>
            <w:shd w:val="clear" w:color="auto" w:fill="FFFFFF" w:themeFill="background1"/>
          </w:tcPr>
          <w:p w14:paraId="3F578C40" w14:textId="77777777" w:rsidR="00724F7F" w:rsidRPr="00957A37" w:rsidRDefault="00724F7F" w:rsidP="00724F7F">
            <w:pPr>
              <w:rPr>
                <w:rFonts w:ascii="Lucida Sans" w:hAnsi="Lucida Sans"/>
                <w:b/>
                <w:bCs/>
              </w:rPr>
            </w:pPr>
            <w:r w:rsidRPr="39159329">
              <w:rPr>
                <w:rFonts w:ascii="Lucida Sans" w:hAnsi="Lucida Sans"/>
                <w:b/>
                <w:bCs/>
              </w:rPr>
              <w:lastRenderedPageBreak/>
              <w:t>1</w:t>
            </w:r>
          </w:p>
        </w:tc>
        <w:tc>
          <w:tcPr>
            <w:tcW w:w="489" w:type="dxa"/>
            <w:shd w:val="clear" w:color="auto" w:fill="FFFFFF" w:themeFill="background1"/>
          </w:tcPr>
          <w:p w14:paraId="1CAC5A34" w14:textId="77777777" w:rsidR="00724F7F" w:rsidRPr="00957A37" w:rsidRDefault="00724F7F" w:rsidP="00724F7F">
            <w:pPr>
              <w:rPr>
                <w:rFonts w:ascii="Lucida Sans" w:hAnsi="Lucida Sans"/>
                <w:b/>
                <w:bCs/>
              </w:rPr>
            </w:pPr>
            <w:r w:rsidRPr="39159329">
              <w:rPr>
                <w:rFonts w:ascii="Lucida Sans" w:hAnsi="Lucida Sans"/>
                <w:b/>
                <w:bCs/>
              </w:rPr>
              <w:t>5</w:t>
            </w:r>
          </w:p>
        </w:tc>
        <w:tc>
          <w:tcPr>
            <w:tcW w:w="489" w:type="dxa"/>
            <w:shd w:val="clear" w:color="auto" w:fill="FFFFFF" w:themeFill="background1"/>
          </w:tcPr>
          <w:p w14:paraId="1B0D4666" w14:textId="77777777" w:rsidR="00724F7F" w:rsidRPr="00957A37" w:rsidRDefault="00724F7F" w:rsidP="00724F7F">
            <w:pPr>
              <w:rPr>
                <w:rFonts w:ascii="Lucida Sans" w:hAnsi="Lucida Sans"/>
                <w:b/>
                <w:bCs/>
              </w:rPr>
            </w:pPr>
            <w:r w:rsidRPr="39159329">
              <w:rPr>
                <w:rFonts w:ascii="Lucida Sans" w:hAnsi="Lucida Sans"/>
                <w:b/>
                <w:bCs/>
              </w:rPr>
              <w:t>5</w:t>
            </w:r>
          </w:p>
        </w:tc>
        <w:tc>
          <w:tcPr>
            <w:tcW w:w="2995" w:type="dxa"/>
            <w:shd w:val="clear" w:color="auto" w:fill="FFFFFF" w:themeFill="background1"/>
          </w:tcPr>
          <w:p w14:paraId="675271CC" w14:textId="77777777" w:rsidR="006A51FB" w:rsidRDefault="00000000">
            <w:pPr>
              <w:spacing w:after="120"/>
            </w:pPr>
            <w:r>
              <w:t>Call 999 for a severe allergic reaction, alert the duty manager and notify University Security on 023 8059 3311.</w:t>
            </w:r>
          </w:p>
          <w:p w14:paraId="60E48888" w14:textId="77777777" w:rsidR="006A51FB" w:rsidRDefault="00000000">
            <w:r>
              <w:lastRenderedPageBreak/>
              <w:t>Follow SUSU incident reporting procedures.</w:t>
            </w:r>
          </w:p>
        </w:tc>
      </w:tr>
      <w:tr w:rsidR="159C476B" w14:paraId="2B3D43B2" w14:textId="77777777" w:rsidTr="23AC073E">
        <w:trPr>
          <w:trHeight w:val="300"/>
        </w:trPr>
        <w:tc>
          <w:tcPr>
            <w:tcW w:w="1410" w:type="dxa"/>
            <w:shd w:val="clear" w:color="auto" w:fill="FFFFFF" w:themeFill="background1"/>
          </w:tcPr>
          <w:p w14:paraId="2C05F3ED" w14:textId="77777777"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lastRenderedPageBreak/>
              <w:t xml:space="preserve">Fire </w:t>
            </w:r>
          </w:p>
        </w:tc>
        <w:tc>
          <w:tcPr>
            <w:tcW w:w="1860" w:type="dxa"/>
            <w:shd w:val="clear" w:color="auto" w:fill="FFFFFF" w:themeFill="background1"/>
          </w:tcPr>
          <w:p w14:paraId="7B6B9A85" w14:textId="77777777"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Smoke inhalation, burns. Risk of extreme harm.</w:t>
            </w:r>
          </w:p>
          <w:p w14:paraId="6A13CED5" w14:textId="77777777" w:rsidR="159C476B" w:rsidRDefault="159C476B" w:rsidP="159C476B">
            <w:pPr>
              <w:rPr>
                <w:rFonts w:ascii="Calibri" w:eastAsia="Calibri" w:hAnsi="Calibri" w:cs="Calibri"/>
                <w:color w:val="000000" w:themeColor="text1"/>
              </w:rPr>
            </w:pPr>
          </w:p>
        </w:tc>
        <w:tc>
          <w:tcPr>
            <w:tcW w:w="1650" w:type="dxa"/>
            <w:shd w:val="clear" w:color="auto" w:fill="FFFFFF" w:themeFill="background1"/>
          </w:tcPr>
          <w:p w14:paraId="14F2BE96" w14:textId="77777777"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All participants and organisers</w:t>
            </w:r>
          </w:p>
          <w:p w14:paraId="3F8647F9" w14:textId="77777777" w:rsidR="159C476B" w:rsidRDefault="159C476B" w:rsidP="159C476B">
            <w:pPr>
              <w:rPr>
                <w:rFonts w:ascii="Calibri" w:eastAsia="Calibri" w:hAnsi="Calibri" w:cs="Calibri"/>
                <w:color w:val="000000" w:themeColor="text1"/>
              </w:rPr>
            </w:pPr>
          </w:p>
        </w:tc>
        <w:tc>
          <w:tcPr>
            <w:tcW w:w="600" w:type="dxa"/>
            <w:shd w:val="clear" w:color="auto" w:fill="FFFFFF" w:themeFill="background1"/>
          </w:tcPr>
          <w:p w14:paraId="1D84003D" w14:textId="77777777" w:rsidR="159C476B" w:rsidRDefault="159C476B" w:rsidP="159C476B">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t>1</w:t>
            </w:r>
          </w:p>
        </w:tc>
        <w:tc>
          <w:tcPr>
            <w:tcW w:w="555" w:type="dxa"/>
            <w:shd w:val="clear" w:color="auto" w:fill="FFFFFF" w:themeFill="background1"/>
          </w:tcPr>
          <w:p w14:paraId="6C09E366" w14:textId="77777777" w:rsidR="159C476B" w:rsidRDefault="159C476B" w:rsidP="159C476B">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t>5</w:t>
            </w:r>
          </w:p>
        </w:tc>
        <w:tc>
          <w:tcPr>
            <w:tcW w:w="630" w:type="dxa"/>
            <w:shd w:val="clear" w:color="auto" w:fill="FFFFFF" w:themeFill="background1"/>
          </w:tcPr>
          <w:p w14:paraId="5265A595" w14:textId="77777777" w:rsidR="159C476B" w:rsidRDefault="159C476B" w:rsidP="159C476B">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t>5</w:t>
            </w:r>
          </w:p>
        </w:tc>
        <w:tc>
          <w:tcPr>
            <w:tcW w:w="4222" w:type="dxa"/>
            <w:shd w:val="clear" w:color="auto" w:fill="FFFFFF" w:themeFill="background1"/>
          </w:tcPr>
          <w:p w14:paraId="208E23C4" w14:textId="77777777"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Those leading the session must ensure they are aware of and fully understand the venue or location</w:t>
            </w:r>
            <w:r w:rsidR="635A8348" w:rsidRPr="7A186E2F">
              <w:rPr>
                <w:rFonts w:ascii="Calibri" w:eastAsia="Calibri" w:hAnsi="Calibri" w:cs="Calibri"/>
                <w:color w:val="000000" w:themeColor="text1"/>
              </w:rPr>
              <w:t>’</w:t>
            </w:r>
            <w:r w:rsidRPr="7A186E2F">
              <w:rPr>
                <w:rFonts w:ascii="Calibri" w:eastAsia="Calibri" w:hAnsi="Calibri" w:cs="Calibri"/>
                <w:color w:val="000000" w:themeColor="text1"/>
              </w:rPr>
              <w:t xml:space="preserve">s fire procedures. </w:t>
            </w:r>
          </w:p>
          <w:p w14:paraId="07FED97E" w14:textId="77777777" w:rsidR="159C476B" w:rsidRDefault="159C476B" w:rsidP="159C476B">
            <w:pPr>
              <w:rPr>
                <w:rFonts w:ascii="Calibri" w:eastAsia="Calibri" w:hAnsi="Calibri" w:cs="Calibri"/>
                <w:color w:val="000000" w:themeColor="text1"/>
              </w:rPr>
            </w:pPr>
          </w:p>
          <w:p w14:paraId="56EA6E98" w14:textId="77777777"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 xml:space="preserve">Those leading must make sure that all exit routes are clearly highlighted and report any issues immediately to the venue. </w:t>
            </w:r>
          </w:p>
          <w:p w14:paraId="7AA1A36B" w14:textId="77777777" w:rsidR="159C476B" w:rsidRDefault="159C476B" w:rsidP="159C476B">
            <w:pPr>
              <w:rPr>
                <w:rFonts w:ascii="Calibri" w:eastAsia="Calibri" w:hAnsi="Calibri" w:cs="Calibri"/>
                <w:color w:val="000000" w:themeColor="text1"/>
              </w:rPr>
            </w:pPr>
          </w:p>
          <w:p w14:paraId="260736C9" w14:textId="77777777"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 xml:space="preserve">Highlight to all the participants the nearest emergency exit routes at the start of a session, and the importance of leaving calmly in case of an emergency. </w:t>
            </w:r>
          </w:p>
          <w:p w14:paraId="7DCD7AAF" w14:textId="77777777" w:rsidR="159C476B" w:rsidRDefault="159C476B" w:rsidP="159C476B">
            <w:pPr>
              <w:rPr>
                <w:rFonts w:ascii="Calibri" w:eastAsia="Calibri" w:hAnsi="Calibri" w:cs="Calibri"/>
                <w:color w:val="000000" w:themeColor="text1"/>
              </w:rPr>
            </w:pPr>
          </w:p>
          <w:p w14:paraId="4EE87838" w14:textId="77777777"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lastRenderedPageBreak/>
              <w:t>Avoid build-up of debris in the activity area</w:t>
            </w:r>
            <w:r w:rsidR="4CEC297C" w:rsidRPr="7A186E2F">
              <w:rPr>
                <w:rFonts w:ascii="Calibri" w:eastAsia="Calibri" w:hAnsi="Calibri" w:cs="Calibri"/>
                <w:color w:val="000000" w:themeColor="text1"/>
              </w:rPr>
              <w:t>.</w:t>
            </w:r>
          </w:p>
          <w:p w14:paraId="4758E4B8" w14:textId="77777777" w:rsidR="159C476B" w:rsidRDefault="159C476B" w:rsidP="159C476B">
            <w:pPr>
              <w:rPr>
                <w:rFonts w:ascii="Calibri" w:eastAsia="Calibri" w:hAnsi="Calibri" w:cs="Calibri"/>
                <w:color w:val="000000" w:themeColor="text1"/>
              </w:rPr>
            </w:pPr>
          </w:p>
          <w:p w14:paraId="384B41A8" w14:textId="77777777"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Confirm the assembly point and any evacuation assistance needed with venue staff before the event. Brief the committee on helping attendees who need assistance and following venue instructions.</w:t>
            </w:r>
          </w:p>
          <w:p w14:paraId="3A22A991" w14:textId="77777777" w:rsidR="159C476B" w:rsidRDefault="159C476B" w:rsidP="159C476B">
            <w:pPr>
              <w:ind w:left="493"/>
              <w:rPr>
                <w:rFonts w:ascii="Calibri" w:eastAsia="Calibri" w:hAnsi="Calibri" w:cs="Calibri"/>
                <w:color w:val="000000" w:themeColor="text1"/>
              </w:rPr>
            </w:pPr>
          </w:p>
        </w:tc>
        <w:tc>
          <w:tcPr>
            <w:tcW w:w="489" w:type="dxa"/>
            <w:shd w:val="clear" w:color="auto" w:fill="FFFFFF" w:themeFill="background1"/>
          </w:tcPr>
          <w:p w14:paraId="5ECFE9DA" w14:textId="77777777" w:rsidR="159C476B" w:rsidRDefault="159C476B" w:rsidP="159C476B">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lastRenderedPageBreak/>
              <w:t>1</w:t>
            </w:r>
          </w:p>
        </w:tc>
        <w:tc>
          <w:tcPr>
            <w:tcW w:w="489" w:type="dxa"/>
            <w:shd w:val="clear" w:color="auto" w:fill="FFFFFF" w:themeFill="background1"/>
          </w:tcPr>
          <w:p w14:paraId="694B49A7" w14:textId="77777777" w:rsidR="159C476B" w:rsidRDefault="159C476B" w:rsidP="159C476B">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t>4</w:t>
            </w:r>
          </w:p>
        </w:tc>
        <w:tc>
          <w:tcPr>
            <w:tcW w:w="489" w:type="dxa"/>
            <w:shd w:val="clear" w:color="auto" w:fill="FFFFFF" w:themeFill="background1"/>
          </w:tcPr>
          <w:p w14:paraId="0855765F" w14:textId="77777777" w:rsidR="159C476B" w:rsidRDefault="159C476B" w:rsidP="159C476B">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t>4</w:t>
            </w:r>
          </w:p>
        </w:tc>
        <w:tc>
          <w:tcPr>
            <w:tcW w:w="2995" w:type="dxa"/>
            <w:shd w:val="clear" w:color="auto" w:fill="FFFFFF" w:themeFill="background1"/>
          </w:tcPr>
          <w:p w14:paraId="51AAC0CD" w14:textId="77777777"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In case of an emergency, pull nearest fire alarm and ensure all participants leave the venue calmly and safely. </w:t>
            </w:r>
          </w:p>
          <w:p w14:paraId="1EB34B59" w14:textId="77777777" w:rsidR="159C476B" w:rsidRDefault="159C476B" w:rsidP="159C476B">
            <w:pPr>
              <w:rPr>
                <w:rFonts w:ascii="Calibri" w:eastAsia="Calibri" w:hAnsi="Calibri" w:cs="Calibri"/>
                <w:color w:val="000000" w:themeColor="text1"/>
              </w:rPr>
            </w:pPr>
          </w:p>
          <w:p w14:paraId="5F5E44C3" w14:textId="77777777" w:rsidR="159C476B" w:rsidRDefault="401B78EB" w:rsidP="159C476B">
            <w:pPr>
              <w:rPr>
                <w:rFonts w:ascii="Calibri" w:eastAsia="Calibri" w:hAnsi="Calibri" w:cs="Calibri"/>
                <w:color w:val="000000" w:themeColor="text1"/>
              </w:rPr>
            </w:pPr>
            <w:r w:rsidRPr="7A186E2F">
              <w:rPr>
                <w:rFonts w:ascii="Calibri" w:eastAsia="Calibri" w:hAnsi="Calibri" w:cs="Calibri"/>
                <w:color w:val="000000" w:themeColor="text1"/>
              </w:rPr>
              <w:t xml:space="preserve">Once in a safe position to do so, call the emergency services on 999. </w:t>
            </w:r>
          </w:p>
          <w:p w14:paraId="3E80C5DB" w14:textId="77777777" w:rsidR="7A186E2F" w:rsidRDefault="7A186E2F" w:rsidP="7A186E2F">
            <w:pPr>
              <w:rPr>
                <w:rFonts w:ascii="Calibri" w:eastAsia="Calibri" w:hAnsi="Calibri" w:cs="Calibri"/>
                <w:color w:val="000000" w:themeColor="text1"/>
              </w:rPr>
            </w:pPr>
          </w:p>
          <w:p w14:paraId="6D33344E" w14:textId="77777777" w:rsidR="159C476B" w:rsidRDefault="401B78EB" w:rsidP="159C476B">
            <w:pPr>
              <w:rPr>
                <w:rFonts w:ascii="Calibri" w:eastAsia="Calibri" w:hAnsi="Calibri" w:cs="Calibri"/>
                <w:color w:val="000000" w:themeColor="text1"/>
              </w:rPr>
            </w:pPr>
            <w:r w:rsidRPr="7A186E2F">
              <w:rPr>
                <w:rFonts w:ascii="Calibri" w:eastAsia="Calibri" w:hAnsi="Calibri" w:cs="Calibri"/>
                <w:color w:val="000000" w:themeColor="text1"/>
              </w:rPr>
              <w:t xml:space="preserve">Any incidents need to be reported as soon as possible ensuring duty manager/health </w:t>
            </w:r>
            <w:r w:rsidRPr="7A186E2F">
              <w:rPr>
                <w:rFonts w:ascii="Calibri" w:eastAsia="Calibri" w:hAnsi="Calibri" w:cs="Calibri"/>
                <w:color w:val="000000" w:themeColor="text1"/>
              </w:rPr>
              <w:lastRenderedPageBreak/>
              <w:t xml:space="preserve">and safety officers have been informed. </w:t>
            </w:r>
          </w:p>
          <w:p w14:paraId="606A74B1" w14:textId="77777777" w:rsidR="7A186E2F" w:rsidRDefault="7A186E2F" w:rsidP="7A186E2F">
            <w:pPr>
              <w:rPr>
                <w:rFonts w:ascii="Calibri" w:eastAsia="Calibri" w:hAnsi="Calibri" w:cs="Calibri"/>
                <w:color w:val="000000" w:themeColor="text1"/>
              </w:rPr>
            </w:pPr>
          </w:p>
          <w:p w14:paraId="6F0B9AC4" w14:textId="77777777"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Follow SUSU incident report policy.</w:t>
            </w:r>
          </w:p>
        </w:tc>
      </w:tr>
      <w:tr w:rsidR="159C476B" w14:paraId="0A533C86" w14:textId="77777777" w:rsidTr="23AC073E">
        <w:trPr>
          <w:trHeight w:val="300"/>
        </w:trPr>
        <w:tc>
          <w:tcPr>
            <w:tcW w:w="1410" w:type="dxa"/>
            <w:shd w:val="clear" w:color="auto" w:fill="FFFFFF" w:themeFill="background1"/>
          </w:tcPr>
          <w:p w14:paraId="685ACC1E" w14:textId="77777777"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lastRenderedPageBreak/>
              <w:t>Overcrowding / Inadequate Meeting Space</w:t>
            </w:r>
          </w:p>
        </w:tc>
        <w:tc>
          <w:tcPr>
            <w:tcW w:w="1860" w:type="dxa"/>
            <w:shd w:val="clear" w:color="auto" w:fill="FFFFFF" w:themeFill="background1"/>
          </w:tcPr>
          <w:p w14:paraId="7E558D89" w14:textId="77777777"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 xml:space="preserve">Physical injury, distress, exclusion </w:t>
            </w:r>
          </w:p>
        </w:tc>
        <w:tc>
          <w:tcPr>
            <w:tcW w:w="1650" w:type="dxa"/>
            <w:shd w:val="clear" w:color="auto" w:fill="FFFFFF" w:themeFill="background1"/>
          </w:tcPr>
          <w:p w14:paraId="3323BD87" w14:textId="77777777"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Event organisers and attendees</w:t>
            </w:r>
          </w:p>
        </w:tc>
        <w:tc>
          <w:tcPr>
            <w:tcW w:w="600" w:type="dxa"/>
            <w:shd w:val="clear" w:color="auto" w:fill="FFFFFF" w:themeFill="background1"/>
          </w:tcPr>
          <w:p w14:paraId="7D2AA826" w14:textId="77777777"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2</w:t>
            </w:r>
          </w:p>
        </w:tc>
        <w:tc>
          <w:tcPr>
            <w:tcW w:w="555" w:type="dxa"/>
            <w:shd w:val="clear" w:color="auto" w:fill="FFFFFF" w:themeFill="background1"/>
          </w:tcPr>
          <w:p w14:paraId="6881BE47" w14:textId="77777777"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3</w:t>
            </w:r>
          </w:p>
        </w:tc>
        <w:tc>
          <w:tcPr>
            <w:tcW w:w="630" w:type="dxa"/>
            <w:shd w:val="clear" w:color="auto" w:fill="FFFFFF" w:themeFill="background1"/>
          </w:tcPr>
          <w:p w14:paraId="546D8907" w14:textId="77777777"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6</w:t>
            </w:r>
          </w:p>
        </w:tc>
        <w:tc>
          <w:tcPr>
            <w:tcW w:w="4222" w:type="dxa"/>
            <w:shd w:val="clear" w:color="auto" w:fill="FFFFFF" w:themeFill="background1"/>
          </w:tcPr>
          <w:p w14:paraId="092EA637" w14:textId="77777777"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Do not push/shove</w:t>
            </w:r>
            <w:r w:rsidR="5F05CE8F" w:rsidRPr="7A186E2F">
              <w:rPr>
                <w:rFonts w:ascii="Calibri" w:eastAsia="Calibri" w:hAnsi="Calibri" w:cs="Calibri"/>
                <w:color w:val="000000" w:themeColor="text1"/>
              </w:rPr>
              <w:t>.</w:t>
            </w:r>
          </w:p>
          <w:p w14:paraId="5DAB4932" w14:textId="77777777" w:rsidR="7A186E2F" w:rsidRDefault="7A186E2F" w:rsidP="7A186E2F">
            <w:pPr>
              <w:rPr>
                <w:rFonts w:ascii="Calibri" w:eastAsia="Calibri" w:hAnsi="Calibri" w:cs="Calibri"/>
                <w:color w:val="000000" w:themeColor="text1"/>
              </w:rPr>
            </w:pPr>
          </w:p>
          <w:p w14:paraId="0F23EC5E" w14:textId="77777777"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Manage the karaoke queue so it does not block access routes or emergency exits.</w:t>
            </w:r>
          </w:p>
          <w:p w14:paraId="702F8685" w14:textId="77777777"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Committee checks the booked Bridge area for space, lighting and accessible routes.</w:t>
            </w:r>
          </w:p>
          <w:p w14:paraId="6A489B3E" w14:textId="77777777" w:rsidR="159C476B" w:rsidRDefault="159C476B" w:rsidP="159C476B">
            <w:pPr>
              <w:rPr>
                <w:rFonts w:ascii="Calibri" w:eastAsia="Calibri" w:hAnsi="Calibri" w:cs="Calibri"/>
                <w:color w:val="000000" w:themeColor="text1"/>
              </w:rPr>
            </w:pPr>
          </w:p>
          <w:p w14:paraId="7E788E2F" w14:textId="77777777" w:rsidR="2E8F741C" w:rsidRDefault="33629FC2" w:rsidP="7A186E2F">
            <w:pPr>
              <w:rPr>
                <w:rFonts w:ascii="Calibri" w:eastAsia="Calibri" w:hAnsi="Calibri" w:cs="Calibri"/>
                <w:color w:val="000000" w:themeColor="text1"/>
              </w:rPr>
            </w:pPr>
            <w:r w:rsidRPr="7A186E2F">
              <w:rPr>
                <w:rFonts w:ascii="Calibri" w:eastAsia="Calibri" w:hAnsi="Calibri" w:cs="Calibri"/>
                <w:color w:val="000000" w:themeColor="text1"/>
              </w:rPr>
              <w:t>Confirm the capacity of the booked area with Bridge staff. Use a booking system or attendee count to avoid exceeding it.</w:t>
            </w:r>
          </w:p>
          <w:p w14:paraId="71F39A28" w14:textId="77777777" w:rsidR="159C476B" w:rsidRDefault="159C476B" w:rsidP="159C476B">
            <w:pPr>
              <w:rPr>
                <w:rFonts w:ascii="Calibri" w:eastAsia="Calibri" w:hAnsi="Calibri" w:cs="Calibri"/>
                <w:color w:val="000000" w:themeColor="text1"/>
              </w:rPr>
            </w:pPr>
          </w:p>
          <w:p w14:paraId="296DDEC1" w14:textId="77777777"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Ensure space meets needs of members e.g. considering location &amp; accessibility of space </w:t>
            </w:r>
            <w:r w:rsidRPr="7A186E2F">
              <w:rPr>
                <w:rFonts w:ascii="Calibri" w:eastAsia="Calibri" w:hAnsi="Calibri" w:cs="Calibri"/>
                <w:color w:val="000000" w:themeColor="text1"/>
              </w:rPr>
              <w:lastRenderedPageBreak/>
              <w:t>(us</w:t>
            </w:r>
            <w:r w:rsidR="14A27506" w:rsidRPr="7A186E2F">
              <w:rPr>
                <w:rFonts w:ascii="Calibri" w:eastAsia="Calibri" w:hAnsi="Calibri" w:cs="Calibri"/>
                <w:color w:val="000000" w:themeColor="text1"/>
              </w:rPr>
              <w:t>e</w:t>
            </w:r>
            <w:r w:rsidRPr="7A186E2F">
              <w:rPr>
                <w:rFonts w:ascii="Calibri" w:eastAsia="Calibri" w:hAnsi="Calibri" w:cs="Calibri"/>
                <w:color w:val="000000" w:themeColor="text1"/>
              </w:rPr>
              <w:t xml:space="preserve"> </w:t>
            </w:r>
            <w:hyperlink r:id="rId15">
              <w:proofErr w:type="spellStart"/>
              <w:r w:rsidRPr="7A186E2F">
                <w:rPr>
                  <w:rStyle w:val="Hyperlink"/>
                  <w:rFonts w:ascii="Calibri" w:eastAsia="Calibri" w:hAnsi="Calibri" w:cs="Calibri"/>
                </w:rPr>
                <w:t>AcessAble</w:t>
              </w:r>
              <w:proofErr w:type="spellEnd"/>
            </w:hyperlink>
            <w:r w:rsidRPr="7A186E2F">
              <w:rPr>
                <w:rFonts w:ascii="Calibri" w:eastAsia="Calibri" w:hAnsi="Calibri" w:cs="Calibri"/>
                <w:color w:val="000000" w:themeColor="text1"/>
              </w:rPr>
              <w:t xml:space="preserve"> database to check accessibility information)</w:t>
            </w:r>
            <w:r w:rsidR="3E5C83C5" w:rsidRPr="7A186E2F">
              <w:rPr>
                <w:rFonts w:ascii="Calibri" w:eastAsia="Calibri" w:hAnsi="Calibri" w:cs="Calibri"/>
                <w:color w:val="000000" w:themeColor="text1"/>
              </w:rPr>
              <w:t>.</w:t>
            </w:r>
          </w:p>
          <w:p w14:paraId="77074D14" w14:textId="77777777" w:rsidR="159C476B" w:rsidRDefault="159C476B" w:rsidP="159C476B">
            <w:pPr>
              <w:rPr>
                <w:rFonts w:ascii="Calibri" w:eastAsia="Calibri" w:hAnsi="Calibri" w:cs="Calibri"/>
                <w:color w:val="000000" w:themeColor="text1"/>
              </w:rPr>
            </w:pPr>
          </w:p>
          <w:p w14:paraId="6E24F698" w14:textId="77777777"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If an open activity, committee will consider all accessibility requirements and ensure that the area chosen is as accessible as possible.</w:t>
            </w:r>
          </w:p>
          <w:p w14:paraId="1B150880" w14:textId="77777777" w:rsidR="159C476B" w:rsidRDefault="159C476B" w:rsidP="159C476B">
            <w:pPr>
              <w:rPr>
                <w:rFonts w:ascii="Calibri" w:eastAsia="Calibri" w:hAnsi="Calibri" w:cs="Calibri"/>
                <w:color w:val="000000" w:themeColor="text1"/>
              </w:rPr>
            </w:pPr>
          </w:p>
          <w:p w14:paraId="10F3E3E7" w14:textId="77777777"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Committee to consult members on needs and make reasonable adjustments where possible</w:t>
            </w:r>
            <w:r w:rsidR="0B29A3F6" w:rsidRPr="7A186E2F">
              <w:rPr>
                <w:rFonts w:ascii="Calibri" w:eastAsia="Calibri" w:hAnsi="Calibri" w:cs="Calibri"/>
                <w:color w:val="000000" w:themeColor="text1"/>
              </w:rPr>
              <w:t>.</w:t>
            </w:r>
          </w:p>
          <w:p w14:paraId="777AE0BE" w14:textId="77777777" w:rsidR="159C476B" w:rsidRDefault="159C476B" w:rsidP="159C476B">
            <w:pPr>
              <w:rPr>
                <w:rFonts w:ascii="Calibri" w:eastAsia="Calibri" w:hAnsi="Calibri" w:cs="Calibri"/>
                <w:color w:val="000000" w:themeColor="text1"/>
              </w:rPr>
            </w:pPr>
          </w:p>
          <w:p w14:paraId="400CD255" w14:textId="77777777"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Keep seating and clear routes available for attendees, and identify a quieter area away from the speakers where possible.</w:t>
            </w:r>
          </w:p>
          <w:p w14:paraId="46EDE3B7" w14:textId="77777777" w:rsidR="159C476B" w:rsidRDefault="159C476B" w:rsidP="159C476B">
            <w:pPr>
              <w:rPr>
                <w:rFonts w:ascii="Calibri" w:eastAsia="Calibri" w:hAnsi="Calibri" w:cs="Calibri"/>
                <w:color w:val="000000" w:themeColor="text1"/>
              </w:rPr>
            </w:pPr>
          </w:p>
        </w:tc>
        <w:tc>
          <w:tcPr>
            <w:tcW w:w="489" w:type="dxa"/>
            <w:shd w:val="clear" w:color="auto" w:fill="FFFFFF" w:themeFill="background1"/>
          </w:tcPr>
          <w:p w14:paraId="2F45BF58" w14:textId="77777777"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lastRenderedPageBreak/>
              <w:t>1</w:t>
            </w:r>
          </w:p>
        </w:tc>
        <w:tc>
          <w:tcPr>
            <w:tcW w:w="489" w:type="dxa"/>
            <w:shd w:val="clear" w:color="auto" w:fill="FFFFFF" w:themeFill="background1"/>
          </w:tcPr>
          <w:p w14:paraId="21CA60F9" w14:textId="77777777"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3</w:t>
            </w:r>
          </w:p>
        </w:tc>
        <w:tc>
          <w:tcPr>
            <w:tcW w:w="489" w:type="dxa"/>
            <w:shd w:val="clear" w:color="auto" w:fill="FFFFFF" w:themeFill="background1"/>
          </w:tcPr>
          <w:p w14:paraId="6BF6E74D" w14:textId="77777777"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3</w:t>
            </w:r>
          </w:p>
        </w:tc>
        <w:tc>
          <w:tcPr>
            <w:tcW w:w="2995" w:type="dxa"/>
            <w:shd w:val="clear" w:color="auto" w:fill="FFFFFF" w:themeFill="background1"/>
          </w:tcPr>
          <w:p w14:paraId="7A1473AC" w14:textId="77777777" w:rsidR="159C476B" w:rsidRDefault="159C476B" w:rsidP="159C476B">
            <w:pPr>
              <w:ind w:left="360" w:hanging="360"/>
              <w:rPr>
                <w:rFonts w:ascii="Calibri" w:eastAsia="Calibri" w:hAnsi="Calibri" w:cs="Calibri"/>
                <w:color w:val="000000" w:themeColor="text1"/>
              </w:rPr>
            </w:pPr>
            <w:r w:rsidRPr="159C476B">
              <w:rPr>
                <w:rFonts w:ascii="Calibri" w:eastAsia="Calibri" w:hAnsi="Calibri" w:cs="Calibri"/>
                <w:color w:val="000000" w:themeColor="text1"/>
              </w:rPr>
              <w:t>Seek medical attention if problem arises</w:t>
            </w:r>
          </w:p>
          <w:p w14:paraId="7DA693AD" w14:textId="77777777" w:rsidR="159C476B" w:rsidRDefault="159C476B" w:rsidP="159C476B">
            <w:pPr>
              <w:ind w:left="360" w:hanging="360"/>
              <w:rPr>
                <w:rFonts w:ascii="Calibri" w:eastAsia="Calibri" w:hAnsi="Calibri" w:cs="Calibri"/>
                <w:color w:val="000000" w:themeColor="text1"/>
              </w:rPr>
            </w:pPr>
          </w:p>
          <w:p w14:paraId="7A7C6056" w14:textId="77777777" w:rsidR="159C476B" w:rsidRDefault="159C476B" w:rsidP="159C476B">
            <w:pPr>
              <w:ind w:left="360" w:hanging="360"/>
              <w:rPr>
                <w:rFonts w:ascii="Calibri" w:eastAsia="Calibri" w:hAnsi="Calibri" w:cs="Calibri"/>
                <w:color w:val="000000" w:themeColor="text1"/>
              </w:rPr>
            </w:pPr>
          </w:p>
          <w:p w14:paraId="1088B343" w14:textId="77777777"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Postpone meetings</w:t>
            </w:r>
            <w:r w:rsidR="414F4677" w:rsidRPr="7A186E2F">
              <w:rPr>
                <w:rFonts w:ascii="Calibri" w:eastAsia="Calibri" w:hAnsi="Calibri" w:cs="Calibri"/>
                <w:color w:val="000000" w:themeColor="text1"/>
              </w:rPr>
              <w:t>/rearrange venue</w:t>
            </w:r>
            <w:r w:rsidRPr="7A186E2F">
              <w:rPr>
                <w:rFonts w:ascii="Calibri" w:eastAsia="Calibri" w:hAnsi="Calibri" w:cs="Calibri"/>
                <w:color w:val="000000" w:themeColor="text1"/>
              </w:rPr>
              <w:t xml:space="preserve"> whe</w:t>
            </w:r>
            <w:r w:rsidR="7AE9EFF6" w:rsidRPr="7A186E2F">
              <w:rPr>
                <w:rFonts w:ascii="Calibri" w:eastAsia="Calibri" w:hAnsi="Calibri" w:cs="Calibri"/>
                <w:color w:val="000000" w:themeColor="text1"/>
              </w:rPr>
              <w:t>n</w:t>
            </w:r>
            <w:r w:rsidRPr="7A186E2F">
              <w:rPr>
                <w:rFonts w:ascii="Calibri" w:eastAsia="Calibri" w:hAnsi="Calibri" w:cs="Calibri"/>
                <w:color w:val="000000" w:themeColor="text1"/>
              </w:rPr>
              <w:t xml:space="preserve"> space cannot be found</w:t>
            </w:r>
            <w:r w:rsidR="2A5DA8A8" w:rsidRPr="7A186E2F">
              <w:rPr>
                <w:rFonts w:ascii="Calibri" w:eastAsia="Calibri" w:hAnsi="Calibri" w:cs="Calibri"/>
                <w:color w:val="000000" w:themeColor="text1"/>
              </w:rPr>
              <w:t>.</w:t>
            </w:r>
          </w:p>
          <w:p w14:paraId="6751DA18" w14:textId="77777777" w:rsidR="159C476B" w:rsidRDefault="159C476B" w:rsidP="7A186E2F">
            <w:pPr>
              <w:rPr>
                <w:rFonts w:ascii="Calibri" w:eastAsia="Calibri" w:hAnsi="Calibri" w:cs="Calibri"/>
                <w:color w:val="000000" w:themeColor="text1"/>
              </w:rPr>
            </w:pPr>
          </w:p>
          <w:p w14:paraId="4A28B2DE" w14:textId="77777777" w:rsidR="6CAA57BC" w:rsidRDefault="6CAA57BC" w:rsidP="7A186E2F">
            <w:pPr>
              <w:rPr>
                <w:rFonts w:ascii="Calibri" w:eastAsia="Calibri" w:hAnsi="Calibri" w:cs="Calibri"/>
                <w:color w:val="000000" w:themeColor="text1"/>
              </w:rPr>
            </w:pPr>
            <w:r w:rsidRPr="7A186E2F">
              <w:rPr>
                <w:rFonts w:ascii="Calibri" w:eastAsia="Calibri" w:hAnsi="Calibri" w:cs="Calibri"/>
                <w:color w:val="000000" w:themeColor="text1"/>
              </w:rPr>
              <w:t>Welfare Officer to complete WIDE training.</w:t>
            </w:r>
          </w:p>
          <w:p w14:paraId="1662DAEC" w14:textId="77777777" w:rsidR="7A186E2F" w:rsidRDefault="7A186E2F" w:rsidP="7A186E2F">
            <w:pPr>
              <w:rPr>
                <w:rFonts w:ascii="Calibri" w:eastAsia="Calibri" w:hAnsi="Calibri" w:cs="Calibri"/>
                <w:color w:val="000000" w:themeColor="text1"/>
              </w:rPr>
            </w:pPr>
          </w:p>
          <w:p w14:paraId="69755544" w14:textId="77777777"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All incidents are to be reported on the as soon as </w:t>
            </w:r>
            <w:r w:rsidRPr="7A186E2F">
              <w:rPr>
                <w:rFonts w:ascii="Calibri" w:eastAsia="Calibri" w:hAnsi="Calibri" w:cs="Calibri"/>
                <w:color w:val="000000" w:themeColor="text1"/>
              </w:rPr>
              <w:lastRenderedPageBreak/>
              <w:t>possible ensuring the duty manager/health and safety officer have been informed.</w:t>
            </w:r>
          </w:p>
          <w:p w14:paraId="5555011F" w14:textId="77777777" w:rsidR="159C476B" w:rsidRDefault="159C476B" w:rsidP="7A186E2F">
            <w:pPr>
              <w:rPr>
                <w:rFonts w:ascii="Calibri" w:eastAsia="Calibri" w:hAnsi="Calibri" w:cs="Calibri"/>
                <w:color w:val="000000" w:themeColor="text1"/>
              </w:rPr>
            </w:pPr>
          </w:p>
          <w:p w14:paraId="3918DFEC" w14:textId="77777777"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Follow </w:t>
            </w:r>
            <w:hyperlink r:id="rId16">
              <w:r w:rsidRPr="7A186E2F">
                <w:rPr>
                  <w:rStyle w:val="Hyperlink"/>
                  <w:rFonts w:ascii="Calibri" w:eastAsia="Calibri" w:hAnsi="Calibri" w:cs="Calibri"/>
                  <w:color w:val="0000FF"/>
                </w:rPr>
                <w:t>SUSU incident report policy</w:t>
              </w:r>
            </w:hyperlink>
          </w:p>
        </w:tc>
      </w:tr>
      <w:tr w:rsidR="159C476B" w14:paraId="641BDB2B" w14:textId="77777777" w:rsidTr="23AC073E">
        <w:trPr>
          <w:trHeight w:val="300"/>
        </w:trPr>
        <w:tc>
          <w:tcPr>
            <w:tcW w:w="1410" w:type="dxa"/>
            <w:shd w:val="clear" w:color="auto" w:fill="FFFFFF" w:themeFill="background1"/>
          </w:tcPr>
          <w:p w14:paraId="3645A7B6" w14:textId="77777777"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lastRenderedPageBreak/>
              <w:t>Reputational Risk</w:t>
            </w:r>
          </w:p>
          <w:p w14:paraId="293FD273" w14:textId="77777777" w:rsidR="7A186E2F" w:rsidRDefault="7A186E2F" w:rsidP="7A186E2F">
            <w:pPr>
              <w:rPr>
                <w:rFonts w:ascii="Calibri" w:eastAsia="Calibri" w:hAnsi="Calibri" w:cs="Calibri"/>
                <w:color w:val="000000" w:themeColor="text1"/>
              </w:rPr>
            </w:pPr>
          </w:p>
          <w:p w14:paraId="10795DBF" w14:textId="77777777"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 xml:space="preserve">For the club or society, as </w:t>
            </w:r>
            <w:r w:rsidRPr="159C476B">
              <w:rPr>
                <w:rFonts w:ascii="Calibri" w:eastAsia="Calibri" w:hAnsi="Calibri" w:cs="Calibri"/>
                <w:color w:val="000000" w:themeColor="text1"/>
              </w:rPr>
              <w:lastRenderedPageBreak/>
              <w:t>well as to SUSU and the University</w:t>
            </w:r>
          </w:p>
        </w:tc>
        <w:tc>
          <w:tcPr>
            <w:tcW w:w="1860" w:type="dxa"/>
            <w:shd w:val="clear" w:color="auto" w:fill="FFFFFF" w:themeFill="background1"/>
          </w:tcPr>
          <w:p w14:paraId="1B0E254E" w14:textId="77777777" w:rsidR="159C476B" w:rsidRDefault="159C476B" w:rsidP="159C476B">
            <w:pPr>
              <w:rPr>
                <w:rFonts w:ascii="Calibri" w:eastAsia="Calibri" w:hAnsi="Calibri" w:cs="Calibri"/>
                <w:color w:val="000000" w:themeColor="text1"/>
              </w:rPr>
            </w:pPr>
            <w:r w:rsidRPr="159C476B">
              <w:rPr>
                <w:rStyle w:val="normaltextrun"/>
                <w:rFonts w:ascii="Calibri" w:eastAsia="Calibri" w:hAnsi="Calibri" w:cs="Calibri"/>
                <w:color w:val="000000" w:themeColor="text1"/>
              </w:rPr>
              <w:lastRenderedPageBreak/>
              <w:t xml:space="preserve">Incidents causing reputational damage to the group, Southampton </w:t>
            </w:r>
            <w:r w:rsidRPr="159C476B">
              <w:rPr>
                <w:rStyle w:val="normaltextrun"/>
                <w:rFonts w:ascii="Calibri" w:eastAsia="Calibri" w:hAnsi="Calibri" w:cs="Calibri"/>
                <w:color w:val="000000" w:themeColor="text1"/>
              </w:rPr>
              <w:lastRenderedPageBreak/>
              <w:t xml:space="preserve">University Students’ Union or Southampton University itself. </w:t>
            </w:r>
          </w:p>
          <w:p w14:paraId="08B9EEAA" w14:textId="77777777" w:rsidR="159C476B" w:rsidRDefault="159C476B" w:rsidP="159C476B">
            <w:pPr>
              <w:rPr>
                <w:rFonts w:ascii="Calibri" w:eastAsia="Calibri" w:hAnsi="Calibri" w:cs="Calibri"/>
                <w:color w:val="000000" w:themeColor="text1"/>
              </w:rPr>
            </w:pPr>
          </w:p>
          <w:p w14:paraId="6005B49E" w14:textId="77777777"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 xml:space="preserve">This could be controversial posts, conduct during a game, conduct during social, or anything else that brings the clubs/societies, SUSU or the University’s name into disrepute. </w:t>
            </w:r>
          </w:p>
        </w:tc>
        <w:tc>
          <w:tcPr>
            <w:tcW w:w="1650" w:type="dxa"/>
            <w:shd w:val="clear" w:color="auto" w:fill="FFFFFF" w:themeFill="background1"/>
          </w:tcPr>
          <w:p w14:paraId="55EEE877" w14:textId="77777777" w:rsidR="159C476B" w:rsidRDefault="159C476B" w:rsidP="159C476B">
            <w:pPr>
              <w:rPr>
                <w:rFonts w:ascii="Calibri" w:eastAsia="Calibri" w:hAnsi="Calibri" w:cs="Calibri"/>
                <w:color w:val="000000" w:themeColor="text1"/>
              </w:rPr>
            </w:pPr>
            <w:r w:rsidRPr="159C476B">
              <w:rPr>
                <w:rStyle w:val="normaltextrun"/>
                <w:rFonts w:ascii="Calibri" w:eastAsia="Calibri" w:hAnsi="Calibri" w:cs="Calibri"/>
                <w:color w:val="000000" w:themeColor="text1"/>
              </w:rPr>
              <w:lastRenderedPageBreak/>
              <w:t>The club, SUSU or the University’s reputation</w:t>
            </w:r>
          </w:p>
        </w:tc>
        <w:tc>
          <w:tcPr>
            <w:tcW w:w="600" w:type="dxa"/>
            <w:shd w:val="clear" w:color="auto" w:fill="FFFFFF" w:themeFill="background1"/>
          </w:tcPr>
          <w:p w14:paraId="4958F99E" w14:textId="77777777"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2</w:t>
            </w:r>
          </w:p>
        </w:tc>
        <w:tc>
          <w:tcPr>
            <w:tcW w:w="555" w:type="dxa"/>
            <w:shd w:val="clear" w:color="auto" w:fill="FFFFFF" w:themeFill="background1"/>
          </w:tcPr>
          <w:p w14:paraId="756CFAD0" w14:textId="77777777"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630" w:type="dxa"/>
            <w:shd w:val="clear" w:color="auto" w:fill="FFFFFF" w:themeFill="background1"/>
          </w:tcPr>
          <w:p w14:paraId="70DEE449" w14:textId="77777777"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2</w:t>
            </w:r>
          </w:p>
        </w:tc>
        <w:tc>
          <w:tcPr>
            <w:tcW w:w="4222" w:type="dxa"/>
            <w:shd w:val="clear" w:color="auto" w:fill="FFFFFF" w:themeFill="background1"/>
          </w:tcPr>
          <w:p w14:paraId="31E8C5EC" w14:textId="77777777" w:rsidR="159C476B" w:rsidRDefault="159C476B" w:rsidP="159C476B">
            <w:pPr>
              <w:rPr>
                <w:rFonts w:ascii="Calibri" w:eastAsia="Calibri" w:hAnsi="Calibri" w:cs="Calibri"/>
                <w:color w:val="000000" w:themeColor="text1"/>
              </w:rPr>
            </w:pPr>
            <w:r w:rsidRPr="159C476B">
              <w:rPr>
                <w:rStyle w:val="normaltextrun"/>
                <w:rFonts w:ascii="Calibri" w:eastAsia="Calibri" w:hAnsi="Calibri" w:cs="Calibri"/>
                <w:color w:val="000000" w:themeColor="text1"/>
              </w:rPr>
              <w:t xml:space="preserve">Ensuring all parts of this risk assessment are adhered to. </w:t>
            </w:r>
          </w:p>
          <w:p w14:paraId="49FDBCE2" w14:textId="77777777" w:rsidR="159C476B" w:rsidRDefault="159C476B" w:rsidP="159C476B">
            <w:pPr>
              <w:rPr>
                <w:rStyle w:val="normaltextrun"/>
                <w:rFonts w:ascii="Calibri" w:eastAsia="Calibri" w:hAnsi="Calibri" w:cs="Calibri"/>
                <w:color w:val="000000" w:themeColor="text1"/>
              </w:rPr>
            </w:pPr>
          </w:p>
          <w:p w14:paraId="26441540" w14:textId="77777777" w:rsidR="159C476B" w:rsidRDefault="159C476B" w:rsidP="159C476B">
            <w:pPr>
              <w:rPr>
                <w:rFonts w:ascii="Calibri" w:eastAsia="Calibri" w:hAnsi="Calibri" w:cs="Calibri"/>
                <w:color w:val="000000" w:themeColor="text1"/>
              </w:rPr>
            </w:pPr>
            <w:r w:rsidRPr="159C476B">
              <w:rPr>
                <w:rStyle w:val="normaltextrun"/>
                <w:rFonts w:ascii="Calibri" w:eastAsia="Calibri" w:hAnsi="Calibri" w:cs="Calibri"/>
                <w:color w:val="000000" w:themeColor="text1"/>
              </w:rPr>
              <w:t xml:space="preserve">Ensuring all members are reminded that they are representing the club/society, </w:t>
            </w:r>
            <w:r w:rsidRPr="159C476B">
              <w:rPr>
                <w:rStyle w:val="normaltextrun"/>
                <w:rFonts w:ascii="Calibri" w:eastAsia="Calibri" w:hAnsi="Calibri" w:cs="Calibri"/>
                <w:color w:val="000000" w:themeColor="text1"/>
              </w:rPr>
              <w:lastRenderedPageBreak/>
              <w:t>SUSU and the University</w:t>
            </w:r>
            <w:r w:rsidR="0B014616" w:rsidRPr="159C476B">
              <w:rPr>
                <w:rStyle w:val="normaltextrun"/>
                <w:rFonts w:ascii="Calibri" w:eastAsia="Calibri" w:hAnsi="Calibri" w:cs="Calibri"/>
                <w:color w:val="000000" w:themeColor="text1"/>
              </w:rPr>
              <w:t xml:space="preserve">, often in </w:t>
            </w:r>
            <w:r w:rsidRPr="159C476B">
              <w:rPr>
                <w:rStyle w:val="normaltextrun"/>
                <w:rFonts w:ascii="Calibri" w:eastAsia="Calibri" w:hAnsi="Calibri" w:cs="Calibri"/>
                <w:color w:val="000000" w:themeColor="text1"/>
              </w:rPr>
              <w:t xml:space="preserve">branded clothing. </w:t>
            </w:r>
          </w:p>
          <w:p w14:paraId="1CF0085A" w14:textId="77777777" w:rsidR="159C476B" w:rsidRDefault="159C476B" w:rsidP="159C476B">
            <w:pPr>
              <w:rPr>
                <w:rFonts w:ascii="Calibri" w:eastAsia="Calibri" w:hAnsi="Calibri" w:cs="Calibri"/>
                <w:color w:val="000000" w:themeColor="text1"/>
                <w:sz w:val="24"/>
                <w:szCs w:val="24"/>
              </w:rPr>
            </w:pPr>
          </w:p>
          <w:p w14:paraId="3F7D1ED7" w14:textId="77777777"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Members are reminded that they need to adhere to SUSU’s Code of Conduct</w:t>
            </w:r>
            <w:r w:rsidR="78EB0BB2" w:rsidRPr="7A186E2F">
              <w:rPr>
                <w:rFonts w:ascii="Calibri" w:eastAsia="Calibri" w:hAnsi="Calibri" w:cs="Calibri"/>
                <w:color w:val="000000" w:themeColor="text1"/>
              </w:rPr>
              <w:t>.</w:t>
            </w:r>
          </w:p>
        </w:tc>
        <w:tc>
          <w:tcPr>
            <w:tcW w:w="489" w:type="dxa"/>
            <w:shd w:val="clear" w:color="auto" w:fill="FFFFFF" w:themeFill="background1"/>
          </w:tcPr>
          <w:p w14:paraId="3E14F626" w14:textId="77777777"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lastRenderedPageBreak/>
              <w:t>1</w:t>
            </w:r>
          </w:p>
        </w:tc>
        <w:tc>
          <w:tcPr>
            <w:tcW w:w="489" w:type="dxa"/>
            <w:shd w:val="clear" w:color="auto" w:fill="FFFFFF" w:themeFill="background1"/>
          </w:tcPr>
          <w:p w14:paraId="4533D3B1" w14:textId="77777777"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489" w:type="dxa"/>
            <w:shd w:val="clear" w:color="auto" w:fill="FFFFFF" w:themeFill="background1"/>
          </w:tcPr>
          <w:p w14:paraId="704CF681" w14:textId="77777777"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2995" w:type="dxa"/>
            <w:shd w:val="clear" w:color="auto" w:fill="FFFFFF" w:themeFill="background1"/>
          </w:tcPr>
          <w:p w14:paraId="53999E76" w14:textId="77777777" w:rsidR="159C476B" w:rsidRDefault="159C476B" w:rsidP="159C476B">
            <w:pPr>
              <w:rPr>
                <w:rFonts w:ascii="Calibri" w:eastAsia="Calibri" w:hAnsi="Calibri" w:cs="Calibri"/>
                <w:color w:val="000000" w:themeColor="text1"/>
              </w:rPr>
            </w:pPr>
            <w:r w:rsidRPr="159C476B">
              <w:rPr>
                <w:rStyle w:val="normaltextrun"/>
                <w:rFonts w:ascii="Calibri" w:eastAsia="Calibri" w:hAnsi="Calibri" w:cs="Calibri"/>
                <w:color w:val="000000" w:themeColor="text1"/>
              </w:rPr>
              <w:t>Ensure that any incidents involving public or others are recorded and addressed.</w:t>
            </w:r>
          </w:p>
          <w:p w14:paraId="4760E869" w14:textId="77777777" w:rsidR="159C476B" w:rsidRDefault="159C476B" w:rsidP="159C476B">
            <w:pPr>
              <w:rPr>
                <w:rFonts w:ascii="Calibri" w:eastAsia="Calibri" w:hAnsi="Calibri" w:cs="Calibri"/>
                <w:color w:val="000000" w:themeColor="text1"/>
              </w:rPr>
            </w:pPr>
          </w:p>
          <w:p w14:paraId="6BC0F249" w14:textId="77777777"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lastRenderedPageBreak/>
              <w:t xml:space="preserve">Report any incidents to the </w:t>
            </w:r>
            <w:r w:rsidR="40B4CF6E" w:rsidRPr="7A186E2F">
              <w:rPr>
                <w:rFonts w:ascii="Calibri" w:eastAsia="Calibri" w:hAnsi="Calibri" w:cs="Calibri"/>
                <w:color w:val="000000" w:themeColor="text1"/>
              </w:rPr>
              <w:t>A</w:t>
            </w:r>
            <w:r w:rsidRPr="7A186E2F">
              <w:rPr>
                <w:rFonts w:ascii="Calibri" w:eastAsia="Calibri" w:hAnsi="Calibri" w:cs="Calibri"/>
                <w:color w:val="000000" w:themeColor="text1"/>
              </w:rPr>
              <w:t xml:space="preserve">ctivities </w:t>
            </w:r>
            <w:r w:rsidR="5B628E1D" w:rsidRPr="7A186E2F">
              <w:rPr>
                <w:rFonts w:ascii="Calibri" w:eastAsia="Calibri" w:hAnsi="Calibri" w:cs="Calibri"/>
                <w:color w:val="000000" w:themeColor="text1"/>
              </w:rPr>
              <w:t>T</w:t>
            </w:r>
            <w:r w:rsidRPr="7A186E2F">
              <w:rPr>
                <w:rFonts w:ascii="Calibri" w:eastAsia="Calibri" w:hAnsi="Calibri" w:cs="Calibri"/>
                <w:color w:val="000000" w:themeColor="text1"/>
              </w:rPr>
              <w:t>eam</w:t>
            </w:r>
            <w:r w:rsidR="4BD34690" w:rsidRPr="7A186E2F">
              <w:rPr>
                <w:rFonts w:ascii="Calibri" w:eastAsia="Calibri" w:hAnsi="Calibri" w:cs="Calibri"/>
                <w:color w:val="000000" w:themeColor="text1"/>
              </w:rPr>
              <w:t>.</w:t>
            </w:r>
          </w:p>
        </w:tc>
      </w:tr>
      <w:tr w:rsidR="159C476B" w14:paraId="7457475F" w14:textId="77777777" w:rsidTr="23AC073E">
        <w:trPr>
          <w:cantSplit/>
          <w:trHeight w:val="300"/>
        </w:trPr>
        <w:tc>
          <w:tcPr>
            <w:tcW w:w="1410" w:type="dxa"/>
            <w:shd w:val="clear" w:color="auto" w:fill="FFFFFF" w:themeFill="background1"/>
          </w:tcPr>
          <w:p w14:paraId="1BB3FC2E" w14:textId="77777777"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lastRenderedPageBreak/>
              <w:t xml:space="preserve">Medical emergency </w:t>
            </w:r>
          </w:p>
        </w:tc>
        <w:tc>
          <w:tcPr>
            <w:tcW w:w="1860" w:type="dxa"/>
            <w:shd w:val="clear" w:color="auto" w:fill="FFFFFF" w:themeFill="background1"/>
          </w:tcPr>
          <w:p w14:paraId="62DE3857" w14:textId="77777777"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 xml:space="preserve">Members may sustain injury /become unwell </w:t>
            </w:r>
          </w:p>
          <w:p w14:paraId="02245453" w14:textId="77777777" w:rsidR="159C476B" w:rsidRDefault="159C476B" w:rsidP="159C476B">
            <w:pPr>
              <w:rPr>
                <w:rFonts w:ascii="Calibri" w:eastAsia="Calibri" w:hAnsi="Calibri" w:cs="Calibri"/>
                <w:color w:val="000000" w:themeColor="text1"/>
              </w:rPr>
            </w:pPr>
          </w:p>
          <w:p w14:paraId="46C3AB26" w14:textId="77777777" w:rsidR="159C476B" w:rsidRDefault="50DC9639" w:rsidP="7A186E2F">
            <w:pPr>
              <w:rPr>
                <w:rFonts w:ascii="Calibri" w:eastAsia="Calibri" w:hAnsi="Calibri" w:cs="Calibri"/>
                <w:color w:val="000000" w:themeColor="text1"/>
              </w:rPr>
            </w:pPr>
            <w:r w:rsidRPr="7A186E2F">
              <w:rPr>
                <w:rFonts w:ascii="Calibri" w:eastAsia="Calibri" w:hAnsi="Calibri" w:cs="Calibri"/>
                <w:color w:val="000000" w:themeColor="text1"/>
              </w:rPr>
              <w:t>P</w:t>
            </w:r>
            <w:r w:rsidR="401B78EB" w:rsidRPr="7A186E2F">
              <w:rPr>
                <w:rFonts w:ascii="Calibri" w:eastAsia="Calibri" w:hAnsi="Calibri" w:cs="Calibri"/>
                <w:color w:val="000000" w:themeColor="text1"/>
              </w:rPr>
              <w:t>re-existing medical conditions</w:t>
            </w:r>
            <w:r w:rsidR="45AEFA33" w:rsidRPr="7A186E2F">
              <w:rPr>
                <w:rFonts w:ascii="Calibri" w:eastAsia="Calibri" w:hAnsi="Calibri" w:cs="Calibri"/>
                <w:color w:val="000000" w:themeColor="text1"/>
              </w:rPr>
              <w:t>, s</w:t>
            </w:r>
            <w:r w:rsidR="401B78EB" w:rsidRPr="7A186E2F">
              <w:rPr>
                <w:rFonts w:ascii="Calibri" w:eastAsia="Calibri" w:hAnsi="Calibri" w:cs="Calibri"/>
                <w:color w:val="000000" w:themeColor="text1"/>
              </w:rPr>
              <w:t>ickness</w:t>
            </w:r>
            <w:r w:rsidR="53E66EB4" w:rsidRPr="7A186E2F">
              <w:rPr>
                <w:rFonts w:ascii="Calibri" w:eastAsia="Calibri" w:hAnsi="Calibri" w:cs="Calibri"/>
                <w:color w:val="000000" w:themeColor="text1"/>
              </w:rPr>
              <w:t>, d</w:t>
            </w:r>
            <w:r w:rsidR="401B78EB" w:rsidRPr="7A186E2F">
              <w:rPr>
                <w:rFonts w:ascii="Calibri" w:eastAsia="Calibri" w:hAnsi="Calibri" w:cs="Calibri"/>
                <w:color w:val="000000" w:themeColor="text1"/>
              </w:rPr>
              <w:t>istress</w:t>
            </w:r>
          </w:p>
          <w:p w14:paraId="5B89B715" w14:textId="77777777" w:rsidR="159C476B" w:rsidRDefault="159C476B" w:rsidP="159C476B">
            <w:pPr>
              <w:rPr>
                <w:rFonts w:ascii="Calibri" w:eastAsia="Calibri" w:hAnsi="Calibri" w:cs="Calibri"/>
                <w:color w:val="000000" w:themeColor="text1"/>
              </w:rPr>
            </w:pPr>
          </w:p>
        </w:tc>
        <w:tc>
          <w:tcPr>
            <w:tcW w:w="1650" w:type="dxa"/>
            <w:shd w:val="clear" w:color="auto" w:fill="FFFFFF" w:themeFill="background1"/>
          </w:tcPr>
          <w:p w14:paraId="4D418F26" w14:textId="77777777" w:rsidR="159C476B" w:rsidRDefault="397C1877" w:rsidP="7A186E2F">
            <w:pPr>
              <w:rPr>
                <w:rFonts w:ascii="Calibri" w:eastAsia="Calibri" w:hAnsi="Calibri" w:cs="Calibri"/>
                <w:color w:val="000000" w:themeColor="text1"/>
              </w:rPr>
            </w:pPr>
            <w:r w:rsidRPr="7A186E2F">
              <w:rPr>
                <w:rFonts w:ascii="Calibri" w:eastAsia="Calibri" w:hAnsi="Calibri" w:cs="Calibri"/>
                <w:color w:val="000000" w:themeColor="text1"/>
              </w:rPr>
              <w:t>Event organisers and attendees</w:t>
            </w:r>
          </w:p>
          <w:p w14:paraId="671D7B92" w14:textId="77777777" w:rsidR="159C476B" w:rsidRDefault="159C476B" w:rsidP="7A186E2F">
            <w:pPr>
              <w:rPr>
                <w:rFonts w:ascii="Calibri" w:eastAsia="Calibri" w:hAnsi="Calibri" w:cs="Calibri"/>
                <w:color w:val="000000" w:themeColor="text1"/>
              </w:rPr>
            </w:pPr>
          </w:p>
        </w:tc>
        <w:tc>
          <w:tcPr>
            <w:tcW w:w="600" w:type="dxa"/>
            <w:shd w:val="clear" w:color="auto" w:fill="FFFFFF" w:themeFill="background1"/>
          </w:tcPr>
          <w:p w14:paraId="711A76EA" w14:textId="77777777"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555" w:type="dxa"/>
            <w:shd w:val="clear" w:color="auto" w:fill="FFFFFF" w:themeFill="background1"/>
          </w:tcPr>
          <w:p w14:paraId="1F50D7E9" w14:textId="77777777"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5</w:t>
            </w:r>
          </w:p>
        </w:tc>
        <w:tc>
          <w:tcPr>
            <w:tcW w:w="630" w:type="dxa"/>
            <w:shd w:val="clear" w:color="auto" w:fill="FFFFFF" w:themeFill="background1"/>
          </w:tcPr>
          <w:p w14:paraId="7B77C482" w14:textId="77777777"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5</w:t>
            </w:r>
          </w:p>
        </w:tc>
        <w:tc>
          <w:tcPr>
            <w:tcW w:w="4222" w:type="dxa"/>
            <w:shd w:val="clear" w:color="auto" w:fill="FFFFFF" w:themeFill="background1"/>
          </w:tcPr>
          <w:p w14:paraId="3CBA9847" w14:textId="77777777"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Advise participants to bring their personal medication</w:t>
            </w:r>
            <w:r w:rsidR="4A105CB4" w:rsidRPr="7A186E2F">
              <w:rPr>
                <w:rFonts w:ascii="Calibri" w:eastAsia="Calibri" w:hAnsi="Calibri" w:cs="Calibri"/>
                <w:color w:val="000000" w:themeColor="text1"/>
              </w:rPr>
              <w:t xml:space="preserve"> if it might be required.</w:t>
            </w:r>
          </w:p>
          <w:p w14:paraId="5D70A898" w14:textId="77777777" w:rsidR="159C476B" w:rsidRDefault="159C476B" w:rsidP="159C476B">
            <w:pPr>
              <w:rPr>
                <w:rFonts w:ascii="Calibri" w:eastAsia="Calibri" w:hAnsi="Calibri" w:cs="Calibri"/>
                <w:color w:val="000000" w:themeColor="text1"/>
              </w:rPr>
            </w:pPr>
          </w:p>
          <w:p w14:paraId="4600B007" w14:textId="77777777"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Members/Committee to carry out first aid if necessary and </w:t>
            </w:r>
            <w:r w:rsidRPr="7A186E2F">
              <w:rPr>
                <w:rFonts w:ascii="Calibri" w:eastAsia="Calibri" w:hAnsi="Calibri" w:cs="Calibri"/>
                <w:color w:val="000000" w:themeColor="text1"/>
                <w:u w:val="single"/>
              </w:rPr>
              <w:t>only if</w:t>
            </w:r>
            <w:r w:rsidRPr="7A186E2F">
              <w:rPr>
                <w:rFonts w:ascii="Calibri" w:eastAsia="Calibri" w:hAnsi="Calibri" w:cs="Calibri"/>
                <w:color w:val="000000" w:themeColor="text1"/>
              </w:rPr>
              <w:t xml:space="preserve"> qualified and confident to do so</w:t>
            </w:r>
            <w:r w:rsidR="75D16385" w:rsidRPr="7A186E2F">
              <w:rPr>
                <w:rFonts w:ascii="Calibri" w:eastAsia="Calibri" w:hAnsi="Calibri" w:cs="Calibri"/>
                <w:color w:val="000000" w:themeColor="text1"/>
              </w:rPr>
              <w:t>.</w:t>
            </w:r>
          </w:p>
          <w:p w14:paraId="236DCA19" w14:textId="77777777" w:rsidR="159C476B" w:rsidRDefault="159C476B" w:rsidP="159C476B">
            <w:pPr>
              <w:rPr>
                <w:rFonts w:ascii="Calibri" w:eastAsia="Calibri" w:hAnsi="Calibri" w:cs="Calibri"/>
                <w:color w:val="000000" w:themeColor="text1"/>
              </w:rPr>
            </w:pPr>
          </w:p>
          <w:p w14:paraId="45EED47C" w14:textId="77777777"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Call 999 in an emergency and notify University Security on 023 8059 3311. Give the location as The Bridge, SUSU Building 42. Use NHS 111 for urgent medical advice when it is not an emergency.</w:t>
            </w:r>
          </w:p>
          <w:p w14:paraId="765A63BF" w14:textId="77777777" w:rsidR="159C476B" w:rsidRDefault="159C476B" w:rsidP="159C476B">
            <w:pPr>
              <w:rPr>
                <w:rFonts w:ascii="Calibri" w:eastAsia="Calibri" w:hAnsi="Calibri" w:cs="Calibri"/>
                <w:color w:val="000000" w:themeColor="text1"/>
              </w:rPr>
            </w:pPr>
          </w:p>
          <w:p w14:paraId="04B19A44" w14:textId="77777777"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Contact </w:t>
            </w:r>
            <w:r w:rsidR="04BB59C7" w:rsidRPr="7A186E2F">
              <w:rPr>
                <w:rFonts w:ascii="Calibri" w:eastAsia="Calibri" w:hAnsi="Calibri" w:cs="Calibri"/>
                <w:color w:val="000000" w:themeColor="text1"/>
              </w:rPr>
              <w:t>v</w:t>
            </w:r>
            <w:r w:rsidRPr="7A186E2F">
              <w:rPr>
                <w:rFonts w:ascii="Calibri" w:eastAsia="Calibri" w:hAnsi="Calibri" w:cs="Calibri"/>
                <w:color w:val="000000" w:themeColor="text1"/>
              </w:rPr>
              <w:t>enue staff for first aid support</w:t>
            </w:r>
            <w:r w:rsidR="75224731" w:rsidRPr="7A186E2F">
              <w:rPr>
                <w:rFonts w:ascii="Calibri" w:eastAsia="Calibri" w:hAnsi="Calibri" w:cs="Calibri"/>
                <w:color w:val="000000" w:themeColor="text1"/>
              </w:rPr>
              <w:t>.</w:t>
            </w:r>
          </w:p>
          <w:p w14:paraId="2C77CA31" w14:textId="77777777"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Confirm access to drinking water with SUSU and tell attendees where it is available. Allow breaks and seek help promptly if anyone feels unwell.</w:t>
            </w:r>
          </w:p>
        </w:tc>
        <w:tc>
          <w:tcPr>
            <w:tcW w:w="489" w:type="dxa"/>
            <w:shd w:val="clear" w:color="auto" w:fill="FFFFFF" w:themeFill="background1"/>
          </w:tcPr>
          <w:p w14:paraId="0A948914" w14:textId="77777777"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489" w:type="dxa"/>
            <w:shd w:val="clear" w:color="auto" w:fill="FFFFFF" w:themeFill="background1"/>
          </w:tcPr>
          <w:p w14:paraId="7F5B7E7B" w14:textId="77777777"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4</w:t>
            </w:r>
          </w:p>
        </w:tc>
        <w:tc>
          <w:tcPr>
            <w:tcW w:w="489" w:type="dxa"/>
            <w:shd w:val="clear" w:color="auto" w:fill="FFFFFF" w:themeFill="background1"/>
          </w:tcPr>
          <w:p w14:paraId="74103A0E" w14:textId="77777777"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4</w:t>
            </w:r>
          </w:p>
        </w:tc>
        <w:tc>
          <w:tcPr>
            <w:tcW w:w="2995" w:type="dxa"/>
            <w:shd w:val="clear" w:color="auto" w:fill="FFFFFF" w:themeFill="background1"/>
          </w:tcPr>
          <w:p w14:paraId="2D901137" w14:textId="77777777"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Incidents are to be reported on the as soon as possible ensuring the duty manager/health and safety officer have been informed.</w:t>
            </w:r>
          </w:p>
          <w:p w14:paraId="0AF134A3" w14:textId="77777777" w:rsidR="159C476B" w:rsidRDefault="159C476B" w:rsidP="159C476B">
            <w:pPr>
              <w:rPr>
                <w:rFonts w:ascii="Calibri" w:eastAsia="Calibri" w:hAnsi="Calibri" w:cs="Calibri"/>
                <w:color w:val="000000" w:themeColor="text1"/>
              </w:rPr>
            </w:pPr>
          </w:p>
          <w:p w14:paraId="627D19E5" w14:textId="77777777"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Follow </w:t>
            </w:r>
            <w:hyperlink r:id="rId17">
              <w:r w:rsidRPr="7A186E2F">
                <w:rPr>
                  <w:rStyle w:val="Hyperlink"/>
                  <w:rFonts w:ascii="Calibri" w:eastAsia="Calibri" w:hAnsi="Calibri" w:cs="Calibri"/>
                  <w:color w:val="0000FF"/>
                </w:rPr>
                <w:t>SUSU incident report policy</w:t>
              </w:r>
              <w:r w:rsidR="2ED18787" w:rsidRPr="7A186E2F">
                <w:rPr>
                  <w:rStyle w:val="Hyperlink"/>
                  <w:rFonts w:ascii="Calibri" w:eastAsia="Calibri" w:hAnsi="Calibri" w:cs="Calibri"/>
                  <w:color w:val="0000FF"/>
                </w:rPr>
                <w:t>.</w:t>
              </w:r>
            </w:hyperlink>
          </w:p>
        </w:tc>
      </w:tr>
      <w:tr w:rsidR="00724F7F" w14:paraId="3FD5A8E2" w14:textId="77777777" w:rsidTr="23AC073E">
        <w:trPr>
          <w:trHeight w:val="1296"/>
        </w:trPr>
        <w:tc>
          <w:tcPr>
            <w:tcW w:w="1410" w:type="dxa"/>
            <w:shd w:val="clear" w:color="auto" w:fill="FFFFFF" w:themeFill="background1"/>
          </w:tcPr>
          <w:p w14:paraId="5359F7E7" w14:textId="77777777" w:rsidR="006A51FB" w:rsidRDefault="00000000">
            <w:r>
              <w:lastRenderedPageBreak/>
              <w:t>Children attending the event</w:t>
            </w:r>
          </w:p>
        </w:tc>
        <w:tc>
          <w:tcPr>
            <w:tcW w:w="1860" w:type="dxa"/>
            <w:shd w:val="clear" w:color="auto" w:fill="FFFFFF" w:themeFill="background1"/>
          </w:tcPr>
          <w:p w14:paraId="3D884471" w14:textId="77777777" w:rsidR="006A51FB" w:rsidRDefault="00000000">
            <w:r>
              <w:t>Potential disruptions, accidents, or injuries due to unsupervised children</w:t>
            </w:r>
          </w:p>
        </w:tc>
        <w:tc>
          <w:tcPr>
            <w:tcW w:w="1650" w:type="dxa"/>
            <w:shd w:val="clear" w:color="auto" w:fill="FFFFFF" w:themeFill="background1"/>
          </w:tcPr>
          <w:p w14:paraId="2FB66FA1" w14:textId="77777777" w:rsidR="006A51FB" w:rsidRDefault="00000000">
            <w:r>
              <w:t>All attendees</w:t>
            </w:r>
          </w:p>
        </w:tc>
        <w:tc>
          <w:tcPr>
            <w:tcW w:w="600" w:type="dxa"/>
            <w:shd w:val="clear" w:color="auto" w:fill="FFFFFF" w:themeFill="background1"/>
          </w:tcPr>
          <w:p w14:paraId="04E53F65" w14:textId="77777777" w:rsidR="006A51FB" w:rsidRDefault="00000000">
            <w:pPr>
              <w:rPr>
                <w:rFonts w:ascii="Lucida Sans" w:hAnsi="Lucida Sans"/>
                <w:b/>
                <w:bCs/>
              </w:rPr>
            </w:pPr>
            <w:r>
              <w:rPr>
                <w:rFonts w:ascii="Lucida Sans" w:hAnsi="Lucida Sans"/>
                <w:b/>
                <w:bCs/>
              </w:rPr>
              <w:t>2</w:t>
            </w:r>
          </w:p>
        </w:tc>
        <w:tc>
          <w:tcPr>
            <w:tcW w:w="555" w:type="dxa"/>
            <w:shd w:val="clear" w:color="auto" w:fill="FFFFFF" w:themeFill="background1"/>
          </w:tcPr>
          <w:p w14:paraId="69BDB93D" w14:textId="77777777" w:rsidR="006A51FB" w:rsidRDefault="00000000">
            <w:pPr>
              <w:rPr>
                <w:rFonts w:ascii="Lucida Sans" w:hAnsi="Lucida Sans"/>
                <w:b/>
                <w:bCs/>
              </w:rPr>
            </w:pPr>
            <w:r>
              <w:rPr>
                <w:rFonts w:ascii="Lucida Sans" w:hAnsi="Lucida Sans"/>
                <w:b/>
                <w:bCs/>
              </w:rPr>
              <w:t>3</w:t>
            </w:r>
          </w:p>
        </w:tc>
        <w:tc>
          <w:tcPr>
            <w:tcW w:w="630" w:type="dxa"/>
            <w:shd w:val="clear" w:color="auto" w:fill="FFFFFF" w:themeFill="background1"/>
          </w:tcPr>
          <w:p w14:paraId="2E78582A" w14:textId="77777777" w:rsidR="006A51FB" w:rsidRDefault="00000000">
            <w:pPr>
              <w:rPr>
                <w:rFonts w:ascii="Lucida Sans" w:hAnsi="Lucida Sans"/>
                <w:b/>
                <w:bCs/>
              </w:rPr>
            </w:pPr>
            <w:r>
              <w:rPr>
                <w:rFonts w:ascii="Lucida Sans" w:hAnsi="Lucida Sans"/>
                <w:b/>
                <w:bCs/>
              </w:rPr>
              <w:t>6</w:t>
            </w:r>
          </w:p>
        </w:tc>
        <w:tc>
          <w:tcPr>
            <w:tcW w:w="4222" w:type="dxa"/>
            <w:shd w:val="clear" w:color="auto" w:fill="FFFFFF" w:themeFill="background1"/>
          </w:tcPr>
          <w:p w14:paraId="59DB1886" w14:textId="77777777" w:rsidR="006A51FB" w:rsidRDefault="00000000">
            <w:pPr>
              <w:pStyle w:val="NoSpacing"/>
              <w:spacing w:after="120"/>
            </w:pPr>
            <w:r>
              <w:t>Confirm with SUSU whether children may attend and communicate any age restrictions before the event.</w:t>
            </w:r>
          </w:p>
          <w:p w14:paraId="4548C1A5" w14:textId="77777777" w:rsidR="006A51FB" w:rsidRDefault="00000000">
            <w:pPr>
              <w:pStyle w:val="NoSpacing"/>
              <w:spacing w:after="120"/>
            </w:pPr>
            <w:r>
              <w:t>If children attend, their behaviour and supervision will be the sole responsibility of their parent or guardian, who must remain present and ensure they remain under control and do not pose a risk to themselves or others.</w:t>
            </w:r>
          </w:p>
          <w:p w14:paraId="13399F2D" w14:textId="77777777" w:rsidR="006A51FB" w:rsidRDefault="00000000">
            <w:pPr>
              <w:pStyle w:val="NoSpacing"/>
              <w:spacing w:after="120"/>
            </w:pPr>
            <w:r>
              <w:t>Signage will remind attendees of this responsibility. Event organisers will not be responsible for supervising children. Keep children away from electrical equipment and loudspeakers.</w:t>
            </w:r>
          </w:p>
          <w:p w14:paraId="249C38B9" w14:textId="77777777" w:rsidR="006A51FB" w:rsidRDefault="00000000">
            <w:pPr>
              <w:pStyle w:val="NoSpacing"/>
            </w:pPr>
            <w:r>
              <w:t>Report any safeguarding concern or separated child immediately to the duty manager or University Security. Keep a separated child in a visible, safe area with two responsible adults until venue staff take over.</w:t>
            </w:r>
          </w:p>
        </w:tc>
        <w:tc>
          <w:tcPr>
            <w:tcW w:w="489" w:type="dxa"/>
            <w:shd w:val="clear" w:color="auto" w:fill="FFFFFF" w:themeFill="background1"/>
          </w:tcPr>
          <w:p w14:paraId="1838CD9A" w14:textId="77777777" w:rsidR="006A51FB" w:rsidRDefault="00000000">
            <w:pPr>
              <w:rPr>
                <w:rFonts w:ascii="Lucida Sans" w:hAnsi="Lucida Sans"/>
                <w:b/>
                <w:bCs/>
              </w:rPr>
            </w:pPr>
            <w:r>
              <w:rPr>
                <w:rFonts w:ascii="Lucida Sans" w:hAnsi="Lucida Sans"/>
                <w:b/>
                <w:bCs/>
              </w:rPr>
              <w:t>1</w:t>
            </w:r>
          </w:p>
        </w:tc>
        <w:tc>
          <w:tcPr>
            <w:tcW w:w="489" w:type="dxa"/>
            <w:shd w:val="clear" w:color="auto" w:fill="FFFFFF" w:themeFill="background1"/>
          </w:tcPr>
          <w:p w14:paraId="56344FDB" w14:textId="77777777" w:rsidR="006A51FB" w:rsidRDefault="00000000">
            <w:pPr>
              <w:rPr>
                <w:rFonts w:ascii="Lucida Sans" w:hAnsi="Lucida Sans"/>
                <w:b/>
                <w:bCs/>
              </w:rPr>
            </w:pPr>
            <w:r>
              <w:rPr>
                <w:rFonts w:ascii="Lucida Sans" w:hAnsi="Lucida Sans"/>
                <w:b/>
                <w:bCs/>
              </w:rPr>
              <w:t>3</w:t>
            </w:r>
          </w:p>
        </w:tc>
        <w:tc>
          <w:tcPr>
            <w:tcW w:w="489" w:type="dxa"/>
            <w:shd w:val="clear" w:color="auto" w:fill="FFFFFF" w:themeFill="background1"/>
          </w:tcPr>
          <w:p w14:paraId="2FE86644" w14:textId="77777777" w:rsidR="006A51FB" w:rsidRDefault="00000000">
            <w:pPr>
              <w:rPr>
                <w:rFonts w:ascii="Lucida Sans" w:hAnsi="Lucida Sans"/>
                <w:b/>
                <w:bCs/>
              </w:rPr>
            </w:pPr>
            <w:r>
              <w:rPr>
                <w:rFonts w:ascii="Lucida Sans" w:hAnsi="Lucida Sans"/>
                <w:b/>
                <w:bCs/>
              </w:rPr>
              <w:t>3</w:t>
            </w:r>
          </w:p>
        </w:tc>
        <w:tc>
          <w:tcPr>
            <w:tcW w:w="2995" w:type="dxa"/>
            <w:shd w:val="clear" w:color="auto" w:fill="FFFFFF" w:themeFill="background1"/>
          </w:tcPr>
          <w:p w14:paraId="01A81327" w14:textId="77777777" w:rsidR="006A51FB" w:rsidRDefault="00000000">
            <w:pPr>
              <w:spacing w:after="120"/>
            </w:pPr>
            <w:r>
              <w:t>Report all incidents as soon as possible, ensuring the duty manager/health and safety officer is informed. Follow SUSU incident reporting procedures.</w:t>
            </w:r>
          </w:p>
          <w:p w14:paraId="27F3677B" w14:textId="77777777" w:rsidR="006A51FB" w:rsidRDefault="00000000">
            <w:r>
              <w:t>In an emergency, call 999 and University Security on 023 8059 3311.</w:t>
            </w:r>
          </w:p>
        </w:tc>
      </w:tr>
    </w:tbl>
    <w:p w14:paraId="02BCCB39" w14:textId="77777777" w:rsidR="006A51FB" w:rsidRDefault="006A51FB">
      <w:pPr>
        <w:pageBreakBefore/>
        <w:spacing w:after="0" w:line="20" w:lineRule="exact"/>
      </w:pPr>
    </w:p>
    <w:tbl>
      <w:tblPr>
        <w:tblW w:w="153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89"/>
        <w:gridCol w:w="1903"/>
        <w:gridCol w:w="2299"/>
        <w:gridCol w:w="2338"/>
        <w:gridCol w:w="2765"/>
        <w:gridCol w:w="3974"/>
        <w:gridCol w:w="222"/>
      </w:tblGrid>
      <w:tr w:rsidR="00C642F4" w:rsidRPr="00957A37" w14:paraId="13F1DE95" w14:textId="77777777" w:rsidTr="008E60A2">
        <w:trPr>
          <w:gridAfter w:val="1"/>
          <w:cantSplit/>
          <w:trHeight w:val="425"/>
        </w:trPr>
        <w:tc>
          <w:tcPr>
            <w:tcW w:w="15168" w:type="dxa"/>
            <w:gridSpan w:val="6"/>
            <w:tcBorders>
              <w:top w:val="single" w:sz="4" w:space="0" w:color="auto"/>
              <w:left w:val="single" w:sz="4" w:space="0" w:color="auto"/>
              <w:right w:val="single" w:sz="4" w:space="0" w:color="auto"/>
            </w:tcBorders>
            <w:shd w:val="clear" w:color="auto" w:fill="F2F2F2" w:themeFill="background1" w:themeFillShade="F2"/>
          </w:tcPr>
          <w:p w14:paraId="1FCCEECD"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b/>
                <w:bCs/>
                <w:color w:val="000000"/>
                <w:sz w:val="40"/>
                <w:szCs w:val="20"/>
              </w:rPr>
            </w:pPr>
            <w:r>
              <w:rPr>
                <w:rFonts w:ascii="Lucida Sans" w:eastAsia="Calibri" w:hAnsi="Lucida Sans" w:cstheme="minorHAnsi"/>
                <w:b/>
                <w:bCs/>
                <w:i/>
                <w:sz w:val="24"/>
                <w:szCs w:val="24"/>
              </w:rPr>
              <w:t>PART B</w:t>
            </w:r>
            <w:r w:rsidRPr="00957A37">
              <w:rPr>
                <w:rFonts w:ascii="Lucida Sans" w:eastAsia="Calibri" w:hAnsi="Lucida Sans" w:cstheme="minorHAnsi"/>
                <w:b/>
                <w:bCs/>
                <w:i/>
                <w:sz w:val="24"/>
                <w:szCs w:val="24"/>
              </w:rPr>
              <w:t xml:space="preserve"> – Action Plan</w:t>
            </w:r>
          </w:p>
        </w:tc>
      </w:tr>
      <w:tr w:rsidR="00C642F4" w:rsidRPr="00957A37" w14:paraId="06EE36E3" w14:textId="77777777" w:rsidTr="008E60A2">
        <w:trPr>
          <w:gridAfter w:val="1"/>
          <w:cantSplit/>
          <w:trHeight w:val="300"/>
        </w:trPr>
        <w:tc>
          <w:tcPr>
            <w:tcW w:w="15168" w:type="dxa"/>
            <w:gridSpan w:val="6"/>
            <w:tcBorders>
              <w:top w:val="nil"/>
              <w:left w:val="nil"/>
              <w:right w:val="nil"/>
            </w:tcBorders>
          </w:tcPr>
          <w:p w14:paraId="40F4B5C6"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 w:val="40"/>
                <w:szCs w:val="20"/>
              </w:rPr>
            </w:pPr>
            <w:r w:rsidRPr="00957A37">
              <w:rPr>
                <w:rFonts w:ascii="Lucida Sans" w:eastAsia="Times New Roman" w:hAnsi="Lucida Sans" w:cs="Arial"/>
                <w:b/>
                <w:bCs/>
                <w:color w:val="000000"/>
                <w:sz w:val="40"/>
                <w:szCs w:val="20"/>
              </w:rPr>
              <w:t>Risk Assessment Action Plan</w:t>
            </w:r>
          </w:p>
        </w:tc>
      </w:tr>
      <w:tr w:rsidR="00C642F4" w:rsidRPr="00957A37" w14:paraId="40786A3D" w14:textId="77777777" w:rsidTr="008E60A2">
        <w:trPr>
          <w:gridAfter w:val="1"/>
          <w:trHeight w:val="300"/>
        </w:trPr>
        <w:tc>
          <w:tcPr>
            <w:tcW w:w="1889" w:type="dxa"/>
            <w:shd w:val="clear" w:color="auto" w:fill="E0E0E0"/>
          </w:tcPr>
          <w:p w14:paraId="7BBC60A7" w14:textId="77777777" w:rsidR="00C642F4" w:rsidRPr="008E60A2" w:rsidRDefault="00C642F4" w:rsidP="00124F67">
            <w:pPr>
              <w:autoSpaceDE w:val="0"/>
              <w:autoSpaceDN w:val="0"/>
              <w:adjustRightInd w:val="0"/>
              <w:spacing w:after="0" w:line="240" w:lineRule="auto"/>
              <w:jc w:val="center"/>
              <w:outlineLvl w:val="0"/>
              <w:rPr>
                <w:rFonts w:eastAsia="Times New Roman" w:cstheme="minorHAnsi"/>
                <w:b/>
                <w:bCs/>
                <w:color w:val="000000" w:themeColor="text1"/>
                <w:sz w:val="24"/>
                <w:szCs w:val="24"/>
              </w:rPr>
            </w:pPr>
            <w:r w:rsidRPr="008E60A2">
              <w:rPr>
                <w:rFonts w:eastAsia="Times New Roman" w:cstheme="minorHAnsi"/>
                <w:b/>
                <w:bCs/>
                <w:color w:val="000000" w:themeColor="text1"/>
                <w:sz w:val="24"/>
                <w:szCs w:val="24"/>
              </w:rPr>
              <w:t>Part no.</w:t>
            </w:r>
          </w:p>
        </w:tc>
        <w:tc>
          <w:tcPr>
            <w:tcW w:w="1903" w:type="dxa"/>
            <w:shd w:val="clear" w:color="auto" w:fill="E0E0E0"/>
          </w:tcPr>
          <w:p w14:paraId="04D4DDBC" w14:textId="77777777" w:rsidR="00C642F4" w:rsidRPr="008E60A2" w:rsidRDefault="00C642F4" w:rsidP="00124F67">
            <w:pPr>
              <w:autoSpaceDE w:val="0"/>
              <w:autoSpaceDN w:val="0"/>
              <w:adjustRightInd w:val="0"/>
              <w:spacing w:after="0" w:line="240" w:lineRule="auto"/>
              <w:jc w:val="center"/>
              <w:outlineLvl w:val="0"/>
              <w:rPr>
                <w:rFonts w:eastAsia="Times New Roman" w:cstheme="minorHAnsi"/>
                <w:b/>
                <w:bCs/>
                <w:color w:val="000000" w:themeColor="text1"/>
                <w:sz w:val="24"/>
                <w:szCs w:val="24"/>
              </w:rPr>
            </w:pPr>
            <w:r w:rsidRPr="008E60A2">
              <w:rPr>
                <w:rFonts w:eastAsia="Times New Roman" w:cstheme="minorHAnsi"/>
                <w:b/>
                <w:bCs/>
                <w:color w:val="000000" w:themeColor="text1"/>
                <w:sz w:val="24"/>
                <w:szCs w:val="24"/>
              </w:rPr>
              <w:t>Action to be taken, incl. Cost</w:t>
            </w:r>
          </w:p>
        </w:tc>
        <w:tc>
          <w:tcPr>
            <w:tcW w:w="2299" w:type="dxa"/>
            <w:shd w:val="clear" w:color="auto" w:fill="E0E0E0"/>
          </w:tcPr>
          <w:p w14:paraId="754B1A89" w14:textId="77777777" w:rsidR="00C642F4" w:rsidRPr="008E60A2" w:rsidRDefault="00C642F4" w:rsidP="00124F67">
            <w:pPr>
              <w:autoSpaceDE w:val="0"/>
              <w:autoSpaceDN w:val="0"/>
              <w:adjustRightInd w:val="0"/>
              <w:spacing w:after="0" w:line="240" w:lineRule="auto"/>
              <w:jc w:val="center"/>
              <w:outlineLvl w:val="0"/>
              <w:rPr>
                <w:rFonts w:eastAsia="Times New Roman" w:cstheme="minorHAnsi"/>
                <w:b/>
                <w:bCs/>
                <w:color w:val="000000" w:themeColor="text1"/>
                <w:sz w:val="24"/>
                <w:szCs w:val="24"/>
              </w:rPr>
            </w:pPr>
            <w:r w:rsidRPr="008E60A2">
              <w:rPr>
                <w:rFonts w:eastAsia="Times New Roman" w:cstheme="minorHAnsi"/>
                <w:b/>
                <w:bCs/>
                <w:color w:val="000000" w:themeColor="text1"/>
                <w:sz w:val="24"/>
                <w:szCs w:val="24"/>
              </w:rPr>
              <w:t>By whom</w:t>
            </w:r>
          </w:p>
        </w:tc>
        <w:tc>
          <w:tcPr>
            <w:tcW w:w="2338" w:type="dxa"/>
            <w:shd w:val="clear" w:color="auto" w:fill="E0E0E0"/>
          </w:tcPr>
          <w:p w14:paraId="5D45DE2C" w14:textId="77777777" w:rsidR="00C642F4" w:rsidRPr="008E60A2" w:rsidRDefault="00C642F4" w:rsidP="00124F67">
            <w:pPr>
              <w:autoSpaceDE w:val="0"/>
              <w:autoSpaceDN w:val="0"/>
              <w:adjustRightInd w:val="0"/>
              <w:spacing w:after="0" w:line="240" w:lineRule="auto"/>
              <w:jc w:val="center"/>
              <w:outlineLvl w:val="0"/>
              <w:rPr>
                <w:rFonts w:eastAsia="Times New Roman" w:cstheme="minorHAnsi"/>
                <w:b/>
                <w:bCs/>
                <w:color w:val="000000" w:themeColor="text1"/>
                <w:sz w:val="24"/>
                <w:szCs w:val="24"/>
              </w:rPr>
            </w:pPr>
            <w:r w:rsidRPr="008E60A2">
              <w:rPr>
                <w:rFonts w:eastAsia="Times New Roman" w:cstheme="minorHAnsi"/>
                <w:b/>
                <w:bCs/>
                <w:color w:val="000000" w:themeColor="text1"/>
                <w:sz w:val="24"/>
                <w:szCs w:val="24"/>
              </w:rPr>
              <w:t>Target date</w:t>
            </w:r>
          </w:p>
        </w:tc>
        <w:tc>
          <w:tcPr>
            <w:tcW w:w="2765" w:type="dxa"/>
            <w:tcBorders>
              <w:right w:val="single" w:sz="18" w:space="0" w:color="auto"/>
            </w:tcBorders>
            <w:shd w:val="clear" w:color="auto" w:fill="E0E0E0"/>
          </w:tcPr>
          <w:p w14:paraId="5C69271B" w14:textId="77777777" w:rsidR="00C642F4" w:rsidRPr="008E60A2" w:rsidRDefault="00C642F4" w:rsidP="00124F67">
            <w:pPr>
              <w:autoSpaceDE w:val="0"/>
              <w:autoSpaceDN w:val="0"/>
              <w:adjustRightInd w:val="0"/>
              <w:spacing w:after="0" w:line="240" w:lineRule="auto"/>
              <w:jc w:val="center"/>
              <w:outlineLvl w:val="0"/>
              <w:rPr>
                <w:rFonts w:eastAsia="Times New Roman" w:cstheme="minorHAnsi"/>
                <w:b/>
                <w:bCs/>
                <w:color w:val="000000" w:themeColor="text1"/>
                <w:sz w:val="24"/>
                <w:szCs w:val="24"/>
              </w:rPr>
            </w:pPr>
            <w:r w:rsidRPr="008E60A2">
              <w:rPr>
                <w:rFonts w:eastAsia="Times New Roman" w:cstheme="minorHAnsi"/>
                <w:b/>
                <w:bCs/>
                <w:color w:val="000000" w:themeColor="text1"/>
                <w:sz w:val="24"/>
                <w:szCs w:val="24"/>
              </w:rPr>
              <w:t>Review date</w:t>
            </w:r>
          </w:p>
        </w:tc>
        <w:tc>
          <w:tcPr>
            <w:tcW w:w="3974" w:type="dxa"/>
            <w:tcBorders>
              <w:left w:val="single" w:sz="18" w:space="0" w:color="auto"/>
            </w:tcBorders>
            <w:shd w:val="clear" w:color="auto" w:fill="E0E0E0"/>
          </w:tcPr>
          <w:p w14:paraId="490E30F1" w14:textId="77777777" w:rsidR="00C642F4" w:rsidRPr="008E60A2" w:rsidRDefault="00C642F4" w:rsidP="00124F67">
            <w:pPr>
              <w:autoSpaceDE w:val="0"/>
              <w:autoSpaceDN w:val="0"/>
              <w:adjustRightInd w:val="0"/>
              <w:spacing w:after="0" w:line="240" w:lineRule="auto"/>
              <w:jc w:val="center"/>
              <w:outlineLvl w:val="0"/>
              <w:rPr>
                <w:rFonts w:eastAsia="Times New Roman" w:cstheme="minorHAnsi"/>
                <w:b/>
                <w:bCs/>
                <w:color w:val="000000" w:themeColor="text1"/>
                <w:sz w:val="24"/>
                <w:szCs w:val="24"/>
              </w:rPr>
            </w:pPr>
            <w:r w:rsidRPr="008E60A2">
              <w:rPr>
                <w:rFonts w:eastAsia="Times New Roman" w:cstheme="minorHAnsi"/>
                <w:b/>
                <w:bCs/>
                <w:color w:val="000000" w:themeColor="text1"/>
                <w:sz w:val="24"/>
                <w:szCs w:val="24"/>
              </w:rPr>
              <w:t>Outcome at review date</w:t>
            </w:r>
          </w:p>
        </w:tc>
      </w:tr>
      <w:tr w:rsidR="00C642F4" w:rsidRPr="00957A37" w14:paraId="260C2FB0" w14:textId="77777777" w:rsidTr="008E60A2">
        <w:trPr>
          <w:gridAfter w:val="1"/>
          <w:cantSplit/>
          <w:trHeight w:val="574"/>
        </w:trPr>
        <w:tc>
          <w:tcPr>
            <w:tcW w:w="1889" w:type="dxa"/>
          </w:tcPr>
          <w:p w14:paraId="66907415" w14:textId="77777777" w:rsidR="00C642F4" w:rsidRPr="008E60A2" w:rsidRDefault="7038340E" w:rsidP="7A186E2F">
            <w:pPr>
              <w:autoSpaceDE w:val="0"/>
              <w:autoSpaceDN w:val="0"/>
              <w:adjustRightInd w:val="0"/>
              <w:spacing w:after="0" w:line="240" w:lineRule="auto"/>
              <w:jc w:val="center"/>
              <w:outlineLvl w:val="0"/>
              <w:rPr>
                <w:rFonts w:eastAsiaTheme="minorEastAsia" w:cstheme="minorHAnsi"/>
                <w:color w:val="000000" w:themeColor="text1"/>
                <w:sz w:val="24"/>
                <w:szCs w:val="24"/>
              </w:rPr>
            </w:pPr>
            <w:r w:rsidRPr="008E60A2">
              <w:rPr>
                <w:rFonts w:eastAsiaTheme="minorEastAsia" w:cstheme="minorHAnsi"/>
                <w:color w:val="000000" w:themeColor="text1"/>
                <w:sz w:val="24"/>
                <w:szCs w:val="24"/>
              </w:rPr>
              <w:t>1</w:t>
            </w:r>
          </w:p>
        </w:tc>
        <w:tc>
          <w:tcPr>
            <w:tcW w:w="1903" w:type="dxa"/>
          </w:tcPr>
          <w:p w14:paraId="4EC2463C" w14:textId="77777777" w:rsidR="00C642F4" w:rsidRPr="008E60A2" w:rsidRDefault="6BD103E6" w:rsidP="7A186E2F">
            <w:pPr>
              <w:autoSpaceDE w:val="0"/>
              <w:autoSpaceDN w:val="0"/>
              <w:adjustRightInd w:val="0"/>
              <w:spacing w:after="0" w:line="240" w:lineRule="auto"/>
              <w:outlineLvl w:val="0"/>
              <w:rPr>
                <w:rFonts w:eastAsiaTheme="minorEastAsia" w:cstheme="minorHAnsi"/>
                <w:color w:val="000000" w:themeColor="text1"/>
                <w:sz w:val="24"/>
                <w:szCs w:val="24"/>
              </w:rPr>
            </w:pPr>
            <w:r w:rsidRPr="008E60A2">
              <w:rPr>
                <w:rFonts w:eastAsiaTheme="minorEastAsia" w:cstheme="minorHAnsi"/>
                <w:color w:val="000000" w:themeColor="text1"/>
                <w:sz w:val="24"/>
                <w:szCs w:val="24"/>
              </w:rPr>
              <w:t>Organi</w:t>
            </w:r>
            <w:r w:rsidR="0E4C63BF" w:rsidRPr="008E60A2">
              <w:rPr>
                <w:rFonts w:eastAsiaTheme="minorEastAsia" w:cstheme="minorHAnsi"/>
                <w:color w:val="000000" w:themeColor="text1"/>
                <w:sz w:val="24"/>
                <w:szCs w:val="24"/>
              </w:rPr>
              <w:t>s</w:t>
            </w:r>
            <w:r w:rsidRPr="008E60A2">
              <w:rPr>
                <w:rFonts w:eastAsiaTheme="minorEastAsia" w:cstheme="minorHAnsi"/>
                <w:color w:val="000000" w:themeColor="text1"/>
                <w:sz w:val="24"/>
                <w:szCs w:val="24"/>
              </w:rPr>
              <w:t xml:space="preserve">ers to ensure they have read </w:t>
            </w:r>
            <w:r w:rsidR="072C817D" w:rsidRPr="008E60A2">
              <w:rPr>
                <w:rFonts w:eastAsiaTheme="minorEastAsia" w:cstheme="minorHAnsi"/>
                <w:color w:val="000000" w:themeColor="text1"/>
                <w:sz w:val="24"/>
                <w:szCs w:val="24"/>
              </w:rPr>
              <w:t xml:space="preserve">the </w:t>
            </w:r>
            <w:r w:rsidRPr="008E60A2">
              <w:rPr>
                <w:rFonts w:eastAsiaTheme="minorEastAsia" w:cstheme="minorHAnsi"/>
                <w:color w:val="000000" w:themeColor="text1"/>
                <w:sz w:val="24"/>
                <w:szCs w:val="24"/>
              </w:rPr>
              <w:t xml:space="preserve">Expect </w:t>
            </w:r>
            <w:r w:rsidR="5F86391F" w:rsidRPr="008E60A2">
              <w:rPr>
                <w:rFonts w:eastAsiaTheme="minorEastAsia" w:cstheme="minorHAnsi"/>
                <w:color w:val="000000" w:themeColor="text1"/>
                <w:sz w:val="24"/>
                <w:szCs w:val="24"/>
              </w:rPr>
              <w:t>R</w:t>
            </w:r>
            <w:r w:rsidRPr="008E60A2">
              <w:rPr>
                <w:rFonts w:eastAsiaTheme="minorEastAsia" w:cstheme="minorHAnsi"/>
                <w:color w:val="000000" w:themeColor="text1"/>
                <w:sz w:val="24"/>
                <w:szCs w:val="24"/>
              </w:rPr>
              <w:t>espect policy</w:t>
            </w:r>
            <w:r w:rsidR="737C2AC2" w:rsidRPr="008E60A2">
              <w:rPr>
                <w:rFonts w:eastAsiaTheme="minorEastAsia" w:cstheme="minorHAnsi"/>
                <w:color w:val="000000" w:themeColor="text1"/>
                <w:sz w:val="24"/>
                <w:szCs w:val="24"/>
              </w:rPr>
              <w:t xml:space="preserve">, and shared </w:t>
            </w:r>
            <w:r w:rsidRPr="008E60A2">
              <w:rPr>
                <w:rFonts w:eastAsiaTheme="minorEastAsia" w:cstheme="minorHAnsi"/>
                <w:color w:val="000000" w:themeColor="text1"/>
                <w:sz w:val="24"/>
                <w:szCs w:val="24"/>
              </w:rPr>
              <w:t>with members</w:t>
            </w:r>
          </w:p>
        </w:tc>
        <w:tc>
          <w:tcPr>
            <w:tcW w:w="2299" w:type="dxa"/>
          </w:tcPr>
          <w:p w14:paraId="0E0D4843" w14:textId="77777777" w:rsidR="00C642F4" w:rsidRPr="008E60A2" w:rsidRDefault="008E60A2" w:rsidP="7A186E2F">
            <w:pPr>
              <w:autoSpaceDE w:val="0"/>
              <w:autoSpaceDN w:val="0"/>
              <w:adjustRightInd w:val="0"/>
              <w:spacing w:after="0" w:line="240" w:lineRule="auto"/>
              <w:outlineLvl w:val="0"/>
              <w:rPr>
                <w:rFonts w:eastAsiaTheme="minorEastAsia" w:cstheme="minorHAnsi"/>
                <w:color w:val="000000" w:themeColor="text1"/>
                <w:sz w:val="24"/>
                <w:szCs w:val="24"/>
              </w:rPr>
            </w:pPr>
            <w:proofErr w:type="spellStart"/>
            <w:r w:rsidRPr="008E60A2">
              <w:rPr>
                <w:rFonts w:eastAsia="Verdana" w:cstheme="minorHAnsi"/>
                <w:color w:val="000000" w:themeColor="text1"/>
                <w:sz w:val="24"/>
                <w:szCs w:val="24"/>
              </w:rPr>
              <w:t>Shringa</w:t>
            </w:r>
            <w:proofErr w:type="spellEnd"/>
            <w:r w:rsidRPr="008E60A2">
              <w:rPr>
                <w:rFonts w:eastAsia="Verdana" w:cstheme="minorHAnsi"/>
                <w:color w:val="000000" w:themeColor="text1"/>
                <w:sz w:val="24"/>
                <w:szCs w:val="24"/>
              </w:rPr>
              <w:t xml:space="preserve"> Prasanna Venkatesh</w:t>
            </w:r>
          </w:p>
        </w:tc>
        <w:tc>
          <w:tcPr>
            <w:tcW w:w="2338" w:type="dxa"/>
          </w:tcPr>
          <w:p w14:paraId="2E99EB5D" w14:textId="77777777" w:rsidR="00C642F4" w:rsidRPr="008E60A2" w:rsidRDefault="005A0126" w:rsidP="7A186E2F">
            <w:pPr>
              <w:autoSpaceDE w:val="0"/>
              <w:autoSpaceDN w:val="0"/>
              <w:adjustRightInd w:val="0"/>
              <w:spacing w:after="0" w:line="240" w:lineRule="auto"/>
              <w:outlineLvl w:val="0"/>
              <w:rPr>
                <w:rFonts w:eastAsiaTheme="minorEastAsia" w:cstheme="minorHAnsi"/>
                <w:color w:val="000000" w:themeColor="text1"/>
                <w:sz w:val="24"/>
                <w:szCs w:val="24"/>
              </w:rPr>
            </w:pPr>
            <w:r>
              <w:rPr>
                <w:rFonts w:eastAsiaTheme="minorEastAsia" w:cstheme="minorHAnsi"/>
                <w:color w:val="000000" w:themeColor="text1"/>
                <w:sz w:val="24"/>
                <w:szCs w:val="24"/>
              </w:rPr>
              <w:t>23/10/26</w:t>
            </w:r>
          </w:p>
        </w:tc>
        <w:tc>
          <w:tcPr>
            <w:tcW w:w="2765" w:type="dxa"/>
            <w:tcBorders>
              <w:right w:val="single" w:sz="18" w:space="0" w:color="auto"/>
            </w:tcBorders>
          </w:tcPr>
          <w:p w14:paraId="61E70B07" w14:textId="77777777" w:rsidR="00C642F4" w:rsidRPr="008E60A2" w:rsidRDefault="00C642F4" w:rsidP="00124F67">
            <w:pPr>
              <w:autoSpaceDE w:val="0"/>
              <w:autoSpaceDN w:val="0"/>
              <w:adjustRightInd w:val="0"/>
              <w:spacing w:after="0" w:line="240" w:lineRule="auto"/>
              <w:outlineLvl w:val="0"/>
              <w:rPr>
                <w:rFonts w:eastAsia="Times New Roman" w:cstheme="minorHAnsi"/>
                <w:color w:val="000000" w:themeColor="text1"/>
                <w:sz w:val="24"/>
                <w:szCs w:val="24"/>
              </w:rPr>
            </w:pPr>
          </w:p>
        </w:tc>
        <w:tc>
          <w:tcPr>
            <w:tcW w:w="3974" w:type="dxa"/>
            <w:tcBorders>
              <w:left w:val="single" w:sz="18" w:space="0" w:color="auto"/>
            </w:tcBorders>
          </w:tcPr>
          <w:p w14:paraId="779EE6E1" w14:textId="77777777" w:rsidR="00C642F4" w:rsidRPr="008E60A2" w:rsidRDefault="00C642F4" w:rsidP="00124F67">
            <w:pPr>
              <w:autoSpaceDE w:val="0"/>
              <w:autoSpaceDN w:val="0"/>
              <w:adjustRightInd w:val="0"/>
              <w:spacing w:after="0" w:line="240" w:lineRule="auto"/>
              <w:outlineLvl w:val="0"/>
              <w:rPr>
                <w:rFonts w:eastAsia="Times New Roman" w:cstheme="minorHAnsi"/>
                <w:color w:val="000000" w:themeColor="text1"/>
                <w:sz w:val="24"/>
                <w:szCs w:val="24"/>
              </w:rPr>
            </w:pPr>
          </w:p>
        </w:tc>
      </w:tr>
      <w:tr w:rsidR="005A0126" w:rsidRPr="00957A37" w14:paraId="3ED7AB04" w14:textId="77777777" w:rsidTr="008E60A2">
        <w:trPr>
          <w:gridAfter w:val="1"/>
          <w:cantSplit/>
          <w:trHeight w:val="574"/>
        </w:trPr>
        <w:tc>
          <w:tcPr>
            <w:tcW w:w="1889" w:type="dxa"/>
          </w:tcPr>
          <w:p w14:paraId="3C8E46A2" w14:textId="77777777" w:rsidR="005A0126" w:rsidRPr="008E60A2" w:rsidRDefault="005A0126" w:rsidP="005A0126">
            <w:pPr>
              <w:autoSpaceDE w:val="0"/>
              <w:autoSpaceDN w:val="0"/>
              <w:adjustRightInd w:val="0"/>
              <w:spacing w:after="0" w:line="240" w:lineRule="auto"/>
              <w:jc w:val="center"/>
              <w:outlineLvl w:val="0"/>
              <w:rPr>
                <w:rFonts w:eastAsiaTheme="minorEastAsia" w:cstheme="minorHAnsi"/>
                <w:color w:val="000000" w:themeColor="text1"/>
                <w:sz w:val="24"/>
                <w:szCs w:val="24"/>
              </w:rPr>
            </w:pPr>
            <w:r w:rsidRPr="008E60A2">
              <w:rPr>
                <w:rFonts w:eastAsiaTheme="minorEastAsia" w:cstheme="minorHAnsi"/>
                <w:color w:val="000000" w:themeColor="text1"/>
                <w:sz w:val="24"/>
                <w:szCs w:val="24"/>
              </w:rPr>
              <w:t>2</w:t>
            </w:r>
          </w:p>
        </w:tc>
        <w:tc>
          <w:tcPr>
            <w:tcW w:w="1903" w:type="dxa"/>
          </w:tcPr>
          <w:p w14:paraId="39388A92" w14:textId="77777777" w:rsidR="006A51FB" w:rsidRDefault="00000000">
            <w:pPr>
              <w:autoSpaceDE w:val="0"/>
              <w:autoSpaceDN w:val="0"/>
              <w:adjustRightInd w:val="0"/>
              <w:spacing w:after="0" w:line="240" w:lineRule="auto"/>
              <w:outlineLvl w:val="0"/>
              <w:rPr>
                <w:rFonts w:eastAsiaTheme="minorEastAsia" w:cstheme="minorHAnsi"/>
                <w:color w:val="000000" w:themeColor="text1"/>
                <w:sz w:val="24"/>
                <w:szCs w:val="24"/>
              </w:rPr>
            </w:pPr>
            <w:r>
              <w:rPr>
                <w:rFonts w:eastAsiaTheme="minorEastAsia" w:cstheme="minorHAnsi"/>
                <w:color w:val="000000" w:themeColor="text1"/>
                <w:sz w:val="24"/>
                <w:szCs w:val="24"/>
              </w:rPr>
              <w:t>Venue details, timing and karaoke participation arrangements shared with attendees</w:t>
            </w:r>
          </w:p>
        </w:tc>
        <w:tc>
          <w:tcPr>
            <w:tcW w:w="2299" w:type="dxa"/>
          </w:tcPr>
          <w:p w14:paraId="4928D516" w14:textId="77777777" w:rsidR="005A0126" w:rsidRPr="008E60A2" w:rsidRDefault="005A0126" w:rsidP="005A0126">
            <w:pPr>
              <w:autoSpaceDE w:val="0"/>
              <w:autoSpaceDN w:val="0"/>
              <w:adjustRightInd w:val="0"/>
              <w:spacing w:after="0" w:line="240" w:lineRule="auto"/>
              <w:outlineLvl w:val="0"/>
              <w:rPr>
                <w:rFonts w:eastAsiaTheme="minorEastAsia" w:cstheme="minorHAnsi"/>
                <w:color w:val="000000" w:themeColor="text1"/>
                <w:sz w:val="24"/>
                <w:szCs w:val="24"/>
              </w:rPr>
            </w:pPr>
            <w:r w:rsidRPr="008E60A2">
              <w:rPr>
                <w:rFonts w:eastAsiaTheme="minorEastAsia" w:cstheme="minorHAnsi"/>
                <w:color w:val="000000" w:themeColor="text1"/>
                <w:sz w:val="24"/>
                <w:szCs w:val="24"/>
              </w:rPr>
              <w:t>Abhishek Choudhary</w:t>
            </w:r>
          </w:p>
        </w:tc>
        <w:tc>
          <w:tcPr>
            <w:tcW w:w="2338" w:type="dxa"/>
          </w:tcPr>
          <w:p w14:paraId="3E8382DC" w14:textId="77777777" w:rsidR="005A0126" w:rsidRPr="008E60A2" w:rsidRDefault="005A0126" w:rsidP="005A0126">
            <w:pPr>
              <w:autoSpaceDE w:val="0"/>
              <w:autoSpaceDN w:val="0"/>
              <w:adjustRightInd w:val="0"/>
              <w:spacing w:after="0" w:line="240" w:lineRule="auto"/>
              <w:outlineLvl w:val="0"/>
              <w:rPr>
                <w:rFonts w:eastAsiaTheme="minorEastAsia" w:cstheme="minorHAnsi"/>
                <w:color w:val="000000" w:themeColor="text1"/>
                <w:sz w:val="24"/>
                <w:szCs w:val="24"/>
              </w:rPr>
            </w:pPr>
            <w:r>
              <w:rPr>
                <w:rFonts w:eastAsiaTheme="minorEastAsia" w:cstheme="minorHAnsi"/>
                <w:color w:val="000000" w:themeColor="text1"/>
                <w:sz w:val="24"/>
                <w:szCs w:val="24"/>
              </w:rPr>
              <w:t>23/10/26</w:t>
            </w:r>
          </w:p>
        </w:tc>
        <w:tc>
          <w:tcPr>
            <w:tcW w:w="2765" w:type="dxa"/>
            <w:tcBorders>
              <w:right w:val="single" w:sz="18" w:space="0" w:color="auto"/>
            </w:tcBorders>
          </w:tcPr>
          <w:p w14:paraId="564011E7" w14:textId="77777777" w:rsidR="005A0126" w:rsidRPr="008E60A2" w:rsidRDefault="005A0126" w:rsidP="005A0126">
            <w:pPr>
              <w:autoSpaceDE w:val="0"/>
              <w:autoSpaceDN w:val="0"/>
              <w:adjustRightInd w:val="0"/>
              <w:spacing w:after="0" w:line="240" w:lineRule="auto"/>
              <w:outlineLvl w:val="0"/>
              <w:rPr>
                <w:rFonts w:eastAsia="Times New Roman" w:cstheme="minorHAnsi"/>
                <w:color w:val="000000" w:themeColor="text1"/>
                <w:sz w:val="24"/>
                <w:szCs w:val="24"/>
              </w:rPr>
            </w:pPr>
            <w:r w:rsidRPr="008E60A2">
              <w:rPr>
                <w:rFonts w:eastAsia="Times New Roman" w:cstheme="minorHAnsi"/>
                <w:color w:val="000000" w:themeColor="text1"/>
                <w:sz w:val="24"/>
                <w:szCs w:val="24"/>
              </w:rPr>
              <w:t>N/A</w:t>
            </w:r>
          </w:p>
        </w:tc>
        <w:tc>
          <w:tcPr>
            <w:tcW w:w="3974" w:type="dxa"/>
            <w:tcBorders>
              <w:left w:val="single" w:sz="18" w:space="0" w:color="auto"/>
            </w:tcBorders>
          </w:tcPr>
          <w:p w14:paraId="72FBBEE7" w14:textId="77777777" w:rsidR="005A0126" w:rsidRPr="008E60A2" w:rsidRDefault="005A0126" w:rsidP="005A0126">
            <w:pPr>
              <w:autoSpaceDE w:val="0"/>
              <w:autoSpaceDN w:val="0"/>
              <w:adjustRightInd w:val="0"/>
              <w:spacing w:after="0" w:line="240" w:lineRule="auto"/>
              <w:outlineLvl w:val="0"/>
              <w:rPr>
                <w:rFonts w:eastAsia="Times New Roman" w:cstheme="minorHAnsi"/>
                <w:color w:val="000000" w:themeColor="text1"/>
                <w:sz w:val="24"/>
                <w:szCs w:val="24"/>
              </w:rPr>
            </w:pPr>
          </w:p>
        </w:tc>
      </w:tr>
      <w:tr w:rsidR="005A0126" w:rsidRPr="00957A37" w14:paraId="087D1A08" w14:textId="77777777" w:rsidTr="008E60A2">
        <w:trPr>
          <w:gridAfter w:val="1"/>
          <w:cantSplit/>
          <w:trHeight w:val="574"/>
        </w:trPr>
        <w:tc>
          <w:tcPr>
            <w:tcW w:w="1889" w:type="dxa"/>
          </w:tcPr>
          <w:p w14:paraId="72C87F1C" w14:textId="77777777" w:rsidR="005A0126" w:rsidRPr="008E60A2" w:rsidRDefault="005A0126" w:rsidP="005A0126">
            <w:pPr>
              <w:autoSpaceDE w:val="0"/>
              <w:autoSpaceDN w:val="0"/>
              <w:adjustRightInd w:val="0"/>
              <w:spacing w:after="0" w:line="240" w:lineRule="auto"/>
              <w:jc w:val="center"/>
              <w:outlineLvl w:val="0"/>
              <w:rPr>
                <w:rFonts w:eastAsiaTheme="minorEastAsia" w:cstheme="minorHAnsi"/>
                <w:color w:val="000000" w:themeColor="text1"/>
                <w:sz w:val="24"/>
                <w:szCs w:val="24"/>
              </w:rPr>
            </w:pPr>
            <w:r w:rsidRPr="008E60A2">
              <w:rPr>
                <w:rFonts w:eastAsiaTheme="minorEastAsia" w:cstheme="minorHAnsi"/>
                <w:color w:val="000000" w:themeColor="text1"/>
                <w:sz w:val="24"/>
                <w:szCs w:val="24"/>
              </w:rPr>
              <w:t>3</w:t>
            </w:r>
          </w:p>
        </w:tc>
        <w:tc>
          <w:tcPr>
            <w:tcW w:w="1903" w:type="dxa"/>
          </w:tcPr>
          <w:p w14:paraId="10C13A07" w14:textId="77777777" w:rsidR="006A51FB" w:rsidRDefault="00000000">
            <w:pPr>
              <w:autoSpaceDE w:val="0"/>
              <w:autoSpaceDN w:val="0"/>
              <w:adjustRightInd w:val="0"/>
              <w:spacing w:after="0" w:line="240" w:lineRule="auto"/>
              <w:outlineLvl w:val="0"/>
              <w:rPr>
                <w:rFonts w:eastAsiaTheme="minorEastAsia" w:cstheme="minorHAnsi"/>
                <w:color w:val="000000" w:themeColor="text1"/>
                <w:sz w:val="24"/>
                <w:szCs w:val="24"/>
              </w:rPr>
            </w:pPr>
            <w:r>
              <w:rPr>
                <w:rFonts w:eastAsiaTheme="minorEastAsia" w:cstheme="minorHAnsi"/>
                <w:color w:val="000000" w:themeColor="text1"/>
                <w:sz w:val="24"/>
                <w:szCs w:val="24"/>
              </w:rPr>
              <w:t>Confirm Bridge booking, capacity, exits, assembly point, duty manager contact, first aid cover and drinking-water access</w:t>
            </w:r>
          </w:p>
        </w:tc>
        <w:tc>
          <w:tcPr>
            <w:tcW w:w="2299" w:type="dxa"/>
          </w:tcPr>
          <w:p w14:paraId="5FDBE4C0" w14:textId="77777777" w:rsidR="005A0126" w:rsidRPr="008E60A2" w:rsidRDefault="005A0126" w:rsidP="005A0126">
            <w:pPr>
              <w:autoSpaceDE w:val="0"/>
              <w:autoSpaceDN w:val="0"/>
              <w:adjustRightInd w:val="0"/>
              <w:spacing w:after="0" w:line="240" w:lineRule="auto"/>
              <w:rPr>
                <w:rFonts w:eastAsiaTheme="minorEastAsia" w:cstheme="minorHAnsi"/>
                <w:color w:val="000000" w:themeColor="text1"/>
                <w:sz w:val="24"/>
                <w:szCs w:val="24"/>
              </w:rPr>
            </w:pPr>
            <w:proofErr w:type="spellStart"/>
            <w:r w:rsidRPr="008E60A2">
              <w:rPr>
                <w:rFonts w:eastAsia="Verdana" w:cstheme="minorHAnsi"/>
                <w:color w:val="000000" w:themeColor="text1"/>
                <w:sz w:val="24"/>
                <w:szCs w:val="24"/>
              </w:rPr>
              <w:t>Shringa</w:t>
            </w:r>
            <w:proofErr w:type="spellEnd"/>
            <w:r w:rsidRPr="008E60A2">
              <w:rPr>
                <w:rFonts w:eastAsia="Verdana" w:cstheme="minorHAnsi"/>
                <w:color w:val="000000" w:themeColor="text1"/>
                <w:sz w:val="24"/>
                <w:szCs w:val="24"/>
              </w:rPr>
              <w:t xml:space="preserve"> Prasanna Venkatesh</w:t>
            </w:r>
            <w:r w:rsidRPr="008E60A2">
              <w:rPr>
                <w:rFonts w:eastAsiaTheme="minorEastAsia" w:cstheme="minorHAnsi"/>
                <w:color w:val="000000" w:themeColor="text1"/>
                <w:sz w:val="24"/>
                <w:szCs w:val="24"/>
              </w:rPr>
              <w:t xml:space="preserve"> </w:t>
            </w:r>
          </w:p>
        </w:tc>
        <w:tc>
          <w:tcPr>
            <w:tcW w:w="2338" w:type="dxa"/>
          </w:tcPr>
          <w:p w14:paraId="11E37B29" w14:textId="77777777" w:rsidR="005A0126" w:rsidRPr="008E60A2" w:rsidRDefault="005A0126" w:rsidP="005A0126">
            <w:pPr>
              <w:autoSpaceDE w:val="0"/>
              <w:autoSpaceDN w:val="0"/>
              <w:adjustRightInd w:val="0"/>
              <w:spacing w:after="0" w:line="240" w:lineRule="auto"/>
              <w:outlineLvl w:val="0"/>
              <w:rPr>
                <w:rFonts w:eastAsiaTheme="minorEastAsia" w:cstheme="minorHAnsi"/>
                <w:color w:val="000000" w:themeColor="text1"/>
                <w:sz w:val="24"/>
                <w:szCs w:val="24"/>
              </w:rPr>
            </w:pPr>
            <w:r>
              <w:rPr>
                <w:rFonts w:eastAsiaTheme="minorEastAsia" w:cstheme="minorHAnsi"/>
                <w:color w:val="000000" w:themeColor="text1"/>
                <w:sz w:val="24"/>
                <w:szCs w:val="24"/>
              </w:rPr>
              <w:t>23/10/26</w:t>
            </w:r>
          </w:p>
        </w:tc>
        <w:tc>
          <w:tcPr>
            <w:tcW w:w="2765" w:type="dxa"/>
            <w:tcBorders>
              <w:right w:val="single" w:sz="18" w:space="0" w:color="auto"/>
            </w:tcBorders>
          </w:tcPr>
          <w:p w14:paraId="5EF88C77" w14:textId="77777777" w:rsidR="005A0126" w:rsidRPr="008E60A2" w:rsidRDefault="005A0126" w:rsidP="005A0126">
            <w:pPr>
              <w:autoSpaceDE w:val="0"/>
              <w:autoSpaceDN w:val="0"/>
              <w:adjustRightInd w:val="0"/>
              <w:spacing w:after="0" w:line="240" w:lineRule="auto"/>
              <w:outlineLvl w:val="0"/>
              <w:rPr>
                <w:rFonts w:eastAsia="Times New Roman" w:cstheme="minorHAnsi"/>
                <w:color w:val="000000" w:themeColor="text1"/>
                <w:sz w:val="24"/>
                <w:szCs w:val="24"/>
              </w:rPr>
            </w:pPr>
            <w:r w:rsidRPr="008E60A2">
              <w:rPr>
                <w:rFonts w:eastAsia="Times New Roman" w:cstheme="minorHAnsi"/>
                <w:color w:val="000000" w:themeColor="text1"/>
                <w:sz w:val="24"/>
                <w:szCs w:val="24"/>
              </w:rPr>
              <w:t>N/A</w:t>
            </w:r>
          </w:p>
        </w:tc>
        <w:tc>
          <w:tcPr>
            <w:tcW w:w="3974" w:type="dxa"/>
            <w:tcBorders>
              <w:left w:val="single" w:sz="18" w:space="0" w:color="auto"/>
            </w:tcBorders>
          </w:tcPr>
          <w:p w14:paraId="00319065" w14:textId="77777777" w:rsidR="005A0126" w:rsidRPr="008E60A2" w:rsidRDefault="005A0126" w:rsidP="005A0126">
            <w:pPr>
              <w:autoSpaceDE w:val="0"/>
              <w:autoSpaceDN w:val="0"/>
              <w:adjustRightInd w:val="0"/>
              <w:spacing w:after="0" w:line="240" w:lineRule="auto"/>
              <w:outlineLvl w:val="0"/>
              <w:rPr>
                <w:rFonts w:eastAsia="Times New Roman" w:cstheme="minorHAnsi"/>
                <w:color w:val="000000" w:themeColor="text1"/>
                <w:sz w:val="24"/>
                <w:szCs w:val="24"/>
              </w:rPr>
            </w:pPr>
          </w:p>
        </w:tc>
      </w:tr>
      <w:tr w:rsidR="005A0126" w:rsidRPr="00957A37" w14:paraId="24B93B4D" w14:textId="77777777" w:rsidTr="008E60A2">
        <w:trPr>
          <w:gridAfter w:val="1"/>
          <w:cantSplit/>
          <w:trHeight w:val="574"/>
        </w:trPr>
        <w:tc>
          <w:tcPr>
            <w:tcW w:w="1889" w:type="dxa"/>
          </w:tcPr>
          <w:p w14:paraId="425C663F" w14:textId="77777777" w:rsidR="005A0126" w:rsidRPr="008E60A2" w:rsidRDefault="005A0126" w:rsidP="005A0126">
            <w:pPr>
              <w:autoSpaceDE w:val="0"/>
              <w:autoSpaceDN w:val="0"/>
              <w:adjustRightInd w:val="0"/>
              <w:spacing w:after="0" w:line="240" w:lineRule="auto"/>
              <w:jc w:val="center"/>
              <w:outlineLvl w:val="0"/>
              <w:rPr>
                <w:rFonts w:eastAsiaTheme="minorEastAsia" w:cstheme="minorHAnsi"/>
                <w:color w:val="000000" w:themeColor="text1"/>
                <w:sz w:val="24"/>
                <w:szCs w:val="24"/>
              </w:rPr>
            </w:pPr>
            <w:r w:rsidRPr="008E60A2">
              <w:rPr>
                <w:rFonts w:eastAsiaTheme="minorEastAsia" w:cstheme="minorHAnsi"/>
                <w:color w:val="000000" w:themeColor="text1"/>
                <w:sz w:val="24"/>
                <w:szCs w:val="24"/>
              </w:rPr>
              <w:lastRenderedPageBreak/>
              <w:t>4</w:t>
            </w:r>
          </w:p>
        </w:tc>
        <w:tc>
          <w:tcPr>
            <w:tcW w:w="1903" w:type="dxa"/>
          </w:tcPr>
          <w:p w14:paraId="6DCB4FB9" w14:textId="77777777" w:rsidR="006A51FB" w:rsidRDefault="00000000">
            <w:pPr>
              <w:autoSpaceDE w:val="0"/>
              <w:autoSpaceDN w:val="0"/>
              <w:adjustRightInd w:val="0"/>
              <w:spacing w:after="0" w:line="240" w:lineRule="auto"/>
              <w:outlineLvl w:val="0"/>
              <w:rPr>
                <w:rFonts w:eastAsiaTheme="minorEastAsia" w:cstheme="minorHAnsi"/>
                <w:color w:val="000000" w:themeColor="text1"/>
                <w:sz w:val="24"/>
                <w:szCs w:val="24"/>
              </w:rPr>
            </w:pPr>
            <w:r>
              <w:rPr>
                <w:rFonts w:eastAsiaTheme="minorEastAsia" w:cstheme="minorHAnsi"/>
                <w:color w:val="000000" w:themeColor="text1"/>
                <w:sz w:val="24"/>
                <w:szCs w:val="24"/>
              </w:rPr>
              <w:t>Report incidents promptly to the duty manager and follow SUSU incident reporting procedures; complete follow-up the next day</w:t>
            </w:r>
          </w:p>
        </w:tc>
        <w:tc>
          <w:tcPr>
            <w:tcW w:w="2299" w:type="dxa"/>
          </w:tcPr>
          <w:p w14:paraId="2BBE5CC0" w14:textId="77777777" w:rsidR="005A0126" w:rsidRPr="008E60A2" w:rsidRDefault="005A0126" w:rsidP="005A0126">
            <w:pPr>
              <w:autoSpaceDE w:val="0"/>
              <w:autoSpaceDN w:val="0"/>
              <w:adjustRightInd w:val="0"/>
              <w:spacing w:after="0" w:line="240" w:lineRule="auto"/>
              <w:outlineLvl w:val="0"/>
              <w:rPr>
                <w:rFonts w:eastAsiaTheme="minorEastAsia" w:cstheme="minorHAnsi"/>
                <w:color w:val="000000" w:themeColor="text1"/>
                <w:sz w:val="24"/>
                <w:szCs w:val="24"/>
              </w:rPr>
            </w:pPr>
            <w:proofErr w:type="spellStart"/>
            <w:r w:rsidRPr="008E60A2">
              <w:rPr>
                <w:rFonts w:eastAsia="Verdana" w:cstheme="minorHAnsi"/>
                <w:color w:val="000000" w:themeColor="text1"/>
                <w:sz w:val="24"/>
                <w:szCs w:val="24"/>
              </w:rPr>
              <w:t>Shringa</w:t>
            </w:r>
            <w:proofErr w:type="spellEnd"/>
            <w:r w:rsidRPr="008E60A2">
              <w:rPr>
                <w:rFonts w:eastAsia="Verdana" w:cstheme="minorHAnsi"/>
                <w:color w:val="000000" w:themeColor="text1"/>
                <w:sz w:val="24"/>
                <w:szCs w:val="24"/>
              </w:rPr>
              <w:t xml:space="preserve"> Prasanna Venkatesh</w:t>
            </w:r>
            <w:r w:rsidRPr="008E60A2">
              <w:rPr>
                <w:rFonts w:eastAsiaTheme="minorEastAsia" w:cstheme="minorHAnsi"/>
                <w:color w:val="000000" w:themeColor="text1"/>
                <w:sz w:val="24"/>
                <w:szCs w:val="24"/>
              </w:rPr>
              <w:t xml:space="preserve"> </w:t>
            </w:r>
          </w:p>
        </w:tc>
        <w:tc>
          <w:tcPr>
            <w:tcW w:w="2338" w:type="dxa"/>
          </w:tcPr>
          <w:p w14:paraId="40F904D9" w14:textId="77777777" w:rsidR="005A0126" w:rsidRPr="008E60A2" w:rsidRDefault="005A0126" w:rsidP="005A0126">
            <w:pPr>
              <w:autoSpaceDE w:val="0"/>
              <w:autoSpaceDN w:val="0"/>
              <w:adjustRightInd w:val="0"/>
              <w:spacing w:after="0" w:line="240" w:lineRule="auto"/>
              <w:outlineLvl w:val="0"/>
              <w:rPr>
                <w:rFonts w:eastAsiaTheme="minorEastAsia" w:cstheme="minorHAnsi"/>
                <w:color w:val="000000" w:themeColor="text1"/>
                <w:sz w:val="24"/>
                <w:szCs w:val="24"/>
              </w:rPr>
            </w:pPr>
            <w:r>
              <w:rPr>
                <w:rFonts w:eastAsiaTheme="minorEastAsia" w:cstheme="minorHAnsi"/>
                <w:color w:val="000000" w:themeColor="text1"/>
                <w:sz w:val="24"/>
                <w:szCs w:val="24"/>
              </w:rPr>
              <w:t>23/10/26</w:t>
            </w:r>
          </w:p>
        </w:tc>
        <w:tc>
          <w:tcPr>
            <w:tcW w:w="2765" w:type="dxa"/>
            <w:tcBorders>
              <w:right w:val="single" w:sz="18" w:space="0" w:color="auto"/>
            </w:tcBorders>
          </w:tcPr>
          <w:p w14:paraId="2C3BBD2B" w14:textId="77777777" w:rsidR="005A0126" w:rsidRPr="008E60A2" w:rsidRDefault="005A0126" w:rsidP="005A0126">
            <w:pPr>
              <w:autoSpaceDE w:val="0"/>
              <w:autoSpaceDN w:val="0"/>
              <w:adjustRightInd w:val="0"/>
              <w:spacing w:after="0" w:line="240" w:lineRule="auto"/>
              <w:outlineLvl w:val="0"/>
              <w:rPr>
                <w:rFonts w:eastAsia="Times New Roman" w:cstheme="minorHAnsi"/>
                <w:color w:val="000000" w:themeColor="text1"/>
                <w:sz w:val="24"/>
                <w:szCs w:val="24"/>
              </w:rPr>
            </w:pPr>
            <w:r>
              <w:rPr>
                <w:rFonts w:eastAsiaTheme="minorEastAsia" w:cstheme="minorHAnsi"/>
                <w:color w:val="000000" w:themeColor="text1"/>
                <w:sz w:val="24"/>
                <w:szCs w:val="24"/>
              </w:rPr>
              <w:t>24/10/26</w:t>
            </w:r>
          </w:p>
        </w:tc>
        <w:tc>
          <w:tcPr>
            <w:tcW w:w="3974" w:type="dxa"/>
            <w:tcBorders>
              <w:left w:val="single" w:sz="18" w:space="0" w:color="auto"/>
            </w:tcBorders>
          </w:tcPr>
          <w:p w14:paraId="0AD4E747" w14:textId="77777777" w:rsidR="005A0126" w:rsidRPr="008E60A2" w:rsidRDefault="005A0126" w:rsidP="005A0126">
            <w:pPr>
              <w:autoSpaceDE w:val="0"/>
              <w:autoSpaceDN w:val="0"/>
              <w:adjustRightInd w:val="0"/>
              <w:spacing w:after="0" w:line="240" w:lineRule="auto"/>
              <w:outlineLvl w:val="0"/>
              <w:rPr>
                <w:rFonts w:eastAsia="Times New Roman" w:cstheme="minorHAnsi"/>
                <w:color w:val="000000" w:themeColor="text1"/>
                <w:sz w:val="24"/>
                <w:szCs w:val="24"/>
              </w:rPr>
            </w:pPr>
          </w:p>
        </w:tc>
      </w:tr>
      <w:tr w:rsidR="005A0126" w:rsidRPr="00957A37" w14:paraId="61B52EB2" w14:textId="77777777" w:rsidTr="008E60A2">
        <w:trPr>
          <w:gridAfter w:val="1"/>
          <w:cantSplit/>
          <w:trHeight w:val="574"/>
        </w:trPr>
        <w:tc>
          <w:tcPr>
            <w:tcW w:w="1889" w:type="dxa"/>
          </w:tcPr>
          <w:p w14:paraId="7124CEC3" w14:textId="77777777" w:rsidR="005A0126" w:rsidRPr="008E60A2" w:rsidRDefault="005A0126" w:rsidP="005A0126">
            <w:pPr>
              <w:autoSpaceDE w:val="0"/>
              <w:autoSpaceDN w:val="0"/>
              <w:adjustRightInd w:val="0"/>
              <w:spacing w:after="0" w:line="240" w:lineRule="auto"/>
              <w:jc w:val="center"/>
              <w:outlineLvl w:val="0"/>
              <w:rPr>
                <w:rFonts w:eastAsiaTheme="minorEastAsia" w:cstheme="minorHAnsi"/>
                <w:color w:val="000000" w:themeColor="text1"/>
                <w:sz w:val="24"/>
                <w:szCs w:val="24"/>
              </w:rPr>
            </w:pPr>
            <w:r w:rsidRPr="008E60A2">
              <w:rPr>
                <w:rFonts w:eastAsiaTheme="minorEastAsia" w:cstheme="minorHAnsi"/>
                <w:color w:val="000000" w:themeColor="text1"/>
                <w:sz w:val="24"/>
                <w:szCs w:val="24"/>
              </w:rPr>
              <w:t>5</w:t>
            </w:r>
          </w:p>
        </w:tc>
        <w:tc>
          <w:tcPr>
            <w:tcW w:w="1903" w:type="dxa"/>
          </w:tcPr>
          <w:p w14:paraId="2C1D0E38" w14:textId="77777777" w:rsidR="006A51FB" w:rsidRDefault="00000000">
            <w:pPr>
              <w:autoSpaceDE w:val="0"/>
              <w:autoSpaceDN w:val="0"/>
              <w:adjustRightInd w:val="0"/>
              <w:spacing w:after="0" w:line="240" w:lineRule="auto"/>
              <w:outlineLvl w:val="0"/>
              <w:rPr>
                <w:rFonts w:eastAsiaTheme="minorEastAsia" w:cstheme="minorHAnsi"/>
                <w:color w:val="000000" w:themeColor="text1"/>
                <w:sz w:val="24"/>
                <w:szCs w:val="24"/>
              </w:rPr>
            </w:pPr>
            <w:r>
              <w:rPr>
                <w:rFonts w:eastAsiaTheme="minorEastAsia" w:cstheme="minorHAnsi"/>
                <w:color w:val="000000" w:themeColor="text1"/>
                <w:sz w:val="24"/>
                <w:szCs w:val="24"/>
              </w:rPr>
              <w:t>Check audio equipment, cables, sound levels and microphone cleaning before opening</w:t>
            </w:r>
          </w:p>
        </w:tc>
        <w:tc>
          <w:tcPr>
            <w:tcW w:w="2299" w:type="dxa"/>
          </w:tcPr>
          <w:p w14:paraId="71B74C16" w14:textId="77777777" w:rsidR="005A0126" w:rsidRPr="008E60A2" w:rsidRDefault="005A0126" w:rsidP="005A0126">
            <w:pPr>
              <w:autoSpaceDE w:val="0"/>
              <w:autoSpaceDN w:val="0"/>
              <w:adjustRightInd w:val="0"/>
              <w:spacing w:after="0" w:line="240" w:lineRule="auto"/>
              <w:outlineLvl w:val="0"/>
              <w:rPr>
                <w:rFonts w:eastAsiaTheme="minorEastAsia" w:cstheme="minorHAnsi"/>
                <w:color w:val="000000" w:themeColor="text1"/>
                <w:sz w:val="24"/>
                <w:szCs w:val="24"/>
              </w:rPr>
            </w:pPr>
            <w:r w:rsidRPr="008E60A2">
              <w:rPr>
                <w:rFonts w:eastAsiaTheme="minorEastAsia" w:cstheme="minorHAnsi"/>
                <w:color w:val="000000" w:themeColor="text1"/>
                <w:sz w:val="24"/>
                <w:szCs w:val="24"/>
              </w:rPr>
              <w:t>Abhishek Choudhary</w:t>
            </w:r>
          </w:p>
          <w:p w14:paraId="1FEEEEB7" w14:textId="77777777" w:rsidR="005A0126" w:rsidRPr="008E60A2" w:rsidRDefault="005A0126" w:rsidP="005A0126">
            <w:pPr>
              <w:autoSpaceDE w:val="0"/>
              <w:autoSpaceDN w:val="0"/>
              <w:adjustRightInd w:val="0"/>
              <w:spacing w:after="0" w:line="240" w:lineRule="auto"/>
              <w:outlineLvl w:val="0"/>
              <w:rPr>
                <w:rFonts w:eastAsiaTheme="minorEastAsia" w:cstheme="minorHAnsi"/>
                <w:color w:val="000000" w:themeColor="text1"/>
                <w:sz w:val="24"/>
                <w:szCs w:val="24"/>
              </w:rPr>
            </w:pPr>
          </w:p>
        </w:tc>
        <w:tc>
          <w:tcPr>
            <w:tcW w:w="2338" w:type="dxa"/>
          </w:tcPr>
          <w:p w14:paraId="2C48AC96" w14:textId="77777777" w:rsidR="005A0126" w:rsidRPr="008E60A2" w:rsidRDefault="005A0126" w:rsidP="005A0126">
            <w:pPr>
              <w:autoSpaceDE w:val="0"/>
              <w:autoSpaceDN w:val="0"/>
              <w:adjustRightInd w:val="0"/>
              <w:spacing w:after="0" w:line="240" w:lineRule="auto"/>
              <w:outlineLvl w:val="0"/>
              <w:rPr>
                <w:rFonts w:eastAsiaTheme="minorEastAsia" w:cstheme="minorHAnsi"/>
                <w:color w:val="000000" w:themeColor="text1"/>
                <w:sz w:val="24"/>
                <w:szCs w:val="24"/>
              </w:rPr>
            </w:pPr>
            <w:r>
              <w:rPr>
                <w:rFonts w:eastAsiaTheme="minorEastAsia" w:cstheme="minorHAnsi"/>
                <w:color w:val="000000" w:themeColor="text1"/>
                <w:sz w:val="24"/>
                <w:szCs w:val="24"/>
              </w:rPr>
              <w:t>23/10/26</w:t>
            </w:r>
          </w:p>
        </w:tc>
        <w:tc>
          <w:tcPr>
            <w:tcW w:w="2765" w:type="dxa"/>
            <w:tcBorders>
              <w:right w:val="single" w:sz="18" w:space="0" w:color="auto"/>
            </w:tcBorders>
          </w:tcPr>
          <w:p w14:paraId="7B11C29E" w14:textId="77777777" w:rsidR="005A0126" w:rsidRPr="008E60A2" w:rsidRDefault="005A0126" w:rsidP="005A0126">
            <w:pPr>
              <w:autoSpaceDE w:val="0"/>
              <w:autoSpaceDN w:val="0"/>
              <w:adjustRightInd w:val="0"/>
              <w:spacing w:after="0" w:line="240" w:lineRule="auto"/>
              <w:outlineLvl w:val="0"/>
              <w:rPr>
                <w:rFonts w:eastAsia="Times New Roman" w:cstheme="minorHAnsi"/>
                <w:color w:val="000000" w:themeColor="text1"/>
                <w:sz w:val="24"/>
                <w:szCs w:val="24"/>
              </w:rPr>
            </w:pPr>
            <w:r w:rsidRPr="008E60A2">
              <w:rPr>
                <w:rFonts w:eastAsia="Times New Roman" w:cstheme="minorHAnsi"/>
                <w:color w:val="000000" w:themeColor="text1"/>
                <w:sz w:val="24"/>
                <w:szCs w:val="24"/>
              </w:rPr>
              <w:t>N/A</w:t>
            </w:r>
          </w:p>
        </w:tc>
        <w:tc>
          <w:tcPr>
            <w:tcW w:w="3974" w:type="dxa"/>
            <w:tcBorders>
              <w:left w:val="single" w:sz="18" w:space="0" w:color="auto"/>
            </w:tcBorders>
          </w:tcPr>
          <w:p w14:paraId="73641637" w14:textId="77777777" w:rsidR="005A0126" w:rsidRPr="008E60A2" w:rsidRDefault="005A0126" w:rsidP="005A0126">
            <w:pPr>
              <w:autoSpaceDE w:val="0"/>
              <w:autoSpaceDN w:val="0"/>
              <w:adjustRightInd w:val="0"/>
              <w:spacing w:after="0" w:line="240" w:lineRule="auto"/>
              <w:outlineLvl w:val="0"/>
              <w:rPr>
                <w:rFonts w:eastAsia="Times New Roman" w:cstheme="minorHAnsi"/>
                <w:color w:val="000000" w:themeColor="text1"/>
                <w:sz w:val="24"/>
                <w:szCs w:val="24"/>
              </w:rPr>
            </w:pPr>
          </w:p>
        </w:tc>
      </w:tr>
      <w:tr w:rsidR="005A0126" w:rsidRPr="00957A37" w14:paraId="1DEFC842" w14:textId="77777777" w:rsidTr="008E60A2">
        <w:trPr>
          <w:gridAfter w:val="1"/>
          <w:cantSplit/>
          <w:trHeight w:val="574"/>
        </w:trPr>
        <w:tc>
          <w:tcPr>
            <w:tcW w:w="1889" w:type="dxa"/>
          </w:tcPr>
          <w:p w14:paraId="7ECD4019" w14:textId="77777777" w:rsidR="005A0126" w:rsidRPr="008E60A2" w:rsidRDefault="005A0126" w:rsidP="005A0126">
            <w:pPr>
              <w:autoSpaceDE w:val="0"/>
              <w:autoSpaceDN w:val="0"/>
              <w:adjustRightInd w:val="0"/>
              <w:spacing w:after="0" w:line="240" w:lineRule="auto"/>
              <w:jc w:val="center"/>
              <w:outlineLvl w:val="0"/>
              <w:rPr>
                <w:rFonts w:eastAsiaTheme="minorEastAsia" w:cstheme="minorHAnsi"/>
                <w:color w:val="000000" w:themeColor="text1"/>
                <w:sz w:val="24"/>
                <w:szCs w:val="24"/>
              </w:rPr>
            </w:pPr>
            <w:r w:rsidRPr="008E60A2">
              <w:rPr>
                <w:rFonts w:eastAsiaTheme="minorEastAsia" w:cstheme="minorHAnsi"/>
                <w:color w:val="000000" w:themeColor="text1"/>
                <w:sz w:val="24"/>
                <w:szCs w:val="24"/>
              </w:rPr>
              <w:t>6</w:t>
            </w:r>
          </w:p>
        </w:tc>
        <w:tc>
          <w:tcPr>
            <w:tcW w:w="1903" w:type="dxa"/>
          </w:tcPr>
          <w:p w14:paraId="2320EC54" w14:textId="77777777" w:rsidR="005A0126" w:rsidRPr="008E60A2" w:rsidRDefault="005A0126" w:rsidP="005A0126">
            <w:pPr>
              <w:autoSpaceDE w:val="0"/>
              <w:autoSpaceDN w:val="0"/>
              <w:adjustRightInd w:val="0"/>
              <w:spacing w:after="0" w:line="240" w:lineRule="auto"/>
              <w:outlineLvl w:val="0"/>
              <w:rPr>
                <w:rFonts w:eastAsiaTheme="minorEastAsia" w:cstheme="minorHAnsi"/>
                <w:color w:val="000000" w:themeColor="text1"/>
                <w:sz w:val="24"/>
                <w:szCs w:val="24"/>
              </w:rPr>
            </w:pPr>
            <w:r w:rsidRPr="008E60A2">
              <w:rPr>
                <w:rFonts w:eastAsiaTheme="minorEastAsia" w:cstheme="minorHAnsi"/>
                <w:color w:val="000000" w:themeColor="text1"/>
                <w:sz w:val="24"/>
                <w:szCs w:val="24"/>
              </w:rPr>
              <w:t>Confirm relevant committee members have completed WIDE training</w:t>
            </w:r>
          </w:p>
        </w:tc>
        <w:tc>
          <w:tcPr>
            <w:tcW w:w="2299" w:type="dxa"/>
          </w:tcPr>
          <w:p w14:paraId="411725E9" w14:textId="77777777" w:rsidR="005A0126" w:rsidRPr="008E60A2" w:rsidRDefault="005A0126" w:rsidP="005A0126">
            <w:pPr>
              <w:autoSpaceDE w:val="0"/>
              <w:autoSpaceDN w:val="0"/>
              <w:adjustRightInd w:val="0"/>
              <w:spacing w:after="0" w:line="240" w:lineRule="auto"/>
              <w:outlineLvl w:val="0"/>
              <w:rPr>
                <w:rFonts w:eastAsiaTheme="minorEastAsia" w:cstheme="minorHAnsi"/>
                <w:color w:val="000000" w:themeColor="text1"/>
                <w:sz w:val="24"/>
                <w:szCs w:val="24"/>
              </w:rPr>
            </w:pPr>
            <w:proofErr w:type="spellStart"/>
            <w:r w:rsidRPr="008E60A2">
              <w:rPr>
                <w:rFonts w:eastAsia="Verdana" w:cstheme="minorHAnsi"/>
                <w:color w:val="000000" w:themeColor="text1"/>
                <w:sz w:val="24"/>
                <w:szCs w:val="24"/>
              </w:rPr>
              <w:t>Shringa</w:t>
            </w:r>
            <w:proofErr w:type="spellEnd"/>
            <w:r w:rsidRPr="008E60A2">
              <w:rPr>
                <w:rFonts w:eastAsia="Verdana" w:cstheme="minorHAnsi"/>
                <w:color w:val="000000" w:themeColor="text1"/>
                <w:sz w:val="24"/>
                <w:szCs w:val="24"/>
              </w:rPr>
              <w:t xml:space="preserve"> Prasanna Venkatesh</w:t>
            </w:r>
            <w:r w:rsidRPr="008E60A2">
              <w:rPr>
                <w:rFonts w:eastAsiaTheme="minorEastAsia" w:cstheme="minorHAnsi"/>
                <w:color w:val="000000" w:themeColor="text1"/>
                <w:sz w:val="24"/>
                <w:szCs w:val="24"/>
              </w:rPr>
              <w:t xml:space="preserve"> </w:t>
            </w:r>
          </w:p>
        </w:tc>
        <w:tc>
          <w:tcPr>
            <w:tcW w:w="2338" w:type="dxa"/>
          </w:tcPr>
          <w:p w14:paraId="30163BDB" w14:textId="77777777" w:rsidR="005A0126" w:rsidRPr="008E60A2" w:rsidRDefault="005A0126" w:rsidP="005A0126">
            <w:pPr>
              <w:autoSpaceDE w:val="0"/>
              <w:autoSpaceDN w:val="0"/>
              <w:adjustRightInd w:val="0"/>
              <w:spacing w:after="0" w:line="240" w:lineRule="auto"/>
              <w:outlineLvl w:val="0"/>
              <w:rPr>
                <w:rFonts w:eastAsiaTheme="minorEastAsia" w:cstheme="minorHAnsi"/>
                <w:color w:val="000000" w:themeColor="text1"/>
                <w:sz w:val="24"/>
                <w:szCs w:val="24"/>
              </w:rPr>
            </w:pPr>
            <w:r>
              <w:rPr>
                <w:rFonts w:eastAsiaTheme="minorEastAsia" w:cstheme="minorHAnsi"/>
                <w:color w:val="000000" w:themeColor="text1"/>
                <w:sz w:val="24"/>
                <w:szCs w:val="24"/>
              </w:rPr>
              <w:t>23/10/26</w:t>
            </w:r>
          </w:p>
        </w:tc>
        <w:tc>
          <w:tcPr>
            <w:tcW w:w="2765" w:type="dxa"/>
            <w:tcBorders>
              <w:right w:val="single" w:sz="18" w:space="0" w:color="auto"/>
            </w:tcBorders>
          </w:tcPr>
          <w:p w14:paraId="6002FCB9" w14:textId="77777777" w:rsidR="005A0126" w:rsidRPr="008E60A2" w:rsidRDefault="005A0126" w:rsidP="005A0126">
            <w:pPr>
              <w:autoSpaceDE w:val="0"/>
              <w:autoSpaceDN w:val="0"/>
              <w:adjustRightInd w:val="0"/>
              <w:spacing w:after="0" w:line="240" w:lineRule="auto"/>
              <w:outlineLvl w:val="0"/>
              <w:rPr>
                <w:rFonts w:eastAsia="Times New Roman" w:cstheme="minorHAnsi"/>
                <w:color w:val="000000" w:themeColor="text1"/>
                <w:sz w:val="24"/>
                <w:szCs w:val="24"/>
              </w:rPr>
            </w:pPr>
          </w:p>
        </w:tc>
        <w:tc>
          <w:tcPr>
            <w:tcW w:w="3974" w:type="dxa"/>
            <w:tcBorders>
              <w:left w:val="single" w:sz="18" w:space="0" w:color="auto"/>
            </w:tcBorders>
          </w:tcPr>
          <w:p w14:paraId="6DA63FF0" w14:textId="77777777" w:rsidR="005A0126" w:rsidRPr="008E60A2" w:rsidRDefault="005A0126" w:rsidP="005A0126">
            <w:pPr>
              <w:autoSpaceDE w:val="0"/>
              <w:autoSpaceDN w:val="0"/>
              <w:adjustRightInd w:val="0"/>
              <w:spacing w:after="0" w:line="240" w:lineRule="auto"/>
              <w:outlineLvl w:val="0"/>
              <w:rPr>
                <w:rFonts w:eastAsia="Times New Roman" w:cstheme="minorHAnsi"/>
                <w:color w:val="000000" w:themeColor="text1"/>
                <w:sz w:val="24"/>
                <w:szCs w:val="24"/>
              </w:rPr>
            </w:pPr>
          </w:p>
        </w:tc>
      </w:tr>
      <w:tr w:rsidR="005A0126" w:rsidRPr="00957A37" w14:paraId="0F453C60" w14:textId="77777777" w:rsidTr="008E60A2">
        <w:trPr>
          <w:gridAfter w:val="1"/>
          <w:cantSplit/>
          <w:trHeight w:val="574"/>
        </w:trPr>
        <w:tc>
          <w:tcPr>
            <w:tcW w:w="1889" w:type="dxa"/>
          </w:tcPr>
          <w:p w14:paraId="12E25F60" w14:textId="77777777" w:rsidR="006A51FB" w:rsidRDefault="00000000">
            <w:pPr>
              <w:autoSpaceDE w:val="0"/>
              <w:autoSpaceDN w:val="0"/>
              <w:adjustRightInd w:val="0"/>
              <w:spacing w:after="0" w:line="240" w:lineRule="auto"/>
              <w:jc w:val="center"/>
              <w:outlineLvl w:val="0"/>
              <w:rPr>
                <w:rFonts w:eastAsiaTheme="minorEastAsia" w:cstheme="minorHAnsi"/>
                <w:color w:val="000000" w:themeColor="text1"/>
                <w:sz w:val="24"/>
                <w:szCs w:val="24"/>
              </w:rPr>
            </w:pPr>
            <w:r>
              <w:rPr>
                <w:rFonts w:eastAsiaTheme="minorEastAsia" w:cstheme="minorHAnsi"/>
                <w:color w:val="000000" w:themeColor="text1"/>
                <w:sz w:val="24"/>
                <w:szCs w:val="24"/>
              </w:rPr>
              <w:t>7</w:t>
            </w:r>
          </w:p>
        </w:tc>
        <w:tc>
          <w:tcPr>
            <w:tcW w:w="1903" w:type="dxa"/>
          </w:tcPr>
          <w:p w14:paraId="11719FB9" w14:textId="77777777" w:rsidR="006A51FB" w:rsidRDefault="00000000">
            <w:pPr>
              <w:autoSpaceDE w:val="0"/>
              <w:autoSpaceDN w:val="0"/>
              <w:adjustRightInd w:val="0"/>
              <w:spacing w:after="0" w:line="240" w:lineRule="auto"/>
              <w:outlineLvl w:val="0"/>
              <w:rPr>
                <w:rFonts w:eastAsiaTheme="minorEastAsia" w:cstheme="minorHAnsi"/>
                <w:color w:val="000000" w:themeColor="text1"/>
                <w:sz w:val="24"/>
                <w:szCs w:val="24"/>
              </w:rPr>
            </w:pPr>
            <w:r>
              <w:rPr>
                <w:rFonts w:eastAsiaTheme="minorEastAsia" w:cstheme="minorHAnsi"/>
                <w:color w:val="000000" w:themeColor="text1"/>
                <w:sz w:val="24"/>
                <w:szCs w:val="24"/>
              </w:rPr>
              <w:t>Confirm food/drink and child admission rules; brief committee on safeguarding; arrange supervision signage if needed</w:t>
            </w:r>
          </w:p>
        </w:tc>
        <w:tc>
          <w:tcPr>
            <w:tcW w:w="2299" w:type="dxa"/>
          </w:tcPr>
          <w:p w14:paraId="4F093860" w14:textId="77777777" w:rsidR="006A51FB" w:rsidRDefault="00000000">
            <w:pPr>
              <w:autoSpaceDE w:val="0"/>
              <w:autoSpaceDN w:val="0"/>
              <w:adjustRightInd w:val="0"/>
              <w:spacing w:after="0" w:line="240" w:lineRule="auto"/>
              <w:outlineLvl w:val="0"/>
              <w:rPr>
                <w:rFonts w:eastAsiaTheme="minorEastAsia" w:cstheme="minorHAnsi"/>
                <w:color w:val="000000" w:themeColor="text1"/>
                <w:sz w:val="24"/>
                <w:szCs w:val="24"/>
              </w:rPr>
            </w:pPr>
            <w:r>
              <w:rPr>
                <w:rFonts w:eastAsiaTheme="minorEastAsia" w:cstheme="minorHAnsi"/>
                <w:color w:val="000000" w:themeColor="text1"/>
                <w:sz w:val="24"/>
                <w:szCs w:val="24"/>
              </w:rPr>
              <w:t>Abhishek Choudhary</w:t>
            </w:r>
          </w:p>
        </w:tc>
        <w:tc>
          <w:tcPr>
            <w:tcW w:w="2338" w:type="dxa"/>
          </w:tcPr>
          <w:p w14:paraId="2FC48F3F" w14:textId="77777777" w:rsidR="006A51FB" w:rsidRDefault="00000000">
            <w:pPr>
              <w:autoSpaceDE w:val="0"/>
              <w:autoSpaceDN w:val="0"/>
              <w:adjustRightInd w:val="0"/>
              <w:spacing w:after="0" w:line="240" w:lineRule="auto"/>
              <w:outlineLvl w:val="0"/>
              <w:rPr>
                <w:rFonts w:eastAsiaTheme="minorEastAsia" w:cstheme="minorHAnsi"/>
                <w:color w:val="000000" w:themeColor="text1"/>
                <w:sz w:val="24"/>
                <w:szCs w:val="24"/>
              </w:rPr>
            </w:pPr>
            <w:r>
              <w:rPr>
                <w:rFonts w:eastAsiaTheme="minorEastAsia" w:cstheme="minorHAnsi"/>
                <w:color w:val="000000" w:themeColor="text1"/>
                <w:sz w:val="24"/>
                <w:szCs w:val="24"/>
              </w:rPr>
              <w:t>23/10/26</w:t>
            </w:r>
          </w:p>
        </w:tc>
        <w:tc>
          <w:tcPr>
            <w:tcW w:w="2765" w:type="dxa"/>
            <w:tcBorders>
              <w:right w:val="single" w:sz="18" w:space="0" w:color="auto"/>
            </w:tcBorders>
          </w:tcPr>
          <w:p w14:paraId="22B82B98" w14:textId="77777777" w:rsidR="006A51FB" w:rsidRDefault="00000000">
            <w:pPr>
              <w:autoSpaceDE w:val="0"/>
              <w:autoSpaceDN w:val="0"/>
              <w:adjustRightInd w:val="0"/>
              <w:spacing w:after="0" w:line="240" w:lineRule="auto"/>
              <w:outlineLvl w:val="0"/>
              <w:rPr>
                <w:rFonts w:eastAsia="Times New Roman" w:cstheme="minorHAnsi"/>
                <w:color w:val="000000" w:themeColor="text1"/>
                <w:sz w:val="24"/>
                <w:szCs w:val="24"/>
              </w:rPr>
            </w:pPr>
            <w:r>
              <w:rPr>
                <w:rFonts w:eastAsia="Times New Roman" w:cstheme="minorHAnsi"/>
                <w:color w:val="000000" w:themeColor="text1"/>
                <w:sz w:val="24"/>
                <w:szCs w:val="24"/>
              </w:rPr>
              <w:t>N/A</w:t>
            </w:r>
          </w:p>
        </w:tc>
        <w:tc>
          <w:tcPr>
            <w:tcW w:w="3974" w:type="dxa"/>
            <w:tcBorders>
              <w:left w:val="single" w:sz="18" w:space="0" w:color="auto"/>
            </w:tcBorders>
          </w:tcPr>
          <w:p w14:paraId="0E6D398B" w14:textId="77777777" w:rsidR="006A51FB" w:rsidRDefault="006A51FB">
            <w:pPr>
              <w:autoSpaceDE w:val="0"/>
              <w:autoSpaceDN w:val="0"/>
              <w:adjustRightInd w:val="0"/>
              <w:spacing w:after="0" w:line="240" w:lineRule="auto"/>
              <w:outlineLvl w:val="0"/>
              <w:rPr>
                <w:rFonts w:eastAsia="Times New Roman" w:cstheme="minorHAnsi"/>
                <w:color w:val="000000" w:themeColor="text1"/>
                <w:sz w:val="24"/>
                <w:szCs w:val="24"/>
              </w:rPr>
            </w:pPr>
          </w:p>
        </w:tc>
      </w:tr>
      <w:tr w:rsidR="005A0126" w14:paraId="041274D2" w14:textId="77777777" w:rsidTr="008E60A2">
        <w:trPr>
          <w:cantSplit/>
          <w:trHeight w:val="300"/>
        </w:trPr>
        <w:tc>
          <w:tcPr>
            <w:tcW w:w="8429" w:type="dxa"/>
            <w:gridSpan w:val="4"/>
          </w:tcPr>
          <w:p w14:paraId="6E29EF29" w14:textId="77777777" w:rsidR="005A0126" w:rsidRPr="008E60A2" w:rsidRDefault="005A0126" w:rsidP="005A0126">
            <w:pPr>
              <w:spacing w:after="0" w:line="240" w:lineRule="auto"/>
              <w:rPr>
                <w:rFonts w:eastAsia="Verdana" w:cstheme="minorHAnsi"/>
                <w:color w:val="000000" w:themeColor="text1"/>
                <w:sz w:val="24"/>
                <w:szCs w:val="24"/>
              </w:rPr>
            </w:pPr>
          </w:p>
          <w:p w14:paraId="3CCEC6C0" w14:textId="77777777" w:rsidR="003E7CCB" w:rsidRDefault="003E7CCB" w:rsidP="003E7CCB">
            <w:pPr>
              <w:spacing w:after="0" w:line="240" w:lineRule="auto"/>
              <w:rPr>
                <w:rFonts w:ascii="Verdana" w:eastAsia="Verdana" w:hAnsi="Verdana" w:cs="Verdana"/>
                <w:lang w:val="en-US"/>
              </w:rPr>
            </w:pPr>
            <w:r w:rsidRPr="4A577807">
              <w:rPr>
                <w:rFonts w:ascii="Verdana" w:eastAsia="Verdana" w:hAnsi="Verdana" w:cs="Verdana"/>
                <w:color w:val="000000" w:themeColor="text1"/>
              </w:rPr>
              <w:t xml:space="preserve">Responsible committee member signature 1: </w:t>
            </w:r>
            <w:proofErr w:type="spellStart"/>
            <w:r w:rsidRPr="4A577807">
              <w:rPr>
                <w:rFonts w:ascii="Verdana" w:eastAsia="Verdana" w:hAnsi="Verdana" w:cs="Verdana"/>
              </w:rPr>
              <w:t>Shringa</w:t>
            </w:r>
            <w:proofErr w:type="spellEnd"/>
            <w:r w:rsidRPr="4A577807">
              <w:rPr>
                <w:rFonts w:ascii="Verdana" w:eastAsia="Verdana" w:hAnsi="Verdana" w:cs="Verdana"/>
              </w:rPr>
              <w:t xml:space="preserve"> Prasanna Venkatesh</w:t>
            </w:r>
          </w:p>
          <w:p w14:paraId="0D0272EB" w14:textId="316D2671" w:rsidR="005A0126" w:rsidRPr="008E60A2" w:rsidRDefault="003E7CCB" w:rsidP="005A0126">
            <w:pPr>
              <w:spacing w:after="0" w:line="240" w:lineRule="auto"/>
              <w:rPr>
                <w:rFonts w:eastAsia="Calibri" w:cstheme="minorHAnsi"/>
                <w:color w:val="000000" w:themeColor="text1"/>
                <w:sz w:val="24"/>
                <w:szCs w:val="24"/>
                <w:lang w:val="en-US"/>
              </w:rPr>
            </w:pPr>
            <w:r>
              <w:rPr>
                <w:noProof/>
              </w:rPr>
              <w:drawing>
                <wp:inline distT="0" distB="0" distL="0" distR="0" wp14:anchorId="436887AE" wp14:editId="1C29F4C1">
                  <wp:extent cx="2038350" cy="1530950"/>
                  <wp:effectExtent l="0" t="0" r="0" b="0"/>
                  <wp:docPr id="202565918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659181" name="Picture 2025659181"/>
                          <pic:cNvPicPr/>
                        </pic:nvPicPr>
                        <pic:blipFill>
                          <a:blip r:embed="rId18">
                            <a:extLst>
                              <a:ext uri="{28A0092B-C50C-407E-A947-70E740481C1C}">
                                <a14:useLocalDpi xmlns:a14="http://schemas.microsoft.com/office/drawing/2010/main"/>
                              </a:ext>
                            </a:extLst>
                          </a:blip>
                          <a:stretch>
                            <a:fillRect/>
                          </a:stretch>
                        </pic:blipFill>
                        <pic:spPr>
                          <a:xfrm>
                            <a:off x="0" y="0"/>
                            <a:ext cx="2038350" cy="1530950"/>
                          </a:xfrm>
                          <a:prstGeom prst="rect">
                            <a:avLst/>
                          </a:prstGeom>
                        </pic:spPr>
                      </pic:pic>
                    </a:graphicData>
                  </a:graphic>
                </wp:inline>
              </w:drawing>
            </w:r>
          </w:p>
        </w:tc>
        <w:tc>
          <w:tcPr>
            <w:tcW w:w="6739" w:type="dxa"/>
            <w:gridSpan w:val="2"/>
          </w:tcPr>
          <w:p w14:paraId="12689CD7" w14:textId="77777777" w:rsidR="003E7CCB" w:rsidRPr="006066CD" w:rsidRDefault="003E7CCB" w:rsidP="003E7CCB">
            <w:pPr>
              <w:spacing w:after="0" w:line="240" w:lineRule="auto"/>
              <w:rPr>
                <w:rFonts w:ascii="Verdana" w:eastAsia="Verdana" w:hAnsi="Verdana" w:cs="Verdana"/>
                <w:color w:val="000000" w:themeColor="text1"/>
                <w:lang w:val="en-US"/>
              </w:rPr>
            </w:pPr>
            <w:r w:rsidRPr="7BBFB638">
              <w:rPr>
                <w:rFonts w:ascii="Verdana" w:eastAsia="Verdana" w:hAnsi="Verdana" w:cs="Verdana"/>
                <w:color w:val="000000" w:themeColor="text1"/>
              </w:rPr>
              <w:t xml:space="preserve">Responsible committee member signature 2: Adhya </w:t>
            </w:r>
            <w:proofErr w:type="spellStart"/>
            <w:r w:rsidRPr="7BBFB638">
              <w:rPr>
                <w:rFonts w:ascii="Verdana" w:eastAsia="Verdana" w:hAnsi="Verdana" w:cs="Verdana"/>
                <w:color w:val="000000" w:themeColor="text1"/>
              </w:rPr>
              <w:t>Ponna</w:t>
            </w:r>
            <w:proofErr w:type="spellEnd"/>
            <w:r w:rsidRPr="7BBFB638">
              <w:rPr>
                <w:rFonts w:ascii="Verdana" w:eastAsia="Verdana" w:hAnsi="Verdana" w:cs="Verdana"/>
                <w:color w:val="000000" w:themeColor="text1"/>
              </w:rPr>
              <w:t xml:space="preserve"> </w:t>
            </w:r>
          </w:p>
          <w:p w14:paraId="2E8E962A" w14:textId="530B0FBF" w:rsidR="005A0126" w:rsidRPr="008E60A2" w:rsidRDefault="003E7CCB" w:rsidP="005A0126">
            <w:pPr>
              <w:spacing w:before="165" w:after="165"/>
              <w:rPr>
                <w:rFonts w:cstheme="minorHAnsi"/>
                <w:color w:val="000000" w:themeColor="text1"/>
                <w:sz w:val="24"/>
                <w:szCs w:val="24"/>
              </w:rPr>
            </w:pPr>
            <w:r>
              <w:rPr>
                <w:noProof/>
              </w:rPr>
              <w:drawing>
                <wp:inline distT="0" distB="0" distL="0" distR="0" wp14:anchorId="6A67EE2C" wp14:editId="3028FB62">
                  <wp:extent cx="1880821" cy="1438275"/>
                  <wp:effectExtent l="0" t="0" r="0" b="0"/>
                  <wp:docPr id="16885116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51166" name="Picture 168851166"/>
                          <pic:cNvPicPr/>
                        </pic:nvPicPr>
                        <pic:blipFill>
                          <a:blip r:embed="rId19">
                            <a:extLst>
                              <a:ext uri="{28A0092B-C50C-407E-A947-70E740481C1C}">
                                <a14:useLocalDpi xmlns:a14="http://schemas.microsoft.com/office/drawing/2010/main"/>
                              </a:ext>
                            </a:extLst>
                          </a:blip>
                          <a:stretch>
                            <a:fillRect/>
                          </a:stretch>
                        </pic:blipFill>
                        <pic:spPr>
                          <a:xfrm>
                            <a:off x="0" y="0"/>
                            <a:ext cx="1880821" cy="1438275"/>
                          </a:xfrm>
                          <a:prstGeom prst="rect">
                            <a:avLst/>
                          </a:prstGeom>
                        </pic:spPr>
                      </pic:pic>
                    </a:graphicData>
                  </a:graphic>
                </wp:inline>
              </w:drawing>
            </w:r>
          </w:p>
        </w:tc>
        <w:tc>
          <w:tcPr>
            <w:tcW w:w="0" w:type="auto"/>
          </w:tcPr>
          <w:p w14:paraId="2F239B88" w14:textId="77777777" w:rsidR="005A0126" w:rsidRDefault="005A0126" w:rsidP="005A0126">
            <w:pPr>
              <w:spacing w:after="0" w:line="240" w:lineRule="auto"/>
            </w:pPr>
          </w:p>
        </w:tc>
      </w:tr>
      <w:tr w:rsidR="00E30B42" w14:paraId="27820C3A" w14:textId="77777777" w:rsidTr="008E60A2">
        <w:trPr>
          <w:cantSplit/>
          <w:trHeight w:val="300"/>
        </w:trPr>
        <w:tc>
          <w:tcPr>
            <w:tcW w:w="6091" w:type="dxa"/>
            <w:gridSpan w:val="3"/>
          </w:tcPr>
          <w:p w14:paraId="5318498B" w14:textId="77777777" w:rsidR="00E30B42" w:rsidRPr="008E60A2" w:rsidRDefault="00E30B42" w:rsidP="00E30B42">
            <w:pPr>
              <w:spacing w:line="240" w:lineRule="auto"/>
              <w:rPr>
                <w:rFonts w:eastAsiaTheme="minorEastAsia" w:cstheme="minorHAnsi"/>
                <w:color w:val="000000" w:themeColor="text1"/>
                <w:sz w:val="24"/>
                <w:szCs w:val="24"/>
              </w:rPr>
            </w:pPr>
            <w:r w:rsidRPr="7BBFB638">
              <w:rPr>
                <w:rFonts w:ascii="Verdana" w:eastAsia="Verdana" w:hAnsi="Verdana" w:cs="Verdana"/>
                <w:color w:val="000000" w:themeColor="text1"/>
              </w:rPr>
              <w:t xml:space="preserve">Print name: </w:t>
            </w:r>
            <w:proofErr w:type="spellStart"/>
            <w:r w:rsidRPr="7BBFB638">
              <w:rPr>
                <w:rFonts w:ascii="Verdana" w:eastAsia="Verdana" w:hAnsi="Verdana" w:cs="Verdana"/>
              </w:rPr>
              <w:t>Shringa</w:t>
            </w:r>
            <w:proofErr w:type="spellEnd"/>
            <w:r w:rsidRPr="7BBFB638">
              <w:rPr>
                <w:rFonts w:ascii="Verdana" w:eastAsia="Verdana" w:hAnsi="Verdana" w:cs="Verdana"/>
              </w:rPr>
              <w:t xml:space="preserve"> Prasanna Venkatesh</w:t>
            </w:r>
          </w:p>
        </w:tc>
        <w:tc>
          <w:tcPr>
            <w:tcW w:w="2338" w:type="dxa"/>
          </w:tcPr>
          <w:p w14:paraId="65CA4E9B" w14:textId="1D316DAC" w:rsidR="00E30B42" w:rsidRPr="008E60A2" w:rsidRDefault="00E30B42" w:rsidP="00E30B42">
            <w:pPr>
              <w:spacing w:line="240" w:lineRule="auto"/>
              <w:rPr>
                <w:rFonts w:eastAsiaTheme="minorEastAsia" w:cstheme="minorHAnsi"/>
                <w:color w:val="000000" w:themeColor="text1"/>
                <w:sz w:val="24"/>
                <w:szCs w:val="24"/>
              </w:rPr>
            </w:pPr>
            <w:r w:rsidRPr="4A577807">
              <w:rPr>
                <w:rFonts w:ascii="Verdana" w:eastAsia="Verdana" w:hAnsi="Verdana" w:cs="Verdana"/>
                <w:color w:val="000000" w:themeColor="text1"/>
              </w:rPr>
              <w:t xml:space="preserve">Date: </w:t>
            </w:r>
            <w:r>
              <w:rPr>
                <w:rFonts w:ascii="Verdana" w:eastAsia="Verdana" w:hAnsi="Verdana" w:cs="Verdana"/>
                <w:color w:val="000000" w:themeColor="text1"/>
              </w:rPr>
              <w:t>1</w:t>
            </w:r>
            <w:r w:rsidR="003E7CCB">
              <w:rPr>
                <w:rFonts w:ascii="Verdana" w:eastAsia="Verdana" w:hAnsi="Verdana" w:cs="Verdana"/>
                <w:color w:val="000000" w:themeColor="text1"/>
              </w:rPr>
              <w:t>4</w:t>
            </w:r>
            <w:r>
              <w:rPr>
                <w:rFonts w:ascii="Verdana" w:eastAsia="Verdana" w:hAnsi="Verdana" w:cs="Verdana"/>
                <w:color w:val="000000" w:themeColor="text1"/>
              </w:rPr>
              <w:t>/10/2026</w:t>
            </w:r>
          </w:p>
        </w:tc>
        <w:tc>
          <w:tcPr>
            <w:tcW w:w="2765" w:type="dxa"/>
            <w:tcBorders>
              <w:right w:val="single" w:sz="18" w:space="0" w:color="auto"/>
            </w:tcBorders>
          </w:tcPr>
          <w:p w14:paraId="1D368CD8" w14:textId="77777777" w:rsidR="00E30B42" w:rsidRPr="008E60A2" w:rsidRDefault="00E30B42" w:rsidP="00E30B42">
            <w:pPr>
              <w:spacing w:line="240" w:lineRule="auto"/>
              <w:rPr>
                <w:rFonts w:eastAsia="Times New Roman" w:cstheme="minorHAnsi"/>
                <w:color w:val="000000" w:themeColor="text1"/>
                <w:sz w:val="24"/>
                <w:szCs w:val="24"/>
              </w:rPr>
            </w:pPr>
            <w:r w:rsidRPr="7BBFB638">
              <w:rPr>
                <w:rFonts w:ascii="Verdana" w:eastAsia="Verdana" w:hAnsi="Verdana" w:cs="Verdana"/>
                <w:color w:val="000000" w:themeColor="text1"/>
              </w:rPr>
              <w:t xml:space="preserve">Print name: Adhya </w:t>
            </w:r>
            <w:proofErr w:type="spellStart"/>
            <w:r w:rsidRPr="7BBFB638">
              <w:rPr>
                <w:rFonts w:ascii="Verdana" w:eastAsia="Verdana" w:hAnsi="Verdana" w:cs="Verdana"/>
                <w:color w:val="000000" w:themeColor="text1"/>
              </w:rPr>
              <w:t>Ponna</w:t>
            </w:r>
            <w:proofErr w:type="spellEnd"/>
          </w:p>
        </w:tc>
        <w:tc>
          <w:tcPr>
            <w:tcW w:w="3974" w:type="dxa"/>
            <w:tcBorders>
              <w:left w:val="single" w:sz="18" w:space="0" w:color="auto"/>
            </w:tcBorders>
          </w:tcPr>
          <w:p w14:paraId="50C5E999" w14:textId="6BDEE839" w:rsidR="00E30B42" w:rsidRPr="008E60A2" w:rsidRDefault="00E30B42" w:rsidP="00E30B42">
            <w:pPr>
              <w:spacing w:line="240" w:lineRule="auto"/>
              <w:rPr>
                <w:rFonts w:eastAsia="Times New Roman" w:cstheme="minorHAnsi"/>
                <w:color w:val="000000" w:themeColor="text1"/>
                <w:sz w:val="24"/>
                <w:szCs w:val="24"/>
              </w:rPr>
            </w:pPr>
            <w:r w:rsidRPr="4A577807">
              <w:rPr>
                <w:rFonts w:ascii="Verdana" w:eastAsia="Verdana" w:hAnsi="Verdana" w:cs="Verdana"/>
                <w:color w:val="000000" w:themeColor="text1"/>
              </w:rPr>
              <w:t xml:space="preserve">Date: </w:t>
            </w:r>
            <w:r>
              <w:rPr>
                <w:rFonts w:ascii="Verdana" w:eastAsia="Verdana" w:hAnsi="Verdana" w:cs="Verdana"/>
                <w:color w:val="000000" w:themeColor="text1"/>
              </w:rPr>
              <w:t>1</w:t>
            </w:r>
            <w:r w:rsidR="003E7CCB">
              <w:rPr>
                <w:rFonts w:ascii="Verdana" w:eastAsia="Verdana" w:hAnsi="Verdana" w:cs="Verdana"/>
                <w:color w:val="000000" w:themeColor="text1"/>
              </w:rPr>
              <w:t>4</w:t>
            </w:r>
            <w:r>
              <w:rPr>
                <w:rFonts w:ascii="Verdana" w:eastAsia="Verdana" w:hAnsi="Verdana" w:cs="Verdana"/>
                <w:color w:val="000000" w:themeColor="text1"/>
              </w:rPr>
              <w:t>/10/2026</w:t>
            </w:r>
          </w:p>
        </w:tc>
        <w:tc>
          <w:tcPr>
            <w:tcW w:w="0" w:type="auto"/>
          </w:tcPr>
          <w:p w14:paraId="539F7616" w14:textId="77777777" w:rsidR="00E30B42" w:rsidRDefault="00E30B42" w:rsidP="00E30B42">
            <w:pPr>
              <w:spacing w:after="0" w:line="240" w:lineRule="auto"/>
            </w:pPr>
          </w:p>
        </w:tc>
      </w:tr>
    </w:tbl>
    <w:p w14:paraId="431BC591" w14:textId="77777777" w:rsidR="00530142" w:rsidRPr="00206901" w:rsidRDefault="00530142" w:rsidP="7A186E2F">
      <w:pPr>
        <w:rPr>
          <w:b/>
          <w:bCs/>
          <w:sz w:val="24"/>
          <w:szCs w:val="24"/>
        </w:rPr>
      </w:pPr>
      <w:r w:rsidRPr="7A186E2F">
        <w:rPr>
          <w:b/>
          <w:bCs/>
          <w:sz w:val="24"/>
          <w:szCs w:val="24"/>
        </w:rPr>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14:paraId="1524E045" w14:textId="77777777" w:rsidTr="19322E2A">
        <w:trPr>
          <w:trHeight w:val="558"/>
        </w:trPr>
        <w:tc>
          <w:tcPr>
            <w:tcW w:w="2527" w:type="dxa"/>
          </w:tcPr>
          <w:p w14:paraId="1B7723DE" w14:textId="77777777" w:rsidR="00530142" w:rsidRPr="00185766" w:rsidRDefault="00530142" w:rsidP="00A86253">
            <w:pPr>
              <w:pStyle w:val="ListParagraph"/>
              <w:numPr>
                <w:ilvl w:val="0"/>
                <w:numId w:val="24"/>
              </w:numPr>
              <w:ind w:left="313" w:hanging="313"/>
              <w:rPr>
                <w:sz w:val="24"/>
                <w:szCs w:val="24"/>
              </w:rPr>
            </w:pPr>
            <w:r w:rsidRPr="00185766">
              <w:rPr>
                <w:rFonts w:ascii="Lucida Sans" w:eastAsia="Calibri" w:hAnsi="Lucida Sans" w:cs="Times New Roman"/>
                <w:sz w:val="16"/>
                <w:szCs w:val="16"/>
              </w:rPr>
              <w:t>Eliminate</w:t>
            </w:r>
          </w:p>
        </w:tc>
        <w:tc>
          <w:tcPr>
            <w:tcW w:w="3938" w:type="dxa"/>
          </w:tcPr>
          <w:p w14:paraId="44A7CD78" w14:textId="77777777" w:rsidR="00530142" w:rsidRDefault="00530142" w:rsidP="004470AF">
            <w:pPr>
              <w:rPr>
                <w:sz w:val="24"/>
                <w:szCs w:val="24"/>
              </w:rPr>
            </w:pPr>
            <w:r w:rsidRPr="00185766">
              <w:rPr>
                <w:rFonts w:ascii="Lucida Sans" w:eastAsia="Calibri" w:hAnsi="Lucida Sans" w:cs="Times New Roman"/>
                <w:sz w:val="16"/>
                <w:szCs w:val="16"/>
              </w:rPr>
              <w:t>Remove the hazard wherever possible which negates the need for further controls</w:t>
            </w:r>
          </w:p>
        </w:tc>
        <w:tc>
          <w:tcPr>
            <w:tcW w:w="3656" w:type="dxa"/>
          </w:tcPr>
          <w:p w14:paraId="74825BEB" w14:textId="77777777" w:rsidR="00530142" w:rsidRDefault="00530142" w:rsidP="00121782">
            <w:pPr>
              <w:rPr>
                <w:sz w:val="24"/>
                <w:szCs w:val="24"/>
              </w:rPr>
            </w:pPr>
            <w:r w:rsidRPr="00185766">
              <w:rPr>
                <w:rFonts w:ascii="Lucida Sans" w:eastAsia="Calibri" w:hAnsi="Lucida Sans" w:cs="Times New Roman"/>
                <w:sz w:val="16"/>
                <w:szCs w:val="16"/>
              </w:rPr>
              <w:t>If this is not possible then explain why</w:t>
            </w:r>
          </w:p>
        </w:tc>
        <w:tc>
          <w:tcPr>
            <w:tcW w:w="5147" w:type="dxa"/>
            <w:vMerge w:val="restart"/>
          </w:tcPr>
          <w:p w14:paraId="480D32B8" w14:textId="77777777" w:rsidR="00530142" w:rsidRDefault="00530142" w:rsidP="00121782">
            <w:pPr>
              <w:rPr>
                <w:sz w:val="24"/>
                <w:szCs w:val="24"/>
              </w:rPr>
            </w:pPr>
          </w:p>
          <w:p w14:paraId="3D5F8959" w14:textId="77777777" w:rsidR="008E60A2" w:rsidRDefault="008E60A2" w:rsidP="00121782">
            <w:pPr>
              <w:rPr>
                <w:sz w:val="24"/>
                <w:szCs w:val="24"/>
              </w:rPr>
            </w:pPr>
          </w:p>
        </w:tc>
      </w:tr>
      <w:tr w:rsidR="00530142" w14:paraId="7D1453D7" w14:textId="77777777" w:rsidTr="19322E2A">
        <w:trPr>
          <w:trHeight w:val="406"/>
        </w:trPr>
        <w:tc>
          <w:tcPr>
            <w:tcW w:w="2527" w:type="dxa"/>
          </w:tcPr>
          <w:p w14:paraId="42BC6EBD" w14:textId="77777777" w:rsidR="00530142" w:rsidRPr="00185766" w:rsidRDefault="00530142" w:rsidP="00A86253">
            <w:pPr>
              <w:pStyle w:val="ListParagraph"/>
              <w:numPr>
                <w:ilvl w:val="0"/>
                <w:numId w:val="24"/>
              </w:numPr>
              <w:ind w:left="313" w:hanging="284"/>
              <w:rPr>
                <w:sz w:val="24"/>
                <w:szCs w:val="24"/>
              </w:rPr>
            </w:pPr>
            <w:r w:rsidRPr="00185766">
              <w:rPr>
                <w:rFonts w:ascii="Lucida Sans" w:eastAsia="Calibri" w:hAnsi="Lucida Sans" w:cs="Times New Roman"/>
                <w:sz w:val="16"/>
                <w:szCs w:val="16"/>
              </w:rPr>
              <w:t>Substitute</w:t>
            </w:r>
          </w:p>
        </w:tc>
        <w:tc>
          <w:tcPr>
            <w:tcW w:w="3938" w:type="dxa"/>
          </w:tcPr>
          <w:p w14:paraId="51F120ED" w14:textId="77777777" w:rsidR="00530142" w:rsidRDefault="00530142" w:rsidP="004470AF">
            <w:pPr>
              <w:rPr>
                <w:sz w:val="24"/>
                <w:szCs w:val="24"/>
              </w:rPr>
            </w:pPr>
            <w:r w:rsidRPr="00185766">
              <w:rPr>
                <w:rFonts w:ascii="Lucida Sans" w:eastAsia="Calibri" w:hAnsi="Lucida Sans" w:cs="Times New Roman"/>
                <w:sz w:val="16"/>
                <w:szCs w:val="16"/>
              </w:rPr>
              <w:t>Replace the hazard with one less hazardous</w:t>
            </w:r>
          </w:p>
        </w:tc>
        <w:tc>
          <w:tcPr>
            <w:tcW w:w="3656" w:type="dxa"/>
          </w:tcPr>
          <w:p w14:paraId="2A88FCE4" w14:textId="77777777" w:rsidR="00530142" w:rsidRDefault="00530142" w:rsidP="00121782">
            <w:pPr>
              <w:rPr>
                <w:sz w:val="24"/>
                <w:szCs w:val="24"/>
              </w:rPr>
            </w:pPr>
            <w:r w:rsidRPr="00185766">
              <w:rPr>
                <w:rFonts w:ascii="Lucida Sans" w:eastAsia="Calibri" w:hAnsi="Lucida Sans" w:cs="Times New Roman"/>
                <w:sz w:val="16"/>
                <w:szCs w:val="16"/>
              </w:rPr>
              <w:t>If not possible then explain why</w:t>
            </w:r>
          </w:p>
        </w:tc>
        <w:tc>
          <w:tcPr>
            <w:tcW w:w="5147" w:type="dxa"/>
            <w:vMerge/>
          </w:tcPr>
          <w:p w14:paraId="645A73AB" w14:textId="77777777" w:rsidR="00530142" w:rsidRDefault="00530142" w:rsidP="00121782">
            <w:pPr>
              <w:rPr>
                <w:sz w:val="24"/>
                <w:szCs w:val="24"/>
              </w:rPr>
            </w:pPr>
          </w:p>
        </w:tc>
      </w:tr>
      <w:tr w:rsidR="00530142" w14:paraId="6AAE9D3E" w14:textId="77777777" w:rsidTr="19322E2A">
        <w:trPr>
          <w:trHeight w:val="317"/>
        </w:trPr>
        <w:tc>
          <w:tcPr>
            <w:tcW w:w="2527" w:type="dxa"/>
          </w:tcPr>
          <w:p w14:paraId="0FE14E74" w14:textId="77777777" w:rsidR="00530142" w:rsidRPr="00185766" w:rsidRDefault="00530142" w:rsidP="00A86253">
            <w:pPr>
              <w:pStyle w:val="ListParagraph"/>
              <w:numPr>
                <w:ilvl w:val="0"/>
                <w:numId w:val="24"/>
              </w:numPr>
              <w:ind w:left="313" w:hanging="284"/>
              <w:rPr>
                <w:sz w:val="24"/>
                <w:szCs w:val="24"/>
              </w:rPr>
            </w:pPr>
            <w:r w:rsidRPr="00185766">
              <w:rPr>
                <w:rFonts w:ascii="Lucida Sans" w:eastAsia="Calibri" w:hAnsi="Lucida Sans" w:cs="Times New Roman"/>
                <w:sz w:val="16"/>
                <w:szCs w:val="16"/>
              </w:rPr>
              <w:t>Physical controls</w:t>
            </w:r>
          </w:p>
        </w:tc>
        <w:tc>
          <w:tcPr>
            <w:tcW w:w="3938" w:type="dxa"/>
          </w:tcPr>
          <w:p w14:paraId="518B6878" w14:textId="77777777" w:rsidR="00530142" w:rsidRPr="00185766" w:rsidRDefault="00530142" w:rsidP="004470AF">
            <w:pPr>
              <w:rPr>
                <w:rFonts w:ascii="Lucida Sans" w:eastAsia="Calibri" w:hAnsi="Lucida Sans" w:cs="Times New Roman"/>
                <w:sz w:val="16"/>
                <w:szCs w:val="16"/>
              </w:rPr>
            </w:pPr>
            <w:r w:rsidRPr="00185766">
              <w:rPr>
                <w:rFonts w:ascii="Lucida Sans" w:eastAsia="Calibri" w:hAnsi="Lucida Sans" w:cs="Times New Roman"/>
                <w:sz w:val="16"/>
                <w:szCs w:val="16"/>
              </w:rPr>
              <w:t>Examples: enclosure, fume cupboard, glove box</w:t>
            </w:r>
          </w:p>
        </w:tc>
        <w:tc>
          <w:tcPr>
            <w:tcW w:w="3656" w:type="dxa"/>
          </w:tcPr>
          <w:p w14:paraId="6C33A380" w14:textId="77777777" w:rsidR="00530142" w:rsidRDefault="00530142" w:rsidP="00121782">
            <w:pPr>
              <w:rPr>
                <w:sz w:val="24"/>
                <w:szCs w:val="24"/>
              </w:rPr>
            </w:pPr>
            <w:r w:rsidRPr="00185766">
              <w:rPr>
                <w:rFonts w:ascii="Lucida Sans" w:eastAsia="Calibri" w:hAnsi="Lucida Sans" w:cs="Times New Roman"/>
                <w:sz w:val="16"/>
                <w:szCs w:val="16"/>
              </w:rPr>
              <w:t>Likely to still require admin controls as well</w:t>
            </w:r>
          </w:p>
        </w:tc>
        <w:tc>
          <w:tcPr>
            <w:tcW w:w="5147" w:type="dxa"/>
            <w:vMerge/>
          </w:tcPr>
          <w:p w14:paraId="14145286" w14:textId="77777777" w:rsidR="00530142" w:rsidRDefault="00530142" w:rsidP="00121782">
            <w:pPr>
              <w:rPr>
                <w:sz w:val="24"/>
                <w:szCs w:val="24"/>
              </w:rPr>
            </w:pPr>
          </w:p>
        </w:tc>
      </w:tr>
      <w:tr w:rsidR="00530142" w14:paraId="2E9D5231" w14:textId="77777777" w:rsidTr="19322E2A">
        <w:trPr>
          <w:trHeight w:val="406"/>
        </w:trPr>
        <w:tc>
          <w:tcPr>
            <w:tcW w:w="2527" w:type="dxa"/>
          </w:tcPr>
          <w:p w14:paraId="47D34710" w14:textId="77777777" w:rsidR="00530142" w:rsidRPr="00185766" w:rsidRDefault="00530142" w:rsidP="00A86253">
            <w:pPr>
              <w:pStyle w:val="ListParagraph"/>
              <w:numPr>
                <w:ilvl w:val="0"/>
                <w:numId w:val="24"/>
              </w:numPr>
              <w:ind w:left="313" w:hanging="284"/>
              <w:rPr>
                <w:sz w:val="24"/>
                <w:szCs w:val="24"/>
              </w:rPr>
            </w:pPr>
            <w:r w:rsidRPr="00185766">
              <w:rPr>
                <w:rFonts w:ascii="Lucida Sans" w:eastAsia="Calibri" w:hAnsi="Lucida Sans" w:cs="Times New Roman"/>
                <w:sz w:val="16"/>
                <w:szCs w:val="16"/>
              </w:rPr>
              <w:t>Admin controls</w:t>
            </w:r>
          </w:p>
        </w:tc>
        <w:tc>
          <w:tcPr>
            <w:tcW w:w="3938" w:type="dxa"/>
          </w:tcPr>
          <w:p w14:paraId="0F5A0E1A" w14:textId="77777777" w:rsidR="00530142" w:rsidRDefault="00530142" w:rsidP="004470AF">
            <w:pPr>
              <w:rPr>
                <w:sz w:val="24"/>
                <w:szCs w:val="24"/>
              </w:rPr>
            </w:pPr>
            <w:r w:rsidRPr="00185766">
              <w:rPr>
                <w:rFonts w:ascii="Lucida Sans" w:eastAsia="Calibri" w:hAnsi="Lucida Sans" w:cs="Times New Roman"/>
                <w:sz w:val="16"/>
                <w:szCs w:val="16"/>
              </w:rPr>
              <w:t>Examples: training, supervision, signage</w:t>
            </w:r>
          </w:p>
        </w:tc>
        <w:tc>
          <w:tcPr>
            <w:tcW w:w="3656" w:type="dxa"/>
          </w:tcPr>
          <w:p w14:paraId="0CDBB465" w14:textId="77777777" w:rsidR="00530142" w:rsidRDefault="00530142" w:rsidP="00121782">
            <w:pPr>
              <w:rPr>
                <w:sz w:val="24"/>
                <w:szCs w:val="24"/>
              </w:rPr>
            </w:pPr>
          </w:p>
        </w:tc>
        <w:tc>
          <w:tcPr>
            <w:tcW w:w="5147" w:type="dxa"/>
            <w:vMerge/>
          </w:tcPr>
          <w:p w14:paraId="63A43BF7" w14:textId="77777777" w:rsidR="00530142" w:rsidRDefault="00530142" w:rsidP="00121782">
            <w:pPr>
              <w:rPr>
                <w:sz w:val="24"/>
                <w:szCs w:val="24"/>
              </w:rPr>
            </w:pPr>
          </w:p>
        </w:tc>
      </w:tr>
      <w:tr w:rsidR="00530142" w14:paraId="5C68AA26" w14:textId="77777777" w:rsidTr="19322E2A">
        <w:trPr>
          <w:trHeight w:val="393"/>
        </w:trPr>
        <w:tc>
          <w:tcPr>
            <w:tcW w:w="2527" w:type="dxa"/>
          </w:tcPr>
          <w:p w14:paraId="6466E502" w14:textId="77777777" w:rsidR="00530142" w:rsidRPr="00185766" w:rsidRDefault="00530142" w:rsidP="00A86253">
            <w:pPr>
              <w:pStyle w:val="ListParagraph"/>
              <w:numPr>
                <w:ilvl w:val="0"/>
                <w:numId w:val="24"/>
              </w:numPr>
              <w:ind w:left="313" w:hanging="284"/>
              <w:rPr>
                <w:rFonts w:ascii="Lucida Sans" w:eastAsia="Calibri" w:hAnsi="Lucida Sans" w:cs="Times New Roman"/>
                <w:sz w:val="16"/>
                <w:szCs w:val="16"/>
              </w:rPr>
            </w:pPr>
            <w:r w:rsidRPr="00185766">
              <w:rPr>
                <w:rFonts w:ascii="Lucida Sans" w:eastAsia="Calibri" w:hAnsi="Lucida Sans" w:cs="Times New Roman"/>
                <w:sz w:val="16"/>
                <w:szCs w:val="16"/>
              </w:rPr>
              <w:t>Personal protection</w:t>
            </w:r>
          </w:p>
        </w:tc>
        <w:tc>
          <w:tcPr>
            <w:tcW w:w="3938" w:type="dxa"/>
          </w:tcPr>
          <w:p w14:paraId="5A6C7B4E" w14:textId="77777777" w:rsidR="00530142" w:rsidRDefault="00530142" w:rsidP="004470AF">
            <w:pPr>
              <w:rPr>
                <w:sz w:val="24"/>
                <w:szCs w:val="24"/>
              </w:rPr>
            </w:pPr>
            <w:r w:rsidRPr="00185766">
              <w:rPr>
                <w:rFonts w:ascii="Lucida Sans" w:eastAsia="Calibri" w:hAnsi="Lucida Sans" w:cs="Times New Roman"/>
                <w:sz w:val="16"/>
                <w:szCs w:val="16"/>
              </w:rPr>
              <w:t>Examples: respirators, safety specs, gloves</w:t>
            </w:r>
          </w:p>
        </w:tc>
        <w:tc>
          <w:tcPr>
            <w:tcW w:w="3656" w:type="dxa"/>
          </w:tcPr>
          <w:p w14:paraId="0EC349AA" w14:textId="77777777" w:rsidR="00530142" w:rsidRDefault="00530142" w:rsidP="00121782">
            <w:pPr>
              <w:rPr>
                <w:sz w:val="24"/>
                <w:szCs w:val="24"/>
              </w:rPr>
            </w:pPr>
            <w:r w:rsidRPr="00185766">
              <w:rPr>
                <w:rFonts w:ascii="Lucida Sans" w:eastAsia="Calibri" w:hAnsi="Lucida Sans" w:cs="Times New Roman"/>
                <w:sz w:val="16"/>
                <w:szCs w:val="16"/>
              </w:rPr>
              <w:t>Last resort as it only protects the individual</w:t>
            </w:r>
          </w:p>
        </w:tc>
        <w:tc>
          <w:tcPr>
            <w:tcW w:w="5147" w:type="dxa"/>
            <w:vMerge/>
          </w:tcPr>
          <w:p w14:paraId="74EDA891" w14:textId="77777777" w:rsidR="00530142" w:rsidRDefault="00530142" w:rsidP="00121782">
            <w:pPr>
              <w:rPr>
                <w:sz w:val="24"/>
                <w:szCs w:val="24"/>
              </w:rPr>
            </w:pPr>
          </w:p>
        </w:tc>
      </w:tr>
    </w:tbl>
    <w:p w14:paraId="36546E2A" w14:textId="77777777" w:rsidR="008E60A2" w:rsidRDefault="008E60A2">
      <w:r>
        <w:br w:type="page"/>
      </w:r>
    </w:p>
    <w:tbl>
      <w:tblPr>
        <w:tblpPr w:leftFromText="180" w:rightFromText="180" w:vertAnchor="page" w:horzAnchor="margin" w:tblpY="1900"/>
        <w:tblOverlap w:val="never"/>
        <w:tblW w:w="3879" w:type="dxa"/>
        <w:tblLook w:val="04A0" w:firstRow="1" w:lastRow="0" w:firstColumn="1" w:lastColumn="0" w:noHBand="0" w:noVBand="1"/>
      </w:tblPr>
      <w:tblGrid>
        <w:gridCol w:w="508"/>
        <w:gridCol w:w="466"/>
        <w:gridCol w:w="580"/>
        <w:gridCol w:w="580"/>
        <w:gridCol w:w="580"/>
        <w:gridCol w:w="580"/>
        <w:gridCol w:w="585"/>
      </w:tblGrid>
      <w:tr w:rsidR="004470AF" w:rsidRPr="00185766" w14:paraId="01704567" w14:textId="77777777" w:rsidTr="008E60A2">
        <w:trPr>
          <w:cantSplit/>
          <w:trHeight w:val="481"/>
        </w:trPr>
        <w:tc>
          <w:tcPr>
            <w:tcW w:w="508" w:type="dxa"/>
            <w:vMerge w:val="restart"/>
            <w:shd w:val="clear" w:color="auto" w:fill="FFFFFF" w:themeFill="background1"/>
            <w:textDirection w:val="btLr"/>
            <w:hideMark/>
          </w:tcPr>
          <w:p w14:paraId="60130C7C" w14:textId="77777777" w:rsidR="004470AF" w:rsidRPr="00185766" w:rsidRDefault="004470AF" w:rsidP="004470AF">
            <w:pPr>
              <w:spacing w:after="0" w:line="240" w:lineRule="auto"/>
              <w:ind w:left="113" w:right="113"/>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lastRenderedPageBreak/>
              <w:t>LIKELIHOOD</w:t>
            </w:r>
          </w:p>
        </w:tc>
        <w:tc>
          <w:tcPr>
            <w:tcW w:w="466" w:type="dxa"/>
            <w:tcBorders>
              <w:right w:val="single" w:sz="4" w:space="0" w:color="auto"/>
            </w:tcBorders>
            <w:shd w:val="clear" w:color="auto" w:fill="FFFFFF" w:themeFill="background1"/>
            <w:noWrap/>
            <w:vAlign w:val="center"/>
            <w:hideMark/>
          </w:tcPr>
          <w:p w14:paraId="55D2D8F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4DA9FD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2232338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AF07027"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50B706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52E39FA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25</w:t>
            </w:r>
          </w:p>
        </w:tc>
      </w:tr>
      <w:tr w:rsidR="004470AF" w:rsidRPr="00185766" w14:paraId="21A63DB0" w14:textId="77777777" w:rsidTr="008E60A2">
        <w:trPr>
          <w:cantSplit/>
          <w:trHeight w:val="481"/>
        </w:trPr>
        <w:tc>
          <w:tcPr>
            <w:tcW w:w="0" w:type="auto"/>
            <w:vMerge/>
            <w:vAlign w:val="center"/>
            <w:hideMark/>
          </w:tcPr>
          <w:p w14:paraId="4B232655"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6" w:type="dxa"/>
            <w:tcBorders>
              <w:right w:val="single" w:sz="4" w:space="0" w:color="auto"/>
            </w:tcBorders>
            <w:shd w:val="clear" w:color="auto" w:fill="FFFFFF" w:themeFill="background1"/>
            <w:noWrap/>
            <w:vAlign w:val="center"/>
            <w:hideMark/>
          </w:tcPr>
          <w:p w14:paraId="1E826146"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0ADA89E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CEA3E9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16FD32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A03CD0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EDDE4F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r>
      <w:tr w:rsidR="004470AF" w:rsidRPr="00185766" w14:paraId="069B9F91" w14:textId="77777777" w:rsidTr="008E60A2">
        <w:trPr>
          <w:cantSplit/>
          <w:trHeight w:val="481"/>
        </w:trPr>
        <w:tc>
          <w:tcPr>
            <w:tcW w:w="0" w:type="auto"/>
            <w:vMerge/>
            <w:vAlign w:val="center"/>
            <w:hideMark/>
          </w:tcPr>
          <w:p w14:paraId="01994DF3"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6" w:type="dxa"/>
            <w:tcBorders>
              <w:right w:val="single" w:sz="4" w:space="0" w:color="auto"/>
            </w:tcBorders>
            <w:shd w:val="clear" w:color="auto" w:fill="FFFFFF" w:themeFill="background1"/>
            <w:noWrap/>
            <w:vAlign w:val="center"/>
            <w:hideMark/>
          </w:tcPr>
          <w:p w14:paraId="715021E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A32088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C7D949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8B9EFC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0312C8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985A1C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r>
      <w:tr w:rsidR="004470AF" w:rsidRPr="00185766" w14:paraId="09873DFF" w14:textId="77777777" w:rsidTr="008E60A2">
        <w:trPr>
          <w:cantSplit/>
          <w:trHeight w:val="481"/>
        </w:trPr>
        <w:tc>
          <w:tcPr>
            <w:tcW w:w="0" w:type="auto"/>
            <w:vMerge/>
            <w:vAlign w:val="center"/>
            <w:hideMark/>
          </w:tcPr>
          <w:p w14:paraId="1B453C78"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6" w:type="dxa"/>
            <w:tcBorders>
              <w:right w:val="single" w:sz="4" w:space="0" w:color="auto"/>
            </w:tcBorders>
            <w:shd w:val="clear" w:color="auto" w:fill="FFFFFF" w:themeFill="background1"/>
            <w:noWrap/>
            <w:vAlign w:val="center"/>
            <w:hideMark/>
          </w:tcPr>
          <w:p w14:paraId="4A2D835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4F1364FC"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615F7F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3D7294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05690F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404DC6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r>
      <w:tr w:rsidR="004470AF" w:rsidRPr="00185766" w14:paraId="4E13B619" w14:textId="77777777" w:rsidTr="008E60A2">
        <w:trPr>
          <w:cantSplit/>
          <w:trHeight w:val="481"/>
        </w:trPr>
        <w:tc>
          <w:tcPr>
            <w:tcW w:w="0" w:type="auto"/>
            <w:vMerge/>
            <w:vAlign w:val="center"/>
            <w:hideMark/>
          </w:tcPr>
          <w:p w14:paraId="2462216D"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6" w:type="dxa"/>
            <w:tcBorders>
              <w:right w:val="single" w:sz="4" w:space="0" w:color="auto"/>
            </w:tcBorders>
            <w:shd w:val="clear" w:color="auto" w:fill="FFFFFF" w:themeFill="background1"/>
            <w:noWrap/>
            <w:vAlign w:val="center"/>
            <w:hideMark/>
          </w:tcPr>
          <w:p w14:paraId="63A9188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691DF8C2"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DDD19E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663743D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132DDF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77AD39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470EE16E" w14:textId="77777777" w:rsidTr="004470AF">
        <w:trPr>
          <w:cantSplit/>
          <w:trHeight w:val="481"/>
        </w:trPr>
        <w:tc>
          <w:tcPr>
            <w:tcW w:w="974" w:type="dxa"/>
            <w:gridSpan w:val="2"/>
            <w:vMerge w:val="restart"/>
          </w:tcPr>
          <w:p w14:paraId="653DB50C" w14:textId="77777777" w:rsidR="004470AF" w:rsidRPr="00185766" w:rsidRDefault="004470AF" w:rsidP="004470AF">
            <w:pPr>
              <w:spacing w:after="0"/>
              <w:rPr>
                <w:rFonts w:cs="Times New Roman"/>
                <w:sz w:val="16"/>
                <w:szCs w:val="16"/>
              </w:rPr>
            </w:pPr>
          </w:p>
        </w:tc>
        <w:tc>
          <w:tcPr>
            <w:tcW w:w="580" w:type="dxa"/>
            <w:tcBorders>
              <w:top w:val="single" w:sz="4" w:space="0" w:color="auto"/>
            </w:tcBorders>
            <w:shd w:val="clear" w:color="auto" w:fill="FFFFFF" w:themeFill="background1"/>
            <w:noWrap/>
            <w:vAlign w:val="bottom"/>
            <w:hideMark/>
          </w:tcPr>
          <w:p w14:paraId="0B5770A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tcBorders>
            <w:shd w:val="clear" w:color="auto" w:fill="FFFFFF" w:themeFill="background1"/>
            <w:noWrap/>
            <w:vAlign w:val="bottom"/>
            <w:hideMark/>
          </w:tcPr>
          <w:p w14:paraId="348910E8"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tcBorders>
            <w:shd w:val="clear" w:color="auto" w:fill="FFFFFF" w:themeFill="background1"/>
            <w:noWrap/>
            <w:vAlign w:val="bottom"/>
            <w:hideMark/>
          </w:tcPr>
          <w:p w14:paraId="095A592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tcBorders>
            <w:shd w:val="clear" w:color="auto" w:fill="FFFFFF" w:themeFill="background1"/>
            <w:noWrap/>
            <w:vAlign w:val="bottom"/>
            <w:hideMark/>
          </w:tcPr>
          <w:p w14:paraId="6A1A912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tcBorders>
            <w:shd w:val="clear" w:color="auto" w:fill="FFFFFF" w:themeFill="background1"/>
            <w:noWrap/>
            <w:vAlign w:val="bottom"/>
            <w:hideMark/>
          </w:tcPr>
          <w:p w14:paraId="183F14D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5A89CE06" w14:textId="77777777" w:rsidTr="004470AF">
        <w:trPr>
          <w:trHeight w:val="336"/>
        </w:trPr>
        <w:tc>
          <w:tcPr>
            <w:tcW w:w="974" w:type="dxa"/>
            <w:gridSpan w:val="2"/>
            <w:vMerge/>
          </w:tcPr>
          <w:p w14:paraId="20EB1FB1" w14:textId="77777777" w:rsidR="004470AF" w:rsidRPr="00185766" w:rsidRDefault="004470AF" w:rsidP="004470AF">
            <w:pPr>
              <w:spacing w:after="0" w:line="240" w:lineRule="auto"/>
              <w:rPr>
                <w:rFonts w:ascii="Calibri" w:eastAsia="Times New Roman" w:hAnsi="Calibri" w:cs="Times New Roman"/>
                <w:color w:val="000000"/>
                <w:sz w:val="16"/>
                <w:szCs w:val="16"/>
              </w:rPr>
            </w:pPr>
          </w:p>
        </w:tc>
        <w:tc>
          <w:tcPr>
            <w:tcW w:w="2905" w:type="dxa"/>
            <w:gridSpan w:val="5"/>
            <w:shd w:val="clear" w:color="auto" w:fill="FFFFFF" w:themeFill="background1"/>
            <w:noWrap/>
            <w:vAlign w:val="bottom"/>
            <w:hideMark/>
          </w:tcPr>
          <w:p w14:paraId="772B7DE6" w14:textId="77777777" w:rsidR="004470AF" w:rsidRPr="00185766" w:rsidRDefault="004470AF" w:rsidP="004470AF">
            <w:pPr>
              <w:spacing w:after="0" w:line="240" w:lineRule="auto"/>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IMPACT</w:t>
            </w:r>
          </w:p>
        </w:tc>
      </w:tr>
    </w:tbl>
    <w:p w14:paraId="73B1A48D" w14:textId="77777777" w:rsidR="00530142" w:rsidRPr="006C4BC8" w:rsidRDefault="00530142" w:rsidP="00530142">
      <w:pPr>
        <w:spacing w:after="0"/>
        <w:rPr>
          <w:rFonts w:ascii="Lucida Sans" w:eastAsia="Calibri" w:hAnsi="Lucida Sans" w:cs="Times New Roman"/>
          <w:sz w:val="16"/>
          <w:szCs w:val="16"/>
        </w:rPr>
      </w:pPr>
      <w:r w:rsidRPr="00B62F5C">
        <w:rPr>
          <w:noProof/>
          <w:sz w:val="24"/>
          <w:szCs w:val="24"/>
          <w:lang w:eastAsia="en-GB"/>
        </w:rPr>
        <w:t xml:space="preserve"> </w:t>
      </w:r>
    </w:p>
    <w:tbl>
      <w:tblPr>
        <w:tblStyle w:val="TableGrid"/>
        <w:tblpPr w:leftFromText="180" w:rightFromText="180" w:vertAnchor="page" w:horzAnchor="margin" w:tblpX="10400" w:tblpY="1900"/>
        <w:tblW w:w="0" w:type="auto"/>
        <w:tblLook w:val="04A0" w:firstRow="1" w:lastRow="0" w:firstColumn="1" w:lastColumn="0" w:noHBand="0" w:noVBand="1"/>
      </w:tblPr>
      <w:tblGrid>
        <w:gridCol w:w="446"/>
        <w:gridCol w:w="1278"/>
        <w:gridCol w:w="3069"/>
      </w:tblGrid>
      <w:tr w:rsidR="00530142" w:rsidRPr="00185766" w14:paraId="48AF0CD4" w14:textId="77777777" w:rsidTr="001D1E79">
        <w:trPr>
          <w:trHeight w:val="291"/>
        </w:trPr>
        <w:tc>
          <w:tcPr>
            <w:tcW w:w="1724" w:type="dxa"/>
            <w:gridSpan w:val="2"/>
            <w:shd w:val="clear" w:color="auto" w:fill="D9D9D9" w:themeFill="background1" w:themeFillShade="D9"/>
          </w:tcPr>
          <w:p w14:paraId="0102B667" w14:textId="77777777" w:rsidR="00530142" w:rsidRPr="00185766" w:rsidRDefault="00530142" w:rsidP="00121782">
            <w:pPr>
              <w:rPr>
                <w:rFonts w:ascii="Lucida Sans" w:hAnsi="Lucida Sans"/>
                <w:sz w:val="16"/>
                <w:szCs w:val="16"/>
              </w:rPr>
            </w:pPr>
            <w:r w:rsidRPr="00185766">
              <w:rPr>
                <w:rFonts w:ascii="Lucida Sans" w:hAnsi="Lucida Sans"/>
                <w:sz w:val="16"/>
                <w:szCs w:val="16"/>
              </w:rPr>
              <w:t>Impact</w:t>
            </w:r>
          </w:p>
          <w:p w14:paraId="601C4696" w14:textId="77777777" w:rsidR="00530142" w:rsidRPr="00185766" w:rsidRDefault="00530142" w:rsidP="00121782">
            <w:pPr>
              <w:rPr>
                <w:rFonts w:ascii="Lucida Sans" w:hAnsi="Lucida Sans"/>
                <w:sz w:val="16"/>
                <w:szCs w:val="16"/>
              </w:rPr>
            </w:pPr>
          </w:p>
        </w:tc>
        <w:tc>
          <w:tcPr>
            <w:tcW w:w="3069" w:type="dxa"/>
            <w:shd w:val="clear" w:color="auto" w:fill="D9D9D9" w:themeFill="background1" w:themeFillShade="D9"/>
          </w:tcPr>
          <w:p w14:paraId="37CCD909" w14:textId="77777777" w:rsidR="00530142" w:rsidRPr="00185766" w:rsidRDefault="00530142" w:rsidP="00121782">
            <w:pPr>
              <w:rPr>
                <w:rFonts w:ascii="Lucida Sans" w:hAnsi="Lucida Sans"/>
                <w:sz w:val="16"/>
                <w:szCs w:val="16"/>
              </w:rPr>
            </w:pPr>
            <w:r w:rsidRPr="00185766">
              <w:rPr>
                <w:rFonts w:ascii="Lucida Sans" w:hAnsi="Lucida Sans"/>
                <w:sz w:val="16"/>
                <w:szCs w:val="16"/>
              </w:rPr>
              <w:t>Health &amp; Safety</w:t>
            </w:r>
          </w:p>
        </w:tc>
      </w:tr>
      <w:tr w:rsidR="00530142" w:rsidRPr="00185766" w14:paraId="369231CE" w14:textId="77777777" w:rsidTr="001D1E79">
        <w:trPr>
          <w:trHeight w:val="291"/>
        </w:trPr>
        <w:tc>
          <w:tcPr>
            <w:tcW w:w="446" w:type="dxa"/>
          </w:tcPr>
          <w:p w14:paraId="7E8C03B1" w14:textId="77777777" w:rsidR="00530142" w:rsidRPr="00185766" w:rsidRDefault="00530142" w:rsidP="00121782">
            <w:pPr>
              <w:rPr>
                <w:rFonts w:ascii="Lucida Sans" w:hAnsi="Lucida Sans"/>
                <w:sz w:val="16"/>
                <w:szCs w:val="16"/>
              </w:rPr>
            </w:pPr>
            <w:r w:rsidRPr="00185766">
              <w:rPr>
                <w:rFonts w:ascii="Lucida Sans" w:hAnsi="Lucida Sans"/>
                <w:sz w:val="16"/>
                <w:szCs w:val="16"/>
              </w:rPr>
              <w:t>1</w:t>
            </w:r>
          </w:p>
        </w:tc>
        <w:tc>
          <w:tcPr>
            <w:tcW w:w="1277" w:type="dxa"/>
          </w:tcPr>
          <w:p w14:paraId="5C76A5F8" w14:textId="77777777" w:rsidR="00530142" w:rsidRPr="00185766" w:rsidRDefault="00530142" w:rsidP="00121782">
            <w:pPr>
              <w:rPr>
                <w:rFonts w:ascii="Lucida Sans" w:hAnsi="Lucida Sans"/>
                <w:sz w:val="16"/>
                <w:szCs w:val="16"/>
              </w:rPr>
            </w:pPr>
            <w:r w:rsidRPr="00185766">
              <w:rPr>
                <w:rFonts w:ascii="Lucida Sans" w:hAnsi="Lucida Sans"/>
                <w:sz w:val="16"/>
                <w:szCs w:val="16"/>
              </w:rPr>
              <w:t>Trivial - insignificant</w:t>
            </w:r>
          </w:p>
        </w:tc>
        <w:tc>
          <w:tcPr>
            <w:tcW w:w="3069" w:type="dxa"/>
          </w:tcPr>
          <w:p w14:paraId="4ECA00EC" w14:textId="77777777" w:rsidR="00530142" w:rsidRPr="00185766" w:rsidRDefault="00530142" w:rsidP="00121782">
            <w:pPr>
              <w:rPr>
                <w:rFonts w:ascii="Lucida Sans" w:hAnsi="Lucida Sans"/>
                <w:sz w:val="16"/>
                <w:szCs w:val="16"/>
              </w:rPr>
            </w:pPr>
            <w:r w:rsidRPr="00185766">
              <w:rPr>
                <w:rFonts w:ascii="Lucida Sans" w:hAnsi="Lucida Sans"/>
                <w:sz w:val="16"/>
                <w:szCs w:val="16"/>
              </w:rPr>
              <w:t>Very minor injuries e.g. slight bruising</w:t>
            </w:r>
          </w:p>
        </w:tc>
      </w:tr>
      <w:tr w:rsidR="00530142" w:rsidRPr="00185766" w14:paraId="078F0B4D" w14:textId="77777777" w:rsidTr="001D1E79">
        <w:trPr>
          <w:trHeight w:val="583"/>
        </w:trPr>
        <w:tc>
          <w:tcPr>
            <w:tcW w:w="446" w:type="dxa"/>
          </w:tcPr>
          <w:p w14:paraId="218D7E09" w14:textId="77777777" w:rsidR="00530142" w:rsidRPr="00185766" w:rsidRDefault="00530142" w:rsidP="00121782">
            <w:pPr>
              <w:rPr>
                <w:rFonts w:ascii="Lucida Sans" w:hAnsi="Lucida Sans"/>
                <w:sz w:val="16"/>
                <w:szCs w:val="16"/>
              </w:rPr>
            </w:pPr>
            <w:r w:rsidRPr="00185766">
              <w:rPr>
                <w:rFonts w:ascii="Lucida Sans" w:hAnsi="Lucida Sans"/>
                <w:sz w:val="16"/>
                <w:szCs w:val="16"/>
              </w:rPr>
              <w:t>2</w:t>
            </w:r>
          </w:p>
        </w:tc>
        <w:tc>
          <w:tcPr>
            <w:tcW w:w="1277" w:type="dxa"/>
          </w:tcPr>
          <w:p w14:paraId="4C28DCB6" w14:textId="77777777" w:rsidR="00530142" w:rsidRPr="00185766" w:rsidRDefault="00530142" w:rsidP="00121782">
            <w:pPr>
              <w:rPr>
                <w:rFonts w:ascii="Lucida Sans" w:hAnsi="Lucida Sans"/>
                <w:sz w:val="16"/>
                <w:szCs w:val="16"/>
              </w:rPr>
            </w:pPr>
            <w:r w:rsidRPr="00185766">
              <w:rPr>
                <w:rFonts w:ascii="Lucida Sans" w:hAnsi="Lucida Sans"/>
                <w:sz w:val="16"/>
                <w:szCs w:val="16"/>
              </w:rPr>
              <w:t>Minor</w:t>
            </w:r>
          </w:p>
        </w:tc>
        <w:tc>
          <w:tcPr>
            <w:tcW w:w="3069" w:type="dxa"/>
          </w:tcPr>
          <w:p w14:paraId="56A809DB"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00530142" w:rsidRPr="00185766" w14:paraId="6A0DA170" w14:textId="77777777" w:rsidTr="001D1E79">
        <w:trPr>
          <w:trHeight w:val="431"/>
        </w:trPr>
        <w:tc>
          <w:tcPr>
            <w:tcW w:w="446" w:type="dxa"/>
          </w:tcPr>
          <w:p w14:paraId="15B13C4D" w14:textId="77777777" w:rsidR="00530142" w:rsidRPr="00185766" w:rsidRDefault="00530142" w:rsidP="00121782">
            <w:pPr>
              <w:rPr>
                <w:rFonts w:ascii="Lucida Sans" w:hAnsi="Lucida Sans"/>
                <w:sz w:val="16"/>
                <w:szCs w:val="16"/>
              </w:rPr>
            </w:pPr>
            <w:r w:rsidRPr="00185766">
              <w:rPr>
                <w:rFonts w:ascii="Lucida Sans" w:hAnsi="Lucida Sans"/>
                <w:sz w:val="16"/>
                <w:szCs w:val="16"/>
              </w:rPr>
              <w:t>3</w:t>
            </w:r>
          </w:p>
        </w:tc>
        <w:tc>
          <w:tcPr>
            <w:tcW w:w="1277" w:type="dxa"/>
          </w:tcPr>
          <w:p w14:paraId="4B6319B5" w14:textId="77777777" w:rsidR="00530142" w:rsidRPr="00185766" w:rsidRDefault="00530142" w:rsidP="00121782">
            <w:pPr>
              <w:rPr>
                <w:rFonts w:ascii="Lucida Sans" w:hAnsi="Lucida Sans"/>
                <w:sz w:val="16"/>
                <w:szCs w:val="16"/>
              </w:rPr>
            </w:pPr>
            <w:r w:rsidRPr="00185766">
              <w:rPr>
                <w:rFonts w:ascii="Lucida Sans" w:hAnsi="Lucida Sans"/>
                <w:sz w:val="16"/>
                <w:szCs w:val="16"/>
              </w:rPr>
              <w:t>Moderate</w:t>
            </w:r>
          </w:p>
        </w:tc>
        <w:tc>
          <w:tcPr>
            <w:tcW w:w="3069" w:type="dxa"/>
          </w:tcPr>
          <w:p w14:paraId="33DE1663"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00530142" w:rsidRPr="00185766" w14:paraId="618245FE" w14:textId="77777777" w:rsidTr="001D1E79">
        <w:trPr>
          <w:trHeight w:val="431"/>
        </w:trPr>
        <w:tc>
          <w:tcPr>
            <w:tcW w:w="446" w:type="dxa"/>
          </w:tcPr>
          <w:p w14:paraId="27F73ED9" w14:textId="77777777" w:rsidR="00530142" w:rsidRPr="00185766" w:rsidRDefault="00530142" w:rsidP="00121782">
            <w:pPr>
              <w:rPr>
                <w:rFonts w:ascii="Lucida Sans" w:hAnsi="Lucida Sans"/>
                <w:sz w:val="16"/>
                <w:szCs w:val="16"/>
              </w:rPr>
            </w:pPr>
            <w:r w:rsidRPr="00185766">
              <w:rPr>
                <w:rFonts w:ascii="Lucida Sans" w:hAnsi="Lucida Sans"/>
                <w:sz w:val="16"/>
                <w:szCs w:val="16"/>
              </w:rPr>
              <w:t>4</w:t>
            </w:r>
          </w:p>
        </w:tc>
        <w:tc>
          <w:tcPr>
            <w:tcW w:w="1277" w:type="dxa"/>
          </w:tcPr>
          <w:p w14:paraId="5332D9A8"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Major </w:t>
            </w:r>
          </w:p>
        </w:tc>
        <w:tc>
          <w:tcPr>
            <w:tcW w:w="3069" w:type="dxa"/>
          </w:tcPr>
          <w:p w14:paraId="60D4DF2A" w14:textId="77777777" w:rsidR="00530142" w:rsidRPr="00185766" w:rsidRDefault="00530142" w:rsidP="00121782">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00530142" w:rsidRPr="00185766" w14:paraId="5608C656" w14:textId="77777777" w:rsidTr="001D1E79">
        <w:trPr>
          <w:trHeight w:val="583"/>
        </w:trPr>
        <w:tc>
          <w:tcPr>
            <w:tcW w:w="446" w:type="dxa"/>
          </w:tcPr>
          <w:p w14:paraId="5DC40527" w14:textId="77777777" w:rsidR="00530142" w:rsidRPr="00185766" w:rsidRDefault="00530142" w:rsidP="00121782">
            <w:pPr>
              <w:rPr>
                <w:rFonts w:ascii="Lucida Sans" w:hAnsi="Lucida Sans"/>
                <w:sz w:val="16"/>
                <w:szCs w:val="16"/>
              </w:rPr>
            </w:pPr>
            <w:r w:rsidRPr="00185766">
              <w:rPr>
                <w:rFonts w:ascii="Lucida Sans" w:hAnsi="Lucida Sans"/>
                <w:sz w:val="16"/>
                <w:szCs w:val="16"/>
              </w:rPr>
              <w:t>5</w:t>
            </w:r>
          </w:p>
        </w:tc>
        <w:tc>
          <w:tcPr>
            <w:tcW w:w="1277" w:type="dxa"/>
          </w:tcPr>
          <w:p w14:paraId="440687E1" w14:textId="77777777" w:rsidR="00530142" w:rsidRPr="00185766" w:rsidRDefault="00530142" w:rsidP="00121782">
            <w:pPr>
              <w:rPr>
                <w:rFonts w:ascii="Lucida Sans" w:hAnsi="Lucida Sans"/>
                <w:sz w:val="16"/>
                <w:szCs w:val="16"/>
              </w:rPr>
            </w:pPr>
            <w:r w:rsidRPr="00185766">
              <w:rPr>
                <w:rFonts w:ascii="Lucida Sans" w:hAnsi="Lucida Sans"/>
                <w:sz w:val="16"/>
                <w:szCs w:val="16"/>
              </w:rPr>
              <w:t>Severe – extremely significant</w:t>
            </w:r>
          </w:p>
        </w:tc>
        <w:tc>
          <w:tcPr>
            <w:tcW w:w="3069" w:type="dxa"/>
          </w:tcPr>
          <w:p w14:paraId="49978CFE"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14:paraId="29ADB7D2" w14:textId="77777777" w:rsidR="00530142" w:rsidRDefault="004470AF" w:rsidP="00530142">
      <w:pPr>
        <w:rPr>
          <w:rFonts w:ascii="Lucida Sans" w:eastAsia="Calibri" w:hAnsi="Lucida Sans" w:cs="Times New Roman"/>
          <w:b/>
          <w:bCs/>
          <w:szCs w:val="18"/>
        </w:rPr>
      </w:pPr>
      <w:r w:rsidRPr="00B62F5C">
        <w:rPr>
          <w:noProof/>
          <w:sz w:val="24"/>
          <w:szCs w:val="24"/>
          <w:lang w:eastAsia="en-GB"/>
        </w:rPr>
        <mc:AlternateContent>
          <mc:Choice Requires="wps">
            <w:drawing>
              <wp:anchor distT="45720" distB="45720" distL="114300" distR="114300" simplePos="0" relativeHeight="251665408" behindDoc="0" locked="0" layoutInCell="1" allowOverlap="1" wp14:anchorId="3C5F0551" wp14:editId="03E2FD13">
                <wp:simplePos x="0" y="0"/>
                <wp:positionH relativeFrom="margin">
                  <wp:posOffset>2781300</wp:posOffset>
                </wp:positionH>
                <wp:positionV relativeFrom="page">
                  <wp:posOffset>1206500</wp:posOffset>
                </wp:positionV>
                <wp:extent cx="3514725" cy="51435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5143500"/>
                        </a:xfrm>
                        <a:prstGeom prst="rect">
                          <a:avLst/>
                        </a:prstGeom>
                        <a:solidFill>
                          <a:srgbClr val="FFFFFF"/>
                        </a:solidFill>
                        <a:ln w="9525">
                          <a:noFill/>
                          <a:miter lim="800000"/>
                          <a:headEnd/>
                          <a:tailEnd/>
                        </a:ln>
                      </wps:spPr>
                      <wps:txbx>
                        <w:txbxContent>
                          <w:p w14:paraId="2420D8EE"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1B2EDB43"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6F9E4C2D"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26DD50B3"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136DA5F1"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7083C9E4"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0AE52AA4"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14A17DF8"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126A42E7"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5F0551" id="_x0000_t202" coordsize="21600,21600" o:spt="202" path="m,l,21600r21600,l21600,xe">
                <v:stroke joinstyle="miter"/>
                <v:path gradientshapeok="t" o:connecttype="rect"/>
              </v:shapetype>
              <v:shape id="Text Box 2" o:spid="_x0000_s1026" type="#_x0000_t202" style="position:absolute;margin-left:219pt;margin-top:95pt;width:276.75pt;height:405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tfmrDAIAAPcDAAAOAAAAZHJzL2Uyb0RvYy54bWysU9tu2zAMfR+wfxD0vti5ra0Rp+jSZRjQ&#13;&#10;XYBuHyDLcixMFjVKiZ19fSk5TYPubZgeBFEkj8jDo9Xt0Bl2UOg12JJPJzlnykqotd2V/OeP7btr&#13;&#10;znwQthYGrCr5UXl+u377ZtW7Qs2gBVMrZARifdG7krchuCLLvGxVJ/wEnLLkbAA7EcjEXVaj6Am9&#13;&#10;M9ksz99nPWDtEKTynm7vRydfJ/ymUTJ8axqvAjMlp9pC2jHtVdyz9UoUOxSu1fJUhviHKjqhLT16&#13;&#10;hroXQbA96r+gOi0RPDRhIqHLoGm0VKkH6maav+rmsRVOpV6IHO/ONPn/Byu/Hh7dd2Rh+AADDTA1&#13;&#10;4d0DyF+eWdi0wu7UHSL0rRI1PTyNlGW988UpNVLtCx9Bqv4L1DRksQ+QgIYGu8gK9ckInQZwPJOu&#13;&#10;hsAkXc6X08XVbMmZJN98TkaexpKJ4jndoQ+fFHQsHkqONNUELw4PPsRyRPEcEl/zYHS91cYkA3fV&#13;&#10;xiA7CFLANq3UwaswY1lf8pslFRKzLMT8JI5OB1Ko0V3Jr/O4Rs1EOj7aOoUEoc14pkqMPfETKRnJ&#13;&#10;CUM1UGDkqYL6SEwhjEqkn0OHFvAPZz2psOT+916g4sx8tsT2zXSxiLJNxmJ5NSMDLz3VpUdYSVAl&#13;&#10;D5yNx01IUh87uqOpNDrx9VLJqVZSV6Lx9BOifC/tFPXyX9dPAAAA//8DAFBLAwQUAAYACAAAACEA&#13;&#10;sc1PMeQAAAAPAQAADwAAAGRycy9kb3ducmV2LnhtbEyPzW6DQAyE75X6DitH6qVqFlIIgWCi/qhV&#13;&#10;r0nzAAY2gMJ6EbsJ5O27PbUXSyPbM/Plu1n34qpG2xlGCJcBCMWVqTtuEI7fH08bENYR19QbVgg3&#13;&#10;ZWFX3N/llNVm4r26HlwjvAnbjBBa54ZMSlu1SpNdmkGx353MqMl5OTayHmny5rqXqyBYS00d+4SW&#13;&#10;BvXWqup8uGiE09f0GKdT+emOyT5av1KXlOaG+LCY37d+vGxBODW7vw/4ZfD9ofDFSnPh2ooeIXre&#13;&#10;eCCHsEpCEP4gTcMYRIkQR2kIssjlf47iBwAA//8DAFBLAQItABQABgAIAAAAIQC2gziS/gAAAOEB&#13;&#10;AAATAAAAAAAAAAAAAAAAAAAAAABbQ29udGVudF9UeXBlc10ueG1sUEsBAi0AFAAGAAgAAAAhADj9&#13;&#10;If/WAAAAlAEAAAsAAAAAAAAAAAAAAAAALwEAAF9yZWxzLy5yZWxzUEsBAi0AFAAGAAgAAAAhAN21&#13;&#10;+asMAgAA9wMAAA4AAAAAAAAAAAAAAAAALgIAAGRycy9lMm9Eb2MueG1sUEsBAi0AFAAGAAgAAAAh&#13;&#10;ALHNTzHkAAAADwEAAA8AAAAAAAAAAAAAAAAAZgQAAGRycy9kb3ducmV2LnhtbFBLBQYAAAAABAAE&#13;&#10;APMAAAB3BQAAAAA=&#13;&#10;" stroked="f">
                <v:textbo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0871C052" w14:textId="77777777" w:rsidR="00530142" w:rsidRDefault="00530142" w:rsidP="00530142"/>
    <w:tbl>
      <w:tblPr>
        <w:tblStyle w:val="TableGrid"/>
        <w:tblpPr w:leftFromText="180" w:rightFromText="180" w:vertAnchor="page" w:horzAnchor="margin" w:tblpX="10400" w:tblpY="5550"/>
        <w:tblW w:w="0" w:type="auto"/>
        <w:tblLook w:val="04A0" w:firstRow="1" w:lastRow="0" w:firstColumn="1" w:lastColumn="0" w:noHBand="0" w:noVBand="1"/>
      </w:tblPr>
      <w:tblGrid>
        <w:gridCol w:w="1006"/>
        <w:gridCol w:w="3811"/>
      </w:tblGrid>
      <w:tr w:rsidR="001D1E79" w:rsidRPr="00465024" w14:paraId="03363D7C" w14:textId="77777777" w:rsidTr="001D1E79">
        <w:trPr>
          <w:trHeight w:val="481"/>
        </w:trPr>
        <w:tc>
          <w:tcPr>
            <w:tcW w:w="4817" w:type="dxa"/>
            <w:gridSpan w:val="2"/>
            <w:shd w:val="clear" w:color="auto" w:fill="D9D9D9" w:themeFill="background1" w:themeFillShade="D9"/>
          </w:tcPr>
          <w:p w14:paraId="0EEBB2C7" w14:textId="77777777" w:rsidR="001D1E79" w:rsidRPr="00465024" w:rsidRDefault="001D1E79" w:rsidP="001D1E79">
            <w:pPr>
              <w:rPr>
                <w:color w:val="000000" w:themeColor="text1"/>
                <w:sz w:val="16"/>
                <w:szCs w:val="16"/>
              </w:rPr>
            </w:pPr>
            <w:r>
              <w:rPr>
                <w:color w:val="000000" w:themeColor="text1"/>
                <w:sz w:val="16"/>
                <w:szCs w:val="16"/>
              </w:rPr>
              <w:t>Likelihood</w:t>
            </w:r>
          </w:p>
        </w:tc>
      </w:tr>
      <w:tr w:rsidR="001D1E79" w:rsidRPr="00465024" w14:paraId="327A7E8F" w14:textId="77777777" w:rsidTr="001D1E79">
        <w:trPr>
          <w:trHeight w:val="220"/>
        </w:trPr>
        <w:tc>
          <w:tcPr>
            <w:tcW w:w="1006" w:type="dxa"/>
          </w:tcPr>
          <w:p w14:paraId="52E17292" w14:textId="77777777" w:rsidR="001D1E79" w:rsidRPr="00465024" w:rsidRDefault="001D1E79" w:rsidP="001D1E79">
            <w:pPr>
              <w:rPr>
                <w:sz w:val="16"/>
                <w:szCs w:val="16"/>
              </w:rPr>
            </w:pPr>
            <w:r w:rsidRPr="00465024">
              <w:rPr>
                <w:sz w:val="16"/>
                <w:szCs w:val="16"/>
              </w:rPr>
              <w:t>1</w:t>
            </w:r>
          </w:p>
        </w:tc>
        <w:tc>
          <w:tcPr>
            <w:tcW w:w="3811" w:type="dxa"/>
          </w:tcPr>
          <w:p w14:paraId="2DF5318B" w14:textId="77777777" w:rsidR="001D1E79" w:rsidRPr="00465024" w:rsidRDefault="001D1E79" w:rsidP="001D1E79">
            <w:pPr>
              <w:rPr>
                <w:sz w:val="16"/>
                <w:szCs w:val="16"/>
              </w:rPr>
            </w:pPr>
            <w:r w:rsidRPr="00465024">
              <w:rPr>
                <w:sz w:val="16"/>
                <w:szCs w:val="16"/>
              </w:rPr>
              <w:t>Rare</w:t>
            </w:r>
            <w:r w:rsidRPr="00465024">
              <w:rPr>
                <w:rFonts w:cs="Times New Roman"/>
                <w:sz w:val="16"/>
                <w:szCs w:val="16"/>
              </w:rPr>
              <w:t xml:space="preserve"> e.g. 1 in 100,000 chance or higher</w:t>
            </w:r>
          </w:p>
        </w:tc>
      </w:tr>
      <w:tr w:rsidR="001D1E79" w:rsidRPr="00465024" w14:paraId="40A04D00" w14:textId="77777777" w:rsidTr="001D1E79">
        <w:trPr>
          <w:trHeight w:val="239"/>
        </w:trPr>
        <w:tc>
          <w:tcPr>
            <w:tcW w:w="1006" w:type="dxa"/>
          </w:tcPr>
          <w:p w14:paraId="2055FE5B" w14:textId="77777777" w:rsidR="001D1E79" w:rsidRPr="00465024" w:rsidRDefault="001D1E79" w:rsidP="001D1E79">
            <w:pPr>
              <w:rPr>
                <w:sz w:val="16"/>
                <w:szCs w:val="16"/>
              </w:rPr>
            </w:pPr>
            <w:r w:rsidRPr="00465024">
              <w:rPr>
                <w:sz w:val="16"/>
                <w:szCs w:val="16"/>
              </w:rPr>
              <w:t>2</w:t>
            </w:r>
          </w:p>
        </w:tc>
        <w:tc>
          <w:tcPr>
            <w:tcW w:w="3811" w:type="dxa"/>
          </w:tcPr>
          <w:p w14:paraId="1E0BAAB3" w14:textId="77777777" w:rsidR="001D1E79" w:rsidRPr="00465024" w:rsidRDefault="001D1E79" w:rsidP="001D1E79">
            <w:pPr>
              <w:rPr>
                <w:sz w:val="16"/>
                <w:szCs w:val="16"/>
              </w:rPr>
            </w:pPr>
            <w:r w:rsidRPr="00465024">
              <w:rPr>
                <w:sz w:val="16"/>
                <w:szCs w:val="16"/>
              </w:rPr>
              <w:t>Unlikely e.g. 1 in 10,000 chance or higher</w:t>
            </w:r>
          </w:p>
        </w:tc>
      </w:tr>
      <w:tr w:rsidR="001D1E79" w:rsidRPr="00465024" w14:paraId="66293A49" w14:textId="77777777" w:rsidTr="001D1E79">
        <w:trPr>
          <w:trHeight w:val="239"/>
        </w:trPr>
        <w:tc>
          <w:tcPr>
            <w:tcW w:w="1006" w:type="dxa"/>
          </w:tcPr>
          <w:p w14:paraId="60B6C6C6" w14:textId="77777777" w:rsidR="001D1E79" w:rsidRPr="00465024" w:rsidRDefault="001D1E79" w:rsidP="001D1E79">
            <w:pPr>
              <w:rPr>
                <w:sz w:val="16"/>
                <w:szCs w:val="16"/>
              </w:rPr>
            </w:pPr>
            <w:r w:rsidRPr="00465024">
              <w:rPr>
                <w:sz w:val="16"/>
                <w:szCs w:val="16"/>
              </w:rPr>
              <w:t>3</w:t>
            </w:r>
          </w:p>
        </w:tc>
        <w:tc>
          <w:tcPr>
            <w:tcW w:w="3811" w:type="dxa"/>
          </w:tcPr>
          <w:p w14:paraId="5EF48899" w14:textId="77777777" w:rsidR="001D1E79" w:rsidRPr="00465024" w:rsidRDefault="001D1E79" w:rsidP="001D1E79">
            <w:pPr>
              <w:rPr>
                <w:sz w:val="16"/>
                <w:szCs w:val="16"/>
              </w:rPr>
            </w:pPr>
            <w:r w:rsidRPr="00465024">
              <w:rPr>
                <w:sz w:val="16"/>
                <w:szCs w:val="16"/>
              </w:rPr>
              <w:t>Possible e.g. 1 in 1,000 chance or higher</w:t>
            </w:r>
          </w:p>
        </w:tc>
      </w:tr>
      <w:tr w:rsidR="001D1E79" w:rsidRPr="00465024" w14:paraId="0644F61D" w14:textId="77777777" w:rsidTr="001D1E79">
        <w:trPr>
          <w:trHeight w:val="220"/>
        </w:trPr>
        <w:tc>
          <w:tcPr>
            <w:tcW w:w="1006" w:type="dxa"/>
          </w:tcPr>
          <w:p w14:paraId="56ADE127" w14:textId="77777777" w:rsidR="001D1E79" w:rsidRPr="00465024" w:rsidRDefault="001D1E79" w:rsidP="001D1E79">
            <w:pPr>
              <w:rPr>
                <w:sz w:val="16"/>
                <w:szCs w:val="16"/>
              </w:rPr>
            </w:pPr>
            <w:r w:rsidRPr="00465024">
              <w:rPr>
                <w:sz w:val="16"/>
                <w:szCs w:val="16"/>
              </w:rPr>
              <w:t>4</w:t>
            </w:r>
          </w:p>
        </w:tc>
        <w:tc>
          <w:tcPr>
            <w:tcW w:w="3811" w:type="dxa"/>
          </w:tcPr>
          <w:p w14:paraId="67A37ED1" w14:textId="77777777" w:rsidR="001D1E79" w:rsidRPr="00465024" w:rsidRDefault="001D1E79" w:rsidP="001D1E79">
            <w:pPr>
              <w:rPr>
                <w:sz w:val="16"/>
                <w:szCs w:val="16"/>
              </w:rPr>
            </w:pPr>
            <w:r w:rsidRPr="00465024">
              <w:rPr>
                <w:sz w:val="16"/>
                <w:szCs w:val="16"/>
              </w:rPr>
              <w:t>Likely e.g. 1 in 100 chance or higher</w:t>
            </w:r>
          </w:p>
        </w:tc>
      </w:tr>
      <w:tr w:rsidR="001D1E79" w:rsidRPr="00465024" w14:paraId="063D4031" w14:textId="77777777" w:rsidTr="001D1E79">
        <w:trPr>
          <w:trHeight w:val="75"/>
        </w:trPr>
        <w:tc>
          <w:tcPr>
            <w:tcW w:w="1006" w:type="dxa"/>
          </w:tcPr>
          <w:p w14:paraId="1EA27660" w14:textId="77777777" w:rsidR="001D1E79" w:rsidRPr="00465024" w:rsidRDefault="001D1E79" w:rsidP="001D1E79">
            <w:pPr>
              <w:rPr>
                <w:sz w:val="16"/>
                <w:szCs w:val="16"/>
              </w:rPr>
            </w:pPr>
            <w:r w:rsidRPr="00465024">
              <w:rPr>
                <w:sz w:val="16"/>
                <w:szCs w:val="16"/>
              </w:rPr>
              <w:t>5</w:t>
            </w:r>
          </w:p>
        </w:tc>
        <w:tc>
          <w:tcPr>
            <w:tcW w:w="3811" w:type="dxa"/>
          </w:tcPr>
          <w:p w14:paraId="59A4116C" w14:textId="77777777" w:rsidR="001D1E79" w:rsidRPr="00465024" w:rsidRDefault="001D1E79" w:rsidP="001D1E79">
            <w:pPr>
              <w:rPr>
                <w:sz w:val="16"/>
                <w:szCs w:val="16"/>
              </w:rPr>
            </w:pPr>
            <w:r w:rsidRPr="00465024">
              <w:rPr>
                <w:sz w:val="16"/>
                <w:szCs w:val="16"/>
              </w:rPr>
              <w:t>Very Likely e.g. 1 in 10 chance or higher</w:t>
            </w:r>
          </w:p>
        </w:tc>
      </w:tr>
    </w:tbl>
    <w:p w14:paraId="76D4571D" w14:textId="77777777" w:rsidR="007361BE" w:rsidRDefault="007361BE" w:rsidP="7A186E2F"/>
    <w:sectPr w:rsidR="007361BE" w:rsidSect="008C216A">
      <w:headerReference w:type="default" r:id="rId20"/>
      <w:footerReference w:type="default" r:id="rId21"/>
      <w:pgSz w:w="16839" w:h="11907"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6A5DB5E" w14:textId="77777777" w:rsidR="0001536E" w:rsidRDefault="0001536E" w:rsidP="00AC47B4">
      <w:pPr>
        <w:spacing w:after="0" w:line="240" w:lineRule="auto"/>
      </w:pPr>
      <w:r>
        <w:separator/>
      </w:r>
    </w:p>
  </w:endnote>
  <w:endnote w:type="continuationSeparator" w:id="0">
    <w:p w14:paraId="40F66BA5" w14:textId="77777777" w:rsidR="0001536E" w:rsidRDefault="0001536E" w:rsidP="00AC4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650866117"/>
      <w:docPartObj>
        <w:docPartGallery w:val="Page Numbers (Bottom of Page)"/>
        <w:docPartUnique/>
      </w:docPartObj>
    </w:sdtPr>
    <w:sdtEndPr>
      <w:rPr>
        <w:noProof/>
      </w:rPr>
    </w:sdtEndPr>
    <w:sdtContent>
      <w:p w14:paraId="7B21384A" w14:textId="77777777" w:rsidR="00B817BD" w:rsidRDefault="00B817BD">
        <w:pPr>
          <w:pStyle w:val="Footer"/>
        </w:pPr>
        <w:r>
          <w:fldChar w:fldCharType="begin"/>
        </w:r>
        <w:r>
          <w:instrText xml:space="preserve"> PAGE   \* MERGEFORMAT </w:instrText>
        </w:r>
        <w:r>
          <w:fldChar w:fldCharType="separate"/>
        </w:r>
        <w:r w:rsidR="00086280">
          <w:rPr>
            <w:noProof/>
          </w:rPr>
          <w:t>16</w:t>
        </w:r>
        <w:r>
          <w:rPr>
            <w:noProof/>
          </w:rPr>
          <w:fldChar w:fldCharType="end"/>
        </w:r>
      </w:p>
    </w:sdtContent>
  </w:sdt>
  <w:p w14:paraId="447966C5" w14:textId="77777777" w:rsidR="00B817BD" w:rsidRDefault="00B81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E02D93C" w14:textId="77777777" w:rsidR="0001536E" w:rsidRDefault="0001536E" w:rsidP="00AC47B4">
      <w:pPr>
        <w:spacing w:after="0" w:line="240" w:lineRule="auto"/>
      </w:pPr>
      <w:r>
        <w:separator/>
      </w:r>
    </w:p>
  </w:footnote>
  <w:footnote w:type="continuationSeparator" w:id="0">
    <w:p w14:paraId="1324A74F" w14:textId="77777777" w:rsidR="0001536E" w:rsidRDefault="0001536E" w:rsidP="00AC4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69C1D7" w14:textId="77777777" w:rsidR="00B817BD" w:rsidRDefault="00B817BD" w:rsidP="009A2665">
    <w:pPr>
      <w:pStyle w:val="Header"/>
      <w:tabs>
        <w:tab w:val="left" w:pos="9844"/>
      </w:tabs>
      <w:rPr>
        <w:rFonts w:ascii="Georgia" w:hAnsi="Georgia"/>
        <w:color w:val="1F497D" w:themeColor="text2"/>
        <w:sz w:val="32"/>
      </w:rPr>
    </w:pPr>
    <w:r w:rsidRPr="0067220D">
      <w:rPr>
        <w:rFonts w:ascii="Georgia" w:hAnsi="Georgia"/>
        <w:color w:val="1F497D" w:themeColor="text2"/>
        <w:sz w:val="32"/>
      </w:rPr>
      <w:t xml:space="preserve">University of Southampton </w:t>
    </w:r>
    <w:r w:rsidR="00EB5320">
      <w:rPr>
        <w:rFonts w:ascii="Georgia" w:hAnsi="Georgia"/>
        <w:color w:val="1F497D" w:themeColor="text2"/>
        <w:sz w:val="32"/>
      </w:rPr>
      <w:t xml:space="preserve">Health &amp; Safety </w:t>
    </w:r>
    <w:r w:rsidRPr="0067220D">
      <w:rPr>
        <w:rFonts w:ascii="Georgia" w:hAnsi="Georgia"/>
        <w:color w:val="1F497D" w:themeColor="text2"/>
        <w:sz w:val="32"/>
      </w:rPr>
      <w:t xml:space="preserve">Risk </w:t>
    </w:r>
    <w:r w:rsidR="00EB5320">
      <w:rPr>
        <w:rFonts w:ascii="Georgia" w:hAnsi="Georgia"/>
        <w:color w:val="1F497D" w:themeColor="text2"/>
        <w:sz w:val="32"/>
      </w:rPr>
      <w:t>Assessment</w:t>
    </w:r>
  </w:p>
  <w:p w14:paraId="163DF9E6" w14:textId="77777777" w:rsidR="00B817BD" w:rsidRPr="00E64593" w:rsidRDefault="00B817BD" w:rsidP="009A2665">
    <w:pPr>
      <w:pStyle w:val="Header"/>
      <w:tabs>
        <w:tab w:val="left" w:pos="9844"/>
      </w:tabs>
      <w:rPr>
        <w:color w:val="808080" w:themeColor="background1" w:themeShade="80"/>
      </w:rPr>
    </w:pPr>
    <w:r w:rsidRPr="00AB6277">
      <w:rPr>
        <w:color w:val="808080" w:themeColor="background1" w:themeShade="80"/>
      </w:rPr>
      <w:ptab w:relativeTo="margin" w:alignment="center" w:leader="none"/>
    </w:r>
    <w:r w:rsidRPr="00AB6277">
      <w:rPr>
        <w:color w:val="808080" w:themeColor="background1" w:themeShade="80"/>
      </w:rPr>
      <w:ptab w:relativeTo="margin" w:alignment="right" w:leader="none"/>
    </w:r>
    <w:r>
      <w:rPr>
        <w:color w:val="808080" w:themeColor="background1" w:themeShade="80"/>
      </w:rPr>
      <w:t xml:space="preserve">Version: </w:t>
    </w:r>
    <w:r w:rsidR="004F2903">
      <w:rPr>
        <w:color w:val="808080" w:themeColor="background1" w:themeShade="80"/>
      </w:rPr>
      <w:t>2</w:t>
    </w:r>
    <w:r w:rsidR="00312ADB">
      <w:rPr>
        <w:color w:val="808080" w:themeColor="background1" w:themeShade="80"/>
      </w:rPr>
      <w:t>.3</w:t>
    </w:r>
    <w:r>
      <w:rPr>
        <w:color w:val="808080" w:themeColor="background1" w:themeShade="80"/>
      </w:rPr>
      <w:t>/2</w:t>
    </w:r>
    <w:r w:rsidR="00EB5320">
      <w:rPr>
        <w:color w:val="808080" w:themeColor="background1" w:themeShade="80"/>
      </w:rPr>
      <w:t>0</w:t>
    </w:r>
    <w:r>
      <w:rPr>
        <w:color w:val="808080" w:themeColor="background1" w:themeShade="80"/>
      </w:rPr>
      <w:t>1</w:t>
    </w:r>
    <w:r w:rsidR="00EB5320">
      <w:rPr>
        <w:color w:val="808080" w:themeColor="background1" w:themeShade="80"/>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730EF4"/>
    <w:multiLevelType w:val="hybridMultilevel"/>
    <w:tmpl w:val="C8227E52"/>
    <w:lvl w:ilvl="0" w:tplc="B3067974">
      <w:start w:val="1"/>
      <w:numFmt w:val="bullet"/>
      <w:lvlText w:val=""/>
      <w:lvlJc w:val="left"/>
      <w:pPr>
        <w:ind w:left="720" w:hanging="360"/>
      </w:pPr>
      <w:rPr>
        <w:rFonts w:ascii="Symbol" w:hAnsi="Symbol" w:hint="default"/>
      </w:rPr>
    </w:lvl>
    <w:lvl w:ilvl="1" w:tplc="BCDCDEC4">
      <w:start w:val="1"/>
      <w:numFmt w:val="bullet"/>
      <w:lvlText w:val="o"/>
      <w:lvlJc w:val="left"/>
      <w:pPr>
        <w:ind w:left="1440" w:hanging="360"/>
      </w:pPr>
      <w:rPr>
        <w:rFonts w:ascii="Courier New" w:hAnsi="Courier New" w:hint="default"/>
      </w:rPr>
    </w:lvl>
    <w:lvl w:ilvl="2" w:tplc="B0AEAD5C">
      <w:start w:val="1"/>
      <w:numFmt w:val="bullet"/>
      <w:lvlText w:val=""/>
      <w:lvlJc w:val="left"/>
      <w:pPr>
        <w:ind w:left="2160" w:hanging="360"/>
      </w:pPr>
      <w:rPr>
        <w:rFonts w:ascii="Wingdings" w:hAnsi="Wingdings" w:hint="default"/>
      </w:rPr>
    </w:lvl>
    <w:lvl w:ilvl="3" w:tplc="4D68155C">
      <w:start w:val="1"/>
      <w:numFmt w:val="bullet"/>
      <w:lvlText w:val=""/>
      <w:lvlJc w:val="left"/>
      <w:pPr>
        <w:ind w:left="2880" w:hanging="360"/>
      </w:pPr>
      <w:rPr>
        <w:rFonts w:ascii="Symbol" w:hAnsi="Symbol" w:hint="default"/>
      </w:rPr>
    </w:lvl>
    <w:lvl w:ilvl="4" w:tplc="DEC6F9EC">
      <w:start w:val="1"/>
      <w:numFmt w:val="bullet"/>
      <w:lvlText w:val="o"/>
      <w:lvlJc w:val="left"/>
      <w:pPr>
        <w:ind w:left="3600" w:hanging="360"/>
      </w:pPr>
      <w:rPr>
        <w:rFonts w:ascii="Courier New" w:hAnsi="Courier New" w:hint="default"/>
      </w:rPr>
    </w:lvl>
    <w:lvl w:ilvl="5" w:tplc="8AE019AA">
      <w:start w:val="1"/>
      <w:numFmt w:val="bullet"/>
      <w:lvlText w:val=""/>
      <w:lvlJc w:val="left"/>
      <w:pPr>
        <w:ind w:left="4320" w:hanging="360"/>
      </w:pPr>
      <w:rPr>
        <w:rFonts w:ascii="Wingdings" w:hAnsi="Wingdings" w:hint="default"/>
      </w:rPr>
    </w:lvl>
    <w:lvl w:ilvl="6" w:tplc="DEB69C5C">
      <w:start w:val="1"/>
      <w:numFmt w:val="bullet"/>
      <w:lvlText w:val=""/>
      <w:lvlJc w:val="left"/>
      <w:pPr>
        <w:ind w:left="5040" w:hanging="360"/>
      </w:pPr>
      <w:rPr>
        <w:rFonts w:ascii="Symbol" w:hAnsi="Symbol" w:hint="default"/>
      </w:rPr>
    </w:lvl>
    <w:lvl w:ilvl="7" w:tplc="DF0C7804">
      <w:start w:val="1"/>
      <w:numFmt w:val="bullet"/>
      <w:lvlText w:val="o"/>
      <w:lvlJc w:val="left"/>
      <w:pPr>
        <w:ind w:left="5760" w:hanging="360"/>
      </w:pPr>
      <w:rPr>
        <w:rFonts w:ascii="Courier New" w:hAnsi="Courier New" w:hint="default"/>
      </w:rPr>
    </w:lvl>
    <w:lvl w:ilvl="8" w:tplc="A88219C8">
      <w:start w:val="1"/>
      <w:numFmt w:val="bullet"/>
      <w:lvlText w:val=""/>
      <w:lvlJc w:val="left"/>
      <w:pPr>
        <w:ind w:left="6480" w:hanging="360"/>
      </w:pPr>
      <w:rPr>
        <w:rFonts w:ascii="Wingdings" w:hAnsi="Wingdings" w:hint="default"/>
      </w:rPr>
    </w:lvl>
  </w:abstractNum>
  <w:abstractNum w:abstractNumId="1" w15:restartNumberingAfterBreak="0">
    <w:nsid w:val="0EC66F2C"/>
    <w:multiLevelType w:val="hybridMultilevel"/>
    <w:tmpl w:val="98CC4BEC"/>
    <w:lvl w:ilvl="0" w:tplc="0720CB50">
      <w:start w:val="1"/>
      <w:numFmt w:val="bullet"/>
      <w:lvlText w:val=""/>
      <w:lvlJc w:val="left"/>
      <w:pPr>
        <w:ind w:left="720" w:hanging="360"/>
      </w:pPr>
      <w:rPr>
        <w:rFonts w:ascii="Symbol" w:hAnsi="Symbol" w:hint="default"/>
      </w:rPr>
    </w:lvl>
    <w:lvl w:ilvl="1" w:tplc="77E407CC">
      <w:start w:val="1"/>
      <w:numFmt w:val="bullet"/>
      <w:lvlText w:val="o"/>
      <w:lvlJc w:val="left"/>
      <w:pPr>
        <w:ind w:left="1440" w:hanging="360"/>
      </w:pPr>
      <w:rPr>
        <w:rFonts w:ascii="Courier New" w:hAnsi="Courier New" w:hint="default"/>
      </w:rPr>
    </w:lvl>
    <w:lvl w:ilvl="2" w:tplc="88DE3640">
      <w:start w:val="1"/>
      <w:numFmt w:val="bullet"/>
      <w:lvlText w:val=""/>
      <w:lvlJc w:val="left"/>
      <w:pPr>
        <w:ind w:left="2160" w:hanging="360"/>
      </w:pPr>
      <w:rPr>
        <w:rFonts w:ascii="Wingdings" w:hAnsi="Wingdings" w:hint="default"/>
      </w:rPr>
    </w:lvl>
    <w:lvl w:ilvl="3" w:tplc="A2DC6240">
      <w:start w:val="1"/>
      <w:numFmt w:val="bullet"/>
      <w:lvlText w:val=""/>
      <w:lvlJc w:val="left"/>
      <w:pPr>
        <w:ind w:left="2880" w:hanging="360"/>
      </w:pPr>
      <w:rPr>
        <w:rFonts w:ascii="Symbol" w:hAnsi="Symbol" w:hint="default"/>
      </w:rPr>
    </w:lvl>
    <w:lvl w:ilvl="4" w:tplc="C81EA346">
      <w:start w:val="1"/>
      <w:numFmt w:val="bullet"/>
      <w:lvlText w:val="o"/>
      <w:lvlJc w:val="left"/>
      <w:pPr>
        <w:ind w:left="3600" w:hanging="360"/>
      </w:pPr>
      <w:rPr>
        <w:rFonts w:ascii="Courier New" w:hAnsi="Courier New" w:hint="default"/>
      </w:rPr>
    </w:lvl>
    <w:lvl w:ilvl="5" w:tplc="5BFE7A66">
      <w:start w:val="1"/>
      <w:numFmt w:val="bullet"/>
      <w:lvlText w:val=""/>
      <w:lvlJc w:val="left"/>
      <w:pPr>
        <w:ind w:left="4320" w:hanging="360"/>
      </w:pPr>
      <w:rPr>
        <w:rFonts w:ascii="Wingdings" w:hAnsi="Wingdings" w:hint="default"/>
      </w:rPr>
    </w:lvl>
    <w:lvl w:ilvl="6" w:tplc="F96C5DEA">
      <w:start w:val="1"/>
      <w:numFmt w:val="bullet"/>
      <w:lvlText w:val=""/>
      <w:lvlJc w:val="left"/>
      <w:pPr>
        <w:ind w:left="5040" w:hanging="360"/>
      </w:pPr>
      <w:rPr>
        <w:rFonts w:ascii="Symbol" w:hAnsi="Symbol" w:hint="default"/>
      </w:rPr>
    </w:lvl>
    <w:lvl w:ilvl="7" w:tplc="5CACAFC0">
      <w:start w:val="1"/>
      <w:numFmt w:val="bullet"/>
      <w:lvlText w:val="o"/>
      <w:lvlJc w:val="left"/>
      <w:pPr>
        <w:ind w:left="5760" w:hanging="360"/>
      </w:pPr>
      <w:rPr>
        <w:rFonts w:ascii="Courier New" w:hAnsi="Courier New" w:hint="default"/>
      </w:rPr>
    </w:lvl>
    <w:lvl w:ilvl="8" w:tplc="DC2AC622">
      <w:start w:val="1"/>
      <w:numFmt w:val="bullet"/>
      <w:lvlText w:val=""/>
      <w:lvlJc w:val="left"/>
      <w:pPr>
        <w:ind w:left="6480" w:hanging="360"/>
      </w:pPr>
      <w:rPr>
        <w:rFonts w:ascii="Wingdings" w:hAnsi="Wingdings" w:hint="default"/>
      </w:rPr>
    </w:lvl>
  </w:abstractNum>
  <w:abstractNum w:abstractNumId="2" w15:restartNumberingAfterBreak="0">
    <w:nsid w:val="1D976543"/>
    <w:multiLevelType w:val="hybridMultilevel"/>
    <w:tmpl w:val="44561DD0"/>
    <w:lvl w:ilvl="0" w:tplc="151A0BAC">
      <w:start w:val="1"/>
      <w:numFmt w:val="bullet"/>
      <w:lvlText w:val="-"/>
      <w:lvlJc w:val="left"/>
      <w:pPr>
        <w:ind w:left="720" w:hanging="360"/>
      </w:pPr>
      <w:rPr>
        <w:rFonts w:ascii="Aptos" w:hAnsi="Aptos" w:hint="default"/>
      </w:rPr>
    </w:lvl>
    <w:lvl w:ilvl="1" w:tplc="2020DDF6">
      <w:start w:val="1"/>
      <w:numFmt w:val="bullet"/>
      <w:lvlText w:val="o"/>
      <w:lvlJc w:val="left"/>
      <w:pPr>
        <w:ind w:left="1440" w:hanging="360"/>
      </w:pPr>
      <w:rPr>
        <w:rFonts w:ascii="Courier New" w:hAnsi="Courier New" w:hint="default"/>
      </w:rPr>
    </w:lvl>
    <w:lvl w:ilvl="2" w:tplc="E4D6A1CE">
      <w:start w:val="1"/>
      <w:numFmt w:val="bullet"/>
      <w:lvlText w:val=""/>
      <w:lvlJc w:val="left"/>
      <w:pPr>
        <w:ind w:left="2160" w:hanging="360"/>
      </w:pPr>
      <w:rPr>
        <w:rFonts w:ascii="Wingdings" w:hAnsi="Wingdings" w:hint="default"/>
      </w:rPr>
    </w:lvl>
    <w:lvl w:ilvl="3" w:tplc="E66C58AA">
      <w:start w:val="1"/>
      <w:numFmt w:val="bullet"/>
      <w:lvlText w:val=""/>
      <w:lvlJc w:val="left"/>
      <w:pPr>
        <w:ind w:left="2880" w:hanging="360"/>
      </w:pPr>
      <w:rPr>
        <w:rFonts w:ascii="Symbol" w:hAnsi="Symbol" w:hint="default"/>
      </w:rPr>
    </w:lvl>
    <w:lvl w:ilvl="4" w:tplc="019E7E98">
      <w:start w:val="1"/>
      <w:numFmt w:val="bullet"/>
      <w:lvlText w:val="o"/>
      <w:lvlJc w:val="left"/>
      <w:pPr>
        <w:ind w:left="3600" w:hanging="360"/>
      </w:pPr>
      <w:rPr>
        <w:rFonts w:ascii="Courier New" w:hAnsi="Courier New" w:hint="default"/>
      </w:rPr>
    </w:lvl>
    <w:lvl w:ilvl="5" w:tplc="FD4CE084">
      <w:start w:val="1"/>
      <w:numFmt w:val="bullet"/>
      <w:lvlText w:val=""/>
      <w:lvlJc w:val="left"/>
      <w:pPr>
        <w:ind w:left="4320" w:hanging="360"/>
      </w:pPr>
      <w:rPr>
        <w:rFonts w:ascii="Wingdings" w:hAnsi="Wingdings" w:hint="default"/>
      </w:rPr>
    </w:lvl>
    <w:lvl w:ilvl="6" w:tplc="B90C9A74">
      <w:start w:val="1"/>
      <w:numFmt w:val="bullet"/>
      <w:lvlText w:val=""/>
      <w:lvlJc w:val="left"/>
      <w:pPr>
        <w:ind w:left="5040" w:hanging="360"/>
      </w:pPr>
      <w:rPr>
        <w:rFonts w:ascii="Symbol" w:hAnsi="Symbol" w:hint="default"/>
      </w:rPr>
    </w:lvl>
    <w:lvl w:ilvl="7" w:tplc="D48EFCC4">
      <w:start w:val="1"/>
      <w:numFmt w:val="bullet"/>
      <w:lvlText w:val="o"/>
      <w:lvlJc w:val="left"/>
      <w:pPr>
        <w:ind w:left="5760" w:hanging="360"/>
      </w:pPr>
      <w:rPr>
        <w:rFonts w:ascii="Courier New" w:hAnsi="Courier New" w:hint="default"/>
      </w:rPr>
    </w:lvl>
    <w:lvl w:ilvl="8" w:tplc="9856A61A">
      <w:start w:val="1"/>
      <w:numFmt w:val="bullet"/>
      <w:lvlText w:val=""/>
      <w:lvlJc w:val="left"/>
      <w:pPr>
        <w:ind w:left="6480" w:hanging="360"/>
      </w:pPr>
      <w:rPr>
        <w:rFonts w:ascii="Wingdings" w:hAnsi="Wingdings" w:hint="default"/>
      </w:rPr>
    </w:lvl>
  </w:abstractNum>
  <w:abstractNum w:abstractNumId="3" w15:restartNumberingAfterBreak="0">
    <w:nsid w:val="25D63E8E"/>
    <w:multiLevelType w:val="hybridMultilevel"/>
    <w:tmpl w:val="DA3003B2"/>
    <w:lvl w:ilvl="0" w:tplc="2AF2E6C0">
      <w:start w:val="1"/>
      <w:numFmt w:val="decimal"/>
      <w:lvlText w:val="%1."/>
      <w:lvlJc w:val="left"/>
      <w:pPr>
        <w:ind w:left="720" w:hanging="360"/>
      </w:pPr>
      <w:rPr>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A6E79DA"/>
    <w:multiLevelType w:val="hybridMultilevel"/>
    <w:tmpl w:val="CB2E3ADE"/>
    <w:lvl w:ilvl="0" w:tplc="A1249404">
      <w:start w:val="1"/>
      <w:numFmt w:val="bullet"/>
      <w:lvlText w:val=""/>
      <w:lvlJc w:val="left"/>
      <w:pPr>
        <w:ind w:left="720" w:hanging="360"/>
      </w:pPr>
      <w:rPr>
        <w:rFonts w:ascii="Symbol" w:hAnsi="Symbol" w:hint="default"/>
      </w:rPr>
    </w:lvl>
    <w:lvl w:ilvl="1" w:tplc="E8440B48">
      <w:start w:val="1"/>
      <w:numFmt w:val="bullet"/>
      <w:lvlText w:val="o"/>
      <w:lvlJc w:val="left"/>
      <w:pPr>
        <w:ind w:left="1440" w:hanging="360"/>
      </w:pPr>
      <w:rPr>
        <w:rFonts w:ascii="Courier New" w:hAnsi="Courier New" w:hint="default"/>
      </w:rPr>
    </w:lvl>
    <w:lvl w:ilvl="2" w:tplc="210AC5A6">
      <w:start w:val="1"/>
      <w:numFmt w:val="bullet"/>
      <w:lvlText w:val=""/>
      <w:lvlJc w:val="left"/>
      <w:pPr>
        <w:ind w:left="2160" w:hanging="360"/>
      </w:pPr>
      <w:rPr>
        <w:rFonts w:ascii="Wingdings" w:hAnsi="Wingdings" w:hint="default"/>
      </w:rPr>
    </w:lvl>
    <w:lvl w:ilvl="3" w:tplc="1938D916">
      <w:start w:val="1"/>
      <w:numFmt w:val="bullet"/>
      <w:lvlText w:val=""/>
      <w:lvlJc w:val="left"/>
      <w:pPr>
        <w:ind w:left="2880" w:hanging="360"/>
      </w:pPr>
      <w:rPr>
        <w:rFonts w:ascii="Symbol" w:hAnsi="Symbol" w:hint="default"/>
      </w:rPr>
    </w:lvl>
    <w:lvl w:ilvl="4" w:tplc="D3DADEB2">
      <w:start w:val="1"/>
      <w:numFmt w:val="bullet"/>
      <w:lvlText w:val="o"/>
      <w:lvlJc w:val="left"/>
      <w:pPr>
        <w:ind w:left="3600" w:hanging="360"/>
      </w:pPr>
      <w:rPr>
        <w:rFonts w:ascii="Courier New" w:hAnsi="Courier New" w:hint="default"/>
      </w:rPr>
    </w:lvl>
    <w:lvl w:ilvl="5" w:tplc="E8AEEB4A">
      <w:start w:val="1"/>
      <w:numFmt w:val="bullet"/>
      <w:lvlText w:val=""/>
      <w:lvlJc w:val="left"/>
      <w:pPr>
        <w:ind w:left="4320" w:hanging="360"/>
      </w:pPr>
      <w:rPr>
        <w:rFonts w:ascii="Wingdings" w:hAnsi="Wingdings" w:hint="default"/>
      </w:rPr>
    </w:lvl>
    <w:lvl w:ilvl="6" w:tplc="2C16A01A">
      <w:start w:val="1"/>
      <w:numFmt w:val="bullet"/>
      <w:lvlText w:val=""/>
      <w:lvlJc w:val="left"/>
      <w:pPr>
        <w:ind w:left="5040" w:hanging="360"/>
      </w:pPr>
      <w:rPr>
        <w:rFonts w:ascii="Symbol" w:hAnsi="Symbol" w:hint="default"/>
      </w:rPr>
    </w:lvl>
    <w:lvl w:ilvl="7" w:tplc="97D2EB8A">
      <w:start w:val="1"/>
      <w:numFmt w:val="bullet"/>
      <w:lvlText w:val="o"/>
      <w:lvlJc w:val="left"/>
      <w:pPr>
        <w:ind w:left="5760" w:hanging="360"/>
      </w:pPr>
      <w:rPr>
        <w:rFonts w:ascii="Courier New" w:hAnsi="Courier New" w:hint="default"/>
      </w:rPr>
    </w:lvl>
    <w:lvl w:ilvl="8" w:tplc="A6E66A40">
      <w:start w:val="1"/>
      <w:numFmt w:val="bullet"/>
      <w:lvlText w:val=""/>
      <w:lvlJc w:val="left"/>
      <w:pPr>
        <w:ind w:left="6480" w:hanging="360"/>
      </w:pPr>
      <w:rPr>
        <w:rFonts w:ascii="Wingdings" w:hAnsi="Wingdings" w:hint="default"/>
      </w:rPr>
    </w:lvl>
  </w:abstractNum>
  <w:abstractNum w:abstractNumId="5" w15:restartNumberingAfterBreak="0">
    <w:nsid w:val="2B9F3E8C"/>
    <w:multiLevelType w:val="hybridMultilevel"/>
    <w:tmpl w:val="69986D28"/>
    <w:lvl w:ilvl="0" w:tplc="2C9E25D8">
      <w:start w:val="1"/>
      <w:numFmt w:val="bullet"/>
      <w:lvlText w:val=""/>
      <w:lvlJc w:val="left"/>
      <w:pPr>
        <w:ind w:left="720" w:hanging="360"/>
      </w:pPr>
      <w:rPr>
        <w:rFonts w:ascii="Symbol" w:hAnsi="Symbol" w:hint="default"/>
      </w:rPr>
    </w:lvl>
    <w:lvl w:ilvl="1" w:tplc="3F702A9C">
      <w:start w:val="1"/>
      <w:numFmt w:val="bullet"/>
      <w:lvlText w:val="o"/>
      <w:lvlJc w:val="left"/>
      <w:pPr>
        <w:ind w:left="1440" w:hanging="360"/>
      </w:pPr>
      <w:rPr>
        <w:rFonts w:ascii="Courier New" w:hAnsi="Courier New" w:hint="default"/>
      </w:rPr>
    </w:lvl>
    <w:lvl w:ilvl="2" w:tplc="0AD288BE">
      <w:start w:val="1"/>
      <w:numFmt w:val="bullet"/>
      <w:lvlText w:val=""/>
      <w:lvlJc w:val="left"/>
      <w:pPr>
        <w:ind w:left="2160" w:hanging="360"/>
      </w:pPr>
      <w:rPr>
        <w:rFonts w:ascii="Wingdings" w:hAnsi="Wingdings" w:hint="default"/>
      </w:rPr>
    </w:lvl>
    <w:lvl w:ilvl="3" w:tplc="89BEE1D6">
      <w:start w:val="1"/>
      <w:numFmt w:val="bullet"/>
      <w:lvlText w:val=""/>
      <w:lvlJc w:val="left"/>
      <w:pPr>
        <w:ind w:left="2880" w:hanging="360"/>
      </w:pPr>
      <w:rPr>
        <w:rFonts w:ascii="Symbol" w:hAnsi="Symbol" w:hint="default"/>
      </w:rPr>
    </w:lvl>
    <w:lvl w:ilvl="4" w:tplc="86AE5A44">
      <w:start w:val="1"/>
      <w:numFmt w:val="bullet"/>
      <w:lvlText w:val="o"/>
      <w:lvlJc w:val="left"/>
      <w:pPr>
        <w:ind w:left="3600" w:hanging="360"/>
      </w:pPr>
      <w:rPr>
        <w:rFonts w:ascii="Courier New" w:hAnsi="Courier New" w:hint="default"/>
      </w:rPr>
    </w:lvl>
    <w:lvl w:ilvl="5" w:tplc="3AFE9C6C">
      <w:start w:val="1"/>
      <w:numFmt w:val="bullet"/>
      <w:lvlText w:val=""/>
      <w:lvlJc w:val="left"/>
      <w:pPr>
        <w:ind w:left="4320" w:hanging="360"/>
      </w:pPr>
      <w:rPr>
        <w:rFonts w:ascii="Wingdings" w:hAnsi="Wingdings" w:hint="default"/>
      </w:rPr>
    </w:lvl>
    <w:lvl w:ilvl="6" w:tplc="7158D58E">
      <w:start w:val="1"/>
      <w:numFmt w:val="bullet"/>
      <w:lvlText w:val=""/>
      <w:lvlJc w:val="left"/>
      <w:pPr>
        <w:ind w:left="5040" w:hanging="360"/>
      </w:pPr>
      <w:rPr>
        <w:rFonts w:ascii="Symbol" w:hAnsi="Symbol" w:hint="default"/>
      </w:rPr>
    </w:lvl>
    <w:lvl w:ilvl="7" w:tplc="52FACB4C">
      <w:start w:val="1"/>
      <w:numFmt w:val="bullet"/>
      <w:lvlText w:val="o"/>
      <w:lvlJc w:val="left"/>
      <w:pPr>
        <w:ind w:left="5760" w:hanging="360"/>
      </w:pPr>
      <w:rPr>
        <w:rFonts w:ascii="Courier New" w:hAnsi="Courier New" w:hint="default"/>
      </w:rPr>
    </w:lvl>
    <w:lvl w:ilvl="8" w:tplc="9DC28FBA">
      <w:start w:val="1"/>
      <w:numFmt w:val="bullet"/>
      <w:lvlText w:val=""/>
      <w:lvlJc w:val="left"/>
      <w:pPr>
        <w:ind w:left="6480" w:hanging="360"/>
      </w:pPr>
      <w:rPr>
        <w:rFonts w:ascii="Wingdings" w:hAnsi="Wingdings" w:hint="default"/>
      </w:rPr>
    </w:lvl>
  </w:abstractNum>
  <w:abstractNum w:abstractNumId="6" w15:restartNumberingAfterBreak="0">
    <w:nsid w:val="2DFF4D2B"/>
    <w:multiLevelType w:val="hybridMultilevel"/>
    <w:tmpl w:val="6CA2D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2958C83"/>
    <w:multiLevelType w:val="hybridMultilevel"/>
    <w:tmpl w:val="2484419E"/>
    <w:lvl w:ilvl="0" w:tplc="D6A07988">
      <w:start w:val="1"/>
      <w:numFmt w:val="bullet"/>
      <w:lvlText w:val=""/>
      <w:lvlJc w:val="left"/>
      <w:pPr>
        <w:ind w:left="720" w:hanging="360"/>
      </w:pPr>
      <w:rPr>
        <w:rFonts w:ascii="Symbol" w:hAnsi="Symbol" w:hint="default"/>
      </w:rPr>
    </w:lvl>
    <w:lvl w:ilvl="1" w:tplc="C4A44106">
      <w:start w:val="1"/>
      <w:numFmt w:val="bullet"/>
      <w:lvlText w:val="o"/>
      <w:lvlJc w:val="left"/>
      <w:pPr>
        <w:ind w:left="1440" w:hanging="360"/>
      </w:pPr>
      <w:rPr>
        <w:rFonts w:ascii="Courier New" w:hAnsi="Courier New" w:hint="default"/>
      </w:rPr>
    </w:lvl>
    <w:lvl w:ilvl="2" w:tplc="0B7CF506">
      <w:start w:val="1"/>
      <w:numFmt w:val="bullet"/>
      <w:lvlText w:val=""/>
      <w:lvlJc w:val="left"/>
      <w:pPr>
        <w:ind w:left="2160" w:hanging="360"/>
      </w:pPr>
      <w:rPr>
        <w:rFonts w:ascii="Wingdings" w:hAnsi="Wingdings" w:hint="default"/>
      </w:rPr>
    </w:lvl>
    <w:lvl w:ilvl="3" w:tplc="A1A82CAC">
      <w:start w:val="1"/>
      <w:numFmt w:val="bullet"/>
      <w:lvlText w:val=""/>
      <w:lvlJc w:val="left"/>
      <w:pPr>
        <w:ind w:left="2880" w:hanging="360"/>
      </w:pPr>
      <w:rPr>
        <w:rFonts w:ascii="Symbol" w:hAnsi="Symbol" w:hint="default"/>
      </w:rPr>
    </w:lvl>
    <w:lvl w:ilvl="4" w:tplc="157C9CFC">
      <w:start w:val="1"/>
      <w:numFmt w:val="bullet"/>
      <w:lvlText w:val="o"/>
      <w:lvlJc w:val="left"/>
      <w:pPr>
        <w:ind w:left="3600" w:hanging="360"/>
      </w:pPr>
      <w:rPr>
        <w:rFonts w:ascii="Courier New" w:hAnsi="Courier New" w:hint="default"/>
      </w:rPr>
    </w:lvl>
    <w:lvl w:ilvl="5" w:tplc="ED2EBE6E">
      <w:start w:val="1"/>
      <w:numFmt w:val="bullet"/>
      <w:lvlText w:val=""/>
      <w:lvlJc w:val="left"/>
      <w:pPr>
        <w:ind w:left="4320" w:hanging="360"/>
      </w:pPr>
      <w:rPr>
        <w:rFonts w:ascii="Wingdings" w:hAnsi="Wingdings" w:hint="default"/>
      </w:rPr>
    </w:lvl>
    <w:lvl w:ilvl="6" w:tplc="FD9856A2">
      <w:start w:val="1"/>
      <w:numFmt w:val="bullet"/>
      <w:lvlText w:val=""/>
      <w:lvlJc w:val="left"/>
      <w:pPr>
        <w:ind w:left="5040" w:hanging="360"/>
      </w:pPr>
      <w:rPr>
        <w:rFonts w:ascii="Symbol" w:hAnsi="Symbol" w:hint="default"/>
      </w:rPr>
    </w:lvl>
    <w:lvl w:ilvl="7" w:tplc="05FAC24E">
      <w:start w:val="1"/>
      <w:numFmt w:val="bullet"/>
      <w:lvlText w:val="o"/>
      <w:lvlJc w:val="left"/>
      <w:pPr>
        <w:ind w:left="5760" w:hanging="360"/>
      </w:pPr>
      <w:rPr>
        <w:rFonts w:ascii="Courier New" w:hAnsi="Courier New" w:hint="default"/>
      </w:rPr>
    </w:lvl>
    <w:lvl w:ilvl="8" w:tplc="C75813B8">
      <w:start w:val="1"/>
      <w:numFmt w:val="bullet"/>
      <w:lvlText w:val=""/>
      <w:lvlJc w:val="left"/>
      <w:pPr>
        <w:ind w:left="6480" w:hanging="360"/>
      </w:pPr>
      <w:rPr>
        <w:rFonts w:ascii="Wingdings" w:hAnsi="Wingdings" w:hint="default"/>
      </w:rPr>
    </w:lvl>
  </w:abstractNum>
  <w:abstractNum w:abstractNumId="8" w15:restartNumberingAfterBreak="0">
    <w:nsid w:val="33FC016B"/>
    <w:multiLevelType w:val="hybridMultilevel"/>
    <w:tmpl w:val="C9F082AC"/>
    <w:lvl w:ilvl="0" w:tplc="5E1E2E10">
      <w:start w:val="1"/>
      <w:numFmt w:val="bullet"/>
      <w:lvlText w:val="-"/>
      <w:lvlJc w:val="left"/>
      <w:pPr>
        <w:ind w:left="530" w:hanging="360"/>
      </w:pPr>
      <w:rPr>
        <w:rFonts w:ascii="Aptos" w:hAnsi="Aptos" w:hint="default"/>
      </w:rPr>
    </w:lvl>
    <w:lvl w:ilvl="1" w:tplc="750CC9AC">
      <w:start w:val="1"/>
      <w:numFmt w:val="bullet"/>
      <w:lvlText w:val="o"/>
      <w:lvlJc w:val="left"/>
      <w:pPr>
        <w:ind w:left="1250" w:hanging="360"/>
      </w:pPr>
      <w:rPr>
        <w:rFonts w:ascii="Courier New" w:hAnsi="Courier New" w:hint="default"/>
      </w:rPr>
    </w:lvl>
    <w:lvl w:ilvl="2" w:tplc="60225BCA">
      <w:start w:val="1"/>
      <w:numFmt w:val="bullet"/>
      <w:lvlText w:val=""/>
      <w:lvlJc w:val="left"/>
      <w:pPr>
        <w:ind w:left="1970" w:hanging="360"/>
      </w:pPr>
      <w:rPr>
        <w:rFonts w:ascii="Wingdings" w:hAnsi="Wingdings" w:hint="default"/>
      </w:rPr>
    </w:lvl>
    <w:lvl w:ilvl="3" w:tplc="F1DC3E52">
      <w:start w:val="1"/>
      <w:numFmt w:val="bullet"/>
      <w:lvlText w:val=""/>
      <w:lvlJc w:val="left"/>
      <w:pPr>
        <w:ind w:left="2690" w:hanging="360"/>
      </w:pPr>
      <w:rPr>
        <w:rFonts w:ascii="Symbol" w:hAnsi="Symbol" w:hint="default"/>
      </w:rPr>
    </w:lvl>
    <w:lvl w:ilvl="4" w:tplc="42700FB0">
      <w:start w:val="1"/>
      <w:numFmt w:val="bullet"/>
      <w:lvlText w:val="o"/>
      <w:lvlJc w:val="left"/>
      <w:pPr>
        <w:ind w:left="3410" w:hanging="360"/>
      </w:pPr>
      <w:rPr>
        <w:rFonts w:ascii="Courier New" w:hAnsi="Courier New" w:hint="default"/>
      </w:rPr>
    </w:lvl>
    <w:lvl w:ilvl="5" w:tplc="4CDACF62">
      <w:start w:val="1"/>
      <w:numFmt w:val="bullet"/>
      <w:lvlText w:val=""/>
      <w:lvlJc w:val="left"/>
      <w:pPr>
        <w:ind w:left="4130" w:hanging="360"/>
      </w:pPr>
      <w:rPr>
        <w:rFonts w:ascii="Wingdings" w:hAnsi="Wingdings" w:hint="default"/>
      </w:rPr>
    </w:lvl>
    <w:lvl w:ilvl="6" w:tplc="6F269B98">
      <w:start w:val="1"/>
      <w:numFmt w:val="bullet"/>
      <w:lvlText w:val=""/>
      <w:lvlJc w:val="left"/>
      <w:pPr>
        <w:ind w:left="4850" w:hanging="360"/>
      </w:pPr>
      <w:rPr>
        <w:rFonts w:ascii="Symbol" w:hAnsi="Symbol" w:hint="default"/>
      </w:rPr>
    </w:lvl>
    <w:lvl w:ilvl="7" w:tplc="9CD65464">
      <w:start w:val="1"/>
      <w:numFmt w:val="bullet"/>
      <w:lvlText w:val="o"/>
      <w:lvlJc w:val="left"/>
      <w:pPr>
        <w:ind w:left="5570" w:hanging="360"/>
      </w:pPr>
      <w:rPr>
        <w:rFonts w:ascii="Courier New" w:hAnsi="Courier New" w:hint="default"/>
      </w:rPr>
    </w:lvl>
    <w:lvl w:ilvl="8" w:tplc="F658334C">
      <w:start w:val="1"/>
      <w:numFmt w:val="bullet"/>
      <w:lvlText w:val=""/>
      <w:lvlJc w:val="left"/>
      <w:pPr>
        <w:ind w:left="6290" w:hanging="360"/>
      </w:pPr>
      <w:rPr>
        <w:rFonts w:ascii="Wingdings" w:hAnsi="Wingdings" w:hint="default"/>
      </w:rPr>
    </w:lvl>
  </w:abstractNum>
  <w:abstractNum w:abstractNumId="9" w15:restartNumberingAfterBreak="0">
    <w:nsid w:val="3A7F4747"/>
    <w:multiLevelType w:val="hybridMultilevel"/>
    <w:tmpl w:val="49D024E0"/>
    <w:lvl w:ilvl="0" w:tplc="82CA2206">
      <w:start w:val="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EC24B7D"/>
    <w:multiLevelType w:val="hybridMultilevel"/>
    <w:tmpl w:val="A3CA096E"/>
    <w:lvl w:ilvl="0" w:tplc="0884157E">
      <w:start w:val="1"/>
      <w:numFmt w:val="bullet"/>
      <w:lvlText w:val="-"/>
      <w:lvlJc w:val="left"/>
      <w:pPr>
        <w:ind w:left="530" w:hanging="360"/>
      </w:pPr>
      <w:rPr>
        <w:rFonts w:ascii="Aptos" w:hAnsi="Aptos" w:hint="default"/>
      </w:rPr>
    </w:lvl>
    <w:lvl w:ilvl="1" w:tplc="CFAA5E1C">
      <w:start w:val="1"/>
      <w:numFmt w:val="bullet"/>
      <w:lvlText w:val="o"/>
      <w:lvlJc w:val="left"/>
      <w:pPr>
        <w:ind w:left="1250" w:hanging="360"/>
      </w:pPr>
      <w:rPr>
        <w:rFonts w:ascii="Courier New" w:hAnsi="Courier New" w:hint="default"/>
      </w:rPr>
    </w:lvl>
    <w:lvl w:ilvl="2" w:tplc="B3A081AC">
      <w:start w:val="1"/>
      <w:numFmt w:val="bullet"/>
      <w:lvlText w:val=""/>
      <w:lvlJc w:val="left"/>
      <w:pPr>
        <w:ind w:left="1970" w:hanging="360"/>
      </w:pPr>
      <w:rPr>
        <w:rFonts w:ascii="Wingdings" w:hAnsi="Wingdings" w:hint="default"/>
      </w:rPr>
    </w:lvl>
    <w:lvl w:ilvl="3" w:tplc="2C66C724">
      <w:start w:val="1"/>
      <w:numFmt w:val="bullet"/>
      <w:lvlText w:val=""/>
      <w:lvlJc w:val="left"/>
      <w:pPr>
        <w:ind w:left="2690" w:hanging="360"/>
      </w:pPr>
      <w:rPr>
        <w:rFonts w:ascii="Symbol" w:hAnsi="Symbol" w:hint="default"/>
      </w:rPr>
    </w:lvl>
    <w:lvl w:ilvl="4" w:tplc="446656AA">
      <w:start w:val="1"/>
      <w:numFmt w:val="bullet"/>
      <w:lvlText w:val="o"/>
      <w:lvlJc w:val="left"/>
      <w:pPr>
        <w:ind w:left="3410" w:hanging="360"/>
      </w:pPr>
      <w:rPr>
        <w:rFonts w:ascii="Courier New" w:hAnsi="Courier New" w:hint="default"/>
      </w:rPr>
    </w:lvl>
    <w:lvl w:ilvl="5" w:tplc="35A0C596">
      <w:start w:val="1"/>
      <w:numFmt w:val="bullet"/>
      <w:lvlText w:val=""/>
      <w:lvlJc w:val="left"/>
      <w:pPr>
        <w:ind w:left="4130" w:hanging="360"/>
      </w:pPr>
      <w:rPr>
        <w:rFonts w:ascii="Wingdings" w:hAnsi="Wingdings" w:hint="default"/>
      </w:rPr>
    </w:lvl>
    <w:lvl w:ilvl="6" w:tplc="95C2B050">
      <w:start w:val="1"/>
      <w:numFmt w:val="bullet"/>
      <w:lvlText w:val=""/>
      <w:lvlJc w:val="left"/>
      <w:pPr>
        <w:ind w:left="4850" w:hanging="360"/>
      </w:pPr>
      <w:rPr>
        <w:rFonts w:ascii="Symbol" w:hAnsi="Symbol" w:hint="default"/>
      </w:rPr>
    </w:lvl>
    <w:lvl w:ilvl="7" w:tplc="6FCEB2E6">
      <w:start w:val="1"/>
      <w:numFmt w:val="bullet"/>
      <w:lvlText w:val="o"/>
      <w:lvlJc w:val="left"/>
      <w:pPr>
        <w:ind w:left="5570" w:hanging="360"/>
      </w:pPr>
      <w:rPr>
        <w:rFonts w:ascii="Courier New" w:hAnsi="Courier New" w:hint="default"/>
      </w:rPr>
    </w:lvl>
    <w:lvl w:ilvl="8" w:tplc="9410C5DA">
      <w:start w:val="1"/>
      <w:numFmt w:val="bullet"/>
      <w:lvlText w:val=""/>
      <w:lvlJc w:val="left"/>
      <w:pPr>
        <w:ind w:left="6290" w:hanging="360"/>
      </w:pPr>
      <w:rPr>
        <w:rFonts w:ascii="Wingdings" w:hAnsi="Wingdings" w:hint="default"/>
      </w:rPr>
    </w:lvl>
  </w:abstractNum>
  <w:abstractNum w:abstractNumId="11" w15:restartNumberingAfterBreak="0">
    <w:nsid w:val="40C7A5D1"/>
    <w:multiLevelType w:val="hybridMultilevel"/>
    <w:tmpl w:val="5AB08FAA"/>
    <w:lvl w:ilvl="0" w:tplc="F0CA198C">
      <w:start w:val="1"/>
      <w:numFmt w:val="bullet"/>
      <w:lvlText w:val="·"/>
      <w:lvlJc w:val="left"/>
      <w:pPr>
        <w:ind w:left="720" w:hanging="360"/>
      </w:pPr>
      <w:rPr>
        <w:rFonts w:ascii="Symbol" w:hAnsi="Symbol" w:hint="default"/>
      </w:rPr>
    </w:lvl>
    <w:lvl w:ilvl="1" w:tplc="6924200C">
      <w:start w:val="1"/>
      <w:numFmt w:val="bullet"/>
      <w:lvlText w:val="o"/>
      <w:lvlJc w:val="left"/>
      <w:pPr>
        <w:ind w:left="1440" w:hanging="360"/>
      </w:pPr>
      <w:rPr>
        <w:rFonts w:ascii="Courier New" w:hAnsi="Courier New" w:hint="default"/>
      </w:rPr>
    </w:lvl>
    <w:lvl w:ilvl="2" w:tplc="F2F422F0">
      <w:start w:val="1"/>
      <w:numFmt w:val="bullet"/>
      <w:lvlText w:val=""/>
      <w:lvlJc w:val="left"/>
      <w:pPr>
        <w:ind w:left="2160" w:hanging="360"/>
      </w:pPr>
      <w:rPr>
        <w:rFonts w:ascii="Wingdings" w:hAnsi="Wingdings" w:hint="default"/>
      </w:rPr>
    </w:lvl>
    <w:lvl w:ilvl="3" w:tplc="B6682796">
      <w:start w:val="1"/>
      <w:numFmt w:val="bullet"/>
      <w:lvlText w:val=""/>
      <w:lvlJc w:val="left"/>
      <w:pPr>
        <w:ind w:left="2880" w:hanging="360"/>
      </w:pPr>
      <w:rPr>
        <w:rFonts w:ascii="Symbol" w:hAnsi="Symbol" w:hint="default"/>
      </w:rPr>
    </w:lvl>
    <w:lvl w:ilvl="4" w:tplc="2814FF0C">
      <w:start w:val="1"/>
      <w:numFmt w:val="bullet"/>
      <w:lvlText w:val="o"/>
      <w:lvlJc w:val="left"/>
      <w:pPr>
        <w:ind w:left="3600" w:hanging="360"/>
      </w:pPr>
      <w:rPr>
        <w:rFonts w:ascii="Courier New" w:hAnsi="Courier New" w:hint="default"/>
      </w:rPr>
    </w:lvl>
    <w:lvl w:ilvl="5" w:tplc="235C0068">
      <w:start w:val="1"/>
      <w:numFmt w:val="bullet"/>
      <w:lvlText w:val=""/>
      <w:lvlJc w:val="left"/>
      <w:pPr>
        <w:ind w:left="4320" w:hanging="360"/>
      </w:pPr>
      <w:rPr>
        <w:rFonts w:ascii="Wingdings" w:hAnsi="Wingdings" w:hint="default"/>
      </w:rPr>
    </w:lvl>
    <w:lvl w:ilvl="6" w:tplc="E1DC6820">
      <w:start w:val="1"/>
      <w:numFmt w:val="bullet"/>
      <w:lvlText w:val=""/>
      <w:lvlJc w:val="left"/>
      <w:pPr>
        <w:ind w:left="5040" w:hanging="360"/>
      </w:pPr>
      <w:rPr>
        <w:rFonts w:ascii="Symbol" w:hAnsi="Symbol" w:hint="default"/>
      </w:rPr>
    </w:lvl>
    <w:lvl w:ilvl="7" w:tplc="EC261962">
      <w:start w:val="1"/>
      <w:numFmt w:val="bullet"/>
      <w:lvlText w:val="o"/>
      <w:lvlJc w:val="left"/>
      <w:pPr>
        <w:ind w:left="5760" w:hanging="360"/>
      </w:pPr>
      <w:rPr>
        <w:rFonts w:ascii="Courier New" w:hAnsi="Courier New" w:hint="default"/>
      </w:rPr>
    </w:lvl>
    <w:lvl w:ilvl="8" w:tplc="46406176">
      <w:start w:val="1"/>
      <w:numFmt w:val="bullet"/>
      <w:lvlText w:val=""/>
      <w:lvlJc w:val="left"/>
      <w:pPr>
        <w:ind w:left="6480" w:hanging="360"/>
      </w:pPr>
      <w:rPr>
        <w:rFonts w:ascii="Wingdings" w:hAnsi="Wingdings" w:hint="default"/>
      </w:rPr>
    </w:lvl>
  </w:abstractNum>
  <w:abstractNum w:abstractNumId="12" w15:restartNumberingAfterBreak="0">
    <w:nsid w:val="42A1A2D6"/>
    <w:multiLevelType w:val="hybridMultilevel"/>
    <w:tmpl w:val="45BEDDB0"/>
    <w:lvl w:ilvl="0" w:tplc="5DEA4726">
      <w:start w:val="1"/>
      <w:numFmt w:val="bullet"/>
      <w:lvlText w:val="-"/>
      <w:lvlJc w:val="left"/>
      <w:pPr>
        <w:ind w:left="530" w:hanging="360"/>
      </w:pPr>
      <w:rPr>
        <w:rFonts w:ascii="Aptos" w:hAnsi="Aptos" w:hint="default"/>
      </w:rPr>
    </w:lvl>
    <w:lvl w:ilvl="1" w:tplc="D646B8E4">
      <w:start w:val="1"/>
      <w:numFmt w:val="bullet"/>
      <w:lvlText w:val="o"/>
      <w:lvlJc w:val="left"/>
      <w:pPr>
        <w:ind w:left="1250" w:hanging="360"/>
      </w:pPr>
      <w:rPr>
        <w:rFonts w:ascii="Courier New" w:hAnsi="Courier New" w:hint="default"/>
      </w:rPr>
    </w:lvl>
    <w:lvl w:ilvl="2" w:tplc="76700240">
      <w:start w:val="1"/>
      <w:numFmt w:val="bullet"/>
      <w:lvlText w:val=""/>
      <w:lvlJc w:val="left"/>
      <w:pPr>
        <w:ind w:left="1970" w:hanging="360"/>
      </w:pPr>
      <w:rPr>
        <w:rFonts w:ascii="Wingdings" w:hAnsi="Wingdings" w:hint="default"/>
      </w:rPr>
    </w:lvl>
    <w:lvl w:ilvl="3" w:tplc="880A7030">
      <w:start w:val="1"/>
      <w:numFmt w:val="bullet"/>
      <w:lvlText w:val=""/>
      <w:lvlJc w:val="left"/>
      <w:pPr>
        <w:ind w:left="2690" w:hanging="360"/>
      </w:pPr>
      <w:rPr>
        <w:rFonts w:ascii="Symbol" w:hAnsi="Symbol" w:hint="default"/>
      </w:rPr>
    </w:lvl>
    <w:lvl w:ilvl="4" w:tplc="47225764">
      <w:start w:val="1"/>
      <w:numFmt w:val="bullet"/>
      <w:lvlText w:val="o"/>
      <w:lvlJc w:val="left"/>
      <w:pPr>
        <w:ind w:left="3410" w:hanging="360"/>
      </w:pPr>
      <w:rPr>
        <w:rFonts w:ascii="Courier New" w:hAnsi="Courier New" w:hint="default"/>
      </w:rPr>
    </w:lvl>
    <w:lvl w:ilvl="5" w:tplc="0D2E1F98">
      <w:start w:val="1"/>
      <w:numFmt w:val="bullet"/>
      <w:lvlText w:val=""/>
      <w:lvlJc w:val="left"/>
      <w:pPr>
        <w:ind w:left="4130" w:hanging="360"/>
      </w:pPr>
      <w:rPr>
        <w:rFonts w:ascii="Wingdings" w:hAnsi="Wingdings" w:hint="default"/>
      </w:rPr>
    </w:lvl>
    <w:lvl w:ilvl="6" w:tplc="863AEC4A">
      <w:start w:val="1"/>
      <w:numFmt w:val="bullet"/>
      <w:lvlText w:val=""/>
      <w:lvlJc w:val="left"/>
      <w:pPr>
        <w:ind w:left="4850" w:hanging="360"/>
      </w:pPr>
      <w:rPr>
        <w:rFonts w:ascii="Symbol" w:hAnsi="Symbol" w:hint="default"/>
      </w:rPr>
    </w:lvl>
    <w:lvl w:ilvl="7" w:tplc="6E66AF48">
      <w:start w:val="1"/>
      <w:numFmt w:val="bullet"/>
      <w:lvlText w:val="o"/>
      <w:lvlJc w:val="left"/>
      <w:pPr>
        <w:ind w:left="5570" w:hanging="360"/>
      </w:pPr>
      <w:rPr>
        <w:rFonts w:ascii="Courier New" w:hAnsi="Courier New" w:hint="default"/>
      </w:rPr>
    </w:lvl>
    <w:lvl w:ilvl="8" w:tplc="CF7A2C66">
      <w:start w:val="1"/>
      <w:numFmt w:val="bullet"/>
      <w:lvlText w:val=""/>
      <w:lvlJc w:val="left"/>
      <w:pPr>
        <w:ind w:left="6290" w:hanging="360"/>
      </w:pPr>
      <w:rPr>
        <w:rFonts w:ascii="Wingdings" w:hAnsi="Wingdings" w:hint="default"/>
      </w:rPr>
    </w:lvl>
  </w:abstractNum>
  <w:abstractNum w:abstractNumId="13" w15:restartNumberingAfterBreak="0">
    <w:nsid w:val="4463593F"/>
    <w:multiLevelType w:val="hybridMultilevel"/>
    <w:tmpl w:val="379A5C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4E3727C"/>
    <w:multiLevelType w:val="hybridMultilevel"/>
    <w:tmpl w:val="87C069FE"/>
    <w:lvl w:ilvl="0" w:tplc="A3F6BA6A">
      <w:start w:val="1"/>
      <w:numFmt w:val="bullet"/>
      <w:lvlText w:val=""/>
      <w:lvlJc w:val="left"/>
      <w:pPr>
        <w:ind w:left="720" w:hanging="360"/>
      </w:pPr>
      <w:rPr>
        <w:rFonts w:ascii="Symbol" w:hAnsi="Symbol" w:hint="default"/>
      </w:rPr>
    </w:lvl>
    <w:lvl w:ilvl="1" w:tplc="1110DDB6">
      <w:start w:val="1"/>
      <w:numFmt w:val="bullet"/>
      <w:lvlText w:val="o"/>
      <w:lvlJc w:val="left"/>
      <w:pPr>
        <w:ind w:left="1440" w:hanging="360"/>
      </w:pPr>
      <w:rPr>
        <w:rFonts w:ascii="Courier New" w:hAnsi="Courier New" w:hint="default"/>
      </w:rPr>
    </w:lvl>
    <w:lvl w:ilvl="2" w:tplc="50A4F698">
      <w:start w:val="1"/>
      <w:numFmt w:val="bullet"/>
      <w:lvlText w:val=""/>
      <w:lvlJc w:val="left"/>
      <w:pPr>
        <w:ind w:left="2160" w:hanging="360"/>
      </w:pPr>
      <w:rPr>
        <w:rFonts w:ascii="Wingdings" w:hAnsi="Wingdings" w:hint="default"/>
      </w:rPr>
    </w:lvl>
    <w:lvl w:ilvl="3" w:tplc="A628D0EE">
      <w:start w:val="1"/>
      <w:numFmt w:val="bullet"/>
      <w:lvlText w:val=""/>
      <w:lvlJc w:val="left"/>
      <w:pPr>
        <w:ind w:left="2880" w:hanging="360"/>
      </w:pPr>
      <w:rPr>
        <w:rFonts w:ascii="Symbol" w:hAnsi="Symbol" w:hint="default"/>
      </w:rPr>
    </w:lvl>
    <w:lvl w:ilvl="4" w:tplc="CA28F090">
      <w:start w:val="1"/>
      <w:numFmt w:val="bullet"/>
      <w:lvlText w:val="o"/>
      <w:lvlJc w:val="left"/>
      <w:pPr>
        <w:ind w:left="3600" w:hanging="360"/>
      </w:pPr>
      <w:rPr>
        <w:rFonts w:ascii="Courier New" w:hAnsi="Courier New" w:hint="default"/>
      </w:rPr>
    </w:lvl>
    <w:lvl w:ilvl="5" w:tplc="472AA8BC">
      <w:start w:val="1"/>
      <w:numFmt w:val="bullet"/>
      <w:lvlText w:val=""/>
      <w:lvlJc w:val="left"/>
      <w:pPr>
        <w:ind w:left="4320" w:hanging="360"/>
      </w:pPr>
      <w:rPr>
        <w:rFonts w:ascii="Wingdings" w:hAnsi="Wingdings" w:hint="default"/>
      </w:rPr>
    </w:lvl>
    <w:lvl w:ilvl="6" w:tplc="C8E46E14">
      <w:start w:val="1"/>
      <w:numFmt w:val="bullet"/>
      <w:lvlText w:val=""/>
      <w:lvlJc w:val="left"/>
      <w:pPr>
        <w:ind w:left="5040" w:hanging="360"/>
      </w:pPr>
      <w:rPr>
        <w:rFonts w:ascii="Symbol" w:hAnsi="Symbol" w:hint="default"/>
      </w:rPr>
    </w:lvl>
    <w:lvl w:ilvl="7" w:tplc="7BD89746">
      <w:start w:val="1"/>
      <w:numFmt w:val="bullet"/>
      <w:lvlText w:val="o"/>
      <w:lvlJc w:val="left"/>
      <w:pPr>
        <w:ind w:left="5760" w:hanging="360"/>
      </w:pPr>
      <w:rPr>
        <w:rFonts w:ascii="Courier New" w:hAnsi="Courier New" w:hint="default"/>
      </w:rPr>
    </w:lvl>
    <w:lvl w:ilvl="8" w:tplc="BEA206AA">
      <w:start w:val="1"/>
      <w:numFmt w:val="bullet"/>
      <w:lvlText w:val=""/>
      <w:lvlJc w:val="left"/>
      <w:pPr>
        <w:ind w:left="6480" w:hanging="360"/>
      </w:pPr>
      <w:rPr>
        <w:rFonts w:ascii="Wingdings" w:hAnsi="Wingdings" w:hint="default"/>
      </w:rPr>
    </w:lvl>
  </w:abstractNum>
  <w:abstractNum w:abstractNumId="15" w15:restartNumberingAfterBreak="0">
    <w:nsid w:val="48ED677A"/>
    <w:multiLevelType w:val="hybridMultilevel"/>
    <w:tmpl w:val="05029196"/>
    <w:lvl w:ilvl="0" w:tplc="B1360358">
      <w:start w:val="1"/>
      <w:numFmt w:val="bullet"/>
      <w:lvlText w:val=""/>
      <w:lvlJc w:val="left"/>
      <w:pPr>
        <w:ind w:left="720" w:hanging="360"/>
      </w:pPr>
      <w:rPr>
        <w:rFonts w:ascii="Symbol" w:hAnsi="Symbol" w:hint="default"/>
      </w:rPr>
    </w:lvl>
    <w:lvl w:ilvl="1" w:tplc="B83C45A2">
      <w:start w:val="1"/>
      <w:numFmt w:val="bullet"/>
      <w:lvlText w:val="o"/>
      <w:lvlJc w:val="left"/>
      <w:pPr>
        <w:ind w:left="1440" w:hanging="360"/>
      </w:pPr>
      <w:rPr>
        <w:rFonts w:ascii="Courier New" w:hAnsi="Courier New" w:hint="default"/>
      </w:rPr>
    </w:lvl>
    <w:lvl w:ilvl="2" w:tplc="D8DC258A">
      <w:start w:val="1"/>
      <w:numFmt w:val="bullet"/>
      <w:lvlText w:val=""/>
      <w:lvlJc w:val="left"/>
      <w:pPr>
        <w:ind w:left="2160" w:hanging="360"/>
      </w:pPr>
      <w:rPr>
        <w:rFonts w:ascii="Wingdings" w:hAnsi="Wingdings" w:hint="default"/>
      </w:rPr>
    </w:lvl>
    <w:lvl w:ilvl="3" w:tplc="9A5E8A04">
      <w:start w:val="1"/>
      <w:numFmt w:val="bullet"/>
      <w:lvlText w:val=""/>
      <w:lvlJc w:val="left"/>
      <w:pPr>
        <w:ind w:left="2880" w:hanging="360"/>
      </w:pPr>
      <w:rPr>
        <w:rFonts w:ascii="Symbol" w:hAnsi="Symbol" w:hint="default"/>
      </w:rPr>
    </w:lvl>
    <w:lvl w:ilvl="4" w:tplc="44169082">
      <w:start w:val="1"/>
      <w:numFmt w:val="bullet"/>
      <w:lvlText w:val="o"/>
      <w:lvlJc w:val="left"/>
      <w:pPr>
        <w:ind w:left="3600" w:hanging="360"/>
      </w:pPr>
      <w:rPr>
        <w:rFonts w:ascii="Courier New" w:hAnsi="Courier New" w:hint="default"/>
      </w:rPr>
    </w:lvl>
    <w:lvl w:ilvl="5" w:tplc="6DD4E8C0">
      <w:start w:val="1"/>
      <w:numFmt w:val="bullet"/>
      <w:lvlText w:val=""/>
      <w:lvlJc w:val="left"/>
      <w:pPr>
        <w:ind w:left="4320" w:hanging="360"/>
      </w:pPr>
      <w:rPr>
        <w:rFonts w:ascii="Wingdings" w:hAnsi="Wingdings" w:hint="default"/>
      </w:rPr>
    </w:lvl>
    <w:lvl w:ilvl="6" w:tplc="972A8EB6">
      <w:start w:val="1"/>
      <w:numFmt w:val="bullet"/>
      <w:lvlText w:val=""/>
      <w:lvlJc w:val="left"/>
      <w:pPr>
        <w:ind w:left="5040" w:hanging="360"/>
      </w:pPr>
      <w:rPr>
        <w:rFonts w:ascii="Symbol" w:hAnsi="Symbol" w:hint="default"/>
      </w:rPr>
    </w:lvl>
    <w:lvl w:ilvl="7" w:tplc="6F88220A">
      <w:start w:val="1"/>
      <w:numFmt w:val="bullet"/>
      <w:lvlText w:val="o"/>
      <w:lvlJc w:val="left"/>
      <w:pPr>
        <w:ind w:left="5760" w:hanging="360"/>
      </w:pPr>
      <w:rPr>
        <w:rFonts w:ascii="Courier New" w:hAnsi="Courier New" w:hint="default"/>
      </w:rPr>
    </w:lvl>
    <w:lvl w:ilvl="8" w:tplc="58A888FC">
      <w:start w:val="1"/>
      <w:numFmt w:val="bullet"/>
      <w:lvlText w:val=""/>
      <w:lvlJc w:val="left"/>
      <w:pPr>
        <w:ind w:left="6480" w:hanging="360"/>
      </w:pPr>
      <w:rPr>
        <w:rFonts w:ascii="Wingdings" w:hAnsi="Wingdings" w:hint="default"/>
      </w:rPr>
    </w:lvl>
  </w:abstractNum>
  <w:abstractNum w:abstractNumId="16" w15:restartNumberingAfterBreak="0">
    <w:nsid w:val="4D2D01CF"/>
    <w:multiLevelType w:val="hybridMultilevel"/>
    <w:tmpl w:val="FE50E266"/>
    <w:lvl w:ilvl="0" w:tplc="25EAD536">
      <w:start w:val="1"/>
      <w:numFmt w:val="bullet"/>
      <w:lvlText w:val=""/>
      <w:lvlJc w:val="left"/>
      <w:pPr>
        <w:ind w:left="720" w:hanging="360"/>
      </w:pPr>
      <w:rPr>
        <w:rFonts w:ascii="Symbol" w:hAnsi="Symbol" w:hint="default"/>
      </w:rPr>
    </w:lvl>
    <w:lvl w:ilvl="1" w:tplc="F7A888BA">
      <w:start w:val="1"/>
      <w:numFmt w:val="bullet"/>
      <w:lvlText w:val="o"/>
      <w:lvlJc w:val="left"/>
      <w:pPr>
        <w:ind w:left="1440" w:hanging="360"/>
      </w:pPr>
      <w:rPr>
        <w:rFonts w:ascii="Courier New" w:hAnsi="Courier New" w:hint="default"/>
      </w:rPr>
    </w:lvl>
    <w:lvl w:ilvl="2" w:tplc="B330DC2C">
      <w:start w:val="1"/>
      <w:numFmt w:val="bullet"/>
      <w:lvlText w:val=""/>
      <w:lvlJc w:val="left"/>
      <w:pPr>
        <w:ind w:left="2160" w:hanging="360"/>
      </w:pPr>
      <w:rPr>
        <w:rFonts w:ascii="Wingdings" w:hAnsi="Wingdings" w:hint="default"/>
      </w:rPr>
    </w:lvl>
    <w:lvl w:ilvl="3" w:tplc="0CD6C8FA">
      <w:start w:val="1"/>
      <w:numFmt w:val="bullet"/>
      <w:lvlText w:val=""/>
      <w:lvlJc w:val="left"/>
      <w:pPr>
        <w:ind w:left="2880" w:hanging="360"/>
      </w:pPr>
      <w:rPr>
        <w:rFonts w:ascii="Symbol" w:hAnsi="Symbol" w:hint="default"/>
      </w:rPr>
    </w:lvl>
    <w:lvl w:ilvl="4" w:tplc="912CBC6C">
      <w:start w:val="1"/>
      <w:numFmt w:val="bullet"/>
      <w:lvlText w:val="o"/>
      <w:lvlJc w:val="left"/>
      <w:pPr>
        <w:ind w:left="3600" w:hanging="360"/>
      </w:pPr>
      <w:rPr>
        <w:rFonts w:ascii="Courier New" w:hAnsi="Courier New" w:hint="default"/>
      </w:rPr>
    </w:lvl>
    <w:lvl w:ilvl="5" w:tplc="08F6066E">
      <w:start w:val="1"/>
      <w:numFmt w:val="bullet"/>
      <w:lvlText w:val=""/>
      <w:lvlJc w:val="left"/>
      <w:pPr>
        <w:ind w:left="4320" w:hanging="360"/>
      </w:pPr>
      <w:rPr>
        <w:rFonts w:ascii="Wingdings" w:hAnsi="Wingdings" w:hint="default"/>
      </w:rPr>
    </w:lvl>
    <w:lvl w:ilvl="6" w:tplc="F1888FC8">
      <w:start w:val="1"/>
      <w:numFmt w:val="bullet"/>
      <w:lvlText w:val=""/>
      <w:lvlJc w:val="left"/>
      <w:pPr>
        <w:ind w:left="5040" w:hanging="360"/>
      </w:pPr>
      <w:rPr>
        <w:rFonts w:ascii="Symbol" w:hAnsi="Symbol" w:hint="default"/>
      </w:rPr>
    </w:lvl>
    <w:lvl w:ilvl="7" w:tplc="8194ACAE">
      <w:start w:val="1"/>
      <w:numFmt w:val="bullet"/>
      <w:lvlText w:val="o"/>
      <w:lvlJc w:val="left"/>
      <w:pPr>
        <w:ind w:left="5760" w:hanging="360"/>
      </w:pPr>
      <w:rPr>
        <w:rFonts w:ascii="Courier New" w:hAnsi="Courier New" w:hint="default"/>
      </w:rPr>
    </w:lvl>
    <w:lvl w:ilvl="8" w:tplc="407063D2">
      <w:start w:val="1"/>
      <w:numFmt w:val="bullet"/>
      <w:lvlText w:val=""/>
      <w:lvlJc w:val="left"/>
      <w:pPr>
        <w:ind w:left="6480" w:hanging="360"/>
      </w:pPr>
      <w:rPr>
        <w:rFonts w:ascii="Wingdings" w:hAnsi="Wingdings" w:hint="default"/>
      </w:rPr>
    </w:lvl>
  </w:abstractNum>
  <w:abstractNum w:abstractNumId="17" w15:restartNumberingAfterBreak="0">
    <w:nsid w:val="4E350F59"/>
    <w:multiLevelType w:val="hybridMultilevel"/>
    <w:tmpl w:val="C42AF488"/>
    <w:lvl w:ilvl="0" w:tplc="C70A4456">
      <w:start w:val="1"/>
      <w:numFmt w:val="bullet"/>
      <w:lvlText w:val=""/>
      <w:lvlJc w:val="left"/>
      <w:pPr>
        <w:ind w:left="720" w:hanging="360"/>
      </w:pPr>
      <w:rPr>
        <w:rFonts w:ascii="Symbol" w:hAnsi="Symbol" w:hint="default"/>
      </w:rPr>
    </w:lvl>
    <w:lvl w:ilvl="1" w:tplc="05641B90">
      <w:start w:val="1"/>
      <w:numFmt w:val="bullet"/>
      <w:lvlText w:val="o"/>
      <w:lvlJc w:val="left"/>
      <w:pPr>
        <w:ind w:left="1440" w:hanging="360"/>
      </w:pPr>
      <w:rPr>
        <w:rFonts w:ascii="Courier New" w:hAnsi="Courier New" w:hint="default"/>
      </w:rPr>
    </w:lvl>
    <w:lvl w:ilvl="2" w:tplc="B872753C">
      <w:start w:val="1"/>
      <w:numFmt w:val="bullet"/>
      <w:lvlText w:val=""/>
      <w:lvlJc w:val="left"/>
      <w:pPr>
        <w:ind w:left="2160" w:hanging="360"/>
      </w:pPr>
      <w:rPr>
        <w:rFonts w:ascii="Wingdings" w:hAnsi="Wingdings" w:hint="default"/>
      </w:rPr>
    </w:lvl>
    <w:lvl w:ilvl="3" w:tplc="E1D8DCDC">
      <w:start w:val="1"/>
      <w:numFmt w:val="bullet"/>
      <w:lvlText w:val=""/>
      <w:lvlJc w:val="left"/>
      <w:pPr>
        <w:ind w:left="2880" w:hanging="360"/>
      </w:pPr>
      <w:rPr>
        <w:rFonts w:ascii="Symbol" w:hAnsi="Symbol" w:hint="default"/>
      </w:rPr>
    </w:lvl>
    <w:lvl w:ilvl="4" w:tplc="6CC0798C">
      <w:start w:val="1"/>
      <w:numFmt w:val="bullet"/>
      <w:lvlText w:val="o"/>
      <w:lvlJc w:val="left"/>
      <w:pPr>
        <w:ind w:left="3600" w:hanging="360"/>
      </w:pPr>
      <w:rPr>
        <w:rFonts w:ascii="Courier New" w:hAnsi="Courier New" w:hint="default"/>
      </w:rPr>
    </w:lvl>
    <w:lvl w:ilvl="5" w:tplc="51C0C772">
      <w:start w:val="1"/>
      <w:numFmt w:val="bullet"/>
      <w:lvlText w:val=""/>
      <w:lvlJc w:val="left"/>
      <w:pPr>
        <w:ind w:left="4320" w:hanging="360"/>
      </w:pPr>
      <w:rPr>
        <w:rFonts w:ascii="Wingdings" w:hAnsi="Wingdings" w:hint="default"/>
      </w:rPr>
    </w:lvl>
    <w:lvl w:ilvl="6" w:tplc="0264F2EE">
      <w:start w:val="1"/>
      <w:numFmt w:val="bullet"/>
      <w:lvlText w:val=""/>
      <w:lvlJc w:val="left"/>
      <w:pPr>
        <w:ind w:left="5040" w:hanging="360"/>
      </w:pPr>
      <w:rPr>
        <w:rFonts w:ascii="Symbol" w:hAnsi="Symbol" w:hint="default"/>
      </w:rPr>
    </w:lvl>
    <w:lvl w:ilvl="7" w:tplc="5484A6FC">
      <w:start w:val="1"/>
      <w:numFmt w:val="bullet"/>
      <w:lvlText w:val="o"/>
      <w:lvlJc w:val="left"/>
      <w:pPr>
        <w:ind w:left="5760" w:hanging="360"/>
      </w:pPr>
      <w:rPr>
        <w:rFonts w:ascii="Courier New" w:hAnsi="Courier New" w:hint="default"/>
      </w:rPr>
    </w:lvl>
    <w:lvl w:ilvl="8" w:tplc="871485E0">
      <w:start w:val="1"/>
      <w:numFmt w:val="bullet"/>
      <w:lvlText w:val=""/>
      <w:lvlJc w:val="left"/>
      <w:pPr>
        <w:ind w:left="6480" w:hanging="360"/>
      </w:pPr>
      <w:rPr>
        <w:rFonts w:ascii="Wingdings" w:hAnsi="Wingdings" w:hint="default"/>
      </w:rPr>
    </w:lvl>
  </w:abstractNum>
  <w:abstractNum w:abstractNumId="18" w15:restartNumberingAfterBreak="0">
    <w:nsid w:val="4EC47E09"/>
    <w:multiLevelType w:val="hybridMultilevel"/>
    <w:tmpl w:val="7BC008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F8A2B38"/>
    <w:multiLevelType w:val="hybridMultilevel"/>
    <w:tmpl w:val="49049CBC"/>
    <w:lvl w:ilvl="0" w:tplc="66788592">
      <w:start w:val="1"/>
      <w:numFmt w:val="bullet"/>
      <w:lvlText w:val="·"/>
      <w:lvlJc w:val="left"/>
      <w:pPr>
        <w:ind w:left="720" w:hanging="360"/>
      </w:pPr>
      <w:rPr>
        <w:rFonts w:ascii="Symbol" w:hAnsi="Symbol" w:hint="default"/>
      </w:rPr>
    </w:lvl>
    <w:lvl w:ilvl="1" w:tplc="C99E649E">
      <w:start w:val="1"/>
      <w:numFmt w:val="bullet"/>
      <w:lvlText w:val="o"/>
      <w:lvlJc w:val="left"/>
      <w:pPr>
        <w:ind w:left="1440" w:hanging="360"/>
      </w:pPr>
      <w:rPr>
        <w:rFonts w:ascii="Courier New" w:hAnsi="Courier New" w:hint="default"/>
      </w:rPr>
    </w:lvl>
    <w:lvl w:ilvl="2" w:tplc="6D5E1FD2">
      <w:start w:val="1"/>
      <w:numFmt w:val="bullet"/>
      <w:lvlText w:val=""/>
      <w:lvlJc w:val="left"/>
      <w:pPr>
        <w:ind w:left="2160" w:hanging="360"/>
      </w:pPr>
      <w:rPr>
        <w:rFonts w:ascii="Wingdings" w:hAnsi="Wingdings" w:hint="default"/>
      </w:rPr>
    </w:lvl>
    <w:lvl w:ilvl="3" w:tplc="1294F3F4">
      <w:start w:val="1"/>
      <w:numFmt w:val="bullet"/>
      <w:lvlText w:val=""/>
      <w:lvlJc w:val="left"/>
      <w:pPr>
        <w:ind w:left="2880" w:hanging="360"/>
      </w:pPr>
      <w:rPr>
        <w:rFonts w:ascii="Symbol" w:hAnsi="Symbol" w:hint="default"/>
      </w:rPr>
    </w:lvl>
    <w:lvl w:ilvl="4" w:tplc="600ADF76">
      <w:start w:val="1"/>
      <w:numFmt w:val="bullet"/>
      <w:lvlText w:val="o"/>
      <w:lvlJc w:val="left"/>
      <w:pPr>
        <w:ind w:left="3600" w:hanging="360"/>
      </w:pPr>
      <w:rPr>
        <w:rFonts w:ascii="Courier New" w:hAnsi="Courier New" w:hint="default"/>
      </w:rPr>
    </w:lvl>
    <w:lvl w:ilvl="5" w:tplc="69F8CFA6">
      <w:start w:val="1"/>
      <w:numFmt w:val="bullet"/>
      <w:lvlText w:val=""/>
      <w:lvlJc w:val="left"/>
      <w:pPr>
        <w:ind w:left="4320" w:hanging="360"/>
      </w:pPr>
      <w:rPr>
        <w:rFonts w:ascii="Wingdings" w:hAnsi="Wingdings" w:hint="default"/>
      </w:rPr>
    </w:lvl>
    <w:lvl w:ilvl="6" w:tplc="BC8AA62E">
      <w:start w:val="1"/>
      <w:numFmt w:val="bullet"/>
      <w:lvlText w:val=""/>
      <w:lvlJc w:val="left"/>
      <w:pPr>
        <w:ind w:left="5040" w:hanging="360"/>
      </w:pPr>
      <w:rPr>
        <w:rFonts w:ascii="Symbol" w:hAnsi="Symbol" w:hint="default"/>
      </w:rPr>
    </w:lvl>
    <w:lvl w:ilvl="7" w:tplc="A9603C0C">
      <w:start w:val="1"/>
      <w:numFmt w:val="bullet"/>
      <w:lvlText w:val="o"/>
      <w:lvlJc w:val="left"/>
      <w:pPr>
        <w:ind w:left="5760" w:hanging="360"/>
      </w:pPr>
      <w:rPr>
        <w:rFonts w:ascii="Courier New" w:hAnsi="Courier New" w:hint="default"/>
      </w:rPr>
    </w:lvl>
    <w:lvl w:ilvl="8" w:tplc="2BC44608">
      <w:start w:val="1"/>
      <w:numFmt w:val="bullet"/>
      <w:lvlText w:val=""/>
      <w:lvlJc w:val="left"/>
      <w:pPr>
        <w:ind w:left="6480" w:hanging="360"/>
      </w:pPr>
      <w:rPr>
        <w:rFonts w:ascii="Wingdings" w:hAnsi="Wingdings" w:hint="default"/>
      </w:rPr>
    </w:lvl>
  </w:abstractNum>
  <w:abstractNum w:abstractNumId="20" w15:restartNumberingAfterBreak="0">
    <w:nsid w:val="56217AB0"/>
    <w:multiLevelType w:val="hybridMultilevel"/>
    <w:tmpl w:val="2B76BF5C"/>
    <w:lvl w:ilvl="0" w:tplc="B27A9F28">
      <w:start w:val="1"/>
      <w:numFmt w:val="bullet"/>
      <w:lvlText w:val=""/>
      <w:lvlJc w:val="left"/>
      <w:pPr>
        <w:ind w:left="720" w:hanging="360"/>
      </w:pPr>
      <w:rPr>
        <w:rFonts w:ascii="Symbol" w:hAnsi="Symbol" w:hint="default"/>
      </w:rPr>
    </w:lvl>
    <w:lvl w:ilvl="1" w:tplc="693A4FBA">
      <w:start w:val="1"/>
      <w:numFmt w:val="bullet"/>
      <w:lvlText w:val="o"/>
      <w:lvlJc w:val="left"/>
      <w:pPr>
        <w:ind w:left="1440" w:hanging="360"/>
      </w:pPr>
      <w:rPr>
        <w:rFonts w:ascii="Courier New" w:hAnsi="Courier New" w:hint="default"/>
      </w:rPr>
    </w:lvl>
    <w:lvl w:ilvl="2" w:tplc="28468A9A">
      <w:start w:val="1"/>
      <w:numFmt w:val="bullet"/>
      <w:lvlText w:val=""/>
      <w:lvlJc w:val="left"/>
      <w:pPr>
        <w:ind w:left="2160" w:hanging="360"/>
      </w:pPr>
      <w:rPr>
        <w:rFonts w:ascii="Wingdings" w:hAnsi="Wingdings" w:hint="default"/>
      </w:rPr>
    </w:lvl>
    <w:lvl w:ilvl="3" w:tplc="A2148A02">
      <w:start w:val="1"/>
      <w:numFmt w:val="bullet"/>
      <w:lvlText w:val=""/>
      <w:lvlJc w:val="left"/>
      <w:pPr>
        <w:ind w:left="2880" w:hanging="360"/>
      </w:pPr>
      <w:rPr>
        <w:rFonts w:ascii="Symbol" w:hAnsi="Symbol" w:hint="default"/>
      </w:rPr>
    </w:lvl>
    <w:lvl w:ilvl="4" w:tplc="178C9438">
      <w:start w:val="1"/>
      <w:numFmt w:val="bullet"/>
      <w:lvlText w:val="o"/>
      <w:lvlJc w:val="left"/>
      <w:pPr>
        <w:ind w:left="3600" w:hanging="360"/>
      </w:pPr>
      <w:rPr>
        <w:rFonts w:ascii="Courier New" w:hAnsi="Courier New" w:hint="default"/>
      </w:rPr>
    </w:lvl>
    <w:lvl w:ilvl="5" w:tplc="C128C5DE">
      <w:start w:val="1"/>
      <w:numFmt w:val="bullet"/>
      <w:lvlText w:val=""/>
      <w:lvlJc w:val="left"/>
      <w:pPr>
        <w:ind w:left="4320" w:hanging="360"/>
      </w:pPr>
      <w:rPr>
        <w:rFonts w:ascii="Wingdings" w:hAnsi="Wingdings" w:hint="default"/>
      </w:rPr>
    </w:lvl>
    <w:lvl w:ilvl="6" w:tplc="65AE1F40">
      <w:start w:val="1"/>
      <w:numFmt w:val="bullet"/>
      <w:lvlText w:val=""/>
      <w:lvlJc w:val="left"/>
      <w:pPr>
        <w:ind w:left="5040" w:hanging="360"/>
      </w:pPr>
      <w:rPr>
        <w:rFonts w:ascii="Symbol" w:hAnsi="Symbol" w:hint="default"/>
      </w:rPr>
    </w:lvl>
    <w:lvl w:ilvl="7" w:tplc="47F4D36C">
      <w:start w:val="1"/>
      <w:numFmt w:val="bullet"/>
      <w:lvlText w:val="o"/>
      <w:lvlJc w:val="left"/>
      <w:pPr>
        <w:ind w:left="5760" w:hanging="360"/>
      </w:pPr>
      <w:rPr>
        <w:rFonts w:ascii="Courier New" w:hAnsi="Courier New" w:hint="default"/>
      </w:rPr>
    </w:lvl>
    <w:lvl w:ilvl="8" w:tplc="4DAC1824">
      <w:start w:val="1"/>
      <w:numFmt w:val="bullet"/>
      <w:lvlText w:val=""/>
      <w:lvlJc w:val="left"/>
      <w:pPr>
        <w:ind w:left="6480" w:hanging="360"/>
      </w:pPr>
      <w:rPr>
        <w:rFonts w:ascii="Wingdings" w:hAnsi="Wingdings" w:hint="default"/>
      </w:rPr>
    </w:lvl>
  </w:abstractNum>
  <w:abstractNum w:abstractNumId="21" w15:restartNumberingAfterBreak="0">
    <w:nsid w:val="5E220E46"/>
    <w:multiLevelType w:val="hybridMultilevel"/>
    <w:tmpl w:val="A5E4B1DE"/>
    <w:lvl w:ilvl="0" w:tplc="1768718E">
      <w:start w:val="1"/>
      <w:numFmt w:val="bullet"/>
      <w:lvlText w:val=""/>
      <w:lvlJc w:val="left"/>
      <w:pPr>
        <w:ind w:left="720" w:hanging="360"/>
      </w:pPr>
      <w:rPr>
        <w:rFonts w:ascii="Symbol" w:hAnsi="Symbol" w:hint="default"/>
      </w:rPr>
    </w:lvl>
    <w:lvl w:ilvl="1" w:tplc="E592C530">
      <w:start w:val="1"/>
      <w:numFmt w:val="bullet"/>
      <w:lvlText w:val="o"/>
      <w:lvlJc w:val="left"/>
      <w:pPr>
        <w:ind w:left="1440" w:hanging="360"/>
      </w:pPr>
      <w:rPr>
        <w:rFonts w:ascii="Courier New" w:hAnsi="Courier New" w:hint="default"/>
      </w:rPr>
    </w:lvl>
    <w:lvl w:ilvl="2" w:tplc="6F2AFDA6">
      <w:start w:val="1"/>
      <w:numFmt w:val="bullet"/>
      <w:lvlText w:val=""/>
      <w:lvlJc w:val="left"/>
      <w:pPr>
        <w:ind w:left="2160" w:hanging="360"/>
      </w:pPr>
      <w:rPr>
        <w:rFonts w:ascii="Wingdings" w:hAnsi="Wingdings" w:hint="default"/>
      </w:rPr>
    </w:lvl>
    <w:lvl w:ilvl="3" w:tplc="593E3BC8">
      <w:start w:val="1"/>
      <w:numFmt w:val="bullet"/>
      <w:lvlText w:val=""/>
      <w:lvlJc w:val="left"/>
      <w:pPr>
        <w:ind w:left="2880" w:hanging="360"/>
      </w:pPr>
      <w:rPr>
        <w:rFonts w:ascii="Symbol" w:hAnsi="Symbol" w:hint="default"/>
      </w:rPr>
    </w:lvl>
    <w:lvl w:ilvl="4" w:tplc="DE92201C">
      <w:start w:val="1"/>
      <w:numFmt w:val="bullet"/>
      <w:lvlText w:val="o"/>
      <w:lvlJc w:val="left"/>
      <w:pPr>
        <w:ind w:left="3600" w:hanging="360"/>
      </w:pPr>
      <w:rPr>
        <w:rFonts w:ascii="Courier New" w:hAnsi="Courier New" w:hint="default"/>
      </w:rPr>
    </w:lvl>
    <w:lvl w:ilvl="5" w:tplc="274AC536">
      <w:start w:val="1"/>
      <w:numFmt w:val="bullet"/>
      <w:lvlText w:val=""/>
      <w:lvlJc w:val="left"/>
      <w:pPr>
        <w:ind w:left="4320" w:hanging="360"/>
      </w:pPr>
      <w:rPr>
        <w:rFonts w:ascii="Wingdings" w:hAnsi="Wingdings" w:hint="default"/>
      </w:rPr>
    </w:lvl>
    <w:lvl w:ilvl="6" w:tplc="38CC3338">
      <w:start w:val="1"/>
      <w:numFmt w:val="bullet"/>
      <w:lvlText w:val=""/>
      <w:lvlJc w:val="left"/>
      <w:pPr>
        <w:ind w:left="5040" w:hanging="360"/>
      </w:pPr>
      <w:rPr>
        <w:rFonts w:ascii="Symbol" w:hAnsi="Symbol" w:hint="default"/>
      </w:rPr>
    </w:lvl>
    <w:lvl w:ilvl="7" w:tplc="57DAC2AA">
      <w:start w:val="1"/>
      <w:numFmt w:val="bullet"/>
      <w:lvlText w:val="o"/>
      <w:lvlJc w:val="left"/>
      <w:pPr>
        <w:ind w:left="5760" w:hanging="360"/>
      </w:pPr>
      <w:rPr>
        <w:rFonts w:ascii="Courier New" w:hAnsi="Courier New" w:hint="default"/>
      </w:rPr>
    </w:lvl>
    <w:lvl w:ilvl="8" w:tplc="85CC6FE2">
      <w:start w:val="1"/>
      <w:numFmt w:val="bullet"/>
      <w:lvlText w:val=""/>
      <w:lvlJc w:val="left"/>
      <w:pPr>
        <w:ind w:left="6480" w:hanging="360"/>
      </w:pPr>
      <w:rPr>
        <w:rFonts w:ascii="Wingdings" w:hAnsi="Wingdings" w:hint="default"/>
      </w:rPr>
    </w:lvl>
  </w:abstractNum>
  <w:abstractNum w:abstractNumId="22" w15:restartNumberingAfterBreak="0">
    <w:nsid w:val="608F0D5B"/>
    <w:multiLevelType w:val="hybridMultilevel"/>
    <w:tmpl w:val="0C62490E"/>
    <w:lvl w:ilvl="0" w:tplc="2140EE3A">
      <w:start w:val="1"/>
      <w:numFmt w:val="bullet"/>
      <w:lvlText w:val=""/>
      <w:lvlJc w:val="left"/>
      <w:pPr>
        <w:ind w:left="720" w:hanging="360"/>
      </w:pPr>
      <w:rPr>
        <w:rFonts w:ascii="Symbol" w:hAnsi="Symbol" w:hint="default"/>
      </w:rPr>
    </w:lvl>
    <w:lvl w:ilvl="1" w:tplc="A70CE1A8">
      <w:start w:val="1"/>
      <w:numFmt w:val="bullet"/>
      <w:lvlText w:val="o"/>
      <w:lvlJc w:val="left"/>
      <w:pPr>
        <w:ind w:left="1440" w:hanging="360"/>
      </w:pPr>
      <w:rPr>
        <w:rFonts w:ascii="Courier New" w:hAnsi="Courier New" w:hint="default"/>
      </w:rPr>
    </w:lvl>
    <w:lvl w:ilvl="2" w:tplc="973A39C6">
      <w:start w:val="1"/>
      <w:numFmt w:val="bullet"/>
      <w:lvlText w:val=""/>
      <w:lvlJc w:val="left"/>
      <w:pPr>
        <w:ind w:left="2160" w:hanging="360"/>
      </w:pPr>
      <w:rPr>
        <w:rFonts w:ascii="Wingdings" w:hAnsi="Wingdings" w:hint="default"/>
      </w:rPr>
    </w:lvl>
    <w:lvl w:ilvl="3" w:tplc="BB7E55EA">
      <w:start w:val="1"/>
      <w:numFmt w:val="bullet"/>
      <w:lvlText w:val=""/>
      <w:lvlJc w:val="left"/>
      <w:pPr>
        <w:ind w:left="2880" w:hanging="360"/>
      </w:pPr>
      <w:rPr>
        <w:rFonts w:ascii="Symbol" w:hAnsi="Symbol" w:hint="default"/>
      </w:rPr>
    </w:lvl>
    <w:lvl w:ilvl="4" w:tplc="60DAF65C">
      <w:start w:val="1"/>
      <w:numFmt w:val="bullet"/>
      <w:lvlText w:val="o"/>
      <w:lvlJc w:val="left"/>
      <w:pPr>
        <w:ind w:left="3600" w:hanging="360"/>
      </w:pPr>
      <w:rPr>
        <w:rFonts w:ascii="Courier New" w:hAnsi="Courier New" w:hint="default"/>
      </w:rPr>
    </w:lvl>
    <w:lvl w:ilvl="5" w:tplc="C82A8988">
      <w:start w:val="1"/>
      <w:numFmt w:val="bullet"/>
      <w:lvlText w:val=""/>
      <w:lvlJc w:val="left"/>
      <w:pPr>
        <w:ind w:left="4320" w:hanging="360"/>
      </w:pPr>
      <w:rPr>
        <w:rFonts w:ascii="Wingdings" w:hAnsi="Wingdings" w:hint="default"/>
      </w:rPr>
    </w:lvl>
    <w:lvl w:ilvl="6" w:tplc="BB8C6A90">
      <w:start w:val="1"/>
      <w:numFmt w:val="bullet"/>
      <w:lvlText w:val=""/>
      <w:lvlJc w:val="left"/>
      <w:pPr>
        <w:ind w:left="5040" w:hanging="360"/>
      </w:pPr>
      <w:rPr>
        <w:rFonts w:ascii="Symbol" w:hAnsi="Symbol" w:hint="default"/>
      </w:rPr>
    </w:lvl>
    <w:lvl w:ilvl="7" w:tplc="B22E14EC">
      <w:start w:val="1"/>
      <w:numFmt w:val="bullet"/>
      <w:lvlText w:val="o"/>
      <w:lvlJc w:val="left"/>
      <w:pPr>
        <w:ind w:left="5760" w:hanging="360"/>
      </w:pPr>
      <w:rPr>
        <w:rFonts w:ascii="Courier New" w:hAnsi="Courier New" w:hint="default"/>
      </w:rPr>
    </w:lvl>
    <w:lvl w:ilvl="8" w:tplc="1AA228D0">
      <w:start w:val="1"/>
      <w:numFmt w:val="bullet"/>
      <w:lvlText w:val=""/>
      <w:lvlJc w:val="left"/>
      <w:pPr>
        <w:ind w:left="6480" w:hanging="360"/>
      </w:pPr>
      <w:rPr>
        <w:rFonts w:ascii="Wingdings" w:hAnsi="Wingdings" w:hint="default"/>
      </w:rPr>
    </w:lvl>
  </w:abstractNum>
  <w:abstractNum w:abstractNumId="23" w15:restartNumberingAfterBreak="0">
    <w:nsid w:val="648F14C9"/>
    <w:multiLevelType w:val="hybridMultilevel"/>
    <w:tmpl w:val="3904D5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65E1375A"/>
    <w:multiLevelType w:val="hybridMultilevel"/>
    <w:tmpl w:val="709A6636"/>
    <w:lvl w:ilvl="0" w:tplc="82CA2206">
      <w:start w:val="1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6976284A"/>
    <w:multiLevelType w:val="hybridMultilevel"/>
    <w:tmpl w:val="CE74F502"/>
    <w:lvl w:ilvl="0" w:tplc="03985CC6">
      <w:start w:val="1"/>
      <w:numFmt w:val="bullet"/>
      <w:lvlText w:val=""/>
      <w:lvlJc w:val="left"/>
      <w:pPr>
        <w:ind w:left="360" w:hanging="360"/>
      </w:pPr>
      <w:rPr>
        <w:rFonts w:ascii="Symbol" w:hAnsi="Symbol" w:hint="default"/>
      </w:rPr>
    </w:lvl>
    <w:lvl w:ilvl="1" w:tplc="8BDA8DAE">
      <w:start w:val="1"/>
      <w:numFmt w:val="bullet"/>
      <w:lvlText w:val="o"/>
      <w:lvlJc w:val="left"/>
      <w:pPr>
        <w:ind w:left="1080" w:hanging="360"/>
      </w:pPr>
      <w:rPr>
        <w:rFonts w:ascii="Courier New" w:hAnsi="Courier New" w:hint="default"/>
      </w:rPr>
    </w:lvl>
    <w:lvl w:ilvl="2" w:tplc="BC4A15C8">
      <w:start w:val="1"/>
      <w:numFmt w:val="bullet"/>
      <w:lvlText w:val=""/>
      <w:lvlJc w:val="left"/>
      <w:pPr>
        <w:ind w:left="1800" w:hanging="360"/>
      </w:pPr>
      <w:rPr>
        <w:rFonts w:ascii="Wingdings" w:hAnsi="Wingdings" w:hint="default"/>
      </w:rPr>
    </w:lvl>
    <w:lvl w:ilvl="3" w:tplc="183283FA">
      <w:start w:val="1"/>
      <w:numFmt w:val="bullet"/>
      <w:lvlText w:val=""/>
      <w:lvlJc w:val="left"/>
      <w:pPr>
        <w:ind w:left="2520" w:hanging="360"/>
      </w:pPr>
      <w:rPr>
        <w:rFonts w:ascii="Symbol" w:hAnsi="Symbol" w:hint="default"/>
      </w:rPr>
    </w:lvl>
    <w:lvl w:ilvl="4" w:tplc="9C341506">
      <w:start w:val="1"/>
      <w:numFmt w:val="bullet"/>
      <w:lvlText w:val="o"/>
      <w:lvlJc w:val="left"/>
      <w:pPr>
        <w:ind w:left="3240" w:hanging="360"/>
      </w:pPr>
      <w:rPr>
        <w:rFonts w:ascii="Courier New" w:hAnsi="Courier New" w:hint="default"/>
      </w:rPr>
    </w:lvl>
    <w:lvl w:ilvl="5" w:tplc="F8C43716">
      <w:start w:val="1"/>
      <w:numFmt w:val="bullet"/>
      <w:lvlText w:val=""/>
      <w:lvlJc w:val="left"/>
      <w:pPr>
        <w:ind w:left="3960" w:hanging="360"/>
      </w:pPr>
      <w:rPr>
        <w:rFonts w:ascii="Wingdings" w:hAnsi="Wingdings" w:hint="default"/>
      </w:rPr>
    </w:lvl>
    <w:lvl w:ilvl="6" w:tplc="B950C68C">
      <w:start w:val="1"/>
      <w:numFmt w:val="bullet"/>
      <w:lvlText w:val=""/>
      <w:lvlJc w:val="left"/>
      <w:pPr>
        <w:ind w:left="4680" w:hanging="360"/>
      </w:pPr>
      <w:rPr>
        <w:rFonts w:ascii="Symbol" w:hAnsi="Symbol" w:hint="default"/>
      </w:rPr>
    </w:lvl>
    <w:lvl w:ilvl="7" w:tplc="6D086088">
      <w:start w:val="1"/>
      <w:numFmt w:val="bullet"/>
      <w:lvlText w:val="o"/>
      <w:lvlJc w:val="left"/>
      <w:pPr>
        <w:ind w:left="5400" w:hanging="360"/>
      </w:pPr>
      <w:rPr>
        <w:rFonts w:ascii="Courier New" w:hAnsi="Courier New" w:hint="default"/>
      </w:rPr>
    </w:lvl>
    <w:lvl w:ilvl="8" w:tplc="B9E2A384">
      <w:start w:val="1"/>
      <w:numFmt w:val="bullet"/>
      <w:lvlText w:val=""/>
      <w:lvlJc w:val="left"/>
      <w:pPr>
        <w:ind w:left="6120" w:hanging="360"/>
      </w:pPr>
      <w:rPr>
        <w:rFonts w:ascii="Wingdings" w:hAnsi="Wingdings" w:hint="default"/>
      </w:rPr>
    </w:lvl>
  </w:abstractNum>
  <w:abstractNum w:abstractNumId="26" w15:restartNumberingAfterBreak="0">
    <w:nsid w:val="6AC96052"/>
    <w:multiLevelType w:val="hybridMultilevel"/>
    <w:tmpl w:val="E8F6E0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72156E9C"/>
    <w:multiLevelType w:val="hybridMultilevel"/>
    <w:tmpl w:val="3F4235C8"/>
    <w:lvl w:ilvl="0" w:tplc="C70A4456">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72F611FE"/>
    <w:multiLevelType w:val="hybridMultilevel"/>
    <w:tmpl w:val="23F255EC"/>
    <w:lvl w:ilvl="0" w:tplc="8EBC4934">
      <w:start w:val="1"/>
      <w:numFmt w:val="bullet"/>
      <w:lvlText w:val="-"/>
      <w:lvlJc w:val="left"/>
      <w:pPr>
        <w:ind w:left="720" w:hanging="360"/>
      </w:pPr>
      <w:rPr>
        <w:rFonts w:ascii="Calibri" w:hAnsi="Calibri" w:hint="default"/>
      </w:rPr>
    </w:lvl>
    <w:lvl w:ilvl="1" w:tplc="C8C6FE52">
      <w:start w:val="1"/>
      <w:numFmt w:val="bullet"/>
      <w:lvlText w:val="o"/>
      <w:lvlJc w:val="left"/>
      <w:pPr>
        <w:ind w:left="1440" w:hanging="360"/>
      </w:pPr>
      <w:rPr>
        <w:rFonts w:ascii="Courier New" w:hAnsi="Courier New" w:hint="default"/>
      </w:rPr>
    </w:lvl>
    <w:lvl w:ilvl="2" w:tplc="4774809E">
      <w:start w:val="1"/>
      <w:numFmt w:val="bullet"/>
      <w:lvlText w:val=""/>
      <w:lvlJc w:val="left"/>
      <w:pPr>
        <w:ind w:left="2160" w:hanging="360"/>
      </w:pPr>
      <w:rPr>
        <w:rFonts w:ascii="Wingdings" w:hAnsi="Wingdings" w:hint="default"/>
      </w:rPr>
    </w:lvl>
    <w:lvl w:ilvl="3" w:tplc="C6EA9F48">
      <w:start w:val="1"/>
      <w:numFmt w:val="bullet"/>
      <w:lvlText w:val=""/>
      <w:lvlJc w:val="left"/>
      <w:pPr>
        <w:ind w:left="2880" w:hanging="360"/>
      </w:pPr>
      <w:rPr>
        <w:rFonts w:ascii="Symbol" w:hAnsi="Symbol" w:hint="default"/>
      </w:rPr>
    </w:lvl>
    <w:lvl w:ilvl="4" w:tplc="27AEA09C">
      <w:start w:val="1"/>
      <w:numFmt w:val="bullet"/>
      <w:lvlText w:val="o"/>
      <w:lvlJc w:val="left"/>
      <w:pPr>
        <w:ind w:left="3600" w:hanging="360"/>
      </w:pPr>
      <w:rPr>
        <w:rFonts w:ascii="Courier New" w:hAnsi="Courier New" w:hint="default"/>
      </w:rPr>
    </w:lvl>
    <w:lvl w:ilvl="5" w:tplc="F3F46198">
      <w:start w:val="1"/>
      <w:numFmt w:val="bullet"/>
      <w:lvlText w:val=""/>
      <w:lvlJc w:val="left"/>
      <w:pPr>
        <w:ind w:left="4320" w:hanging="360"/>
      </w:pPr>
      <w:rPr>
        <w:rFonts w:ascii="Wingdings" w:hAnsi="Wingdings" w:hint="default"/>
      </w:rPr>
    </w:lvl>
    <w:lvl w:ilvl="6" w:tplc="A0847A9A">
      <w:start w:val="1"/>
      <w:numFmt w:val="bullet"/>
      <w:lvlText w:val=""/>
      <w:lvlJc w:val="left"/>
      <w:pPr>
        <w:ind w:left="5040" w:hanging="360"/>
      </w:pPr>
      <w:rPr>
        <w:rFonts w:ascii="Symbol" w:hAnsi="Symbol" w:hint="default"/>
      </w:rPr>
    </w:lvl>
    <w:lvl w:ilvl="7" w:tplc="FEB62BEA">
      <w:start w:val="1"/>
      <w:numFmt w:val="bullet"/>
      <w:lvlText w:val="o"/>
      <w:lvlJc w:val="left"/>
      <w:pPr>
        <w:ind w:left="5760" w:hanging="360"/>
      </w:pPr>
      <w:rPr>
        <w:rFonts w:ascii="Courier New" w:hAnsi="Courier New" w:hint="default"/>
      </w:rPr>
    </w:lvl>
    <w:lvl w:ilvl="8" w:tplc="2A685796">
      <w:start w:val="1"/>
      <w:numFmt w:val="bullet"/>
      <w:lvlText w:val=""/>
      <w:lvlJc w:val="left"/>
      <w:pPr>
        <w:ind w:left="6480" w:hanging="360"/>
      </w:pPr>
      <w:rPr>
        <w:rFonts w:ascii="Wingdings" w:hAnsi="Wingdings" w:hint="default"/>
      </w:rPr>
    </w:lvl>
  </w:abstractNum>
  <w:abstractNum w:abstractNumId="29" w15:restartNumberingAfterBreak="0">
    <w:nsid w:val="7335A701"/>
    <w:multiLevelType w:val="hybridMultilevel"/>
    <w:tmpl w:val="6C16153E"/>
    <w:lvl w:ilvl="0" w:tplc="732252F0">
      <w:start w:val="1"/>
      <w:numFmt w:val="bullet"/>
      <w:lvlText w:val="-"/>
      <w:lvlJc w:val="left"/>
      <w:pPr>
        <w:ind w:left="530" w:hanging="360"/>
      </w:pPr>
      <w:rPr>
        <w:rFonts w:ascii="Aptos" w:hAnsi="Aptos" w:hint="default"/>
      </w:rPr>
    </w:lvl>
    <w:lvl w:ilvl="1" w:tplc="47805410">
      <w:start w:val="1"/>
      <w:numFmt w:val="bullet"/>
      <w:lvlText w:val="o"/>
      <w:lvlJc w:val="left"/>
      <w:pPr>
        <w:ind w:left="1250" w:hanging="360"/>
      </w:pPr>
      <w:rPr>
        <w:rFonts w:ascii="Courier New" w:hAnsi="Courier New" w:hint="default"/>
      </w:rPr>
    </w:lvl>
    <w:lvl w:ilvl="2" w:tplc="62F00B2E">
      <w:start w:val="1"/>
      <w:numFmt w:val="bullet"/>
      <w:lvlText w:val=""/>
      <w:lvlJc w:val="left"/>
      <w:pPr>
        <w:ind w:left="1970" w:hanging="360"/>
      </w:pPr>
      <w:rPr>
        <w:rFonts w:ascii="Wingdings" w:hAnsi="Wingdings" w:hint="default"/>
      </w:rPr>
    </w:lvl>
    <w:lvl w:ilvl="3" w:tplc="38406118">
      <w:start w:val="1"/>
      <w:numFmt w:val="bullet"/>
      <w:lvlText w:val=""/>
      <w:lvlJc w:val="left"/>
      <w:pPr>
        <w:ind w:left="2690" w:hanging="360"/>
      </w:pPr>
      <w:rPr>
        <w:rFonts w:ascii="Symbol" w:hAnsi="Symbol" w:hint="default"/>
      </w:rPr>
    </w:lvl>
    <w:lvl w:ilvl="4" w:tplc="6548D106">
      <w:start w:val="1"/>
      <w:numFmt w:val="bullet"/>
      <w:lvlText w:val="o"/>
      <w:lvlJc w:val="left"/>
      <w:pPr>
        <w:ind w:left="3410" w:hanging="360"/>
      </w:pPr>
      <w:rPr>
        <w:rFonts w:ascii="Courier New" w:hAnsi="Courier New" w:hint="default"/>
      </w:rPr>
    </w:lvl>
    <w:lvl w:ilvl="5" w:tplc="87ECF486">
      <w:start w:val="1"/>
      <w:numFmt w:val="bullet"/>
      <w:lvlText w:val=""/>
      <w:lvlJc w:val="left"/>
      <w:pPr>
        <w:ind w:left="4130" w:hanging="360"/>
      </w:pPr>
      <w:rPr>
        <w:rFonts w:ascii="Wingdings" w:hAnsi="Wingdings" w:hint="default"/>
      </w:rPr>
    </w:lvl>
    <w:lvl w:ilvl="6" w:tplc="49024A4C">
      <w:start w:val="1"/>
      <w:numFmt w:val="bullet"/>
      <w:lvlText w:val=""/>
      <w:lvlJc w:val="left"/>
      <w:pPr>
        <w:ind w:left="4850" w:hanging="360"/>
      </w:pPr>
      <w:rPr>
        <w:rFonts w:ascii="Symbol" w:hAnsi="Symbol" w:hint="default"/>
      </w:rPr>
    </w:lvl>
    <w:lvl w:ilvl="7" w:tplc="D980AB82">
      <w:start w:val="1"/>
      <w:numFmt w:val="bullet"/>
      <w:lvlText w:val="o"/>
      <w:lvlJc w:val="left"/>
      <w:pPr>
        <w:ind w:left="5570" w:hanging="360"/>
      </w:pPr>
      <w:rPr>
        <w:rFonts w:ascii="Courier New" w:hAnsi="Courier New" w:hint="default"/>
      </w:rPr>
    </w:lvl>
    <w:lvl w:ilvl="8" w:tplc="11AA0D50">
      <w:start w:val="1"/>
      <w:numFmt w:val="bullet"/>
      <w:lvlText w:val=""/>
      <w:lvlJc w:val="left"/>
      <w:pPr>
        <w:ind w:left="6290" w:hanging="360"/>
      </w:pPr>
      <w:rPr>
        <w:rFonts w:ascii="Wingdings" w:hAnsi="Wingdings" w:hint="default"/>
      </w:rPr>
    </w:lvl>
  </w:abstractNum>
  <w:abstractNum w:abstractNumId="30" w15:restartNumberingAfterBreak="0">
    <w:nsid w:val="73636131"/>
    <w:multiLevelType w:val="hybridMultilevel"/>
    <w:tmpl w:val="EDFEC9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75889925"/>
    <w:multiLevelType w:val="hybridMultilevel"/>
    <w:tmpl w:val="B1581DAC"/>
    <w:lvl w:ilvl="0" w:tplc="CC50BDAE">
      <w:start w:val="1"/>
      <w:numFmt w:val="bullet"/>
      <w:lvlText w:val="-"/>
      <w:lvlJc w:val="left"/>
      <w:pPr>
        <w:ind w:left="530" w:hanging="360"/>
      </w:pPr>
      <w:rPr>
        <w:rFonts w:ascii="Aptos" w:hAnsi="Aptos" w:hint="default"/>
      </w:rPr>
    </w:lvl>
    <w:lvl w:ilvl="1" w:tplc="60DE8690">
      <w:start w:val="1"/>
      <w:numFmt w:val="bullet"/>
      <w:lvlText w:val="o"/>
      <w:lvlJc w:val="left"/>
      <w:pPr>
        <w:ind w:left="1250" w:hanging="360"/>
      </w:pPr>
      <w:rPr>
        <w:rFonts w:ascii="Courier New" w:hAnsi="Courier New" w:hint="default"/>
      </w:rPr>
    </w:lvl>
    <w:lvl w:ilvl="2" w:tplc="A3F21AA4">
      <w:start w:val="1"/>
      <w:numFmt w:val="bullet"/>
      <w:lvlText w:val=""/>
      <w:lvlJc w:val="left"/>
      <w:pPr>
        <w:ind w:left="1970" w:hanging="360"/>
      </w:pPr>
      <w:rPr>
        <w:rFonts w:ascii="Wingdings" w:hAnsi="Wingdings" w:hint="default"/>
      </w:rPr>
    </w:lvl>
    <w:lvl w:ilvl="3" w:tplc="4E28B9D8">
      <w:start w:val="1"/>
      <w:numFmt w:val="bullet"/>
      <w:lvlText w:val=""/>
      <w:lvlJc w:val="left"/>
      <w:pPr>
        <w:ind w:left="2690" w:hanging="360"/>
      </w:pPr>
      <w:rPr>
        <w:rFonts w:ascii="Symbol" w:hAnsi="Symbol" w:hint="default"/>
      </w:rPr>
    </w:lvl>
    <w:lvl w:ilvl="4" w:tplc="4228485E">
      <w:start w:val="1"/>
      <w:numFmt w:val="bullet"/>
      <w:lvlText w:val="o"/>
      <w:lvlJc w:val="left"/>
      <w:pPr>
        <w:ind w:left="3410" w:hanging="360"/>
      </w:pPr>
      <w:rPr>
        <w:rFonts w:ascii="Courier New" w:hAnsi="Courier New" w:hint="default"/>
      </w:rPr>
    </w:lvl>
    <w:lvl w:ilvl="5" w:tplc="C4801F28">
      <w:start w:val="1"/>
      <w:numFmt w:val="bullet"/>
      <w:lvlText w:val=""/>
      <w:lvlJc w:val="left"/>
      <w:pPr>
        <w:ind w:left="4130" w:hanging="360"/>
      </w:pPr>
      <w:rPr>
        <w:rFonts w:ascii="Wingdings" w:hAnsi="Wingdings" w:hint="default"/>
      </w:rPr>
    </w:lvl>
    <w:lvl w:ilvl="6" w:tplc="AA6C6304">
      <w:start w:val="1"/>
      <w:numFmt w:val="bullet"/>
      <w:lvlText w:val=""/>
      <w:lvlJc w:val="left"/>
      <w:pPr>
        <w:ind w:left="4850" w:hanging="360"/>
      </w:pPr>
      <w:rPr>
        <w:rFonts w:ascii="Symbol" w:hAnsi="Symbol" w:hint="default"/>
      </w:rPr>
    </w:lvl>
    <w:lvl w:ilvl="7" w:tplc="05D4DA66">
      <w:start w:val="1"/>
      <w:numFmt w:val="bullet"/>
      <w:lvlText w:val="o"/>
      <w:lvlJc w:val="left"/>
      <w:pPr>
        <w:ind w:left="5570" w:hanging="360"/>
      </w:pPr>
      <w:rPr>
        <w:rFonts w:ascii="Courier New" w:hAnsi="Courier New" w:hint="default"/>
      </w:rPr>
    </w:lvl>
    <w:lvl w:ilvl="8" w:tplc="20D03034">
      <w:start w:val="1"/>
      <w:numFmt w:val="bullet"/>
      <w:lvlText w:val=""/>
      <w:lvlJc w:val="left"/>
      <w:pPr>
        <w:ind w:left="6290" w:hanging="360"/>
      </w:pPr>
      <w:rPr>
        <w:rFonts w:ascii="Wingdings" w:hAnsi="Wingdings" w:hint="default"/>
      </w:rPr>
    </w:lvl>
  </w:abstractNum>
  <w:abstractNum w:abstractNumId="32"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9AD2FDB"/>
    <w:multiLevelType w:val="hybridMultilevel"/>
    <w:tmpl w:val="254E7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80782511">
    <w:abstractNumId w:val="19"/>
  </w:num>
  <w:num w:numId="2" w16cid:durableId="279185158">
    <w:abstractNumId w:val="7"/>
  </w:num>
  <w:num w:numId="3" w16cid:durableId="1162040828">
    <w:abstractNumId w:val="11"/>
  </w:num>
  <w:num w:numId="4" w16cid:durableId="1593857172">
    <w:abstractNumId w:val="28"/>
  </w:num>
  <w:num w:numId="5" w16cid:durableId="1921450866">
    <w:abstractNumId w:val="2"/>
  </w:num>
  <w:num w:numId="6" w16cid:durableId="259417495">
    <w:abstractNumId w:val="12"/>
  </w:num>
  <w:num w:numId="7" w16cid:durableId="1344555561">
    <w:abstractNumId w:val="10"/>
  </w:num>
  <w:num w:numId="8" w16cid:durableId="965351671">
    <w:abstractNumId w:val="31"/>
  </w:num>
  <w:num w:numId="9" w16cid:durableId="1528059109">
    <w:abstractNumId w:val="29"/>
  </w:num>
  <w:num w:numId="10" w16cid:durableId="1236356456">
    <w:abstractNumId w:val="8"/>
  </w:num>
  <w:num w:numId="11" w16cid:durableId="1376081148">
    <w:abstractNumId w:val="22"/>
  </w:num>
  <w:num w:numId="12" w16cid:durableId="1885678322">
    <w:abstractNumId w:val="1"/>
  </w:num>
  <w:num w:numId="13" w16cid:durableId="189808779">
    <w:abstractNumId w:val="21"/>
  </w:num>
  <w:num w:numId="14" w16cid:durableId="280308081">
    <w:abstractNumId w:val="20"/>
  </w:num>
  <w:num w:numId="15" w16cid:durableId="1399325849">
    <w:abstractNumId w:val="14"/>
  </w:num>
  <w:num w:numId="16" w16cid:durableId="345864617">
    <w:abstractNumId w:val="0"/>
  </w:num>
  <w:num w:numId="17" w16cid:durableId="263997757">
    <w:abstractNumId w:val="15"/>
  </w:num>
  <w:num w:numId="18" w16cid:durableId="91630111">
    <w:abstractNumId w:val="17"/>
  </w:num>
  <w:num w:numId="19" w16cid:durableId="962075218">
    <w:abstractNumId w:val="5"/>
  </w:num>
  <w:num w:numId="20" w16cid:durableId="171266796">
    <w:abstractNumId w:val="4"/>
  </w:num>
  <w:num w:numId="21" w16cid:durableId="400450173">
    <w:abstractNumId w:val="16"/>
  </w:num>
  <w:num w:numId="22" w16cid:durableId="1939172497">
    <w:abstractNumId w:val="25"/>
  </w:num>
  <w:num w:numId="23" w16cid:durableId="498084892">
    <w:abstractNumId w:val="34"/>
  </w:num>
  <w:num w:numId="24" w16cid:durableId="22022195">
    <w:abstractNumId w:val="32"/>
  </w:num>
  <w:num w:numId="25" w16cid:durableId="1247035123">
    <w:abstractNumId w:val="18"/>
  </w:num>
  <w:num w:numId="26" w16cid:durableId="82187251">
    <w:abstractNumId w:val="6"/>
  </w:num>
  <w:num w:numId="27" w16cid:durableId="1457065071">
    <w:abstractNumId w:val="30"/>
  </w:num>
  <w:num w:numId="28" w16cid:durableId="279580692">
    <w:abstractNumId w:val="13"/>
  </w:num>
  <w:num w:numId="29" w16cid:durableId="456067949">
    <w:abstractNumId w:val="23"/>
  </w:num>
  <w:num w:numId="30" w16cid:durableId="604191673">
    <w:abstractNumId w:val="33"/>
  </w:num>
  <w:num w:numId="31" w16cid:durableId="2003117134">
    <w:abstractNumId w:val="27"/>
  </w:num>
  <w:num w:numId="32" w16cid:durableId="79448602">
    <w:abstractNumId w:val="24"/>
  </w:num>
  <w:num w:numId="33" w16cid:durableId="1300307722">
    <w:abstractNumId w:val="9"/>
  </w:num>
  <w:num w:numId="34" w16cid:durableId="187766281">
    <w:abstractNumId w:val="26"/>
  </w:num>
  <w:num w:numId="35" w16cid:durableId="1660235432">
    <w:abstractNumId w:val="3"/>
  </w:num>
  <w:numIdMacAtCleanup w:val="1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1287"/>
    <w:rsid w:val="00001FFA"/>
    <w:rsid w:val="00005D1D"/>
    <w:rsid w:val="00010DCA"/>
    <w:rsid w:val="00010FCB"/>
    <w:rsid w:val="000126CB"/>
    <w:rsid w:val="00012D7A"/>
    <w:rsid w:val="0001536E"/>
    <w:rsid w:val="00024DAD"/>
    <w:rsid w:val="00027715"/>
    <w:rsid w:val="00033835"/>
    <w:rsid w:val="000354BA"/>
    <w:rsid w:val="0003686D"/>
    <w:rsid w:val="00040853"/>
    <w:rsid w:val="00041D73"/>
    <w:rsid w:val="0004417F"/>
    <w:rsid w:val="00044942"/>
    <w:rsid w:val="00044B80"/>
    <w:rsid w:val="00055796"/>
    <w:rsid w:val="000618BF"/>
    <w:rsid w:val="0006375A"/>
    <w:rsid w:val="000670A4"/>
    <w:rsid w:val="00070D24"/>
    <w:rsid w:val="00073C24"/>
    <w:rsid w:val="00082AB9"/>
    <w:rsid w:val="0008455A"/>
    <w:rsid w:val="00085806"/>
    <w:rsid w:val="00085B98"/>
    <w:rsid w:val="00086280"/>
    <w:rsid w:val="00094F71"/>
    <w:rsid w:val="00097293"/>
    <w:rsid w:val="000A248D"/>
    <w:rsid w:val="000A2D02"/>
    <w:rsid w:val="000A4A11"/>
    <w:rsid w:val="000B0F92"/>
    <w:rsid w:val="000B7597"/>
    <w:rsid w:val="000C4E23"/>
    <w:rsid w:val="000C4FAC"/>
    <w:rsid w:val="000C584B"/>
    <w:rsid w:val="000C5FCD"/>
    <w:rsid w:val="000C6C98"/>
    <w:rsid w:val="000C734A"/>
    <w:rsid w:val="000D265D"/>
    <w:rsid w:val="000D6DA0"/>
    <w:rsid w:val="000E211C"/>
    <w:rsid w:val="000E4942"/>
    <w:rsid w:val="000E60A3"/>
    <w:rsid w:val="000E76F2"/>
    <w:rsid w:val="000F3A6A"/>
    <w:rsid w:val="000F7BD4"/>
    <w:rsid w:val="0010289E"/>
    <w:rsid w:val="00105A0F"/>
    <w:rsid w:val="00105B57"/>
    <w:rsid w:val="00107CDC"/>
    <w:rsid w:val="00114030"/>
    <w:rsid w:val="00116D9B"/>
    <w:rsid w:val="0011721E"/>
    <w:rsid w:val="0011791A"/>
    <w:rsid w:val="001205C3"/>
    <w:rsid w:val="00121F86"/>
    <w:rsid w:val="0012482F"/>
    <w:rsid w:val="00124DF9"/>
    <w:rsid w:val="00133077"/>
    <w:rsid w:val="0013426F"/>
    <w:rsid w:val="00140E8A"/>
    <w:rsid w:val="00147C5C"/>
    <w:rsid w:val="00155D42"/>
    <w:rsid w:val="001611F8"/>
    <w:rsid w:val="00166A4C"/>
    <w:rsid w:val="001674E1"/>
    <w:rsid w:val="00170B84"/>
    <w:rsid w:val="001800EB"/>
    <w:rsid w:val="001800FB"/>
    <w:rsid w:val="00180261"/>
    <w:rsid w:val="00180AF6"/>
    <w:rsid w:val="0018326E"/>
    <w:rsid w:val="001847B9"/>
    <w:rsid w:val="00185CB7"/>
    <w:rsid w:val="00187567"/>
    <w:rsid w:val="001909C9"/>
    <w:rsid w:val="0019377A"/>
    <w:rsid w:val="0019462E"/>
    <w:rsid w:val="001A09B8"/>
    <w:rsid w:val="001A1709"/>
    <w:rsid w:val="001A1CAB"/>
    <w:rsid w:val="001A292A"/>
    <w:rsid w:val="001A32D6"/>
    <w:rsid w:val="001A52C9"/>
    <w:rsid w:val="001A6E94"/>
    <w:rsid w:val="001A7FD3"/>
    <w:rsid w:val="001B01C0"/>
    <w:rsid w:val="001B0845"/>
    <w:rsid w:val="001B0C21"/>
    <w:rsid w:val="001B1342"/>
    <w:rsid w:val="001B2773"/>
    <w:rsid w:val="001B4339"/>
    <w:rsid w:val="001C36F2"/>
    <w:rsid w:val="001C4518"/>
    <w:rsid w:val="001C5A56"/>
    <w:rsid w:val="001D0DCB"/>
    <w:rsid w:val="001D1E79"/>
    <w:rsid w:val="001D2CE5"/>
    <w:rsid w:val="001D5C4A"/>
    <w:rsid w:val="001D6808"/>
    <w:rsid w:val="001E2AAE"/>
    <w:rsid w:val="001E2BD4"/>
    <w:rsid w:val="001E4A0A"/>
    <w:rsid w:val="001E4E5C"/>
    <w:rsid w:val="001E5435"/>
    <w:rsid w:val="001F09E1"/>
    <w:rsid w:val="001F142F"/>
    <w:rsid w:val="001F2C91"/>
    <w:rsid w:val="001F7CA3"/>
    <w:rsid w:val="00204367"/>
    <w:rsid w:val="00206901"/>
    <w:rsid w:val="00206B86"/>
    <w:rsid w:val="00210954"/>
    <w:rsid w:val="00222D79"/>
    <w:rsid w:val="002232A4"/>
    <w:rsid w:val="00223C86"/>
    <w:rsid w:val="00232EB0"/>
    <w:rsid w:val="00236EDC"/>
    <w:rsid w:val="002416C0"/>
    <w:rsid w:val="00241F4E"/>
    <w:rsid w:val="00246B6F"/>
    <w:rsid w:val="00253B73"/>
    <w:rsid w:val="00256722"/>
    <w:rsid w:val="002607CF"/>
    <w:rsid w:val="002635D1"/>
    <w:rsid w:val="00271C94"/>
    <w:rsid w:val="00274F2E"/>
    <w:rsid w:val="002770D4"/>
    <w:rsid w:val="002860FE"/>
    <w:rsid w:val="002871EB"/>
    <w:rsid w:val="002A2D8C"/>
    <w:rsid w:val="002A32DB"/>
    <w:rsid w:val="002A35C1"/>
    <w:rsid w:val="002A631F"/>
    <w:rsid w:val="002A7C41"/>
    <w:rsid w:val="002B246E"/>
    <w:rsid w:val="002B2901"/>
    <w:rsid w:val="002C0286"/>
    <w:rsid w:val="002C29DD"/>
    <w:rsid w:val="002C2F81"/>
    <w:rsid w:val="002C33C6"/>
    <w:rsid w:val="002D05EC"/>
    <w:rsid w:val="002D1086"/>
    <w:rsid w:val="002D318C"/>
    <w:rsid w:val="002D6018"/>
    <w:rsid w:val="002E38DC"/>
    <w:rsid w:val="002E64AC"/>
    <w:rsid w:val="002F3BF7"/>
    <w:rsid w:val="002F5C84"/>
    <w:rsid w:val="002F68E1"/>
    <w:rsid w:val="002F7755"/>
    <w:rsid w:val="003053D5"/>
    <w:rsid w:val="00305F83"/>
    <w:rsid w:val="0030693F"/>
    <w:rsid w:val="00312ADB"/>
    <w:rsid w:val="003210A0"/>
    <w:rsid w:val="00321C83"/>
    <w:rsid w:val="0032678E"/>
    <w:rsid w:val="0033042F"/>
    <w:rsid w:val="00332B4C"/>
    <w:rsid w:val="0033543E"/>
    <w:rsid w:val="00337BD9"/>
    <w:rsid w:val="0034005E"/>
    <w:rsid w:val="00341CED"/>
    <w:rsid w:val="0034511B"/>
    <w:rsid w:val="00345452"/>
    <w:rsid w:val="00346858"/>
    <w:rsid w:val="00347838"/>
    <w:rsid w:val="00355E36"/>
    <w:rsid w:val="0036014E"/>
    <w:rsid w:val="00363BC7"/>
    <w:rsid w:val="003758D3"/>
    <w:rsid w:val="00376463"/>
    <w:rsid w:val="003769A8"/>
    <w:rsid w:val="00382484"/>
    <w:rsid w:val="003A1818"/>
    <w:rsid w:val="003B4F4C"/>
    <w:rsid w:val="003B62E8"/>
    <w:rsid w:val="003C6B63"/>
    <w:rsid w:val="003C7C7E"/>
    <w:rsid w:val="003D673B"/>
    <w:rsid w:val="003E3E05"/>
    <w:rsid w:val="003E4E89"/>
    <w:rsid w:val="003E7CCB"/>
    <w:rsid w:val="003E7D60"/>
    <w:rsid w:val="003F1281"/>
    <w:rsid w:val="003F14FE"/>
    <w:rsid w:val="003F1A18"/>
    <w:rsid w:val="003F2EF6"/>
    <w:rsid w:val="003F49F3"/>
    <w:rsid w:val="003F5BE9"/>
    <w:rsid w:val="003F70B0"/>
    <w:rsid w:val="00400FE0"/>
    <w:rsid w:val="004014C3"/>
    <w:rsid w:val="00401B99"/>
    <w:rsid w:val="00414C62"/>
    <w:rsid w:val="004259E0"/>
    <w:rsid w:val="00426F08"/>
    <w:rsid w:val="004275F1"/>
    <w:rsid w:val="004311FD"/>
    <w:rsid w:val="004337ED"/>
    <w:rsid w:val="00436AF8"/>
    <w:rsid w:val="004375F6"/>
    <w:rsid w:val="004452CA"/>
    <w:rsid w:val="004459F4"/>
    <w:rsid w:val="004470AF"/>
    <w:rsid w:val="00451092"/>
    <w:rsid w:val="0045152F"/>
    <w:rsid w:val="00453065"/>
    <w:rsid w:val="00453B62"/>
    <w:rsid w:val="00461F5D"/>
    <w:rsid w:val="0047445C"/>
    <w:rsid w:val="0047550C"/>
    <w:rsid w:val="0047605E"/>
    <w:rsid w:val="004768EF"/>
    <w:rsid w:val="00484EE8"/>
    <w:rsid w:val="00487488"/>
    <w:rsid w:val="00490C37"/>
    <w:rsid w:val="00496177"/>
    <w:rsid w:val="00496A6B"/>
    <w:rsid w:val="004A24A5"/>
    <w:rsid w:val="004A2529"/>
    <w:rsid w:val="004A34B0"/>
    <w:rsid w:val="004A4639"/>
    <w:rsid w:val="004B03B9"/>
    <w:rsid w:val="004B204F"/>
    <w:rsid w:val="004C1D8F"/>
    <w:rsid w:val="004C2A99"/>
    <w:rsid w:val="004C559E"/>
    <w:rsid w:val="004C5714"/>
    <w:rsid w:val="004D2010"/>
    <w:rsid w:val="004D442C"/>
    <w:rsid w:val="004D4EBB"/>
    <w:rsid w:val="004E0B6F"/>
    <w:rsid w:val="004E59E3"/>
    <w:rsid w:val="004E7DF2"/>
    <w:rsid w:val="004F2419"/>
    <w:rsid w:val="004F241A"/>
    <w:rsid w:val="004F2903"/>
    <w:rsid w:val="004F3435"/>
    <w:rsid w:val="00500E01"/>
    <w:rsid w:val="005015F2"/>
    <w:rsid w:val="00505824"/>
    <w:rsid w:val="00507589"/>
    <w:rsid w:val="00512B52"/>
    <w:rsid w:val="005221F0"/>
    <w:rsid w:val="00522DA5"/>
    <w:rsid w:val="00522F70"/>
    <w:rsid w:val="0052309E"/>
    <w:rsid w:val="005271F3"/>
    <w:rsid w:val="00530142"/>
    <w:rsid w:val="00533146"/>
    <w:rsid w:val="00533B4C"/>
    <w:rsid w:val="00533C90"/>
    <w:rsid w:val="00534F17"/>
    <w:rsid w:val="00540C91"/>
    <w:rsid w:val="00541522"/>
    <w:rsid w:val="00541922"/>
    <w:rsid w:val="00543E4A"/>
    <w:rsid w:val="0054687F"/>
    <w:rsid w:val="0056022D"/>
    <w:rsid w:val="00567BD2"/>
    <w:rsid w:val="00575803"/>
    <w:rsid w:val="00577601"/>
    <w:rsid w:val="00577FEC"/>
    <w:rsid w:val="00585152"/>
    <w:rsid w:val="00586AE4"/>
    <w:rsid w:val="005901AF"/>
    <w:rsid w:val="00590645"/>
    <w:rsid w:val="0059266B"/>
    <w:rsid w:val="005932CA"/>
    <w:rsid w:val="0059359A"/>
    <w:rsid w:val="00593BAE"/>
    <w:rsid w:val="00596D1E"/>
    <w:rsid w:val="005A0126"/>
    <w:rsid w:val="005A64A3"/>
    <w:rsid w:val="005A72DC"/>
    <w:rsid w:val="005A7977"/>
    <w:rsid w:val="005B30AB"/>
    <w:rsid w:val="005C214B"/>
    <w:rsid w:val="005C545E"/>
    <w:rsid w:val="005D0ACF"/>
    <w:rsid w:val="005D0AED"/>
    <w:rsid w:val="005D2194"/>
    <w:rsid w:val="005D772F"/>
    <w:rsid w:val="005D7866"/>
    <w:rsid w:val="005E0DEF"/>
    <w:rsid w:val="005E205D"/>
    <w:rsid w:val="005E442E"/>
    <w:rsid w:val="005F0267"/>
    <w:rsid w:val="005F20B4"/>
    <w:rsid w:val="00600D37"/>
    <w:rsid w:val="00602958"/>
    <w:rsid w:val="0061204B"/>
    <w:rsid w:val="00615672"/>
    <w:rsid w:val="0061632C"/>
    <w:rsid w:val="00616963"/>
    <w:rsid w:val="00621340"/>
    <w:rsid w:val="00626B76"/>
    <w:rsid w:val="006417F0"/>
    <w:rsid w:val="006422F6"/>
    <w:rsid w:val="00646097"/>
    <w:rsid w:val="006507FB"/>
    <w:rsid w:val="00650CBC"/>
    <w:rsid w:val="00652EC7"/>
    <w:rsid w:val="00653DD3"/>
    <w:rsid w:val="0065453E"/>
    <w:rsid w:val="00654F86"/>
    <w:rsid w:val="006558D5"/>
    <w:rsid w:val="006619CB"/>
    <w:rsid w:val="00662342"/>
    <w:rsid w:val="0066407A"/>
    <w:rsid w:val="00671D3B"/>
    <w:rsid w:val="0067220D"/>
    <w:rsid w:val="0067375F"/>
    <w:rsid w:val="006764BF"/>
    <w:rsid w:val="00676FA5"/>
    <w:rsid w:val="00685B62"/>
    <w:rsid w:val="00686895"/>
    <w:rsid w:val="00691E1A"/>
    <w:rsid w:val="006A29A5"/>
    <w:rsid w:val="006A3F39"/>
    <w:rsid w:val="006A50BA"/>
    <w:rsid w:val="006A51FB"/>
    <w:rsid w:val="006B0714"/>
    <w:rsid w:val="006B078E"/>
    <w:rsid w:val="006B42EF"/>
    <w:rsid w:val="006B5B3A"/>
    <w:rsid w:val="006B65DD"/>
    <w:rsid w:val="006C224F"/>
    <w:rsid w:val="006C41D5"/>
    <w:rsid w:val="006C5027"/>
    <w:rsid w:val="006C5DF0"/>
    <w:rsid w:val="006C66BF"/>
    <w:rsid w:val="006D3C18"/>
    <w:rsid w:val="006D6844"/>
    <w:rsid w:val="006D7D78"/>
    <w:rsid w:val="006E22B8"/>
    <w:rsid w:val="006E4961"/>
    <w:rsid w:val="006F0C95"/>
    <w:rsid w:val="007041AF"/>
    <w:rsid w:val="00714975"/>
    <w:rsid w:val="00715772"/>
    <w:rsid w:val="00715C49"/>
    <w:rsid w:val="00716F42"/>
    <w:rsid w:val="007218DD"/>
    <w:rsid w:val="00722A7F"/>
    <w:rsid w:val="00724F7F"/>
    <w:rsid w:val="00726ECC"/>
    <w:rsid w:val="007270C9"/>
    <w:rsid w:val="00730732"/>
    <w:rsid w:val="00731F50"/>
    <w:rsid w:val="0073372A"/>
    <w:rsid w:val="007361BE"/>
    <w:rsid w:val="00736400"/>
    <w:rsid w:val="00736CAF"/>
    <w:rsid w:val="007434AF"/>
    <w:rsid w:val="00753FFD"/>
    <w:rsid w:val="00754130"/>
    <w:rsid w:val="00757F2A"/>
    <w:rsid w:val="00761A72"/>
    <w:rsid w:val="00761C74"/>
    <w:rsid w:val="00763593"/>
    <w:rsid w:val="00777628"/>
    <w:rsid w:val="00785A8F"/>
    <w:rsid w:val="0079362C"/>
    <w:rsid w:val="0079424F"/>
    <w:rsid w:val="007A2D4B"/>
    <w:rsid w:val="007A72FE"/>
    <w:rsid w:val="007B2D30"/>
    <w:rsid w:val="007C2470"/>
    <w:rsid w:val="007C29E3"/>
    <w:rsid w:val="007C3CC0"/>
    <w:rsid w:val="007C46C7"/>
    <w:rsid w:val="007C50AE"/>
    <w:rsid w:val="007D3D09"/>
    <w:rsid w:val="007D4F69"/>
    <w:rsid w:val="007D5007"/>
    <w:rsid w:val="007D5D55"/>
    <w:rsid w:val="007E2445"/>
    <w:rsid w:val="007F1D5A"/>
    <w:rsid w:val="00800795"/>
    <w:rsid w:val="0080233A"/>
    <w:rsid w:val="00806B3D"/>
    <w:rsid w:val="00815A9A"/>
    <w:rsid w:val="00815D63"/>
    <w:rsid w:val="0081625B"/>
    <w:rsid w:val="00824EA1"/>
    <w:rsid w:val="00827F31"/>
    <w:rsid w:val="00834223"/>
    <w:rsid w:val="00834803"/>
    <w:rsid w:val="008415D4"/>
    <w:rsid w:val="00844F2E"/>
    <w:rsid w:val="00847448"/>
    <w:rsid w:val="00847485"/>
    <w:rsid w:val="00851186"/>
    <w:rsid w:val="00853926"/>
    <w:rsid w:val="008561C9"/>
    <w:rsid w:val="0085740C"/>
    <w:rsid w:val="00860115"/>
    <w:rsid w:val="00860E74"/>
    <w:rsid w:val="008654F5"/>
    <w:rsid w:val="008715F0"/>
    <w:rsid w:val="00880842"/>
    <w:rsid w:val="00891247"/>
    <w:rsid w:val="0089263B"/>
    <w:rsid w:val="008A0F1D"/>
    <w:rsid w:val="008A1127"/>
    <w:rsid w:val="008A1D7D"/>
    <w:rsid w:val="008A3E24"/>
    <w:rsid w:val="008B08F6"/>
    <w:rsid w:val="008B2267"/>
    <w:rsid w:val="008B35FC"/>
    <w:rsid w:val="008B3B39"/>
    <w:rsid w:val="008C1B08"/>
    <w:rsid w:val="008C216A"/>
    <w:rsid w:val="008C557F"/>
    <w:rsid w:val="008D0BAD"/>
    <w:rsid w:val="008D11DE"/>
    <w:rsid w:val="008D40F1"/>
    <w:rsid w:val="008D7EA7"/>
    <w:rsid w:val="008D9427"/>
    <w:rsid w:val="008E60A2"/>
    <w:rsid w:val="008F0C2A"/>
    <w:rsid w:val="008F326F"/>
    <w:rsid w:val="008F37C0"/>
    <w:rsid w:val="008F3AA5"/>
    <w:rsid w:val="009117F1"/>
    <w:rsid w:val="00913DC1"/>
    <w:rsid w:val="00920763"/>
    <w:rsid w:val="0092228E"/>
    <w:rsid w:val="009374CA"/>
    <w:rsid w:val="009402B4"/>
    <w:rsid w:val="00941051"/>
    <w:rsid w:val="00942190"/>
    <w:rsid w:val="00946DF9"/>
    <w:rsid w:val="009534F0"/>
    <w:rsid w:val="009539A7"/>
    <w:rsid w:val="00953AC7"/>
    <w:rsid w:val="00961063"/>
    <w:rsid w:val="009636C6"/>
    <w:rsid w:val="009662BE"/>
    <w:rsid w:val="009671C0"/>
    <w:rsid w:val="0097038D"/>
    <w:rsid w:val="00970CE3"/>
    <w:rsid w:val="00981ABD"/>
    <w:rsid w:val="00984F58"/>
    <w:rsid w:val="009936B2"/>
    <w:rsid w:val="00994D96"/>
    <w:rsid w:val="00996FD5"/>
    <w:rsid w:val="009A03D5"/>
    <w:rsid w:val="009A095A"/>
    <w:rsid w:val="009A2665"/>
    <w:rsid w:val="009A57C6"/>
    <w:rsid w:val="009A6BA2"/>
    <w:rsid w:val="009B252C"/>
    <w:rsid w:val="009B4008"/>
    <w:rsid w:val="009C3528"/>
    <w:rsid w:val="009C6E67"/>
    <w:rsid w:val="009D3362"/>
    <w:rsid w:val="009E164C"/>
    <w:rsid w:val="009E3539"/>
    <w:rsid w:val="009E38E0"/>
    <w:rsid w:val="009F036F"/>
    <w:rsid w:val="009F042A"/>
    <w:rsid w:val="009F0EF9"/>
    <w:rsid w:val="009F19A1"/>
    <w:rsid w:val="009F7E71"/>
    <w:rsid w:val="00A004D6"/>
    <w:rsid w:val="00A02BC8"/>
    <w:rsid w:val="00A030F8"/>
    <w:rsid w:val="00A03B9B"/>
    <w:rsid w:val="00A06526"/>
    <w:rsid w:val="00A11649"/>
    <w:rsid w:val="00A11C4D"/>
    <w:rsid w:val="00A11EED"/>
    <w:rsid w:val="00A156C3"/>
    <w:rsid w:val="00A20A94"/>
    <w:rsid w:val="00A21B7B"/>
    <w:rsid w:val="00A221E3"/>
    <w:rsid w:val="00A231B4"/>
    <w:rsid w:val="00A24331"/>
    <w:rsid w:val="00A25E97"/>
    <w:rsid w:val="00A26576"/>
    <w:rsid w:val="00A301ED"/>
    <w:rsid w:val="00A31B98"/>
    <w:rsid w:val="00A346CB"/>
    <w:rsid w:val="00A37901"/>
    <w:rsid w:val="00A37D70"/>
    <w:rsid w:val="00A40C69"/>
    <w:rsid w:val="00A414FB"/>
    <w:rsid w:val="00A464D6"/>
    <w:rsid w:val="00A46FA9"/>
    <w:rsid w:val="00A52FB5"/>
    <w:rsid w:val="00A539AF"/>
    <w:rsid w:val="00A55E99"/>
    <w:rsid w:val="00A57C76"/>
    <w:rsid w:val="00A63290"/>
    <w:rsid w:val="00A63A95"/>
    <w:rsid w:val="00A65ADE"/>
    <w:rsid w:val="00A6700C"/>
    <w:rsid w:val="00A704A1"/>
    <w:rsid w:val="00A71729"/>
    <w:rsid w:val="00A73CE9"/>
    <w:rsid w:val="00A76BC5"/>
    <w:rsid w:val="00A81FB4"/>
    <w:rsid w:val="00A83076"/>
    <w:rsid w:val="00A86253"/>
    <w:rsid w:val="00A86869"/>
    <w:rsid w:val="00A86B3F"/>
    <w:rsid w:val="00A874FA"/>
    <w:rsid w:val="00A94BB7"/>
    <w:rsid w:val="00AA2152"/>
    <w:rsid w:val="00AA24FA"/>
    <w:rsid w:val="00AA2E7C"/>
    <w:rsid w:val="00AA5394"/>
    <w:rsid w:val="00AB104C"/>
    <w:rsid w:val="00AB3F60"/>
    <w:rsid w:val="00AB4070"/>
    <w:rsid w:val="00AB6277"/>
    <w:rsid w:val="00AB659E"/>
    <w:rsid w:val="00AB6B76"/>
    <w:rsid w:val="00AB74B6"/>
    <w:rsid w:val="00AC0E5F"/>
    <w:rsid w:val="00AC17D9"/>
    <w:rsid w:val="00AC47B4"/>
    <w:rsid w:val="00AD2B7B"/>
    <w:rsid w:val="00AE3BA6"/>
    <w:rsid w:val="00AE4B0C"/>
    <w:rsid w:val="00AE5076"/>
    <w:rsid w:val="00AE68C3"/>
    <w:rsid w:val="00AE7687"/>
    <w:rsid w:val="00AE7C0B"/>
    <w:rsid w:val="00AF1D19"/>
    <w:rsid w:val="00AF5284"/>
    <w:rsid w:val="00B04584"/>
    <w:rsid w:val="00B05A18"/>
    <w:rsid w:val="00B06C82"/>
    <w:rsid w:val="00B07FDE"/>
    <w:rsid w:val="00B1244C"/>
    <w:rsid w:val="00B14945"/>
    <w:rsid w:val="00B16CCA"/>
    <w:rsid w:val="00B17ED6"/>
    <w:rsid w:val="00B218CA"/>
    <w:rsid w:val="00B24B7C"/>
    <w:rsid w:val="00B468E7"/>
    <w:rsid w:val="00B5383D"/>
    <w:rsid w:val="00B5426F"/>
    <w:rsid w:val="00B55DCE"/>
    <w:rsid w:val="00B56E78"/>
    <w:rsid w:val="00B62F5C"/>
    <w:rsid w:val="00B637BD"/>
    <w:rsid w:val="00B64A95"/>
    <w:rsid w:val="00B6727D"/>
    <w:rsid w:val="00B817BD"/>
    <w:rsid w:val="00B82D46"/>
    <w:rsid w:val="00B91535"/>
    <w:rsid w:val="00B97B27"/>
    <w:rsid w:val="00BA20A6"/>
    <w:rsid w:val="00BB37B8"/>
    <w:rsid w:val="00BC25C1"/>
    <w:rsid w:val="00BC4701"/>
    <w:rsid w:val="00BC5128"/>
    <w:rsid w:val="00BD0504"/>
    <w:rsid w:val="00BD558D"/>
    <w:rsid w:val="00BD5887"/>
    <w:rsid w:val="00BD6E5C"/>
    <w:rsid w:val="00BE4CFA"/>
    <w:rsid w:val="00BF095F"/>
    <w:rsid w:val="00BF0E7F"/>
    <w:rsid w:val="00BF0ECC"/>
    <w:rsid w:val="00BF4272"/>
    <w:rsid w:val="00C025BA"/>
    <w:rsid w:val="00C0480E"/>
    <w:rsid w:val="00C0738B"/>
    <w:rsid w:val="00C13974"/>
    <w:rsid w:val="00C139F9"/>
    <w:rsid w:val="00C1481E"/>
    <w:rsid w:val="00C16BCB"/>
    <w:rsid w:val="00C33747"/>
    <w:rsid w:val="00C34232"/>
    <w:rsid w:val="00C3431B"/>
    <w:rsid w:val="00C36B40"/>
    <w:rsid w:val="00C40DCF"/>
    <w:rsid w:val="00C45622"/>
    <w:rsid w:val="00C469E6"/>
    <w:rsid w:val="00C474A8"/>
    <w:rsid w:val="00C52E9B"/>
    <w:rsid w:val="00C600F2"/>
    <w:rsid w:val="00C6072F"/>
    <w:rsid w:val="00C6378F"/>
    <w:rsid w:val="00C642F4"/>
    <w:rsid w:val="00C6430D"/>
    <w:rsid w:val="00C734C7"/>
    <w:rsid w:val="00C75D01"/>
    <w:rsid w:val="00C7A9EC"/>
    <w:rsid w:val="00C822A5"/>
    <w:rsid w:val="00C83597"/>
    <w:rsid w:val="00C838B3"/>
    <w:rsid w:val="00C84043"/>
    <w:rsid w:val="00C84126"/>
    <w:rsid w:val="00C86C4F"/>
    <w:rsid w:val="00C90665"/>
    <w:rsid w:val="00C92BF7"/>
    <w:rsid w:val="00C92DE2"/>
    <w:rsid w:val="00C9586E"/>
    <w:rsid w:val="00C96C30"/>
    <w:rsid w:val="00CA1A89"/>
    <w:rsid w:val="00CB3623"/>
    <w:rsid w:val="00CB4A25"/>
    <w:rsid w:val="00CB512B"/>
    <w:rsid w:val="00CB5A64"/>
    <w:rsid w:val="00CC1151"/>
    <w:rsid w:val="00CC228A"/>
    <w:rsid w:val="00CC2B66"/>
    <w:rsid w:val="00CD3884"/>
    <w:rsid w:val="00CD7904"/>
    <w:rsid w:val="00CE066B"/>
    <w:rsid w:val="00CE0971"/>
    <w:rsid w:val="00CE1A5E"/>
    <w:rsid w:val="00CE1AAA"/>
    <w:rsid w:val="00CE5B1E"/>
    <w:rsid w:val="00CE6D83"/>
    <w:rsid w:val="00CF4183"/>
    <w:rsid w:val="00CF6E07"/>
    <w:rsid w:val="00D0291C"/>
    <w:rsid w:val="00D036AA"/>
    <w:rsid w:val="00D1055E"/>
    <w:rsid w:val="00D11304"/>
    <w:rsid w:val="00D139DC"/>
    <w:rsid w:val="00D15FE6"/>
    <w:rsid w:val="00D2424B"/>
    <w:rsid w:val="00D27AE1"/>
    <w:rsid w:val="00D27AE3"/>
    <w:rsid w:val="00D3449F"/>
    <w:rsid w:val="00D3690B"/>
    <w:rsid w:val="00D37FE9"/>
    <w:rsid w:val="00D40B9C"/>
    <w:rsid w:val="00D42B42"/>
    <w:rsid w:val="00D5311F"/>
    <w:rsid w:val="00D53DC4"/>
    <w:rsid w:val="00D53E0A"/>
    <w:rsid w:val="00D667A6"/>
    <w:rsid w:val="00D71B15"/>
    <w:rsid w:val="00D77BD4"/>
    <w:rsid w:val="00D77D5E"/>
    <w:rsid w:val="00D8260C"/>
    <w:rsid w:val="00D8765E"/>
    <w:rsid w:val="00D93156"/>
    <w:rsid w:val="00D95783"/>
    <w:rsid w:val="00D967F0"/>
    <w:rsid w:val="00DA3F26"/>
    <w:rsid w:val="00DA7205"/>
    <w:rsid w:val="00DC15AB"/>
    <w:rsid w:val="00DC17FC"/>
    <w:rsid w:val="00DC1843"/>
    <w:rsid w:val="00DC6631"/>
    <w:rsid w:val="00DE0D1D"/>
    <w:rsid w:val="00DE0EEF"/>
    <w:rsid w:val="00DE3192"/>
    <w:rsid w:val="00DE5488"/>
    <w:rsid w:val="00DF16B8"/>
    <w:rsid w:val="00DF1875"/>
    <w:rsid w:val="00DF3A3F"/>
    <w:rsid w:val="00DF7A62"/>
    <w:rsid w:val="00E04567"/>
    <w:rsid w:val="00E04DAC"/>
    <w:rsid w:val="00E06DB2"/>
    <w:rsid w:val="00E1266D"/>
    <w:rsid w:val="00E13613"/>
    <w:rsid w:val="00E14A1F"/>
    <w:rsid w:val="00E159BC"/>
    <w:rsid w:val="00E169A3"/>
    <w:rsid w:val="00E1747F"/>
    <w:rsid w:val="00E23A72"/>
    <w:rsid w:val="00E30B42"/>
    <w:rsid w:val="00E30B9F"/>
    <w:rsid w:val="00E30E42"/>
    <w:rsid w:val="00E341F0"/>
    <w:rsid w:val="00E3481D"/>
    <w:rsid w:val="00E3544B"/>
    <w:rsid w:val="00E3736A"/>
    <w:rsid w:val="00E40EC6"/>
    <w:rsid w:val="00E42B33"/>
    <w:rsid w:val="00E45049"/>
    <w:rsid w:val="00E45A70"/>
    <w:rsid w:val="00E45ACF"/>
    <w:rsid w:val="00E4750D"/>
    <w:rsid w:val="00E50366"/>
    <w:rsid w:val="00E5159F"/>
    <w:rsid w:val="00E557DC"/>
    <w:rsid w:val="00E6428B"/>
    <w:rsid w:val="00E64593"/>
    <w:rsid w:val="00E713D3"/>
    <w:rsid w:val="00E733F9"/>
    <w:rsid w:val="00E749A5"/>
    <w:rsid w:val="00E8309E"/>
    <w:rsid w:val="00E84519"/>
    <w:rsid w:val="00E928A8"/>
    <w:rsid w:val="00E96225"/>
    <w:rsid w:val="00EA3246"/>
    <w:rsid w:val="00EA5378"/>
    <w:rsid w:val="00EA5959"/>
    <w:rsid w:val="00EA6996"/>
    <w:rsid w:val="00EB03D4"/>
    <w:rsid w:val="00EB0C99"/>
    <w:rsid w:val="00EB2632"/>
    <w:rsid w:val="00EB5320"/>
    <w:rsid w:val="00EC07A6"/>
    <w:rsid w:val="00EC282F"/>
    <w:rsid w:val="00EC3E46"/>
    <w:rsid w:val="00EC3FA2"/>
    <w:rsid w:val="00EC657E"/>
    <w:rsid w:val="00ED3485"/>
    <w:rsid w:val="00ED6CED"/>
    <w:rsid w:val="00EE0394"/>
    <w:rsid w:val="00EE11BF"/>
    <w:rsid w:val="00EE1602"/>
    <w:rsid w:val="00EE31A3"/>
    <w:rsid w:val="00EE51A1"/>
    <w:rsid w:val="00EE5A8F"/>
    <w:rsid w:val="00EE7172"/>
    <w:rsid w:val="00EF57CA"/>
    <w:rsid w:val="00F03999"/>
    <w:rsid w:val="00F06FE5"/>
    <w:rsid w:val="00F14F58"/>
    <w:rsid w:val="00F1527D"/>
    <w:rsid w:val="00F158C6"/>
    <w:rsid w:val="00F2354A"/>
    <w:rsid w:val="00F254DC"/>
    <w:rsid w:val="00F26296"/>
    <w:rsid w:val="00F27DCB"/>
    <w:rsid w:val="00F32335"/>
    <w:rsid w:val="00F343AD"/>
    <w:rsid w:val="00F34A14"/>
    <w:rsid w:val="00F37F3F"/>
    <w:rsid w:val="00F43F59"/>
    <w:rsid w:val="00F4425B"/>
    <w:rsid w:val="00F4628B"/>
    <w:rsid w:val="00F46785"/>
    <w:rsid w:val="00F534AC"/>
    <w:rsid w:val="00F54752"/>
    <w:rsid w:val="00F63F99"/>
    <w:rsid w:val="00F679B6"/>
    <w:rsid w:val="00F67D92"/>
    <w:rsid w:val="00F705B1"/>
    <w:rsid w:val="00F7163F"/>
    <w:rsid w:val="00F80857"/>
    <w:rsid w:val="00F80957"/>
    <w:rsid w:val="00F80CB5"/>
    <w:rsid w:val="00F821B3"/>
    <w:rsid w:val="00F82431"/>
    <w:rsid w:val="00F84C27"/>
    <w:rsid w:val="00F91623"/>
    <w:rsid w:val="00F91990"/>
    <w:rsid w:val="00F935F2"/>
    <w:rsid w:val="00F94653"/>
    <w:rsid w:val="00F95CB3"/>
    <w:rsid w:val="00F96B46"/>
    <w:rsid w:val="00FA6C1D"/>
    <w:rsid w:val="00FB35B9"/>
    <w:rsid w:val="00FB618F"/>
    <w:rsid w:val="00FC6DF3"/>
    <w:rsid w:val="00FD2A5B"/>
    <w:rsid w:val="00FD4731"/>
    <w:rsid w:val="00FD4FDB"/>
    <w:rsid w:val="00FD5754"/>
    <w:rsid w:val="00FD71D2"/>
    <w:rsid w:val="00FD7EC6"/>
    <w:rsid w:val="00FF04DE"/>
    <w:rsid w:val="00FF33FF"/>
    <w:rsid w:val="00FF4601"/>
    <w:rsid w:val="00FF6FC9"/>
    <w:rsid w:val="00FF74EE"/>
    <w:rsid w:val="0193D8FB"/>
    <w:rsid w:val="01CE6D9D"/>
    <w:rsid w:val="0211AFC6"/>
    <w:rsid w:val="021582A5"/>
    <w:rsid w:val="03EB7F5D"/>
    <w:rsid w:val="04259A18"/>
    <w:rsid w:val="04BB59C7"/>
    <w:rsid w:val="04F55A25"/>
    <w:rsid w:val="05391FAA"/>
    <w:rsid w:val="05C052B5"/>
    <w:rsid w:val="05DA6041"/>
    <w:rsid w:val="0639C640"/>
    <w:rsid w:val="0667F081"/>
    <w:rsid w:val="0674D7BF"/>
    <w:rsid w:val="06AA5806"/>
    <w:rsid w:val="072C817D"/>
    <w:rsid w:val="07532255"/>
    <w:rsid w:val="0762010B"/>
    <w:rsid w:val="07E270F8"/>
    <w:rsid w:val="081C348A"/>
    <w:rsid w:val="088B6CC8"/>
    <w:rsid w:val="08A0A33A"/>
    <w:rsid w:val="08A8FEFF"/>
    <w:rsid w:val="0907C879"/>
    <w:rsid w:val="0B014616"/>
    <w:rsid w:val="0B29A3F6"/>
    <w:rsid w:val="0BE7823D"/>
    <w:rsid w:val="0C3A7C02"/>
    <w:rsid w:val="0CC7E379"/>
    <w:rsid w:val="0D2B5D84"/>
    <w:rsid w:val="0D394D6D"/>
    <w:rsid w:val="0D4B02FD"/>
    <w:rsid w:val="0D6F59BB"/>
    <w:rsid w:val="0E1DE959"/>
    <w:rsid w:val="0E4C63BF"/>
    <w:rsid w:val="0E8D840B"/>
    <w:rsid w:val="0E94A28F"/>
    <w:rsid w:val="0ECF42D0"/>
    <w:rsid w:val="0F4A2C21"/>
    <w:rsid w:val="105A871D"/>
    <w:rsid w:val="10A358F6"/>
    <w:rsid w:val="11B0441E"/>
    <w:rsid w:val="123226A2"/>
    <w:rsid w:val="132F4EA2"/>
    <w:rsid w:val="1362AE99"/>
    <w:rsid w:val="137636CE"/>
    <w:rsid w:val="13C111BC"/>
    <w:rsid w:val="149AC462"/>
    <w:rsid w:val="149EA73A"/>
    <w:rsid w:val="14A27506"/>
    <w:rsid w:val="150C3CCD"/>
    <w:rsid w:val="15198BD4"/>
    <w:rsid w:val="15329206"/>
    <w:rsid w:val="1536D88A"/>
    <w:rsid w:val="159C476B"/>
    <w:rsid w:val="15A5E8AD"/>
    <w:rsid w:val="161624F9"/>
    <w:rsid w:val="1639D042"/>
    <w:rsid w:val="168D8F41"/>
    <w:rsid w:val="16D75BDF"/>
    <w:rsid w:val="172C811D"/>
    <w:rsid w:val="183CA580"/>
    <w:rsid w:val="1890DA6A"/>
    <w:rsid w:val="18D49739"/>
    <w:rsid w:val="19322E2A"/>
    <w:rsid w:val="196AD3A4"/>
    <w:rsid w:val="19869492"/>
    <w:rsid w:val="1A54B694"/>
    <w:rsid w:val="1AB0D9C4"/>
    <w:rsid w:val="1AB241F9"/>
    <w:rsid w:val="1B219637"/>
    <w:rsid w:val="1B8C4665"/>
    <w:rsid w:val="1BDA8736"/>
    <w:rsid w:val="1C850320"/>
    <w:rsid w:val="1CAB4CFF"/>
    <w:rsid w:val="1CF0E410"/>
    <w:rsid w:val="1CFA1784"/>
    <w:rsid w:val="1D0DDB83"/>
    <w:rsid w:val="1D33F304"/>
    <w:rsid w:val="1DB899B5"/>
    <w:rsid w:val="1F6F7EDF"/>
    <w:rsid w:val="1F92F82F"/>
    <w:rsid w:val="1FB2CCA3"/>
    <w:rsid w:val="1FF66E53"/>
    <w:rsid w:val="201692E7"/>
    <w:rsid w:val="202B799D"/>
    <w:rsid w:val="2096812C"/>
    <w:rsid w:val="20A7383E"/>
    <w:rsid w:val="20E59FF3"/>
    <w:rsid w:val="215C7FFC"/>
    <w:rsid w:val="219664E4"/>
    <w:rsid w:val="21CA4D7E"/>
    <w:rsid w:val="2210FE6E"/>
    <w:rsid w:val="229D1EB1"/>
    <w:rsid w:val="22F2B496"/>
    <w:rsid w:val="23008A00"/>
    <w:rsid w:val="2368F2D6"/>
    <w:rsid w:val="23AC073E"/>
    <w:rsid w:val="2400F42F"/>
    <w:rsid w:val="24707668"/>
    <w:rsid w:val="24BD4405"/>
    <w:rsid w:val="24F9DD62"/>
    <w:rsid w:val="256938D7"/>
    <w:rsid w:val="26082568"/>
    <w:rsid w:val="262FE855"/>
    <w:rsid w:val="2650B704"/>
    <w:rsid w:val="265B9999"/>
    <w:rsid w:val="2671A6A6"/>
    <w:rsid w:val="26BF9C88"/>
    <w:rsid w:val="26E0036F"/>
    <w:rsid w:val="27038136"/>
    <w:rsid w:val="278E9400"/>
    <w:rsid w:val="27EE1ADC"/>
    <w:rsid w:val="28503CBB"/>
    <w:rsid w:val="28850E44"/>
    <w:rsid w:val="2899ABEA"/>
    <w:rsid w:val="2924C8B4"/>
    <w:rsid w:val="295A798B"/>
    <w:rsid w:val="29D4AC2C"/>
    <w:rsid w:val="29E5351D"/>
    <w:rsid w:val="2A2D53A8"/>
    <w:rsid w:val="2A558EA8"/>
    <w:rsid w:val="2A5DA8A8"/>
    <w:rsid w:val="2A839912"/>
    <w:rsid w:val="2A968CD5"/>
    <w:rsid w:val="2A9ED7B2"/>
    <w:rsid w:val="2AB54C53"/>
    <w:rsid w:val="2B17B3B0"/>
    <w:rsid w:val="2BA7D276"/>
    <w:rsid w:val="2BBBF0F2"/>
    <w:rsid w:val="2C27B267"/>
    <w:rsid w:val="2C506EA4"/>
    <w:rsid w:val="2CBEDF7B"/>
    <w:rsid w:val="2CC51801"/>
    <w:rsid w:val="2D24922A"/>
    <w:rsid w:val="2D47EE40"/>
    <w:rsid w:val="2E4C73D3"/>
    <w:rsid w:val="2E8F741C"/>
    <w:rsid w:val="2ED18787"/>
    <w:rsid w:val="2F42A1DD"/>
    <w:rsid w:val="2FB5F78E"/>
    <w:rsid w:val="2FF01787"/>
    <w:rsid w:val="30568392"/>
    <w:rsid w:val="305C6D21"/>
    <w:rsid w:val="30766E87"/>
    <w:rsid w:val="3102E062"/>
    <w:rsid w:val="31182A06"/>
    <w:rsid w:val="318920FE"/>
    <w:rsid w:val="32CA6389"/>
    <w:rsid w:val="32EE8B70"/>
    <w:rsid w:val="333DCF01"/>
    <w:rsid w:val="3344E8A5"/>
    <w:rsid w:val="33629FC2"/>
    <w:rsid w:val="3428FDE7"/>
    <w:rsid w:val="34ACA63C"/>
    <w:rsid w:val="34B4AA45"/>
    <w:rsid w:val="36397B6B"/>
    <w:rsid w:val="3645D5FF"/>
    <w:rsid w:val="36CE0E44"/>
    <w:rsid w:val="36D50534"/>
    <w:rsid w:val="37848E54"/>
    <w:rsid w:val="388B9861"/>
    <w:rsid w:val="38FED452"/>
    <w:rsid w:val="391201CB"/>
    <w:rsid w:val="39134E97"/>
    <w:rsid w:val="39159329"/>
    <w:rsid w:val="3954DEA4"/>
    <w:rsid w:val="3966D201"/>
    <w:rsid w:val="397C1877"/>
    <w:rsid w:val="3998BBE1"/>
    <w:rsid w:val="3A69AD37"/>
    <w:rsid w:val="3B57A8D0"/>
    <w:rsid w:val="3B9D0942"/>
    <w:rsid w:val="3BD6B3B7"/>
    <w:rsid w:val="3C7B285F"/>
    <w:rsid w:val="3D2184A9"/>
    <w:rsid w:val="3D61D960"/>
    <w:rsid w:val="3DA20164"/>
    <w:rsid w:val="3DBA1418"/>
    <w:rsid w:val="3E328C75"/>
    <w:rsid w:val="3E5C83C5"/>
    <w:rsid w:val="3E83A763"/>
    <w:rsid w:val="3FA05851"/>
    <w:rsid w:val="3FAD4039"/>
    <w:rsid w:val="3FCB384D"/>
    <w:rsid w:val="401B78EB"/>
    <w:rsid w:val="4054B345"/>
    <w:rsid w:val="407684F9"/>
    <w:rsid w:val="40B4CF6E"/>
    <w:rsid w:val="40B60D48"/>
    <w:rsid w:val="40D5B37E"/>
    <w:rsid w:val="410F977F"/>
    <w:rsid w:val="414F4677"/>
    <w:rsid w:val="41A4BC04"/>
    <w:rsid w:val="421DF6DE"/>
    <w:rsid w:val="43AC1B18"/>
    <w:rsid w:val="4425527F"/>
    <w:rsid w:val="4467A504"/>
    <w:rsid w:val="44EB73B9"/>
    <w:rsid w:val="452C83C4"/>
    <w:rsid w:val="456836EA"/>
    <w:rsid w:val="456D6E65"/>
    <w:rsid w:val="45773386"/>
    <w:rsid w:val="45AEFA33"/>
    <w:rsid w:val="45C5A50B"/>
    <w:rsid w:val="45CE3850"/>
    <w:rsid w:val="45DB0A25"/>
    <w:rsid w:val="466F67AA"/>
    <w:rsid w:val="46F810A5"/>
    <w:rsid w:val="4762AE2B"/>
    <w:rsid w:val="4765B732"/>
    <w:rsid w:val="477DCDBE"/>
    <w:rsid w:val="481F8D0B"/>
    <w:rsid w:val="484BF28F"/>
    <w:rsid w:val="4970A0E2"/>
    <w:rsid w:val="4A105CB4"/>
    <w:rsid w:val="4AB28B3B"/>
    <w:rsid w:val="4ABE2B8C"/>
    <w:rsid w:val="4B069009"/>
    <w:rsid w:val="4B772004"/>
    <w:rsid w:val="4B8950E9"/>
    <w:rsid w:val="4BD34690"/>
    <w:rsid w:val="4C044463"/>
    <w:rsid w:val="4C13E36C"/>
    <w:rsid w:val="4CB62653"/>
    <w:rsid w:val="4CDA435B"/>
    <w:rsid w:val="4CEC297C"/>
    <w:rsid w:val="4D715CF5"/>
    <w:rsid w:val="4F37EEA1"/>
    <w:rsid w:val="4F9DA6A7"/>
    <w:rsid w:val="4FA1F858"/>
    <w:rsid w:val="4FD021B0"/>
    <w:rsid w:val="4FDC94F3"/>
    <w:rsid w:val="4FF1766C"/>
    <w:rsid w:val="5017CCE3"/>
    <w:rsid w:val="508799F3"/>
    <w:rsid w:val="50AC6614"/>
    <w:rsid w:val="50DC9639"/>
    <w:rsid w:val="520B4FE8"/>
    <w:rsid w:val="53A2DBEE"/>
    <w:rsid w:val="53E66EB4"/>
    <w:rsid w:val="545CB294"/>
    <w:rsid w:val="55042AD4"/>
    <w:rsid w:val="55CF0C97"/>
    <w:rsid w:val="55F61C49"/>
    <w:rsid w:val="55F97D8B"/>
    <w:rsid w:val="55FACC8A"/>
    <w:rsid w:val="5652F314"/>
    <w:rsid w:val="56D087D4"/>
    <w:rsid w:val="579AE360"/>
    <w:rsid w:val="579D68CD"/>
    <w:rsid w:val="5827DA26"/>
    <w:rsid w:val="58E539DD"/>
    <w:rsid w:val="59AF0721"/>
    <w:rsid w:val="59D1296D"/>
    <w:rsid w:val="59F10DA5"/>
    <w:rsid w:val="5A4E2545"/>
    <w:rsid w:val="5AA50048"/>
    <w:rsid w:val="5AB86CC3"/>
    <w:rsid w:val="5AD5C45F"/>
    <w:rsid w:val="5AFF73FC"/>
    <w:rsid w:val="5B0A854C"/>
    <w:rsid w:val="5B628E1D"/>
    <w:rsid w:val="5B823DAB"/>
    <w:rsid w:val="5BB3BBDE"/>
    <w:rsid w:val="5C769C98"/>
    <w:rsid w:val="5CD3B004"/>
    <w:rsid w:val="5D1507AD"/>
    <w:rsid w:val="5E2906AC"/>
    <w:rsid w:val="5EAF19BF"/>
    <w:rsid w:val="5ED9BE74"/>
    <w:rsid w:val="5F05CE8F"/>
    <w:rsid w:val="5F25D8F8"/>
    <w:rsid w:val="5F86391F"/>
    <w:rsid w:val="60502673"/>
    <w:rsid w:val="6069CF26"/>
    <w:rsid w:val="60C64EBA"/>
    <w:rsid w:val="6271E826"/>
    <w:rsid w:val="62A48759"/>
    <w:rsid w:val="62AA1166"/>
    <w:rsid w:val="62F1E879"/>
    <w:rsid w:val="635A8348"/>
    <w:rsid w:val="63BBFD27"/>
    <w:rsid w:val="6415EB9B"/>
    <w:rsid w:val="66410959"/>
    <w:rsid w:val="66A8E514"/>
    <w:rsid w:val="66AF0D26"/>
    <w:rsid w:val="66D13A69"/>
    <w:rsid w:val="68184947"/>
    <w:rsid w:val="68FD15AC"/>
    <w:rsid w:val="6AD5A196"/>
    <w:rsid w:val="6B467832"/>
    <w:rsid w:val="6BD103E6"/>
    <w:rsid w:val="6CAA57BC"/>
    <w:rsid w:val="6D01E15D"/>
    <w:rsid w:val="6D0F60F2"/>
    <w:rsid w:val="6D3B93F2"/>
    <w:rsid w:val="6E034403"/>
    <w:rsid w:val="6E09B99C"/>
    <w:rsid w:val="6E3397E9"/>
    <w:rsid w:val="6E7ADABA"/>
    <w:rsid w:val="6EA478E1"/>
    <w:rsid w:val="6F084E17"/>
    <w:rsid w:val="7038340E"/>
    <w:rsid w:val="704D83AA"/>
    <w:rsid w:val="706ECA57"/>
    <w:rsid w:val="7106ED9C"/>
    <w:rsid w:val="712B8322"/>
    <w:rsid w:val="713E6AD1"/>
    <w:rsid w:val="7164A138"/>
    <w:rsid w:val="71690F9D"/>
    <w:rsid w:val="72E03C69"/>
    <w:rsid w:val="732E6C58"/>
    <w:rsid w:val="737C2AC2"/>
    <w:rsid w:val="738BC26A"/>
    <w:rsid w:val="73EDB2AA"/>
    <w:rsid w:val="73F0F68A"/>
    <w:rsid w:val="741D7D0C"/>
    <w:rsid w:val="75224731"/>
    <w:rsid w:val="75D04F2C"/>
    <w:rsid w:val="75D16385"/>
    <w:rsid w:val="766955D4"/>
    <w:rsid w:val="7767C32F"/>
    <w:rsid w:val="777BB60C"/>
    <w:rsid w:val="781897D4"/>
    <w:rsid w:val="784B7381"/>
    <w:rsid w:val="78EB0BB2"/>
    <w:rsid w:val="792146FC"/>
    <w:rsid w:val="79ABD967"/>
    <w:rsid w:val="79B30932"/>
    <w:rsid w:val="79D6D62F"/>
    <w:rsid w:val="7A186E2F"/>
    <w:rsid w:val="7A967A38"/>
    <w:rsid w:val="7AE9EFF6"/>
    <w:rsid w:val="7B0D19E2"/>
    <w:rsid w:val="7B7B8603"/>
    <w:rsid w:val="7C81D5A6"/>
    <w:rsid w:val="7CC5CFA0"/>
    <w:rsid w:val="7D2428E5"/>
    <w:rsid w:val="7DBC7469"/>
    <w:rsid w:val="7DE222C0"/>
    <w:rsid w:val="7DE640B1"/>
    <w:rsid w:val="7F144534"/>
    <w:rsid w:val="7F49D6E0"/>
    <w:rsid w:val="7FB2C152"/>
    <w:rsid w:val="7FCE670D"/>
    <w:rsid w:val="7FF443A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F370CF"/>
  <w15:docId w15:val="{7A7C13E9-F693-4945-B7E1-1AE497DB7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eastAsiaTheme="minorEastAsia" w:hAnsi="Calibri"/>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36CA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2416C0"/>
    <w:pPr>
      <w:spacing w:after="0" w:line="240" w:lineRule="auto"/>
    </w:pPr>
  </w:style>
  <w:style w:type="character" w:styleId="Hyperlink">
    <w:name w:val="Hyperlink"/>
    <w:basedOn w:val="DefaultParagraphFont"/>
    <w:uiPriority w:val="99"/>
    <w:unhideWhenUsed/>
    <w:rsid w:val="008654F5"/>
    <w:rPr>
      <w:color w:val="0000FF" w:themeColor="hyperlink"/>
      <w:u w:val="single"/>
    </w:rPr>
  </w:style>
  <w:style w:type="character" w:styleId="UnresolvedMention">
    <w:name w:val="Unresolved Mention"/>
    <w:basedOn w:val="DefaultParagraphFont"/>
    <w:uiPriority w:val="99"/>
    <w:semiHidden/>
    <w:unhideWhenUsed/>
    <w:rsid w:val="00827F31"/>
    <w:rPr>
      <w:color w:val="605E5C"/>
      <w:shd w:val="clear" w:color="auto" w:fill="E1DFDD"/>
    </w:rPr>
  </w:style>
  <w:style w:type="character" w:customStyle="1" w:styleId="normaltextrun">
    <w:name w:val="normaltextrun"/>
    <w:basedOn w:val="DefaultParagraphFont"/>
    <w:uiPriority w:val="1"/>
    <w:rsid w:val="159C476B"/>
    <w:rPr>
      <w:rFonts w:asciiTheme="minorHAnsi" w:eastAsiaTheme="minorEastAsia" w:hAnsiTheme="minorHAnsi" w:cstheme="minorBidi"/>
      <w:sz w:val="22"/>
      <w:szCs w:val="22"/>
    </w:rPr>
  </w:style>
  <w:style w:type="paragraph" w:customStyle="1" w:styleId="pdq2pgselectionanchorcontainer">
    <w:name w:val="pdq2pg_selectionanchorcontainer"/>
    <w:basedOn w:val="Normal"/>
    <w:rsid w:val="0030693F"/>
    <w:pPr>
      <w:spacing w:before="100" w:beforeAutospacing="1" w:after="100" w:afterAutospacing="1" w:line="240" w:lineRule="auto"/>
    </w:pPr>
    <w:rPr>
      <w:rFonts w:ascii="Times New Roman" w:eastAsia="Times New Roman" w:hAnsi="Times New Roman" w:cs="Times New Roman"/>
      <w:sz w:val="24"/>
      <w:szCs w:val="24"/>
      <w:lang w:val="en-IN" w:eastAsia="en-GB" w:bidi="hi-IN"/>
    </w:rPr>
  </w:style>
  <w:style w:type="character" w:styleId="Strong">
    <w:name w:val="Strong"/>
    <w:basedOn w:val="DefaultParagraphFont"/>
    <w:uiPriority w:val="22"/>
    <w:qFormat/>
    <w:rsid w:val="0030693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usu.org/downloads/SUSU-Expect-Respect-Policy.pdf" TargetMode="External"/><Relationship Id="rId18" Type="http://schemas.openxmlformats.org/officeDocument/2006/relationships/image" Target="media/image1.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susu.org/groups/admin/howto/protectionaccident" TargetMode="External"/><Relationship Id="rId17" Type="http://schemas.openxmlformats.org/officeDocument/2006/relationships/hyperlink" Target="https://www.susu.org/groups/admin/howto/protectionaccident" TargetMode="External"/><Relationship Id="rId2" Type="http://schemas.openxmlformats.org/officeDocument/2006/relationships/customXml" Target="../customXml/item2.xml"/><Relationship Id="rId16" Type="http://schemas.openxmlformats.org/officeDocument/2006/relationships/hyperlink" Target="https://www.susu.org/groups/admin/howto/protectionaccident"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usu.org/groups/admin/howto/protectionaccident" TargetMode="External"/><Relationship Id="rId5" Type="http://schemas.openxmlformats.org/officeDocument/2006/relationships/numbering" Target="numbering.xml"/><Relationship Id="rId15" Type="http://schemas.openxmlformats.org/officeDocument/2006/relationships/hyperlink" Target="https://www.accessable.co.uk/"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usu.org/groups/admin/howto/protectionaccident"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5fde7620c3d13798a3b430cab22e353e">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b5d1619246c78025e3b2ef97c0e73c17"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D65B1E-F08C-4C23-9494-AA84C71226A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BAA962C-E832-4C3F-BEF0-F9990A5672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1C73D6-EE87-469A-A82C-6CFD6B7147B5}">
  <ds:schemaRefs>
    <ds:schemaRef ds:uri="http://schemas.microsoft.com/sharepoint/v3/contenttype/forms"/>
  </ds:schemaRefs>
</ds:datastoreItem>
</file>

<file path=customXml/itemProps4.xml><?xml version="1.0" encoding="utf-8"?>
<ds:datastoreItem xmlns:ds="http://schemas.openxmlformats.org/officeDocument/2006/customXml" ds:itemID="{8D817044-9800-4AD5-BE93-3061D26B3B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21</Pages>
  <Words>3151</Words>
  <Characters>16453</Characters>
  <Application>Microsoft Office Word</Application>
  <DocSecurity>0</DocSecurity>
  <Lines>1265</Lines>
  <Paragraphs>544</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19060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Mccargow A.</dc:creator>
  <cp:lastModifiedBy>Abhishek Choudhary (ac9n24)</cp:lastModifiedBy>
  <cp:revision>3</cp:revision>
  <cp:lastPrinted>2016-04-18T12:10:00Z</cp:lastPrinted>
  <dcterms:created xsi:type="dcterms:W3CDTF">2026-09-03T17:47:00Z</dcterms:created>
  <dcterms:modified xsi:type="dcterms:W3CDTF">2026-10-14T14:00:00Z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0x0101000E4BFC4D046BDC4B8AAF11877DE036BE</vt:lpwstr>
  </property>
</Properties>
</file>