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738"/>
        <w:gridCol w:w="116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hAnsi="Verdana"/>
                <w:b/>
                <w:lang w:eastAsia="en-GB"/>
              </w:rPr>
            </w:pPr>
            <w:r w:rsidRPr="00E928A8">
              <w:rPr>
                <w:rFonts w:ascii="Lucida Sans" w:hAnsi="Lucida Sans" w:cs="Arial"/>
                <w:b/>
                <w:bCs/>
                <w:color w:val="FFFFFF" w:themeColor="background1"/>
                <w:sz w:val="40"/>
                <w:szCs w:val="20"/>
              </w:rPr>
              <w:t>Risk Assessment</w:t>
            </w:r>
          </w:p>
        </w:tc>
      </w:tr>
      <w:tr w:rsidR="00A156C3" w:rsidRPr="00CE5B1E" w14:paraId="3C5F0400" w14:textId="77777777" w:rsidTr="00D55082">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hAnsi="Verdana"/>
                <w:b/>
                <w:lang w:eastAsia="en-GB"/>
              </w:rPr>
            </w:pPr>
            <w:r>
              <w:rPr>
                <w:rFonts w:ascii="Verdana" w:hAnsi="Verdana"/>
                <w:b/>
                <w:lang w:eastAsia="en-GB"/>
              </w:rPr>
              <w:t>Risk Assessment for the activity of</w:t>
            </w:r>
          </w:p>
        </w:tc>
        <w:tc>
          <w:tcPr>
            <w:tcW w:w="2731" w:type="pct"/>
            <w:gridSpan w:val="2"/>
            <w:shd w:val="clear" w:color="auto" w:fill="auto"/>
          </w:tcPr>
          <w:p w14:paraId="3C5F03FD" w14:textId="57D0E038" w:rsidR="00A156C3" w:rsidRPr="00A156C3" w:rsidRDefault="00D55082" w:rsidP="00A156C3">
            <w:pPr>
              <w:pStyle w:val="ListParagraph"/>
              <w:ind w:left="170"/>
              <w:rPr>
                <w:rFonts w:ascii="Verdana" w:hAnsi="Verdana"/>
                <w:b/>
                <w:lang w:eastAsia="en-GB"/>
              </w:rPr>
            </w:pPr>
            <w:r>
              <w:rPr>
                <w:rFonts w:ascii="Verdana" w:hAnsi="Verdana"/>
                <w:b/>
                <w:lang w:eastAsia="en-GB"/>
              </w:rPr>
              <w:t xml:space="preserve">Sign Language Classes </w:t>
            </w:r>
          </w:p>
        </w:tc>
        <w:tc>
          <w:tcPr>
            <w:tcW w:w="381" w:type="pct"/>
            <w:shd w:val="clear" w:color="auto" w:fill="auto"/>
          </w:tcPr>
          <w:p w14:paraId="3C5F03FE" w14:textId="77777777" w:rsidR="00A156C3" w:rsidRPr="00A156C3" w:rsidRDefault="00A156C3" w:rsidP="00A156C3">
            <w:pPr>
              <w:pStyle w:val="ListParagraph"/>
              <w:ind w:left="170"/>
              <w:rPr>
                <w:rFonts w:ascii="Verdana" w:hAnsi="Verdana"/>
                <w:b/>
                <w:lang w:eastAsia="en-GB"/>
              </w:rPr>
            </w:pPr>
            <w:r>
              <w:rPr>
                <w:rFonts w:ascii="Verdana" w:hAnsi="Verdana"/>
                <w:b/>
                <w:lang w:eastAsia="en-GB"/>
              </w:rPr>
              <w:t>Date</w:t>
            </w:r>
          </w:p>
        </w:tc>
        <w:tc>
          <w:tcPr>
            <w:tcW w:w="732" w:type="pct"/>
            <w:shd w:val="clear" w:color="auto" w:fill="auto"/>
          </w:tcPr>
          <w:p w14:paraId="3C5F03FF" w14:textId="4317974C" w:rsidR="00A156C3" w:rsidRPr="00A156C3" w:rsidRDefault="00DE07DC" w:rsidP="00A156C3">
            <w:pPr>
              <w:pStyle w:val="ListParagraph"/>
              <w:ind w:left="170"/>
              <w:rPr>
                <w:rFonts w:ascii="Verdana" w:hAnsi="Verdana"/>
                <w:b/>
                <w:lang w:eastAsia="en-GB"/>
              </w:rPr>
            </w:pPr>
            <w:r>
              <w:rPr>
                <w:rFonts w:ascii="Verdana" w:hAnsi="Verdana"/>
                <w:b/>
                <w:lang w:eastAsia="en-GB"/>
              </w:rPr>
              <w:t>2</w:t>
            </w:r>
            <w:r w:rsidR="00153B0D">
              <w:rPr>
                <w:rFonts w:ascii="Verdana" w:hAnsi="Verdana"/>
                <w:b/>
                <w:lang w:eastAsia="en-GB"/>
              </w:rPr>
              <w:t>5</w:t>
            </w:r>
            <w:r w:rsidR="008932AC">
              <w:rPr>
                <w:rFonts w:ascii="Verdana" w:hAnsi="Verdana"/>
                <w:b/>
                <w:lang w:eastAsia="en-GB"/>
              </w:rPr>
              <w:t>/</w:t>
            </w:r>
            <w:r>
              <w:rPr>
                <w:rFonts w:ascii="Verdana" w:hAnsi="Verdana"/>
                <w:b/>
                <w:lang w:eastAsia="en-GB"/>
              </w:rPr>
              <w:t>0</w:t>
            </w:r>
            <w:r w:rsidR="00064F92">
              <w:rPr>
                <w:rFonts w:ascii="Verdana" w:hAnsi="Verdana"/>
                <w:b/>
                <w:lang w:eastAsia="en-GB"/>
              </w:rPr>
              <w:t>9</w:t>
            </w:r>
            <w:r>
              <w:rPr>
                <w:rFonts w:ascii="Verdana" w:hAnsi="Verdana"/>
                <w:b/>
                <w:lang w:eastAsia="en-GB"/>
              </w:rPr>
              <w:t>/</w:t>
            </w:r>
            <w:r w:rsidR="008932AC">
              <w:rPr>
                <w:rFonts w:ascii="Verdana" w:hAnsi="Verdana"/>
                <w:b/>
                <w:lang w:eastAsia="en-GB"/>
              </w:rPr>
              <w:t>20</w:t>
            </w:r>
            <w:r>
              <w:rPr>
                <w:rFonts w:ascii="Verdana" w:hAnsi="Verdana"/>
                <w:b/>
                <w:lang w:eastAsia="en-GB"/>
              </w:rPr>
              <w:t>20</w:t>
            </w:r>
          </w:p>
        </w:tc>
      </w:tr>
      <w:tr w:rsidR="00A156C3" w:rsidRPr="00CE5B1E" w14:paraId="3C5F0405" w14:textId="77777777" w:rsidTr="00D55082">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hAnsi="Verdana"/>
                <w:b/>
                <w:lang w:eastAsia="en-GB"/>
              </w:rPr>
            </w:pPr>
            <w:r>
              <w:rPr>
                <w:rFonts w:ascii="Verdana" w:hAnsi="Verdana"/>
                <w:b/>
                <w:lang w:eastAsia="en-GB"/>
              </w:rPr>
              <w:t>Club or Society</w:t>
            </w:r>
          </w:p>
        </w:tc>
        <w:tc>
          <w:tcPr>
            <w:tcW w:w="1837" w:type="pct"/>
            <w:shd w:val="clear" w:color="auto" w:fill="auto"/>
          </w:tcPr>
          <w:p w14:paraId="3C5F0402" w14:textId="4D57855C" w:rsidR="00A156C3" w:rsidRPr="00A156C3" w:rsidRDefault="00D55082" w:rsidP="00A156C3">
            <w:pPr>
              <w:pStyle w:val="ListParagraph"/>
              <w:ind w:left="170"/>
              <w:rPr>
                <w:rFonts w:ascii="Verdana" w:hAnsi="Verdana"/>
                <w:b/>
                <w:lang w:eastAsia="en-GB"/>
              </w:rPr>
            </w:pPr>
            <w:r>
              <w:rPr>
                <w:rFonts w:ascii="Verdana" w:hAnsi="Verdana"/>
                <w:b/>
                <w:lang w:eastAsia="en-GB"/>
              </w:rPr>
              <w:t>Sign Language Society</w:t>
            </w:r>
          </w:p>
        </w:tc>
        <w:tc>
          <w:tcPr>
            <w:tcW w:w="894" w:type="pct"/>
            <w:shd w:val="clear" w:color="auto" w:fill="auto"/>
          </w:tcPr>
          <w:p w14:paraId="3C5F0403" w14:textId="77777777" w:rsidR="00A156C3" w:rsidRPr="00A156C3" w:rsidRDefault="00A156C3" w:rsidP="00A156C3">
            <w:pPr>
              <w:pStyle w:val="ListParagraph"/>
              <w:ind w:left="170"/>
              <w:rPr>
                <w:rFonts w:ascii="Verdana" w:hAnsi="Verdana"/>
                <w:b/>
                <w:lang w:eastAsia="en-GB"/>
              </w:rPr>
            </w:pPr>
            <w:r>
              <w:rPr>
                <w:rFonts w:ascii="Verdana" w:hAnsi="Verdana"/>
                <w:b/>
                <w:lang w:eastAsia="en-GB"/>
              </w:rPr>
              <w:t>Assessor</w:t>
            </w:r>
          </w:p>
        </w:tc>
        <w:tc>
          <w:tcPr>
            <w:tcW w:w="1114" w:type="pct"/>
            <w:gridSpan w:val="2"/>
            <w:shd w:val="clear" w:color="auto" w:fill="auto"/>
          </w:tcPr>
          <w:p w14:paraId="3C5F0404" w14:textId="77777777" w:rsidR="00A156C3" w:rsidRPr="00A156C3" w:rsidRDefault="00A156C3" w:rsidP="00A156C3">
            <w:pPr>
              <w:pStyle w:val="ListParagraph"/>
              <w:ind w:left="170"/>
              <w:rPr>
                <w:rFonts w:ascii="Verdana" w:hAnsi="Verdana"/>
                <w:b/>
                <w:lang w:eastAsia="en-GB"/>
              </w:rPr>
            </w:pPr>
          </w:p>
        </w:tc>
      </w:tr>
      <w:tr w:rsidR="00EB5320" w:rsidRPr="00CE5B1E" w14:paraId="3C5F040B" w14:textId="77777777" w:rsidTr="00D55082">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hAnsi="Verdana"/>
                <w:b/>
                <w:i/>
                <w:lang w:eastAsia="en-GB"/>
              </w:rPr>
            </w:pPr>
            <w:r>
              <w:rPr>
                <w:rFonts w:ascii="Verdana" w:hAnsi="Verdana"/>
                <w:b/>
                <w:lang w:eastAsia="en-GB"/>
              </w:rPr>
              <w:t>President or Students’ Union staff member</w:t>
            </w:r>
          </w:p>
        </w:tc>
        <w:tc>
          <w:tcPr>
            <w:tcW w:w="1837" w:type="pct"/>
            <w:shd w:val="clear" w:color="auto" w:fill="auto"/>
          </w:tcPr>
          <w:p w14:paraId="3C5F0407" w14:textId="3660A9C9" w:rsidR="00EB5320" w:rsidRPr="00B817BD" w:rsidRDefault="00DE07DC" w:rsidP="00B817BD">
            <w:pPr>
              <w:pStyle w:val="ListParagraph"/>
              <w:ind w:left="170"/>
              <w:rPr>
                <w:rFonts w:ascii="Verdana" w:hAnsi="Verdana"/>
                <w:b/>
                <w:i/>
                <w:lang w:eastAsia="en-GB"/>
              </w:rPr>
            </w:pPr>
            <w:r>
              <w:rPr>
                <w:rFonts w:ascii="Verdana" w:hAnsi="Verdana"/>
                <w:b/>
                <w:i/>
                <w:lang w:eastAsia="en-GB"/>
              </w:rPr>
              <w:t>Megan Speechley</w:t>
            </w:r>
          </w:p>
        </w:tc>
        <w:tc>
          <w:tcPr>
            <w:tcW w:w="894" w:type="pct"/>
            <w:shd w:val="clear" w:color="auto" w:fill="auto"/>
          </w:tcPr>
          <w:p w14:paraId="3C5F0408" w14:textId="77777777" w:rsidR="00EB5320" w:rsidRPr="00EB5320" w:rsidRDefault="00EB5320" w:rsidP="00B817BD">
            <w:pPr>
              <w:pStyle w:val="ListParagraph"/>
              <w:ind w:left="170"/>
              <w:rPr>
                <w:rFonts w:ascii="Verdana" w:hAnsi="Verdana"/>
                <w:b/>
                <w:lang w:eastAsia="en-GB"/>
              </w:rPr>
            </w:pPr>
            <w:r w:rsidRPr="00EB5320">
              <w:rPr>
                <w:rFonts w:ascii="Verdana" w:hAnsi="Verdana"/>
                <w:b/>
                <w:lang w:eastAsia="en-GB"/>
              </w:rPr>
              <w:t>Signed off</w:t>
            </w:r>
          </w:p>
        </w:tc>
        <w:tc>
          <w:tcPr>
            <w:tcW w:w="1114" w:type="pct"/>
            <w:gridSpan w:val="2"/>
            <w:shd w:val="clear" w:color="auto" w:fill="auto"/>
          </w:tcPr>
          <w:p w14:paraId="3C5F0409" w14:textId="77777777" w:rsidR="00EB5320" w:rsidRDefault="00EB5320" w:rsidP="00B817BD">
            <w:pPr>
              <w:pStyle w:val="ListParagraph"/>
              <w:ind w:left="170"/>
              <w:rPr>
                <w:rFonts w:ascii="Verdana" w:hAnsi="Verdana"/>
                <w:b/>
                <w:i/>
                <w:lang w:eastAsia="en-GB"/>
              </w:rPr>
            </w:pPr>
          </w:p>
          <w:p w14:paraId="3C5F040A" w14:textId="77777777" w:rsidR="00EB5320" w:rsidRPr="00B817BD" w:rsidRDefault="00EB5320" w:rsidP="00B817BD">
            <w:pPr>
              <w:pStyle w:val="ListParagraph"/>
              <w:ind w:left="170"/>
              <w:rPr>
                <w:rFonts w:ascii="Verdana" w:hAnsi="Verdana"/>
                <w:b/>
                <w:i/>
                <w:lang w:eastAsia="en-GB"/>
              </w:rPr>
            </w:pPr>
          </w:p>
        </w:tc>
      </w:tr>
    </w:tbl>
    <w:p w14:paraId="3C5F040C" w14:textId="5F9AC877" w:rsidR="009B4008" w:rsidRPr="00CB512B" w:rsidRDefault="00576B0D" w:rsidP="00CB512B">
      <w:pPr>
        <w:shd w:val="clear" w:color="auto" w:fill="BFBFBF" w:themeFill="background1" w:themeFillShade="BF"/>
        <w:rPr>
          <w:rFonts w:ascii="Georgia" w:hAnsi="Georgia"/>
          <w:sz w:val="2"/>
          <w:szCs w:val="2"/>
        </w:rPr>
      </w:pPr>
      <w:r>
        <w:rPr>
          <w:rFonts w:ascii="Georgia" w:hAnsi="Georgia"/>
          <w:sz w:val="2"/>
          <w:szCs w:val="2"/>
        </w:rPr>
        <w:t>##</w:t>
      </w:r>
    </w:p>
    <w:p w14:paraId="763ED19F" w14:textId="62FCAB9C" w:rsidR="00576B0D" w:rsidRDefault="00576B0D"/>
    <w:p w14:paraId="52502A29" w14:textId="6CF6476F" w:rsidR="00576B0D" w:rsidRPr="003F1D25" w:rsidRDefault="00576B0D" w:rsidP="00576B0D">
      <w:pPr>
        <w:jc w:val="center"/>
        <w:textAlignment w:val="baseline"/>
        <w:rPr>
          <w:rFonts w:ascii="Arial" w:hAnsi="Arial" w:cs="Arial"/>
          <w:b/>
          <w:bCs/>
          <w:color w:val="FF0000"/>
          <w:sz w:val="36"/>
          <w:szCs w:val="36"/>
        </w:rPr>
      </w:pPr>
      <w:r>
        <w:rPr>
          <w:rFonts w:ascii="Arial" w:hAnsi="Arial" w:cs="Arial"/>
          <w:b/>
          <w:bCs/>
          <w:color w:val="FF0000"/>
          <w:sz w:val="36"/>
          <w:szCs w:val="36"/>
        </w:rPr>
        <w:t xml:space="preserve">This risk assessment will include the overall basis of </w:t>
      </w:r>
      <w:proofErr w:type="spellStart"/>
      <w:r>
        <w:rPr>
          <w:rFonts w:ascii="Arial" w:hAnsi="Arial" w:cs="Arial"/>
          <w:b/>
          <w:bCs/>
          <w:color w:val="FF0000"/>
          <w:sz w:val="36"/>
          <w:szCs w:val="36"/>
        </w:rPr>
        <w:t>SignSoc’s</w:t>
      </w:r>
      <w:proofErr w:type="spellEnd"/>
      <w:r>
        <w:rPr>
          <w:rFonts w:ascii="Arial" w:hAnsi="Arial" w:cs="Arial"/>
          <w:b/>
          <w:bCs/>
          <w:color w:val="FF0000"/>
          <w:sz w:val="36"/>
          <w:szCs w:val="36"/>
        </w:rPr>
        <w:t xml:space="preserve"> response to Covid-19. However, we will be using a variety of university lecture spaces, and so these arrangements may have to be adapted to cover the universities specific requirements for these places, which take priority over our own arrangements. </w:t>
      </w:r>
    </w:p>
    <w:p w14:paraId="12505A6A" w14:textId="2FA946B6" w:rsidR="00576B0D" w:rsidRDefault="00576B0D"/>
    <w:p w14:paraId="0C0A826C" w14:textId="0A3A1598" w:rsidR="00576B0D" w:rsidRDefault="00576B0D"/>
    <w:p w14:paraId="715B3013" w14:textId="77777777" w:rsidR="00576B0D" w:rsidRDefault="00576B0D"/>
    <w:tbl>
      <w:tblPr>
        <w:tblStyle w:val="TableGrid"/>
        <w:tblW w:w="5000" w:type="pct"/>
        <w:shd w:val="clear" w:color="auto" w:fill="F2F2F2" w:themeFill="background1" w:themeFillShade="F2"/>
        <w:tblLayout w:type="fixed"/>
        <w:tblLook w:val="04A0" w:firstRow="1" w:lastRow="0" w:firstColumn="1" w:lastColumn="0" w:noHBand="0" w:noVBand="1"/>
      </w:tblPr>
      <w:tblGrid>
        <w:gridCol w:w="1535"/>
        <w:gridCol w:w="1908"/>
        <w:gridCol w:w="1748"/>
        <w:gridCol w:w="757"/>
        <w:gridCol w:w="425"/>
        <w:gridCol w:w="326"/>
        <w:gridCol w:w="4494"/>
        <w:gridCol w:w="425"/>
        <w:gridCol w:w="425"/>
        <w:gridCol w:w="425"/>
        <w:gridCol w:w="142"/>
        <w:gridCol w:w="2779"/>
      </w:tblGrid>
      <w:tr w:rsidR="00C642F4" w14:paraId="3C5F040F" w14:textId="77777777" w:rsidTr="00576B0D">
        <w:trPr>
          <w:tblHeader/>
        </w:trPr>
        <w:tc>
          <w:tcPr>
            <w:tcW w:w="5000" w:type="pct"/>
            <w:gridSpan w:val="12"/>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rPr>
              <w:lastRenderedPageBreak/>
              <w:t>PART A</w:t>
            </w:r>
            <w:r w:rsidRPr="00957A37">
              <w:rPr>
                <w:rFonts w:ascii="Lucida Sans" w:eastAsia="Calibri" w:hAnsi="Lucida Sans" w:cstheme="minorHAnsi"/>
                <w:b/>
                <w:bCs/>
                <w:i/>
              </w:rPr>
              <w:t xml:space="preserve"> </w:t>
            </w:r>
          </w:p>
        </w:tc>
      </w:tr>
      <w:tr w:rsidR="00CE1AAA" w14:paraId="3C5F0413" w14:textId="77777777" w:rsidTr="003D2A94">
        <w:trPr>
          <w:tblHeader/>
        </w:trPr>
        <w:tc>
          <w:tcPr>
            <w:tcW w:w="16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5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63" w:type="pct"/>
            <w:gridSpan w:val="5"/>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3D2A94" w14:paraId="3C5F041F" w14:textId="77777777" w:rsidTr="004D06EA">
        <w:trPr>
          <w:tblHeader/>
        </w:trPr>
        <w:tc>
          <w:tcPr>
            <w:tcW w:w="499" w:type="pct"/>
            <w:vMerge w:val="restart"/>
            <w:shd w:val="clear" w:color="auto" w:fill="F2F2F2" w:themeFill="background1" w:themeFillShade="F2"/>
          </w:tcPr>
          <w:p w14:paraId="3C5F0414" w14:textId="77777777" w:rsidR="00CE1AAA" w:rsidRDefault="00CE1AAA" w:rsidP="00901145">
            <w:r w:rsidRPr="00957A37">
              <w:rPr>
                <w:rFonts w:ascii="Lucida Sans" w:hAnsi="Lucida Sans"/>
                <w:b/>
              </w:rPr>
              <w:t>Hazard</w:t>
            </w:r>
          </w:p>
        </w:tc>
        <w:tc>
          <w:tcPr>
            <w:tcW w:w="62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901145"/>
        </w:tc>
        <w:tc>
          <w:tcPr>
            <w:tcW w:w="56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901145"/>
        </w:tc>
        <w:tc>
          <w:tcPr>
            <w:tcW w:w="49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60" w:type="pct"/>
            <w:shd w:val="clear" w:color="auto" w:fill="F2F2F2" w:themeFill="background1" w:themeFillShade="F2"/>
          </w:tcPr>
          <w:p w14:paraId="3C5F041C" w14:textId="77777777" w:rsidR="00CE1AAA" w:rsidRDefault="00CE1AAA"/>
        </w:tc>
        <w:tc>
          <w:tcPr>
            <w:tcW w:w="460" w:type="pct"/>
            <w:gridSpan w:val="4"/>
            <w:shd w:val="clear" w:color="auto" w:fill="F2F2F2" w:themeFill="background1" w:themeFillShade="F2"/>
          </w:tcPr>
          <w:p w14:paraId="3C5F041D" w14:textId="77777777" w:rsidR="00CE1AAA" w:rsidRDefault="00CE1AAA">
            <w:r w:rsidRPr="00957A37">
              <w:rPr>
                <w:rFonts w:ascii="Lucida Sans" w:hAnsi="Lucida Sans"/>
                <w:b/>
              </w:rPr>
              <w:t>Residual</w:t>
            </w:r>
          </w:p>
        </w:tc>
        <w:tc>
          <w:tcPr>
            <w:tcW w:w="903" w:type="pct"/>
            <w:vMerge w:val="restart"/>
            <w:shd w:val="clear" w:color="auto" w:fill="F2F2F2" w:themeFill="background1" w:themeFillShade="F2"/>
          </w:tcPr>
          <w:p w14:paraId="3C5F041E" w14:textId="77777777" w:rsidR="00CE1AAA" w:rsidRDefault="00CE1AAA" w:rsidP="00901145">
            <w:r w:rsidRPr="00957A37">
              <w:rPr>
                <w:rFonts w:ascii="Lucida Sans" w:hAnsi="Lucida Sans"/>
                <w:b/>
              </w:rPr>
              <w:t>Further controls (use the risk hierarchy)</w:t>
            </w:r>
          </w:p>
        </w:tc>
      </w:tr>
      <w:tr w:rsidR="00576B0D" w14:paraId="3C5F042B" w14:textId="77777777" w:rsidTr="004D06EA">
        <w:trPr>
          <w:cantSplit/>
          <w:trHeight w:val="1510"/>
          <w:tblHeader/>
        </w:trPr>
        <w:tc>
          <w:tcPr>
            <w:tcW w:w="499" w:type="pct"/>
            <w:vMerge/>
            <w:shd w:val="clear" w:color="auto" w:fill="F2F2F2" w:themeFill="background1" w:themeFillShade="F2"/>
          </w:tcPr>
          <w:p w14:paraId="3C5F0420" w14:textId="77777777" w:rsidR="00CE1AAA" w:rsidRDefault="00CE1AAA"/>
        </w:tc>
        <w:tc>
          <w:tcPr>
            <w:tcW w:w="620" w:type="pct"/>
            <w:vMerge/>
            <w:shd w:val="clear" w:color="auto" w:fill="F2F2F2" w:themeFill="background1" w:themeFillShade="F2"/>
          </w:tcPr>
          <w:p w14:paraId="3C5F0421" w14:textId="77777777" w:rsidR="00CE1AAA" w:rsidRDefault="00CE1AAA"/>
        </w:tc>
        <w:tc>
          <w:tcPr>
            <w:tcW w:w="568" w:type="pct"/>
            <w:vMerge/>
            <w:shd w:val="clear" w:color="auto" w:fill="F2F2F2" w:themeFill="background1" w:themeFillShade="F2"/>
          </w:tcPr>
          <w:p w14:paraId="3C5F0422" w14:textId="77777777" w:rsidR="00CE1AAA" w:rsidRDefault="00CE1AAA"/>
        </w:tc>
        <w:tc>
          <w:tcPr>
            <w:tcW w:w="24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06"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6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4" w:type="pct"/>
            <w:gridSpan w:val="2"/>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03" w:type="pct"/>
            <w:vMerge/>
            <w:shd w:val="clear" w:color="auto" w:fill="F2F2F2" w:themeFill="background1" w:themeFillShade="F2"/>
          </w:tcPr>
          <w:p w14:paraId="3C5F042A" w14:textId="77777777" w:rsidR="00CE1AAA" w:rsidRDefault="00CE1AAA"/>
        </w:tc>
      </w:tr>
      <w:tr w:rsidR="00576B0D" w14:paraId="3C5F0437" w14:textId="77777777" w:rsidTr="004D06EA">
        <w:trPr>
          <w:cantSplit/>
          <w:trHeight w:val="1296"/>
        </w:trPr>
        <w:tc>
          <w:tcPr>
            <w:tcW w:w="499" w:type="pct"/>
            <w:shd w:val="clear" w:color="auto" w:fill="FFFFFF" w:themeFill="background1"/>
          </w:tcPr>
          <w:p w14:paraId="3C5F042C" w14:textId="67C44BB1" w:rsidR="00CE1AAA" w:rsidRPr="004D06EA" w:rsidRDefault="00F801F7">
            <w:pPr>
              <w:rPr>
                <w:rFonts w:asciiTheme="minorHAnsi" w:hAnsiTheme="minorHAnsi" w:cstheme="minorHAnsi"/>
                <w:sz w:val="20"/>
                <w:szCs w:val="20"/>
              </w:rPr>
            </w:pPr>
            <w:r w:rsidRPr="004D06EA">
              <w:rPr>
                <w:rFonts w:asciiTheme="minorHAnsi" w:hAnsiTheme="minorHAnsi" w:cstheme="minorHAnsi"/>
                <w:sz w:val="20"/>
                <w:szCs w:val="20"/>
              </w:rPr>
              <w:t xml:space="preserve">Fire </w:t>
            </w:r>
          </w:p>
        </w:tc>
        <w:tc>
          <w:tcPr>
            <w:tcW w:w="620" w:type="pct"/>
            <w:shd w:val="clear" w:color="auto" w:fill="FFFFFF" w:themeFill="background1"/>
          </w:tcPr>
          <w:p w14:paraId="3C5F042D" w14:textId="624D1B15" w:rsidR="00CE1AAA" w:rsidRPr="004D06EA" w:rsidRDefault="00A179F5">
            <w:pPr>
              <w:rPr>
                <w:rFonts w:asciiTheme="minorHAnsi" w:hAnsiTheme="minorHAnsi" w:cstheme="minorHAnsi"/>
                <w:sz w:val="20"/>
                <w:szCs w:val="20"/>
              </w:rPr>
            </w:pPr>
            <w:r w:rsidRPr="004D06EA">
              <w:rPr>
                <w:rFonts w:asciiTheme="minorHAnsi" w:hAnsiTheme="minorHAnsi" w:cstheme="minorHAnsi"/>
                <w:sz w:val="20"/>
                <w:szCs w:val="20"/>
              </w:rPr>
              <w:t xml:space="preserve">Injuries from the fire itself or from the panic when trying to leave the building </w:t>
            </w:r>
          </w:p>
        </w:tc>
        <w:tc>
          <w:tcPr>
            <w:tcW w:w="568" w:type="pct"/>
            <w:shd w:val="clear" w:color="auto" w:fill="FFFFFF" w:themeFill="background1"/>
          </w:tcPr>
          <w:p w14:paraId="3C5F042E" w14:textId="0DF9C749" w:rsidR="00CE1AAA" w:rsidRPr="004D06EA" w:rsidRDefault="00903600">
            <w:pPr>
              <w:rPr>
                <w:rFonts w:asciiTheme="minorHAnsi" w:hAnsiTheme="minorHAnsi" w:cstheme="minorHAnsi"/>
                <w:sz w:val="20"/>
                <w:szCs w:val="20"/>
              </w:rPr>
            </w:pPr>
            <w:r w:rsidRPr="004D06EA">
              <w:rPr>
                <w:rFonts w:asciiTheme="minorHAnsi" w:hAnsiTheme="minorHAnsi" w:cstheme="minorHAnsi"/>
                <w:sz w:val="20"/>
                <w:szCs w:val="20"/>
              </w:rPr>
              <w:t xml:space="preserve">Attendees </w:t>
            </w:r>
            <w:r w:rsidR="00DE07DC" w:rsidRPr="004D06EA">
              <w:rPr>
                <w:rFonts w:asciiTheme="minorHAnsi" w:hAnsiTheme="minorHAnsi" w:cstheme="minorHAnsi"/>
                <w:sz w:val="20"/>
                <w:szCs w:val="20"/>
              </w:rPr>
              <w:t xml:space="preserve">to the lessons, </w:t>
            </w:r>
            <w:r w:rsidRPr="004D06EA">
              <w:rPr>
                <w:rFonts w:asciiTheme="minorHAnsi" w:hAnsiTheme="minorHAnsi" w:cstheme="minorHAnsi"/>
                <w:sz w:val="20"/>
                <w:szCs w:val="20"/>
              </w:rPr>
              <w:t xml:space="preserve">and committee </w:t>
            </w:r>
            <w:r w:rsidR="00DE07DC" w:rsidRPr="004D06EA">
              <w:rPr>
                <w:rFonts w:asciiTheme="minorHAnsi" w:hAnsiTheme="minorHAnsi" w:cstheme="minorHAnsi"/>
                <w:sz w:val="20"/>
                <w:szCs w:val="20"/>
              </w:rPr>
              <w:t>members present</w:t>
            </w:r>
          </w:p>
        </w:tc>
        <w:tc>
          <w:tcPr>
            <w:tcW w:w="246" w:type="pct"/>
            <w:shd w:val="clear" w:color="auto" w:fill="FFFFFF" w:themeFill="background1"/>
          </w:tcPr>
          <w:p w14:paraId="3C5F042F" w14:textId="6EEC4934" w:rsidR="00CE1AAA" w:rsidRPr="004D06EA" w:rsidRDefault="00903600" w:rsidP="00CE1AAA">
            <w:pPr>
              <w:rPr>
                <w:rFonts w:asciiTheme="minorHAnsi" w:hAnsiTheme="minorHAnsi" w:cstheme="minorHAnsi"/>
                <w:b/>
                <w:sz w:val="20"/>
                <w:szCs w:val="20"/>
              </w:rPr>
            </w:pPr>
            <w:r w:rsidRPr="004D06EA">
              <w:rPr>
                <w:rFonts w:asciiTheme="minorHAnsi" w:hAnsiTheme="minorHAnsi" w:cstheme="minorHAnsi"/>
                <w:b/>
                <w:sz w:val="20"/>
                <w:szCs w:val="20"/>
              </w:rPr>
              <w:t>2</w:t>
            </w:r>
          </w:p>
        </w:tc>
        <w:tc>
          <w:tcPr>
            <w:tcW w:w="138" w:type="pct"/>
            <w:shd w:val="clear" w:color="auto" w:fill="FFFFFF" w:themeFill="background1"/>
          </w:tcPr>
          <w:p w14:paraId="3C5F0430" w14:textId="79C14B12" w:rsidR="00CE1AAA" w:rsidRPr="004D06EA" w:rsidRDefault="00903600" w:rsidP="00CE1AAA">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06" w:type="pct"/>
            <w:shd w:val="clear" w:color="auto" w:fill="FFFFFF" w:themeFill="background1"/>
          </w:tcPr>
          <w:p w14:paraId="3C5F0431" w14:textId="0769E30F" w:rsidR="00CE1AAA" w:rsidRPr="004D06EA" w:rsidRDefault="00903600" w:rsidP="00CE1AAA">
            <w:pPr>
              <w:rPr>
                <w:rFonts w:asciiTheme="minorHAnsi" w:hAnsiTheme="minorHAnsi" w:cstheme="minorHAnsi"/>
                <w:b/>
                <w:sz w:val="20"/>
                <w:szCs w:val="20"/>
              </w:rPr>
            </w:pPr>
            <w:r w:rsidRPr="004D06EA">
              <w:rPr>
                <w:rFonts w:asciiTheme="minorHAnsi" w:hAnsiTheme="minorHAnsi" w:cstheme="minorHAnsi"/>
                <w:b/>
                <w:sz w:val="20"/>
                <w:szCs w:val="20"/>
              </w:rPr>
              <w:t>10</w:t>
            </w:r>
          </w:p>
        </w:tc>
        <w:tc>
          <w:tcPr>
            <w:tcW w:w="1460" w:type="pct"/>
            <w:shd w:val="clear" w:color="auto" w:fill="FFFFFF" w:themeFill="background1"/>
          </w:tcPr>
          <w:p w14:paraId="3F56C148" w14:textId="7E41CB7B" w:rsidR="00DE07DC" w:rsidRPr="004D06EA" w:rsidRDefault="00DE07DC" w:rsidP="00F801F7">
            <w:pPr>
              <w:rPr>
                <w:rFonts w:asciiTheme="minorHAnsi" w:hAnsiTheme="minorHAnsi" w:cstheme="minorHAnsi"/>
                <w:sz w:val="20"/>
                <w:szCs w:val="20"/>
              </w:rPr>
            </w:pPr>
            <w:r w:rsidRPr="004D06EA">
              <w:rPr>
                <w:rFonts w:asciiTheme="minorHAnsi" w:hAnsiTheme="minorHAnsi" w:cstheme="minorHAnsi"/>
                <w:sz w:val="20"/>
                <w:szCs w:val="20"/>
              </w:rPr>
              <w:t>Make sure all teachers are aware of the fire exits and assembly points of the building they are teaching in.</w:t>
            </w:r>
          </w:p>
          <w:p w14:paraId="3C5F0432" w14:textId="2A21272B" w:rsidR="00CE1AAA" w:rsidRPr="004D06EA" w:rsidRDefault="00903600" w:rsidP="00F801F7">
            <w:pPr>
              <w:rPr>
                <w:rFonts w:asciiTheme="minorHAnsi" w:hAnsiTheme="minorHAnsi" w:cstheme="minorHAnsi"/>
                <w:sz w:val="20"/>
                <w:szCs w:val="20"/>
              </w:rPr>
            </w:pPr>
            <w:r w:rsidRPr="004D06EA">
              <w:rPr>
                <w:rFonts w:asciiTheme="minorHAnsi" w:hAnsiTheme="minorHAnsi" w:cstheme="minorHAnsi"/>
                <w:sz w:val="20"/>
                <w:szCs w:val="20"/>
              </w:rPr>
              <w:t xml:space="preserve">Inform </w:t>
            </w:r>
            <w:r w:rsidR="00DE07DC" w:rsidRPr="004D06EA">
              <w:rPr>
                <w:rFonts w:asciiTheme="minorHAnsi" w:hAnsiTheme="minorHAnsi" w:cstheme="minorHAnsi"/>
                <w:sz w:val="20"/>
                <w:szCs w:val="20"/>
              </w:rPr>
              <w:t>a</w:t>
            </w:r>
            <w:r w:rsidRPr="004D06EA">
              <w:rPr>
                <w:rFonts w:asciiTheme="minorHAnsi" w:hAnsiTheme="minorHAnsi" w:cstheme="minorHAnsi"/>
                <w:sz w:val="20"/>
                <w:szCs w:val="20"/>
              </w:rPr>
              <w:t>ttendees</w:t>
            </w:r>
            <w:r w:rsidR="00F801F7" w:rsidRPr="004D06EA">
              <w:rPr>
                <w:rFonts w:asciiTheme="minorHAnsi" w:hAnsiTheme="minorHAnsi" w:cstheme="minorHAnsi"/>
                <w:sz w:val="20"/>
                <w:szCs w:val="20"/>
              </w:rPr>
              <w:t xml:space="preserve"> of fire exits</w:t>
            </w:r>
            <w:r w:rsidRPr="004D06EA">
              <w:rPr>
                <w:rFonts w:asciiTheme="minorHAnsi" w:hAnsiTheme="minorHAnsi" w:cstheme="minorHAnsi"/>
                <w:sz w:val="20"/>
                <w:szCs w:val="20"/>
              </w:rPr>
              <w:t xml:space="preserve"> and escape routes</w:t>
            </w:r>
            <w:r w:rsidR="00F801F7" w:rsidRPr="004D06EA">
              <w:rPr>
                <w:rFonts w:asciiTheme="minorHAnsi" w:hAnsiTheme="minorHAnsi" w:cstheme="minorHAnsi"/>
                <w:sz w:val="20"/>
                <w:szCs w:val="20"/>
              </w:rPr>
              <w:t xml:space="preserve"> at beginning of class</w:t>
            </w:r>
            <w:r w:rsidR="00DE07DC" w:rsidRPr="004D06EA">
              <w:rPr>
                <w:rFonts w:asciiTheme="minorHAnsi" w:hAnsiTheme="minorHAnsi" w:cstheme="minorHAnsi"/>
                <w:sz w:val="20"/>
                <w:szCs w:val="20"/>
              </w:rPr>
              <w:t>.</w:t>
            </w:r>
            <w:r w:rsidR="004D06EA" w:rsidRPr="004D06EA">
              <w:rPr>
                <w:rFonts w:asciiTheme="minorHAnsi" w:hAnsiTheme="minorHAnsi" w:cstheme="minorHAnsi"/>
                <w:sz w:val="20"/>
                <w:szCs w:val="20"/>
              </w:rPr>
              <w:t xml:space="preserve"> Smoke and heat detectors are installed and regularly checked in university buildings. Fire extinguishers present.</w:t>
            </w:r>
          </w:p>
        </w:tc>
        <w:tc>
          <w:tcPr>
            <w:tcW w:w="138" w:type="pct"/>
            <w:shd w:val="clear" w:color="auto" w:fill="FFFFFF" w:themeFill="background1"/>
          </w:tcPr>
          <w:p w14:paraId="3C5F0433" w14:textId="0438711F" w:rsidR="00CE1AAA" w:rsidRPr="004D06EA" w:rsidRDefault="00903600" w:rsidP="00CE1AAA">
            <w:pPr>
              <w:rPr>
                <w:rFonts w:asciiTheme="minorHAnsi" w:hAnsiTheme="minorHAnsi" w:cstheme="minorHAnsi"/>
                <w:b/>
                <w:sz w:val="20"/>
                <w:szCs w:val="20"/>
              </w:rPr>
            </w:pPr>
            <w:r w:rsidRPr="004D06EA">
              <w:rPr>
                <w:rFonts w:asciiTheme="minorHAnsi" w:hAnsiTheme="minorHAnsi" w:cstheme="minorHAnsi"/>
                <w:b/>
                <w:sz w:val="20"/>
                <w:szCs w:val="20"/>
              </w:rPr>
              <w:t>1</w:t>
            </w:r>
          </w:p>
        </w:tc>
        <w:tc>
          <w:tcPr>
            <w:tcW w:w="138" w:type="pct"/>
            <w:shd w:val="clear" w:color="auto" w:fill="FFFFFF" w:themeFill="background1"/>
          </w:tcPr>
          <w:p w14:paraId="3C5F0434" w14:textId="04586E5C" w:rsidR="00CE1AAA" w:rsidRPr="004D06EA" w:rsidRDefault="00903600" w:rsidP="00CE1AAA">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84" w:type="pct"/>
            <w:gridSpan w:val="2"/>
            <w:shd w:val="clear" w:color="auto" w:fill="FFFFFF" w:themeFill="background1"/>
          </w:tcPr>
          <w:p w14:paraId="3C5F0435" w14:textId="4F8E6675" w:rsidR="00CE1AAA" w:rsidRPr="004D06EA" w:rsidRDefault="00903600" w:rsidP="00CE1AAA">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903" w:type="pct"/>
            <w:shd w:val="clear" w:color="auto" w:fill="FFFFFF" w:themeFill="background1"/>
          </w:tcPr>
          <w:p w14:paraId="3C5F0436" w14:textId="14CE1C64" w:rsidR="00CE1AAA" w:rsidRPr="004D06EA" w:rsidRDefault="00903600">
            <w:pPr>
              <w:rPr>
                <w:rFonts w:asciiTheme="minorHAnsi" w:hAnsiTheme="minorHAnsi" w:cstheme="minorHAnsi"/>
                <w:sz w:val="20"/>
                <w:szCs w:val="20"/>
              </w:rPr>
            </w:pPr>
            <w:r w:rsidRPr="004D06EA">
              <w:rPr>
                <w:rFonts w:asciiTheme="minorHAnsi" w:hAnsiTheme="minorHAnsi" w:cstheme="minorHAnsi"/>
                <w:sz w:val="20"/>
                <w:szCs w:val="20"/>
              </w:rPr>
              <w:t xml:space="preserve">Make sure one of the committee members teaching each class acts </w:t>
            </w:r>
            <w:r w:rsidR="00DE07DC" w:rsidRPr="004D06EA">
              <w:rPr>
                <w:rFonts w:asciiTheme="minorHAnsi" w:hAnsiTheme="minorHAnsi" w:cstheme="minorHAnsi"/>
                <w:sz w:val="20"/>
                <w:szCs w:val="20"/>
              </w:rPr>
              <w:t>a</w:t>
            </w:r>
            <w:r w:rsidRPr="004D06EA">
              <w:rPr>
                <w:rFonts w:asciiTheme="minorHAnsi" w:hAnsiTheme="minorHAnsi" w:cstheme="minorHAnsi"/>
                <w:sz w:val="20"/>
                <w:szCs w:val="20"/>
              </w:rPr>
              <w:t xml:space="preserve">s given leader role during the event of a fire </w:t>
            </w:r>
          </w:p>
        </w:tc>
      </w:tr>
      <w:tr w:rsidR="00576B0D" w14:paraId="3C5F0443" w14:textId="77777777" w:rsidTr="004D06EA">
        <w:trPr>
          <w:cantSplit/>
          <w:trHeight w:val="1296"/>
        </w:trPr>
        <w:tc>
          <w:tcPr>
            <w:tcW w:w="499" w:type="pct"/>
            <w:shd w:val="clear" w:color="auto" w:fill="FFFFFF" w:themeFill="background1"/>
          </w:tcPr>
          <w:p w14:paraId="3C5F0438" w14:textId="38FB35DF" w:rsidR="00CE1AAA" w:rsidRPr="004D06EA" w:rsidRDefault="00F801F7">
            <w:pPr>
              <w:rPr>
                <w:rFonts w:asciiTheme="minorHAnsi" w:hAnsiTheme="minorHAnsi" w:cstheme="minorHAnsi"/>
                <w:sz w:val="20"/>
                <w:szCs w:val="20"/>
              </w:rPr>
            </w:pPr>
            <w:r w:rsidRPr="004D06EA">
              <w:rPr>
                <w:rFonts w:asciiTheme="minorHAnsi" w:hAnsiTheme="minorHAnsi" w:cstheme="minorHAnsi"/>
                <w:sz w:val="20"/>
                <w:szCs w:val="20"/>
              </w:rPr>
              <w:t xml:space="preserve">Slips, </w:t>
            </w:r>
            <w:proofErr w:type="gramStart"/>
            <w:r w:rsidRPr="004D06EA">
              <w:rPr>
                <w:rFonts w:asciiTheme="minorHAnsi" w:hAnsiTheme="minorHAnsi" w:cstheme="minorHAnsi"/>
                <w:sz w:val="20"/>
                <w:szCs w:val="20"/>
              </w:rPr>
              <w:t>trips</w:t>
            </w:r>
            <w:proofErr w:type="gramEnd"/>
            <w:r w:rsidRPr="004D06EA">
              <w:rPr>
                <w:rFonts w:asciiTheme="minorHAnsi" w:hAnsiTheme="minorHAnsi" w:cstheme="minorHAnsi"/>
                <w:sz w:val="20"/>
                <w:szCs w:val="20"/>
              </w:rPr>
              <w:t xml:space="preserve"> and falls </w:t>
            </w:r>
          </w:p>
        </w:tc>
        <w:tc>
          <w:tcPr>
            <w:tcW w:w="620" w:type="pct"/>
            <w:shd w:val="clear" w:color="auto" w:fill="FFFFFF" w:themeFill="background1"/>
          </w:tcPr>
          <w:p w14:paraId="3C5F0439" w14:textId="385C6D34" w:rsidR="00CE1AAA" w:rsidRPr="004D06EA" w:rsidRDefault="00A179F5" w:rsidP="00FD379D">
            <w:pPr>
              <w:rPr>
                <w:rFonts w:asciiTheme="minorHAnsi" w:hAnsiTheme="minorHAnsi" w:cstheme="minorHAnsi"/>
                <w:sz w:val="20"/>
                <w:szCs w:val="20"/>
              </w:rPr>
            </w:pPr>
            <w:r w:rsidRPr="004D06EA">
              <w:rPr>
                <w:rFonts w:asciiTheme="minorHAnsi" w:hAnsiTheme="minorHAnsi" w:cstheme="minorHAnsi"/>
                <w:sz w:val="20"/>
                <w:szCs w:val="20"/>
              </w:rPr>
              <w:t xml:space="preserve">Risk of attendees or committee injuring themselves while moving around </w:t>
            </w:r>
          </w:p>
        </w:tc>
        <w:tc>
          <w:tcPr>
            <w:tcW w:w="568" w:type="pct"/>
            <w:shd w:val="clear" w:color="auto" w:fill="FFFFFF" w:themeFill="background1"/>
          </w:tcPr>
          <w:p w14:paraId="3C5F043A" w14:textId="7FD8C8A9" w:rsidR="00CE1AAA" w:rsidRPr="004D06EA" w:rsidRDefault="00903600">
            <w:pPr>
              <w:rPr>
                <w:rFonts w:asciiTheme="minorHAnsi" w:hAnsiTheme="minorHAnsi" w:cstheme="minorHAnsi"/>
                <w:sz w:val="20"/>
                <w:szCs w:val="20"/>
              </w:rPr>
            </w:pPr>
            <w:r w:rsidRPr="004D06EA">
              <w:rPr>
                <w:rFonts w:asciiTheme="minorHAnsi" w:hAnsiTheme="minorHAnsi" w:cstheme="minorHAnsi"/>
                <w:sz w:val="20"/>
                <w:szCs w:val="20"/>
              </w:rPr>
              <w:t>Attendees and committee</w:t>
            </w:r>
          </w:p>
        </w:tc>
        <w:tc>
          <w:tcPr>
            <w:tcW w:w="246" w:type="pct"/>
            <w:shd w:val="clear" w:color="auto" w:fill="FFFFFF" w:themeFill="background1"/>
          </w:tcPr>
          <w:p w14:paraId="3C5F043B" w14:textId="18890F85"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4</w:t>
            </w:r>
          </w:p>
        </w:tc>
        <w:tc>
          <w:tcPr>
            <w:tcW w:w="138" w:type="pct"/>
            <w:shd w:val="clear" w:color="auto" w:fill="FFFFFF" w:themeFill="background1"/>
          </w:tcPr>
          <w:p w14:paraId="3C5F043C" w14:textId="45073C17" w:rsidR="00CE1AAA" w:rsidRPr="004D06EA" w:rsidRDefault="00D55082"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06" w:type="pct"/>
            <w:shd w:val="clear" w:color="auto" w:fill="FFFFFF" w:themeFill="background1"/>
          </w:tcPr>
          <w:p w14:paraId="3C5F043D" w14:textId="7253A4A6"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12</w:t>
            </w:r>
          </w:p>
        </w:tc>
        <w:tc>
          <w:tcPr>
            <w:tcW w:w="1460" w:type="pct"/>
            <w:shd w:val="clear" w:color="auto" w:fill="FFFFFF" w:themeFill="background1"/>
          </w:tcPr>
          <w:p w14:paraId="3C5F043E" w14:textId="45012457" w:rsidR="00CE1AAA" w:rsidRPr="004D06EA" w:rsidRDefault="00FD379D">
            <w:pPr>
              <w:rPr>
                <w:rFonts w:asciiTheme="minorHAnsi" w:hAnsiTheme="minorHAnsi" w:cstheme="minorHAnsi"/>
                <w:sz w:val="20"/>
                <w:szCs w:val="20"/>
              </w:rPr>
            </w:pPr>
            <w:r w:rsidRPr="004D06EA">
              <w:rPr>
                <w:rFonts w:asciiTheme="minorHAnsi" w:hAnsiTheme="minorHAnsi" w:cstheme="minorHAnsi"/>
                <w:sz w:val="20"/>
                <w:szCs w:val="20"/>
              </w:rPr>
              <w:t xml:space="preserve">All aisles should be kept clear of obstructions and coats and bags kept under desks. Any spillages should be cleared up immediately </w:t>
            </w:r>
          </w:p>
        </w:tc>
        <w:tc>
          <w:tcPr>
            <w:tcW w:w="138" w:type="pct"/>
            <w:shd w:val="clear" w:color="auto" w:fill="FFFFFF" w:themeFill="background1"/>
          </w:tcPr>
          <w:p w14:paraId="3C5F043F" w14:textId="5FED57B5"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38" w:type="pct"/>
            <w:shd w:val="clear" w:color="auto" w:fill="FFFFFF" w:themeFill="background1"/>
          </w:tcPr>
          <w:p w14:paraId="3C5F0440" w14:textId="6EF2C06D"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84" w:type="pct"/>
            <w:gridSpan w:val="2"/>
            <w:shd w:val="clear" w:color="auto" w:fill="FFFFFF" w:themeFill="background1"/>
          </w:tcPr>
          <w:p w14:paraId="3C5F0441" w14:textId="7502667E"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9</w:t>
            </w:r>
          </w:p>
        </w:tc>
        <w:tc>
          <w:tcPr>
            <w:tcW w:w="903" w:type="pct"/>
            <w:shd w:val="clear" w:color="auto" w:fill="FFFFFF" w:themeFill="background1"/>
          </w:tcPr>
          <w:p w14:paraId="3C5F0442" w14:textId="31ACB900" w:rsidR="00CE1AAA" w:rsidRPr="004D06EA" w:rsidRDefault="00DE07DC">
            <w:pPr>
              <w:rPr>
                <w:rFonts w:asciiTheme="minorHAnsi" w:hAnsiTheme="minorHAnsi" w:cstheme="minorHAnsi"/>
                <w:sz w:val="20"/>
                <w:szCs w:val="20"/>
              </w:rPr>
            </w:pPr>
            <w:r w:rsidRPr="004D06EA">
              <w:rPr>
                <w:rFonts w:asciiTheme="minorHAnsi" w:hAnsiTheme="minorHAnsi" w:cstheme="minorHAnsi"/>
                <w:sz w:val="20"/>
                <w:szCs w:val="20"/>
              </w:rPr>
              <w:t>Ensure that teachers are aware of the nearest trained first aider is to the lecture theatre they are teaching in, and how to easily contact them. Provide them with contact details to Highfield Security staff who can provide basic first aid if needed.</w:t>
            </w:r>
          </w:p>
        </w:tc>
      </w:tr>
      <w:tr w:rsidR="00576B0D" w14:paraId="3C5F044F" w14:textId="77777777" w:rsidTr="004D06EA">
        <w:trPr>
          <w:cantSplit/>
          <w:trHeight w:val="1296"/>
        </w:trPr>
        <w:tc>
          <w:tcPr>
            <w:tcW w:w="499" w:type="pct"/>
            <w:shd w:val="clear" w:color="auto" w:fill="FFFFFF" w:themeFill="background1"/>
          </w:tcPr>
          <w:p w14:paraId="3C5F0444" w14:textId="145A5746" w:rsidR="00CE1AAA" w:rsidRPr="004D06EA" w:rsidRDefault="00F801F7">
            <w:pPr>
              <w:rPr>
                <w:rFonts w:asciiTheme="minorHAnsi" w:hAnsiTheme="minorHAnsi" w:cstheme="minorHAnsi"/>
                <w:sz w:val="20"/>
                <w:szCs w:val="20"/>
              </w:rPr>
            </w:pPr>
            <w:r w:rsidRPr="004D06EA">
              <w:rPr>
                <w:rFonts w:asciiTheme="minorHAnsi" w:hAnsiTheme="minorHAnsi" w:cstheme="minorHAnsi"/>
                <w:sz w:val="20"/>
                <w:szCs w:val="20"/>
              </w:rPr>
              <w:t xml:space="preserve">Electrical Equipment </w:t>
            </w:r>
          </w:p>
        </w:tc>
        <w:tc>
          <w:tcPr>
            <w:tcW w:w="620" w:type="pct"/>
            <w:shd w:val="clear" w:color="auto" w:fill="FFFFFF" w:themeFill="background1"/>
          </w:tcPr>
          <w:p w14:paraId="3C5F0445" w14:textId="75D5D4CF" w:rsidR="00CE1AAA" w:rsidRPr="004D06EA" w:rsidRDefault="00883913">
            <w:pPr>
              <w:rPr>
                <w:rFonts w:asciiTheme="minorHAnsi" w:hAnsiTheme="minorHAnsi" w:cstheme="minorHAnsi"/>
                <w:sz w:val="20"/>
                <w:szCs w:val="20"/>
              </w:rPr>
            </w:pPr>
            <w:r w:rsidRPr="004D06EA">
              <w:rPr>
                <w:rFonts w:asciiTheme="minorHAnsi" w:hAnsiTheme="minorHAnsi" w:cstheme="minorHAnsi"/>
                <w:sz w:val="20"/>
                <w:szCs w:val="20"/>
              </w:rPr>
              <w:t xml:space="preserve">Injuries resulting from using electrical equipment </w:t>
            </w:r>
          </w:p>
        </w:tc>
        <w:tc>
          <w:tcPr>
            <w:tcW w:w="568" w:type="pct"/>
            <w:shd w:val="clear" w:color="auto" w:fill="FFFFFF" w:themeFill="background1"/>
          </w:tcPr>
          <w:p w14:paraId="3C5F0446" w14:textId="50E0150D" w:rsidR="00CE1AAA" w:rsidRPr="004D06EA" w:rsidRDefault="00903600">
            <w:pPr>
              <w:rPr>
                <w:rFonts w:asciiTheme="minorHAnsi" w:hAnsiTheme="minorHAnsi" w:cstheme="minorHAnsi"/>
                <w:sz w:val="20"/>
                <w:szCs w:val="20"/>
              </w:rPr>
            </w:pPr>
            <w:r w:rsidRPr="004D06EA">
              <w:rPr>
                <w:rFonts w:asciiTheme="minorHAnsi" w:hAnsiTheme="minorHAnsi" w:cstheme="minorHAnsi"/>
                <w:sz w:val="20"/>
                <w:szCs w:val="20"/>
              </w:rPr>
              <w:t>Attendees and committee</w:t>
            </w:r>
          </w:p>
        </w:tc>
        <w:tc>
          <w:tcPr>
            <w:tcW w:w="246" w:type="pct"/>
            <w:shd w:val="clear" w:color="auto" w:fill="FFFFFF" w:themeFill="background1"/>
          </w:tcPr>
          <w:p w14:paraId="3C5F0447" w14:textId="5BEB549D" w:rsidR="00A179F5"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2</w:t>
            </w:r>
          </w:p>
        </w:tc>
        <w:tc>
          <w:tcPr>
            <w:tcW w:w="138" w:type="pct"/>
            <w:shd w:val="clear" w:color="auto" w:fill="FFFFFF" w:themeFill="background1"/>
          </w:tcPr>
          <w:p w14:paraId="3C5F0448" w14:textId="598B3D7A" w:rsidR="00CE1AAA" w:rsidRPr="004D06EA" w:rsidRDefault="00A179F5"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06" w:type="pct"/>
            <w:shd w:val="clear" w:color="auto" w:fill="FFFFFF" w:themeFill="background1"/>
          </w:tcPr>
          <w:p w14:paraId="3C5F0449" w14:textId="05369E69"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6</w:t>
            </w:r>
          </w:p>
        </w:tc>
        <w:tc>
          <w:tcPr>
            <w:tcW w:w="1460" w:type="pct"/>
            <w:shd w:val="clear" w:color="auto" w:fill="FFFFFF" w:themeFill="background1"/>
          </w:tcPr>
          <w:p w14:paraId="236A0E96" w14:textId="77777777" w:rsidR="00CE1AAA" w:rsidRPr="004D06EA" w:rsidRDefault="00F801F7">
            <w:pPr>
              <w:rPr>
                <w:rFonts w:asciiTheme="minorHAnsi" w:hAnsiTheme="minorHAnsi" w:cstheme="minorHAnsi"/>
                <w:sz w:val="20"/>
                <w:szCs w:val="20"/>
              </w:rPr>
            </w:pPr>
            <w:r w:rsidRPr="004D06EA">
              <w:rPr>
                <w:rFonts w:asciiTheme="minorHAnsi" w:hAnsiTheme="minorHAnsi" w:cstheme="minorHAnsi"/>
                <w:sz w:val="20"/>
                <w:szCs w:val="20"/>
              </w:rPr>
              <w:t xml:space="preserve">Inform teachers of correct way to use computers and projectors </w:t>
            </w:r>
          </w:p>
          <w:p w14:paraId="5C28227E" w14:textId="77777777" w:rsidR="00F801F7" w:rsidRPr="004D06EA" w:rsidRDefault="00F801F7">
            <w:pPr>
              <w:rPr>
                <w:rFonts w:asciiTheme="minorHAnsi" w:hAnsiTheme="minorHAnsi" w:cstheme="minorHAnsi"/>
                <w:sz w:val="20"/>
                <w:szCs w:val="20"/>
              </w:rPr>
            </w:pPr>
            <w:r w:rsidRPr="004D06EA">
              <w:rPr>
                <w:rFonts w:asciiTheme="minorHAnsi" w:hAnsiTheme="minorHAnsi" w:cstheme="minorHAnsi"/>
                <w:sz w:val="20"/>
                <w:szCs w:val="20"/>
              </w:rPr>
              <w:t xml:space="preserve">Make sure students do not touch electrical equipment during class </w:t>
            </w:r>
          </w:p>
          <w:p w14:paraId="3C5F044A" w14:textId="0AC028A6" w:rsidR="00883913" w:rsidRPr="004D06EA" w:rsidRDefault="00883913">
            <w:pPr>
              <w:rPr>
                <w:rFonts w:asciiTheme="minorHAnsi" w:hAnsiTheme="minorHAnsi" w:cstheme="minorHAnsi"/>
                <w:sz w:val="20"/>
                <w:szCs w:val="20"/>
              </w:rPr>
            </w:pPr>
            <w:r w:rsidRPr="004D06EA">
              <w:rPr>
                <w:rFonts w:asciiTheme="minorHAnsi" w:hAnsiTheme="minorHAnsi" w:cstheme="minorHAnsi"/>
                <w:sz w:val="20"/>
                <w:szCs w:val="20"/>
              </w:rPr>
              <w:t xml:space="preserve">Teachers report any problems with equipment </w:t>
            </w:r>
          </w:p>
        </w:tc>
        <w:tc>
          <w:tcPr>
            <w:tcW w:w="138" w:type="pct"/>
            <w:shd w:val="clear" w:color="auto" w:fill="FFFFFF" w:themeFill="background1"/>
          </w:tcPr>
          <w:p w14:paraId="3C5F044B" w14:textId="12F3843B" w:rsidR="00CE1AAA" w:rsidRPr="004D06EA" w:rsidRDefault="00A179F5" w:rsidP="00CE1AAA">
            <w:pPr>
              <w:rPr>
                <w:rFonts w:asciiTheme="minorHAnsi" w:hAnsiTheme="minorHAnsi" w:cstheme="minorHAnsi"/>
                <w:b/>
                <w:sz w:val="20"/>
                <w:szCs w:val="20"/>
              </w:rPr>
            </w:pPr>
            <w:r w:rsidRPr="004D06EA">
              <w:rPr>
                <w:rFonts w:asciiTheme="minorHAnsi" w:hAnsiTheme="minorHAnsi" w:cstheme="minorHAnsi"/>
                <w:b/>
                <w:sz w:val="20"/>
                <w:szCs w:val="20"/>
              </w:rPr>
              <w:t>1</w:t>
            </w:r>
          </w:p>
        </w:tc>
        <w:tc>
          <w:tcPr>
            <w:tcW w:w="138" w:type="pct"/>
            <w:shd w:val="clear" w:color="auto" w:fill="FFFFFF" w:themeFill="background1"/>
          </w:tcPr>
          <w:p w14:paraId="3C5F044C" w14:textId="232486DB" w:rsidR="00CE1AAA" w:rsidRPr="004D06EA" w:rsidRDefault="00A179F5"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84" w:type="pct"/>
            <w:gridSpan w:val="2"/>
            <w:shd w:val="clear" w:color="auto" w:fill="FFFFFF" w:themeFill="background1"/>
          </w:tcPr>
          <w:p w14:paraId="3C5F044D" w14:textId="5054912E" w:rsidR="00CE1AAA" w:rsidRPr="004D06EA" w:rsidRDefault="000478BE"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903" w:type="pct"/>
            <w:shd w:val="clear" w:color="auto" w:fill="FFFFFF" w:themeFill="background1"/>
          </w:tcPr>
          <w:p w14:paraId="3C5F044E" w14:textId="77777777" w:rsidR="00CE1AAA" w:rsidRPr="004D06EA" w:rsidRDefault="00CE1AAA">
            <w:pPr>
              <w:rPr>
                <w:rFonts w:asciiTheme="minorHAnsi" w:hAnsiTheme="minorHAnsi" w:cstheme="minorHAnsi"/>
                <w:sz w:val="20"/>
                <w:szCs w:val="20"/>
              </w:rPr>
            </w:pPr>
          </w:p>
        </w:tc>
      </w:tr>
      <w:tr w:rsidR="00576B0D" w14:paraId="3C5F045B" w14:textId="77777777" w:rsidTr="004D06EA">
        <w:trPr>
          <w:cantSplit/>
          <w:trHeight w:val="1296"/>
        </w:trPr>
        <w:tc>
          <w:tcPr>
            <w:tcW w:w="499" w:type="pct"/>
            <w:shd w:val="clear" w:color="auto" w:fill="FFFFFF" w:themeFill="background1"/>
          </w:tcPr>
          <w:p w14:paraId="3C5F0450" w14:textId="6DB267D8" w:rsidR="00CE1AAA" w:rsidRPr="004D06EA" w:rsidRDefault="00F801F7">
            <w:pPr>
              <w:rPr>
                <w:rFonts w:asciiTheme="minorHAnsi" w:hAnsiTheme="minorHAnsi" w:cstheme="minorHAnsi"/>
                <w:sz w:val="20"/>
                <w:szCs w:val="20"/>
              </w:rPr>
            </w:pPr>
            <w:r w:rsidRPr="004D06EA">
              <w:rPr>
                <w:rFonts w:asciiTheme="minorHAnsi" w:hAnsiTheme="minorHAnsi" w:cstheme="minorHAnsi"/>
                <w:sz w:val="20"/>
                <w:szCs w:val="20"/>
              </w:rPr>
              <w:t xml:space="preserve">Litter </w:t>
            </w:r>
          </w:p>
        </w:tc>
        <w:tc>
          <w:tcPr>
            <w:tcW w:w="620" w:type="pct"/>
            <w:shd w:val="clear" w:color="auto" w:fill="FFFFFF" w:themeFill="background1"/>
          </w:tcPr>
          <w:p w14:paraId="3C5F0451" w14:textId="16AFF2C4" w:rsidR="00CE1AAA" w:rsidRPr="004D06EA" w:rsidRDefault="00DE07DC">
            <w:pPr>
              <w:rPr>
                <w:rFonts w:asciiTheme="minorHAnsi" w:hAnsiTheme="minorHAnsi" w:cstheme="minorHAnsi"/>
                <w:sz w:val="20"/>
                <w:szCs w:val="20"/>
              </w:rPr>
            </w:pPr>
            <w:r w:rsidRPr="004D06EA">
              <w:rPr>
                <w:rFonts w:asciiTheme="minorHAnsi" w:hAnsiTheme="minorHAnsi" w:cstheme="minorHAnsi"/>
                <w:sz w:val="20"/>
                <w:szCs w:val="20"/>
              </w:rPr>
              <w:t>Negative impact to the environment and potentially the spread of harmful substances to those present</w:t>
            </w:r>
          </w:p>
        </w:tc>
        <w:tc>
          <w:tcPr>
            <w:tcW w:w="568" w:type="pct"/>
            <w:shd w:val="clear" w:color="auto" w:fill="FFFFFF" w:themeFill="background1"/>
          </w:tcPr>
          <w:p w14:paraId="3C5F0452" w14:textId="351AAFB2" w:rsidR="00CE1AAA" w:rsidRPr="004D06EA" w:rsidRDefault="00903600">
            <w:pPr>
              <w:rPr>
                <w:rFonts w:asciiTheme="minorHAnsi" w:hAnsiTheme="minorHAnsi" w:cstheme="minorHAnsi"/>
                <w:sz w:val="20"/>
                <w:szCs w:val="20"/>
              </w:rPr>
            </w:pPr>
            <w:r w:rsidRPr="004D06EA">
              <w:rPr>
                <w:rFonts w:asciiTheme="minorHAnsi" w:hAnsiTheme="minorHAnsi" w:cstheme="minorHAnsi"/>
                <w:sz w:val="20"/>
                <w:szCs w:val="20"/>
              </w:rPr>
              <w:t>Attendees and committee</w:t>
            </w:r>
          </w:p>
        </w:tc>
        <w:tc>
          <w:tcPr>
            <w:tcW w:w="246" w:type="pct"/>
            <w:shd w:val="clear" w:color="auto" w:fill="FFFFFF" w:themeFill="background1"/>
          </w:tcPr>
          <w:p w14:paraId="3C5F0453" w14:textId="7B01F4D8"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38" w:type="pct"/>
            <w:shd w:val="clear" w:color="auto" w:fill="FFFFFF" w:themeFill="background1"/>
          </w:tcPr>
          <w:p w14:paraId="3C5F0454" w14:textId="4DC2544D" w:rsidR="00CE1AAA" w:rsidRPr="004D06EA" w:rsidRDefault="00A179F5" w:rsidP="00CE1AAA">
            <w:pPr>
              <w:rPr>
                <w:rFonts w:asciiTheme="minorHAnsi" w:hAnsiTheme="minorHAnsi" w:cstheme="minorHAnsi"/>
                <w:b/>
                <w:sz w:val="20"/>
                <w:szCs w:val="20"/>
              </w:rPr>
            </w:pPr>
            <w:r w:rsidRPr="004D06EA">
              <w:rPr>
                <w:rFonts w:asciiTheme="minorHAnsi" w:hAnsiTheme="minorHAnsi" w:cstheme="minorHAnsi"/>
                <w:b/>
                <w:sz w:val="20"/>
                <w:szCs w:val="20"/>
              </w:rPr>
              <w:t>1</w:t>
            </w:r>
          </w:p>
        </w:tc>
        <w:tc>
          <w:tcPr>
            <w:tcW w:w="106" w:type="pct"/>
            <w:shd w:val="clear" w:color="auto" w:fill="FFFFFF" w:themeFill="background1"/>
          </w:tcPr>
          <w:p w14:paraId="3C5F0455" w14:textId="44B03B5B" w:rsidR="00CE1AAA" w:rsidRPr="004D06EA" w:rsidRDefault="00891BE2" w:rsidP="00CE1AAA">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460" w:type="pct"/>
            <w:shd w:val="clear" w:color="auto" w:fill="FFFFFF" w:themeFill="background1"/>
          </w:tcPr>
          <w:p w14:paraId="3C5F0456" w14:textId="707E3B0D" w:rsidR="00CE1AAA" w:rsidRPr="004D06EA" w:rsidRDefault="00A179F5">
            <w:pPr>
              <w:rPr>
                <w:rFonts w:asciiTheme="minorHAnsi" w:hAnsiTheme="minorHAnsi" w:cstheme="minorHAnsi"/>
                <w:sz w:val="20"/>
                <w:szCs w:val="20"/>
              </w:rPr>
            </w:pPr>
            <w:r w:rsidRPr="004D06EA">
              <w:rPr>
                <w:rFonts w:asciiTheme="minorHAnsi" w:hAnsiTheme="minorHAnsi" w:cstheme="minorHAnsi"/>
                <w:sz w:val="20"/>
                <w:szCs w:val="20"/>
              </w:rPr>
              <w:t xml:space="preserve">To ask attendees to put personal rubbish in the bin, dispose of rubbish as it is made and </w:t>
            </w:r>
            <w:r w:rsidR="00DE07DC" w:rsidRPr="004D06EA">
              <w:rPr>
                <w:rFonts w:asciiTheme="minorHAnsi" w:hAnsiTheme="minorHAnsi" w:cstheme="minorHAnsi"/>
                <w:sz w:val="20"/>
                <w:szCs w:val="20"/>
              </w:rPr>
              <w:t xml:space="preserve">have a committee member </w:t>
            </w:r>
            <w:r w:rsidRPr="004D06EA">
              <w:rPr>
                <w:rFonts w:asciiTheme="minorHAnsi" w:hAnsiTheme="minorHAnsi" w:cstheme="minorHAnsi"/>
                <w:sz w:val="20"/>
                <w:szCs w:val="20"/>
              </w:rPr>
              <w:t>check</w:t>
            </w:r>
            <w:r w:rsidR="00DE07DC" w:rsidRPr="004D06EA">
              <w:rPr>
                <w:rFonts w:asciiTheme="minorHAnsi" w:hAnsiTheme="minorHAnsi" w:cstheme="minorHAnsi"/>
                <w:sz w:val="20"/>
                <w:szCs w:val="20"/>
              </w:rPr>
              <w:t xml:space="preserve"> the cleanliness of the lecture theatre</w:t>
            </w:r>
            <w:r w:rsidRPr="004D06EA">
              <w:rPr>
                <w:rFonts w:asciiTheme="minorHAnsi" w:hAnsiTheme="minorHAnsi" w:cstheme="minorHAnsi"/>
                <w:sz w:val="20"/>
                <w:szCs w:val="20"/>
              </w:rPr>
              <w:t xml:space="preserve"> after</w:t>
            </w:r>
            <w:r w:rsidR="00DE07DC" w:rsidRPr="004D06EA">
              <w:rPr>
                <w:rFonts w:asciiTheme="minorHAnsi" w:hAnsiTheme="minorHAnsi" w:cstheme="minorHAnsi"/>
                <w:sz w:val="20"/>
                <w:szCs w:val="20"/>
              </w:rPr>
              <w:t xml:space="preserve"> each lesson</w:t>
            </w:r>
          </w:p>
        </w:tc>
        <w:tc>
          <w:tcPr>
            <w:tcW w:w="138" w:type="pct"/>
            <w:shd w:val="clear" w:color="auto" w:fill="FFFFFF" w:themeFill="background1"/>
          </w:tcPr>
          <w:p w14:paraId="3C5F0457" w14:textId="07337AA1" w:rsidR="00CE1AAA" w:rsidRPr="004D06EA" w:rsidRDefault="00D10A70"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38" w:type="pct"/>
            <w:shd w:val="clear" w:color="auto" w:fill="FFFFFF" w:themeFill="background1"/>
          </w:tcPr>
          <w:p w14:paraId="3C5F0458" w14:textId="0E59C464" w:rsidR="00CE1AAA" w:rsidRPr="004D06EA" w:rsidRDefault="000478BE" w:rsidP="00CE1AAA">
            <w:pPr>
              <w:rPr>
                <w:rFonts w:asciiTheme="minorHAnsi" w:hAnsiTheme="minorHAnsi" w:cstheme="minorHAnsi"/>
                <w:b/>
                <w:sz w:val="20"/>
                <w:szCs w:val="20"/>
              </w:rPr>
            </w:pPr>
            <w:r w:rsidRPr="004D06EA">
              <w:rPr>
                <w:rFonts w:asciiTheme="minorHAnsi" w:hAnsiTheme="minorHAnsi" w:cstheme="minorHAnsi"/>
                <w:b/>
                <w:sz w:val="20"/>
                <w:szCs w:val="20"/>
              </w:rPr>
              <w:t>1</w:t>
            </w:r>
          </w:p>
        </w:tc>
        <w:tc>
          <w:tcPr>
            <w:tcW w:w="184" w:type="pct"/>
            <w:gridSpan w:val="2"/>
            <w:shd w:val="clear" w:color="auto" w:fill="FFFFFF" w:themeFill="background1"/>
          </w:tcPr>
          <w:p w14:paraId="3C5F0459" w14:textId="1DD4413B" w:rsidR="00CE1AAA" w:rsidRPr="004D06EA" w:rsidRDefault="00D10A70"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903" w:type="pct"/>
            <w:shd w:val="clear" w:color="auto" w:fill="FFFFFF" w:themeFill="background1"/>
          </w:tcPr>
          <w:p w14:paraId="3C5F045A" w14:textId="77777777" w:rsidR="00CE1AAA" w:rsidRPr="004D06EA" w:rsidRDefault="00CE1AAA">
            <w:pPr>
              <w:rPr>
                <w:rFonts w:asciiTheme="minorHAnsi" w:hAnsiTheme="minorHAnsi" w:cstheme="minorHAnsi"/>
                <w:sz w:val="20"/>
                <w:szCs w:val="20"/>
              </w:rPr>
            </w:pPr>
          </w:p>
        </w:tc>
      </w:tr>
      <w:tr w:rsidR="00576B0D" w14:paraId="3C5F0467" w14:textId="77777777" w:rsidTr="004D06EA">
        <w:trPr>
          <w:cantSplit/>
          <w:trHeight w:val="1296"/>
        </w:trPr>
        <w:tc>
          <w:tcPr>
            <w:tcW w:w="499" w:type="pct"/>
            <w:shd w:val="clear" w:color="auto" w:fill="FFFFFF" w:themeFill="background1"/>
          </w:tcPr>
          <w:p w14:paraId="3C5F045C" w14:textId="66EC5A8A" w:rsidR="00CE1AAA" w:rsidRPr="004D06EA" w:rsidRDefault="00F801F7">
            <w:pPr>
              <w:rPr>
                <w:rFonts w:asciiTheme="minorHAnsi" w:hAnsiTheme="minorHAnsi" w:cstheme="minorHAnsi"/>
                <w:sz w:val="20"/>
                <w:szCs w:val="20"/>
              </w:rPr>
            </w:pPr>
            <w:r w:rsidRPr="004D06EA">
              <w:rPr>
                <w:rFonts w:asciiTheme="minorHAnsi" w:hAnsiTheme="minorHAnsi" w:cstheme="minorHAnsi"/>
                <w:sz w:val="20"/>
                <w:szCs w:val="20"/>
              </w:rPr>
              <w:t xml:space="preserve">Overcrowding </w:t>
            </w:r>
          </w:p>
        </w:tc>
        <w:tc>
          <w:tcPr>
            <w:tcW w:w="620" w:type="pct"/>
            <w:shd w:val="clear" w:color="auto" w:fill="FFFFFF" w:themeFill="background1"/>
          </w:tcPr>
          <w:p w14:paraId="3C5F045D" w14:textId="4E11587C" w:rsidR="00A179F5" w:rsidRPr="004D06EA" w:rsidRDefault="00A179F5">
            <w:pPr>
              <w:rPr>
                <w:rFonts w:asciiTheme="minorHAnsi" w:hAnsiTheme="minorHAnsi" w:cstheme="minorHAnsi"/>
                <w:sz w:val="20"/>
                <w:szCs w:val="20"/>
              </w:rPr>
            </w:pPr>
            <w:r w:rsidRPr="004D06EA">
              <w:rPr>
                <w:rFonts w:asciiTheme="minorHAnsi" w:hAnsiTheme="minorHAnsi" w:cstheme="minorHAnsi"/>
                <w:sz w:val="20"/>
                <w:szCs w:val="20"/>
              </w:rPr>
              <w:t xml:space="preserve">Injuries from pushing and shoving or tripping over each other </w:t>
            </w:r>
          </w:p>
        </w:tc>
        <w:tc>
          <w:tcPr>
            <w:tcW w:w="568" w:type="pct"/>
            <w:shd w:val="clear" w:color="auto" w:fill="FFFFFF" w:themeFill="background1"/>
          </w:tcPr>
          <w:p w14:paraId="3C5F045E" w14:textId="51B37CAF" w:rsidR="00CE1AAA" w:rsidRPr="004D06EA" w:rsidRDefault="00903600">
            <w:pPr>
              <w:rPr>
                <w:rFonts w:asciiTheme="minorHAnsi" w:hAnsiTheme="minorHAnsi" w:cstheme="minorHAnsi"/>
                <w:sz w:val="20"/>
                <w:szCs w:val="20"/>
              </w:rPr>
            </w:pPr>
            <w:r w:rsidRPr="004D06EA">
              <w:rPr>
                <w:rFonts w:asciiTheme="minorHAnsi" w:hAnsiTheme="minorHAnsi" w:cstheme="minorHAnsi"/>
                <w:sz w:val="20"/>
                <w:szCs w:val="20"/>
              </w:rPr>
              <w:t xml:space="preserve">Attendees and committee </w:t>
            </w:r>
          </w:p>
        </w:tc>
        <w:tc>
          <w:tcPr>
            <w:tcW w:w="246" w:type="pct"/>
            <w:shd w:val="clear" w:color="auto" w:fill="FFFFFF" w:themeFill="background1"/>
          </w:tcPr>
          <w:p w14:paraId="3C5F045F" w14:textId="471C7989" w:rsidR="00CE1AAA" w:rsidRPr="004D06EA" w:rsidRDefault="00D10A70" w:rsidP="00CE1AAA">
            <w:pPr>
              <w:rPr>
                <w:rFonts w:asciiTheme="minorHAnsi" w:hAnsiTheme="minorHAnsi" w:cstheme="minorHAnsi"/>
                <w:b/>
                <w:sz w:val="20"/>
                <w:szCs w:val="20"/>
              </w:rPr>
            </w:pPr>
            <w:r w:rsidRPr="004D06EA">
              <w:rPr>
                <w:rFonts w:asciiTheme="minorHAnsi" w:hAnsiTheme="minorHAnsi" w:cstheme="minorHAnsi"/>
                <w:b/>
                <w:sz w:val="20"/>
                <w:szCs w:val="20"/>
              </w:rPr>
              <w:t>4</w:t>
            </w:r>
          </w:p>
        </w:tc>
        <w:tc>
          <w:tcPr>
            <w:tcW w:w="138" w:type="pct"/>
            <w:shd w:val="clear" w:color="auto" w:fill="FFFFFF" w:themeFill="background1"/>
          </w:tcPr>
          <w:p w14:paraId="3C5F0460" w14:textId="29B222CB" w:rsidR="00CE1AAA" w:rsidRPr="004D06EA" w:rsidRDefault="00D55082" w:rsidP="00CE1AAA">
            <w:pPr>
              <w:rPr>
                <w:rFonts w:asciiTheme="minorHAnsi" w:hAnsiTheme="minorHAnsi" w:cstheme="minorHAnsi"/>
                <w:b/>
                <w:sz w:val="20"/>
                <w:szCs w:val="20"/>
              </w:rPr>
            </w:pPr>
            <w:r w:rsidRPr="004D06EA">
              <w:rPr>
                <w:rFonts w:asciiTheme="minorHAnsi" w:hAnsiTheme="minorHAnsi" w:cstheme="minorHAnsi"/>
                <w:b/>
                <w:sz w:val="20"/>
                <w:szCs w:val="20"/>
              </w:rPr>
              <w:t>2</w:t>
            </w:r>
          </w:p>
        </w:tc>
        <w:tc>
          <w:tcPr>
            <w:tcW w:w="106" w:type="pct"/>
            <w:shd w:val="clear" w:color="auto" w:fill="FFFFFF" w:themeFill="background1"/>
          </w:tcPr>
          <w:p w14:paraId="3C5F0461" w14:textId="0C20F2EF" w:rsidR="00CE1AAA" w:rsidRPr="004D06EA" w:rsidRDefault="00D10A70" w:rsidP="00CE1AAA">
            <w:pPr>
              <w:rPr>
                <w:rFonts w:asciiTheme="minorHAnsi" w:hAnsiTheme="minorHAnsi" w:cstheme="minorHAnsi"/>
                <w:b/>
                <w:sz w:val="20"/>
                <w:szCs w:val="20"/>
              </w:rPr>
            </w:pPr>
            <w:r w:rsidRPr="004D06EA">
              <w:rPr>
                <w:rFonts w:asciiTheme="minorHAnsi" w:hAnsiTheme="minorHAnsi" w:cstheme="minorHAnsi"/>
                <w:b/>
                <w:sz w:val="20"/>
                <w:szCs w:val="20"/>
              </w:rPr>
              <w:t>8</w:t>
            </w:r>
          </w:p>
        </w:tc>
        <w:tc>
          <w:tcPr>
            <w:tcW w:w="1460" w:type="pct"/>
            <w:shd w:val="clear" w:color="auto" w:fill="FFFFFF" w:themeFill="background1"/>
          </w:tcPr>
          <w:p w14:paraId="3C5F0462" w14:textId="3717136D" w:rsidR="00CE1AAA" w:rsidRPr="004D06EA" w:rsidRDefault="00DE07DC" w:rsidP="00DE07DC">
            <w:pPr>
              <w:rPr>
                <w:rFonts w:asciiTheme="minorHAnsi" w:hAnsiTheme="minorHAnsi" w:cstheme="minorHAnsi"/>
                <w:sz w:val="20"/>
                <w:szCs w:val="20"/>
              </w:rPr>
            </w:pPr>
            <w:r w:rsidRPr="004D06EA">
              <w:rPr>
                <w:rFonts w:asciiTheme="minorHAnsi" w:hAnsiTheme="minorHAnsi" w:cstheme="minorHAnsi"/>
                <w:sz w:val="20"/>
                <w:szCs w:val="20"/>
              </w:rPr>
              <w:t>Look at the list of interested members of the society who may attend lessons, and make sure to book the</w:t>
            </w:r>
            <w:r w:rsidR="00903600" w:rsidRPr="004D06EA">
              <w:rPr>
                <w:rFonts w:asciiTheme="minorHAnsi" w:hAnsiTheme="minorHAnsi" w:cstheme="minorHAnsi"/>
                <w:sz w:val="20"/>
                <w:szCs w:val="20"/>
              </w:rPr>
              <w:t xml:space="preserve"> correct size lecture theatre</w:t>
            </w:r>
            <w:r w:rsidRPr="004D06EA">
              <w:rPr>
                <w:rFonts w:asciiTheme="minorHAnsi" w:hAnsiTheme="minorHAnsi" w:cstheme="minorHAnsi"/>
                <w:sz w:val="20"/>
                <w:szCs w:val="20"/>
              </w:rPr>
              <w:t>,</w:t>
            </w:r>
            <w:r w:rsidR="00903600" w:rsidRPr="004D06EA">
              <w:rPr>
                <w:rFonts w:asciiTheme="minorHAnsi" w:hAnsiTheme="minorHAnsi" w:cstheme="minorHAnsi"/>
                <w:sz w:val="20"/>
                <w:szCs w:val="20"/>
              </w:rPr>
              <w:t xml:space="preserve"> or </w:t>
            </w:r>
            <w:r w:rsidRPr="004D06EA">
              <w:rPr>
                <w:rFonts w:asciiTheme="minorHAnsi" w:hAnsiTheme="minorHAnsi" w:cstheme="minorHAnsi"/>
                <w:sz w:val="20"/>
                <w:szCs w:val="20"/>
              </w:rPr>
              <w:t xml:space="preserve">potentially </w:t>
            </w:r>
            <w:r w:rsidR="00903600" w:rsidRPr="004D06EA">
              <w:rPr>
                <w:rFonts w:asciiTheme="minorHAnsi" w:hAnsiTheme="minorHAnsi" w:cstheme="minorHAnsi"/>
                <w:sz w:val="20"/>
                <w:szCs w:val="20"/>
              </w:rPr>
              <w:t>split</w:t>
            </w:r>
            <w:r w:rsidRPr="004D06EA">
              <w:rPr>
                <w:rFonts w:asciiTheme="minorHAnsi" w:hAnsiTheme="minorHAnsi" w:cstheme="minorHAnsi"/>
                <w:sz w:val="20"/>
                <w:szCs w:val="20"/>
              </w:rPr>
              <w:t>ting into</w:t>
            </w:r>
            <w:r w:rsidR="00903600" w:rsidRPr="004D06EA">
              <w:rPr>
                <w:rFonts w:asciiTheme="minorHAnsi" w:hAnsiTheme="minorHAnsi" w:cstheme="minorHAnsi"/>
                <w:sz w:val="20"/>
                <w:szCs w:val="20"/>
              </w:rPr>
              <w:t xml:space="preserve"> </w:t>
            </w:r>
            <w:r w:rsidRPr="004D06EA">
              <w:rPr>
                <w:rFonts w:asciiTheme="minorHAnsi" w:hAnsiTheme="minorHAnsi" w:cstheme="minorHAnsi"/>
                <w:sz w:val="20"/>
                <w:szCs w:val="20"/>
              </w:rPr>
              <w:t>multiple groups</w:t>
            </w:r>
            <w:r w:rsidR="00903600" w:rsidRPr="004D06EA">
              <w:rPr>
                <w:rFonts w:asciiTheme="minorHAnsi" w:hAnsiTheme="minorHAnsi" w:cstheme="minorHAnsi"/>
                <w:sz w:val="20"/>
                <w:szCs w:val="20"/>
              </w:rPr>
              <w:t xml:space="preserve"> </w:t>
            </w:r>
          </w:p>
        </w:tc>
        <w:tc>
          <w:tcPr>
            <w:tcW w:w="138" w:type="pct"/>
            <w:shd w:val="clear" w:color="auto" w:fill="FFFFFF" w:themeFill="background1"/>
          </w:tcPr>
          <w:p w14:paraId="3C5F0463" w14:textId="51B1BC5E" w:rsidR="00CE1AAA" w:rsidRPr="004D06EA" w:rsidRDefault="00810AD7" w:rsidP="00CE1AAA">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38" w:type="pct"/>
            <w:shd w:val="clear" w:color="auto" w:fill="FFFFFF" w:themeFill="background1"/>
          </w:tcPr>
          <w:p w14:paraId="3C5F0464" w14:textId="34C0259E" w:rsidR="00CE1AAA" w:rsidRPr="004D06EA" w:rsidRDefault="000478BE" w:rsidP="00CE1AAA">
            <w:pPr>
              <w:rPr>
                <w:rFonts w:asciiTheme="minorHAnsi" w:hAnsiTheme="minorHAnsi" w:cstheme="minorHAnsi"/>
                <w:b/>
                <w:sz w:val="20"/>
                <w:szCs w:val="20"/>
              </w:rPr>
            </w:pPr>
            <w:r w:rsidRPr="004D06EA">
              <w:rPr>
                <w:rFonts w:asciiTheme="minorHAnsi" w:hAnsiTheme="minorHAnsi" w:cstheme="minorHAnsi"/>
                <w:b/>
                <w:sz w:val="20"/>
                <w:szCs w:val="20"/>
              </w:rPr>
              <w:t>2</w:t>
            </w:r>
          </w:p>
        </w:tc>
        <w:tc>
          <w:tcPr>
            <w:tcW w:w="184" w:type="pct"/>
            <w:gridSpan w:val="2"/>
            <w:shd w:val="clear" w:color="auto" w:fill="FFFFFF" w:themeFill="background1"/>
          </w:tcPr>
          <w:p w14:paraId="3C5F0465" w14:textId="16FE85DB" w:rsidR="00CE1AAA" w:rsidRPr="004D06EA" w:rsidRDefault="00810AD7" w:rsidP="00CE1AAA">
            <w:pPr>
              <w:rPr>
                <w:rFonts w:asciiTheme="minorHAnsi" w:hAnsiTheme="minorHAnsi" w:cstheme="minorHAnsi"/>
                <w:b/>
                <w:sz w:val="20"/>
                <w:szCs w:val="20"/>
              </w:rPr>
            </w:pPr>
            <w:r w:rsidRPr="004D06EA">
              <w:rPr>
                <w:rFonts w:asciiTheme="minorHAnsi" w:hAnsiTheme="minorHAnsi" w:cstheme="minorHAnsi"/>
                <w:b/>
                <w:sz w:val="20"/>
                <w:szCs w:val="20"/>
              </w:rPr>
              <w:t>6</w:t>
            </w:r>
          </w:p>
        </w:tc>
        <w:tc>
          <w:tcPr>
            <w:tcW w:w="903" w:type="pct"/>
            <w:shd w:val="clear" w:color="auto" w:fill="FFFFFF" w:themeFill="background1"/>
          </w:tcPr>
          <w:p w14:paraId="3C5F0466" w14:textId="77777777" w:rsidR="00CE1AAA" w:rsidRPr="004D06EA" w:rsidRDefault="00CE1AAA">
            <w:pPr>
              <w:rPr>
                <w:rFonts w:asciiTheme="minorHAnsi" w:hAnsiTheme="minorHAnsi" w:cstheme="minorHAnsi"/>
                <w:sz w:val="20"/>
                <w:szCs w:val="20"/>
              </w:rPr>
            </w:pPr>
          </w:p>
        </w:tc>
      </w:tr>
      <w:tr w:rsidR="00576B0D" w14:paraId="3C5F047F" w14:textId="77777777" w:rsidTr="004D06EA">
        <w:trPr>
          <w:cantSplit/>
          <w:trHeight w:val="1296"/>
        </w:trPr>
        <w:tc>
          <w:tcPr>
            <w:tcW w:w="499" w:type="pct"/>
            <w:shd w:val="clear" w:color="auto" w:fill="FFFFFF" w:themeFill="background1"/>
          </w:tcPr>
          <w:p w14:paraId="3C5F0474" w14:textId="0E0F0C5A" w:rsidR="00CE1AAA" w:rsidRPr="004D06EA" w:rsidRDefault="00F86038">
            <w:pPr>
              <w:rPr>
                <w:rFonts w:asciiTheme="minorHAnsi" w:hAnsiTheme="minorHAnsi" w:cstheme="minorHAnsi"/>
                <w:sz w:val="20"/>
                <w:szCs w:val="20"/>
              </w:rPr>
            </w:pPr>
            <w:r w:rsidRPr="004D06EA">
              <w:rPr>
                <w:rFonts w:asciiTheme="minorHAnsi" w:hAnsiTheme="minorHAnsi" w:cstheme="minorHAnsi"/>
                <w:sz w:val="20"/>
                <w:szCs w:val="20"/>
              </w:rPr>
              <w:t>Sensitive C</w:t>
            </w:r>
            <w:r w:rsidR="00FD379D" w:rsidRPr="004D06EA">
              <w:rPr>
                <w:rFonts w:asciiTheme="minorHAnsi" w:hAnsiTheme="minorHAnsi" w:cstheme="minorHAnsi"/>
                <w:sz w:val="20"/>
                <w:szCs w:val="20"/>
              </w:rPr>
              <w:t xml:space="preserve">ontent </w:t>
            </w:r>
          </w:p>
        </w:tc>
        <w:tc>
          <w:tcPr>
            <w:tcW w:w="620" w:type="pct"/>
            <w:shd w:val="clear" w:color="auto" w:fill="FFFFFF" w:themeFill="background1"/>
          </w:tcPr>
          <w:p w14:paraId="3C5F0475" w14:textId="4162D95E" w:rsidR="00CE1AAA" w:rsidRPr="004D06EA" w:rsidRDefault="00FD379D">
            <w:pPr>
              <w:rPr>
                <w:rFonts w:asciiTheme="minorHAnsi" w:hAnsiTheme="minorHAnsi" w:cstheme="minorHAnsi"/>
                <w:sz w:val="20"/>
                <w:szCs w:val="20"/>
              </w:rPr>
            </w:pPr>
            <w:r w:rsidRPr="004D06EA">
              <w:rPr>
                <w:rFonts w:asciiTheme="minorHAnsi" w:hAnsiTheme="minorHAnsi" w:cstheme="minorHAnsi"/>
                <w:sz w:val="20"/>
                <w:szCs w:val="20"/>
              </w:rPr>
              <w:t xml:space="preserve">Attendees being upset but emotional and sensitive content during the classes </w:t>
            </w:r>
          </w:p>
        </w:tc>
        <w:tc>
          <w:tcPr>
            <w:tcW w:w="568" w:type="pct"/>
            <w:shd w:val="clear" w:color="auto" w:fill="FFFFFF" w:themeFill="background1"/>
          </w:tcPr>
          <w:p w14:paraId="3C5F0476" w14:textId="0839BD93" w:rsidR="00CE1AAA" w:rsidRPr="004D06EA" w:rsidRDefault="00FD379D">
            <w:pPr>
              <w:rPr>
                <w:rFonts w:asciiTheme="minorHAnsi" w:hAnsiTheme="minorHAnsi" w:cstheme="minorHAnsi"/>
                <w:sz w:val="20"/>
                <w:szCs w:val="20"/>
              </w:rPr>
            </w:pPr>
            <w:r w:rsidRPr="004D06EA">
              <w:rPr>
                <w:rFonts w:asciiTheme="minorHAnsi" w:hAnsiTheme="minorHAnsi" w:cstheme="minorHAnsi"/>
                <w:sz w:val="20"/>
                <w:szCs w:val="20"/>
              </w:rPr>
              <w:t xml:space="preserve">Attendees </w:t>
            </w:r>
          </w:p>
        </w:tc>
        <w:tc>
          <w:tcPr>
            <w:tcW w:w="246" w:type="pct"/>
            <w:shd w:val="clear" w:color="auto" w:fill="FFFFFF" w:themeFill="background1"/>
          </w:tcPr>
          <w:p w14:paraId="3C5F0477" w14:textId="4DC66C5C" w:rsidR="00CE1AAA" w:rsidRPr="004D06EA" w:rsidRDefault="00810AD7" w:rsidP="00CE1AAA">
            <w:pPr>
              <w:rPr>
                <w:rFonts w:asciiTheme="minorHAnsi" w:hAnsiTheme="minorHAnsi" w:cstheme="minorHAnsi"/>
                <w:b/>
                <w:sz w:val="20"/>
                <w:szCs w:val="20"/>
              </w:rPr>
            </w:pPr>
            <w:r w:rsidRPr="004D06EA">
              <w:rPr>
                <w:rFonts w:asciiTheme="minorHAnsi" w:hAnsiTheme="minorHAnsi" w:cstheme="minorHAnsi"/>
                <w:b/>
                <w:sz w:val="20"/>
                <w:szCs w:val="20"/>
              </w:rPr>
              <w:t>4</w:t>
            </w:r>
          </w:p>
        </w:tc>
        <w:tc>
          <w:tcPr>
            <w:tcW w:w="138" w:type="pct"/>
            <w:shd w:val="clear" w:color="auto" w:fill="FFFFFF" w:themeFill="background1"/>
          </w:tcPr>
          <w:p w14:paraId="3C5F0478" w14:textId="55200983" w:rsidR="00CE1AAA" w:rsidRPr="004D06EA" w:rsidRDefault="00657A4B" w:rsidP="00CE1AAA">
            <w:pPr>
              <w:rPr>
                <w:rFonts w:asciiTheme="minorHAnsi" w:hAnsiTheme="minorHAnsi" w:cstheme="minorHAnsi"/>
                <w:b/>
                <w:sz w:val="20"/>
                <w:szCs w:val="20"/>
              </w:rPr>
            </w:pPr>
            <w:r w:rsidRPr="004D06EA">
              <w:rPr>
                <w:rFonts w:asciiTheme="minorHAnsi" w:hAnsiTheme="minorHAnsi" w:cstheme="minorHAnsi"/>
                <w:b/>
                <w:sz w:val="20"/>
                <w:szCs w:val="20"/>
              </w:rPr>
              <w:t>1</w:t>
            </w:r>
          </w:p>
        </w:tc>
        <w:tc>
          <w:tcPr>
            <w:tcW w:w="106" w:type="pct"/>
            <w:shd w:val="clear" w:color="auto" w:fill="FFFFFF" w:themeFill="background1"/>
          </w:tcPr>
          <w:p w14:paraId="3C5F0479" w14:textId="0DC15962" w:rsidR="00CE1AAA" w:rsidRPr="004D06EA" w:rsidRDefault="00810AD7" w:rsidP="00CE1AAA">
            <w:pPr>
              <w:rPr>
                <w:rFonts w:asciiTheme="minorHAnsi" w:hAnsiTheme="minorHAnsi" w:cstheme="minorHAnsi"/>
                <w:b/>
                <w:sz w:val="20"/>
                <w:szCs w:val="20"/>
              </w:rPr>
            </w:pPr>
            <w:r w:rsidRPr="004D06EA">
              <w:rPr>
                <w:rFonts w:asciiTheme="minorHAnsi" w:hAnsiTheme="minorHAnsi" w:cstheme="minorHAnsi"/>
                <w:b/>
                <w:sz w:val="20"/>
                <w:szCs w:val="20"/>
              </w:rPr>
              <w:t>4</w:t>
            </w:r>
          </w:p>
        </w:tc>
        <w:tc>
          <w:tcPr>
            <w:tcW w:w="1460" w:type="pct"/>
            <w:shd w:val="clear" w:color="auto" w:fill="FFFFFF" w:themeFill="background1"/>
          </w:tcPr>
          <w:p w14:paraId="3C5F047A" w14:textId="57457B20" w:rsidR="00CE1AAA" w:rsidRPr="004D06EA" w:rsidRDefault="00FD379D">
            <w:pPr>
              <w:rPr>
                <w:rFonts w:asciiTheme="minorHAnsi" w:hAnsiTheme="minorHAnsi" w:cstheme="minorHAnsi"/>
                <w:sz w:val="20"/>
                <w:szCs w:val="20"/>
              </w:rPr>
            </w:pPr>
            <w:r w:rsidRPr="004D06EA">
              <w:rPr>
                <w:rFonts w:asciiTheme="minorHAnsi" w:hAnsiTheme="minorHAnsi" w:cstheme="minorHAnsi"/>
                <w:sz w:val="20"/>
                <w:szCs w:val="20"/>
              </w:rPr>
              <w:t xml:space="preserve">Announce at the beginning of the class whether anything of a sensitive nature will be mentioned and that if anyone is </w:t>
            </w:r>
            <w:proofErr w:type="gramStart"/>
            <w:r w:rsidR="00DE07DC" w:rsidRPr="004D06EA">
              <w:rPr>
                <w:rFonts w:asciiTheme="minorHAnsi" w:hAnsiTheme="minorHAnsi" w:cstheme="minorHAnsi"/>
                <w:sz w:val="20"/>
                <w:szCs w:val="20"/>
              </w:rPr>
              <w:t>a</w:t>
            </w:r>
            <w:r w:rsidRPr="004D06EA">
              <w:rPr>
                <w:rFonts w:asciiTheme="minorHAnsi" w:hAnsiTheme="minorHAnsi" w:cstheme="minorHAnsi"/>
                <w:sz w:val="20"/>
                <w:szCs w:val="20"/>
              </w:rPr>
              <w:t>ffected</w:t>
            </w:r>
            <w:proofErr w:type="gramEnd"/>
            <w:r w:rsidRPr="004D06EA">
              <w:rPr>
                <w:rFonts w:asciiTheme="minorHAnsi" w:hAnsiTheme="minorHAnsi" w:cstheme="minorHAnsi"/>
                <w:sz w:val="20"/>
                <w:szCs w:val="20"/>
              </w:rPr>
              <w:t xml:space="preserve"> they should feel free to leave until it is over </w:t>
            </w:r>
          </w:p>
        </w:tc>
        <w:tc>
          <w:tcPr>
            <w:tcW w:w="138" w:type="pct"/>
            <w:shd w:val="clear" w:color="auto" w:fill="FFFFFF" w:themeFill="background1"/>
          </w:tcPr>
          <w:p w14:paraId="3C5F047B" w14:textId="75A91AE9" w:rsidR="00CE1AAA" w:rsidRPr="004D06EA" w:rsidRDefault="00810AD7" w:rsidP="00CE1AAA">
            <w:pPr>
              <w:rPr>
                <w:rFonts w:asciiTheme="minorHAnsi" w:hAnsiTheme="minorHAnsi" w:cstheme="minorHAnsi"/>
                <w:b/>
              </w:rPr>
            </w:pPr>
            <w:r w:rsidRPr="004D06EA">
              <w:rPr>
                <w:rFonts w:asciiTheme="minorHAnsi" w:hAnsiTheme="minorHAnsi" w:cstheme="minorHAnsi"/>
                <w:b/>
              </w:rPr>
              <w:t>3</w:t>
            </w:r>
          </w:p>
        </w:tc>
        <w:tc>
          <w:tcPr>
            <w:tcW w:w="138" w:type="pct"/>
            <w:shd w:val="clear" w:color="auto" w:fill="FFFFFF" w:themeFill="background1"/>
          </w:tcPr>
          <w:p w14:paraId="3C5F047C" w14:textId="31ED97DE" w:rsidR="00CE1AAA" w:rsidRPr="004D06EA" w:rsidRDefault="00D55082" w:rsidP="00CE1AAA">
            <w:pPr>
              <w:rPr>
                <w:rFonts w:asciiTheme="minorHAnsi" w:hAnsiTheme="minorHAnsi" w:cstheme="minorHAnsi"/>
                <w:b/>
              </w:rPr>
            </w:pPr>
            <w:r w:rsidRPr="004D06EA">
              <w:rPr>
                <w:rFonts w:asciiTheme="minorHAnsi" w:hAnsiTheme="minorHAnsi" w:cstheme="minorHAnsi"/>
                <w:b/>
              </w:rPr>
              <w:t>1</w:t>
            </w:r>
          </w:p>
        </w:tc>
        <w:tc>
          <w:tcPr>
            <w:tcW w:w="184" w:type="pct"/>
            <w:gridSpan w:val="2"/>
            <w:shd w:val="clear" w:color="auto" w:fill="FFFFFF" w:themeFill="background1"/>
          </w:tcPr>
          <w:p w14:paraId="3C5F047D" w14:textId="37D2E7F5" w:rsidR="00CE1AAA" w:rsidRPr="004D06EA" w:rsidRDefault="00810AD7" w:rsidP="00CE1AAA">
            <w:pPr>
              <w:rPr>
                <w:rFonts w:asciiTheme="minorHAnsi" w:hAnsiTheme="minorHAnsi" w:cstheme="minorHAnsi"/>
                <w:b/>
              </w:rPr>
            </w:pPr>
            <w:r w:rsidRPr="004D06EA">
              <w:rPr>
                <w:rFonts w:asciiTheme="minorHAnsi" w:hAnsiTheme="minorHAnsi" w:cstheme="minorHAnsi"/>
                <w:b/>
              </w:rPr>
              <w:t>3</w:t>
            </w:r>
          </w:p>
        </w:tc>
        <w:tc>
          <w:tcPr>
            <w:tcW w:w="903" w:type="pct"/>
            <w:shd w:val="clear" w:color="auto" w:fill="FFFFFF" w:themeFill="background1"/>
          </w:tcPr>
          <w:p w14:paraId="3C5F047E" w14:textId="77777777" w:rsidR="00CE1AAA" w:rsidRDefault="00CE1AAA"/>
        </w:tc>
      </w:tr>
      <w:tr w:rsidR="00576B0D" w14:paraId="0A4623AD" w14:textId="77777777" w:rsidTr="004D06EA">
        <w:trPr>
          <w:cantSplit/>
          <w:trHeight w:val="1296"/>
        </w:trPr>
        <w:tc>
          <w:tcPr>
            <w:tcW w:w="499" w:type="pct"/>
            <w:shd w:val="clear" w:color="auto" w:fill="FFFFFF" w:themeFill="background1"/>
          </w:tcPr>
          <w:p w14:paraId="61B89CBF" w14:textId="77777777" w:rsidR="00576B0D" w:rsidRPr="004D06EA" w:rsidRDefault="00576B0D" w:rsidP="00576B0D">
            <w:pPr>
              <w:rPr>
                <w:rFonts w:asciiTheme="minorHAnsi" w:hAnsiTheme="minorHAnsi" w:cstheme="minorHAnsi"/>
                <w:sz w:val="20"/>
                <w:szCs w:val="20"/>
              </w:rPr>
            </w:pPr>
          </w:p>
          <w:p w14:paraId="02C59150" w14:textId="0262356A" w:rsidR="00576B0D" w:rsidRPr="004D06EA" w:rsidRDefault="00576B0D" w:rsidP="00576B0D">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7064590A" w14:textId="03ED3912" w:rsidR="00576B0D" w:rsidRPr="004D06EA" w:rsidRDefault="00576B0D" w:rsidP="00F93C0E">
            <w:pPr>
              <w:pStyle w:val="ListParagraph"/>
              <w:numPr>
                <w:ilvl w:val="0"/>
                <w:numId w:val="7"/>
              </w:numPr>
              <w:rPr>
                <w:rFonts w:cstheme="minorHAnsi"/>
                <w:sz w:val="20"/>
                <w:szCs w:val="20"/>
              </w:rPr>
            </w:pPr>
            <w:r w:rsidRPr="004D06EA">
              <w:rPr>
                <w:rFonts w:cstheme="minorHAnsi"/>
                <w:sz w:val="20"/>
                <w:szCs w:val="20"/>
              </w:rPr>
              <w:t>Hand washing</w:t>
            </w:r>
          </w:p>
        </w:tc>
        <w:tc>
          <w:tcPr>
            <w:tcW w:w="568" w:type="pct"/>
            <w:shd w:val="clear" w:color="auto" w:fill="FFFFFF" w:themeFill="background1"/>
          </w:tcPr>
          <w:p w14:paraId="3E5F0886" w14:textId="77777777" w:rsidR="00576B0D" w:rsidRPr="004D06EA" w:rsidRDefault="00576B0D" w:rsidP="00576B0D">
            <w:pPr>
              <w:rPr>
                <w:rFonts w:asciiTheme="minorHAnsi" w:hAnsiTheme="minorHAnsi" w:cstheme="minorHAnsi"/>
                <w:sz w:val="20"/>
                <w:szCs w:val="20"/>
              </w:rPr>
            </w:pPr>
          </w:p>
          <w:p w14:paraId="5ED6DD13" w14:textId="35A39BFC" w:rsidR="00576B0D" w:rsidRPr="004D06EA" w:rsidRDefault="00576B0D" w:rsidP="00576B0D">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73EC02B5" w14:textId="60A3F23B" w:rsidR="00576B0D" w:rsidRPr="004D06EA" w:rsidRDefault="00576B0D" w:rsidP="00576B0D">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4030CDAB" w14:textId="0C90998D" w:rsidR="00576B0D" w:rsidRPr="004D06EA" w:rsidRDefault="00576B0D" w:rsidP="00576B0D">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54B8D091" w14:textId="77777777" w:rsidR="00576B0D" w:rsidRPr="004D06EA" w:rsidRDefault="00576B0D" w:rsidP="00576B0D">
            <w:pPr>
              <w:rPr>
                <w:rFonts w:asciiTheme="minorHAnsi" w:hAnsiTheme="minorHAnsi" w:cstheme="minorHAnsi"/>
                <w:sz w:val="20"/>
                <w:szCs w:val="20"/>
              </w:rPr>
            </w:pPr>
          </w:p>
        </w:tc>
        <w:tc>
          <w:tcPr>
            <w:tcW w:w="246" w:type="pct"/>
            <w:shd w:val="clear" w:color="auto" w:fill="FFFFFF" w:themeFill="background1"/>
          </w:tcPr>
          <w:p w14:paraId="2B4EF2F6" w14:textId="77777777" w:rsidR="00576B0D" w:rsidRPr="004D06EA" w:rsidRDefault="00576B0D" w:rsidP="00576B0D">
            <w:pPr>
              <w:rPr>
                <w:rFonts w:asciiTheme="minorHAnsi" w:hAnsiTheme="minorHAnsi" w:cstheme="minorHAnsi"/>
                <w:b/>
                <w:sz w:val="20"/>
                <w:szCs w:val="20"/>
              </w:rPr>
            </w:pPr>
          </w:p>
          <w:p w14:paraId="512625DD" w14:textId="0ECB990B" w:rsidR="00576B0D" w:rsidRPr="004D06EA" w:rsidRDefault="00576B0D" w:rsidP="00576B0D">
            <w:pPr>
              <w:rPr>
                <w:rFonts w:asciiTheme="minorHAnsi" w:hAnsiTheme="minorHAnsi" w:cstheme="minorHAnsi"/>
                <w:b/>
                <w:sz w:val="20"/>
                <w:szCs w:val="20"/>
              </w:rPr>
            </w:pPr>
            <w:r w:rsidRPr="004D06EA">
              <w:rPr>
                <w:rFonts w:asciiTheme="minorHAnsi" w:hAnsiTheme="minorHAnsi" w:cstheme="minorHAnsi"/>
                <w:b/>
                <w:sz w:val="20"/>
                <w:szCs w:val="20"/>
              </w:rPr>
              <w:t>1</w:t>
            </w:r>
          </w:p>
        </w:tc>
        <w:tc>
          <w:tcPr>
            <w:tcW w:w="138" w:type="pct"/>
            <w:shd w:val="clear" w:color="auto" w:fill="FFFFFF" w:themeFill="background1"/>
          </w:tcPr>
          <w:p w14:paraId="33BAEE06" w14:textId="77777777" w:rsidR="00576B0D" w:rsidRPr="004D06EA" w:rsidRDefault="00576B0D" w:rsidP="00576B0D">
            <w:pPr>
              <w:rPr>
                <w:rFonts w:asciiTheme="minorHAnsi" w:hAnsiTheme="minorHAnsi" w:cstheme="minorHAnsi"/>
                <w:b/>
                <w:sz w:val="20"/>
                <w:szCs w:val="20"/>
              </w:rPr>
            </w:pPr>
          </w:p>
          <w:p w14:paraId="3F876B4C" w14:textId="254A2A68" w:rsidR="00576B0D" w:rsidRPr="004D06EA" w:rsidRDefault="00576B0D" w:rsidP="00576B0D">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06" w:type="pct"/>
            <w:shd w:val="clear" w:color="auto" w:fill="FFFFFF" w:themeFill="background1"/>
          </w:tcPr>
          <w:p w14:paraId="2949A389" w14:textId="77777777" w:rsidR="00576B0D" w:rsidRPr="004D06EA" w:rsidRDefault="00576B0D" w:rsidP="00576B0D">
            <w:pPr>
              <w:rPr>
                <w:rFonts w:asciiTheme="minorHAnsi" w:hAnsiTheme="minorHAnsi" w:cstheme="minorHAnsi"/>
                <w:b/>
                <w:sz w:val="20"/>
                <w:szCs w:val="20"/>
              </w:rPr>
            </w:pPr>
          </w:p>
          <w:p w14:paraId="492C1E8C" w14:textId="09138AC0" w:rsidR="00576B0D" w:rsidRPr="004D06EA" w:rsidRDefault="00576B0D" w:rsidP="00576B0D">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460" w:type="pct"/>
            <w:shd w:val="clear" w:color="auto" w:fill="FFFFFF" w:themeFill="background1"/>
          </w:tcPr>
          <w:p w14:paraId="4DBEA245" w14:textId="77777777" w:rsidR="00576B0D" w:rsidRPr="004D06EA" w:rsidRDefault="00576B0D" w:rsidP="00576B0D">
            <w:pPr>
              <w:rPr>
                <w:rFonts w:asciiTheme="minorHAnsi" w:hAnsiTheme="minorHAnsi" w:cstheme="minorHAnsi"/>
                <w:b/>
                <w:sz w:val="20"/>
                <w:szCs w:val="20"/>
              </w:rPr>
            </w:pPr>
          </w:p>
          <w:p w14:paraId="25640596" w14:textId="77777777" w:rsidR="00576B0D" w:rsidRPr="004D06EA" w:rsidRDefault="00576B0D" w:rsidP="00F93C0E">
            <w:pPr>
              <w:pStyle w:val="ListParagraph"/>
              <w:numPr>
                <w:ilvl w:val="0"/>
                <w:numId w:val="4"/>
              </w:numPr>
              <w:spacing w:after="0" w:line="240" w:lineRule="auto"/>
              <w:textAlignment w:val="baseline"/>
              <w:rPr>
                <w:rFonts w:cstheme="minorHAnsi"/>
                <w:sz w:val="20"/>
                <w:szCs w:val="20"/>
              </w:rPr>
            </w:pPr>
            <w:r w:rsidRPr="004D06EA">
              <w:rPr>
                <w:rFonts w:cstheme="minorHAnsi"/>
                <w:sz w:val="20"/>
                <w:szCs w:val="20"/>
              </w:rPr>
              <w:t>We will encourage everyone to wash their hands, or use hand sanitiser, before entering the lecture theatre.</w:t>
            </w:r>
          </w:p>
          <w:p w14:paraId="09372124" w14:textId="77777777" w:rsidR="00576B0D" w:rsidRPr="004D06EA" w:rsidRDefault="00576B0D" w:rsidP="00F93C0E">
            <w:pPr>
              <w:pStyle w:val="ListParagraph"/>
              <w:numPr>
                <w:ilvl w:val="0"/>
                <w:numId w:val="4"/>
              </w:numPr>
              <w:spacing w:after="0" w:line="240" w:lineRule="auto"/>
              <w:textAlignment w:val="baseline"/>
              <w:rPr>
                <w:rFonts w:cstheme="minorHAnsi"/>
                <w:sz w:val="20"/>
                <w:szCs w:val="20"/>
              </w:rPr>
            </w:pPr>
            <w:r w:rsidRPr="004D06EA">
              <w:rPr>
                <w:rFonts w:cstheme="minorHAnsi"/>
                <w:sz w:val="20"/>
                <w:szCs w:val="20"/>
              </w:rPr>
              <w:t>As our lessons will take part in university buildings, there will be washrooms available on site, and hand sanitiser available at building entrances.</w:t>
            </w:r>
          </w:p>
          <w:p w14:paraId="22FF06CC" w14:textId="77777777" w:rsidR="00576B0D" w:rsidRPr="004D06EA" w:rsidRDefault="00576B0D" w:rsidP="00F93C0E">
            <w:pPr>
              <w:pStyle w:val="ListParagraph"/>
              <w:numPr>
                <w:ilvl w:val="0"/>
                <w:numId w:val="4"/>
              </w:numPr>
              <w:spacing w:after="0" w:line="240" w:lineRule="auto"/>
              <w:textAlignment w:val="baseline"/>
              <w:rPr>
                <w:rFonts w:cstheme="minorHAnsi"/>
                <w:sz w:val="20"/>
                <w:szCs w:val="20"/>
              </w:rPr>
            </w:pPr>
            <w:r w:rsidRPr="004D06EA">
              <w:rPr>
                <w:rFonts w:cstheme="minorHAnsi"/>
                <w:sz w:val="20"/>
                <w:szCs w:val="20"/>
              </w:rPr>
              <w:t>We would also encourage everyone participating in the lessons to not touch each other, or any surfaces unnecessarily.</w:t>
            </w:r>
          </w:p>
          <w:p w14:paraId="2CB473BD" w14:textId="77777777" w:rsidR="00576B0D" w:rsidRPr="004D06EA" w:rsidRDefault="00576B0D" w:rsidP="00F93C0E">
            <w:pPr>
              <w:pStyle w:val="NoSpacing"/>
              <w:numPr>
                <w:ilvl w:val="0"/>
                <w:numId w:val="4"/>
              </w:numPr>
              <w:rPr>
                <w:rFonts w:cstheme="minorHAnsi"/>
                <w:sz w:val="20"/>
                <w:szCs w:val="20"/>
              </w:rPr>
            </w:pPr>
            <w:r w:rsidRPr="004D06EA">
              <w:rPr>
                <w:rFonts w:cstheme="minorHAnsi"/>
                <w:sz w:val="20"/>
                <w:szCs w:val="20"/>
              </w:rPr>
              <w:t>We will provide information on the NHS guide to hand washing on our social media before our lessons, to ensure everyone follows the correct guidelines.</w:t>
            </w:r>
          </w:p>
          <w:p w14:paraId="21C8D2E8" w14:textId="77777777" w:rsidR="00576B0D" w:rsidRPr="004D06EA" w:rsidRDefault="00576B0D" w:rsidP="00576B0D">
            <w:pPr>
              <w:textAlignment w:val="baseline"/>
              <w:rPr>
                <w:rFonts w:asciiTheme="minorHAnsi" w:hAnsiTheme="minorHAnsi" w:cstheme="minorHAnsi"/>
                <w:sz w:val="20"/>
                <w:szCs w:val="20"/>
              </w:rPr>
            </w:pPr>
          </w:p>
          <w:p w14:paraId="3C9CB5D4" w14:textId="77777777" w:rsidR="00576B0D" w:rsidRPr="004D06EA" w:rsidRDefault="00576B0D" w:rsidP="00576B0D">
            <w:pPr>
              <w:rPr>
                <w:rFonts w:asciiTheme="minorHAnsi" w:hAnsiTheme="minorHAnsi" w:cstheme="minorHAnsi"/>
                <w:sz w:val="20"/>
                <w:szCs w:val="20"/>
              </w:rPr>
            </w:pPr>
          </w:p>
        </w:tc>
        <w:tc>
          <w:tcPr>
            <w:tcW w:w="138" w:type="pct"/>
            <w:shd w:val="clear" w:color="auto" w:fill="FFFFFF" w:themeFill="background1"/>
          </w:tcPr>
          <w:p w14:paraId="304FDF6E" w14:textId="77777777" w:rsidR="00576B0D" w:rsidRPr="004D06EA" w:rsidRDefault="00576B0D" w:rsidP="00576B0D">
            <w:pPr>
              <w:rPr>
                <w:rFonts w:asciiTheme="minorHAnsi" w:hAnsiTheme="minorHAnsi" w:cstheme="minorHAnsi"/>
                <w:b/>
              </w:rPr>
            </w:pPr>
          </w:p>
          <w:p w14:paraId="62F85F1B" w14:textId="033B4DF0" w:rsidR="00576B0D" w:rsidRPr="004D06EA" w:rsidRDefault="00576B0D" w:rsidP="00576B0D">
            <w:pPr>
              <w:rPr>
                <w:rFonts w:asciiTheme="minorHAnsi" w:hAnsiTheme="minorHAnsi" w:cstheme="minorHAnsi"/>
                <w:b/>
              </w:rPr>
            </w:pPr>
            <w:r w:rsidRPr="004D06EA">
              <w:rPr>
                <w:rFonts w:asciiTheme="minorHAnsi" w:hAnsiTheme="minorHAnsi" w:cstheme="minorHAnsi"/>
                <w:b/>
              </w:rPr>
              <w:t>1</w:t>
            </w:r>
          </w:p>
        </w:tc>
        <w:tc>
          <w:tcPr>
            <w:tcW w:w="138" w:type="pct"/>
            <w:shd w:val="clear" w:color="auto" w:fill="FFFFFF" w:themeFill="background1"/>
          </w:tcPr>
          <w:p w14:paraId="1529B4E6" w14:textId="77777777" w:rsidR="00576B0D" w:rsidRPr="004D06EA" w:rsidRDefault="00576B0D" w:rsidP="00576B0D">
            <w:pPr>
              <w:rPr>
                <w:rFonts w:asciiTheme="minorHAnsi" w:hAnsiTheme="minorHAnsi" w:cstheme="minorHAnsi"/>
                <w:b/>
              </w:rPr>
            </w:pPr>
          </w:p>
          <w:p w14:paraId="6D656785" w14:textId="7C0DA4AF" w:rsidR="00576B0D" w:rsidRPr="004D06EA" w:rsidRDefault="00576B0D" w:rsidP="00576B0D">
            <w:pPr>
              <w:rPr>
                <w:rFonts w:asciiTheme="minorHAnsi" w:hAnsiTheme="minorHAnsi" w:cstheme="minorHAnsi"/>
                <w:b/>
              </w:rPr>
            </w:pPr>
            <w:r w:rsidRPr="004D06EA">
              <w:rPr>
                <w:rFonts w:asciiTheme="minorHAnsi" w:hAnsiTheme="minorHAnsi" w:cstheme="minorHAnsi"/>
                <w:b/>
              </w:rPr>
              <w:t>3</w:t>
            </w:r>
          </w:p>
        </w:tc>
        <w:tc>
          <w:tcPr>
            <w:tcW w:w="184" w:type="pct"/>
            <w:gridSpan w:val="2"/>
            <w:shd w:val="clear" w:color="auto" w:fill="FFFFFF" w:themeFill="background1"/>
          </w:tcPr>
          <w:p w14:paraId="3273C935" w14:textId="77777777" w:rsidR="00576B0D" w:rsidRPr="004D06EA" w:rsidRDefault="00576B0D" w:rsidP="00576B0D">
            <w:pPr>
              <w:rPr>
                <w:rFonts w:asciiTheme="minorHAnsi" w:hAnsiTheme="minorHAnsi" w:cstheme="minorHAnsi"/>
                <w:b/>
              </w:rPr>
            </w:pPr>
          </w:p>
          <w:p w14:paraId="66415BEA" w14:textId="1EFAC502" w:rsidR="00576B0D" w:rsidRPr="004D06EA" w:rsidRDefault="00576B0D" w:rsidP="00576B0D">
            <w:pPr>
              <w:rPr>
                <w:rFonts w:asciiTheme="minorHAnsi" w:hAnsiTheme="minorHAnsi" w:cstheme="minorHAnsi"/>
                <w:b/>
              </w:rPr>
            </w:pPr>
            <w:r w:rsidRPr="004D06EA">
              <w:rPr>
                <w:rFonts w:asciiTheme="minorHAnsi" w:hAnsiTheme="minorHAnsi" w:cstheme="minorHAnsi"/>
                <w:b/>
              </w:rPr>
              <w:t>3</w:t>
            </w:r>
          </w:p>
        </w:tc>
        <w:tc>
          <w:tcPr>
            <w:tcW w:w="903" w:type="pct"/>
            <w:shd w:val="clear" w:color="auto" w:fill="FFFFFF" w:themeFill="background1"/>
          </w:tcPr>
          <w:p w14:paraId="747010EC" w14:textId="77777777" w:rsidR="00576B0D" w:rsidRDefault="00576B0D" w:rsidP="00576B0D"/>
        </w:tc>
      </w:tr>
      <w:tr w:rsidR="003D2A94" w14:paraId="34B1062B" w14:textId="77777777" w:rsidTr="004D06EA">
        <w:trPr>
          <w:cantSplit/>
          <w:trHeight w:val="1296"/>
        </w:trPr>
        <w:tc>
          <w:tcPr>
            <w:tcW w:w="499" w:type="pct"/>
            <w:shd w:val="clear" w:color="auto" w:fill="FFFFFF" w:themeFill="background1"/>
          </w:tcPr>
          <w:p w14:paraId="2E1DB8B5" w14:textId="77777777" w:rsidR="00576B0D" w:rsidRPr="004D06EA" w:rsidRDefault="00576B0D" w:rsidP="00576B0D">
            <w:pPr>
              <w:rPr>
                <w:rFonts w:asciiTheme="minorHAnsi" w:hAnsiTheme="minorHAnsi" w:cstheme="minorHAnsi"/>
                <w:sz w:val="20"/>
                <w:szCs w:val="20"/>
              </w:rPr>
            </w:pPr>
          </w:p>
          <w:p w14:paraId="645E1C3F" w14:textId="4543C9BA" w:rsidR="00576B0D" w:rsidRPr="004D06EA" w:rsidRDefault="00576B0D" w:rsidP="00576B0D">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549EB378" w14:textId="77777777" w:rsidR="00576B0D" w:rsidRPr="004D06EA" w:rsidRDefault="00576B0D" w:rsidP="00576B0D">
            <w:pPr>
              <w:rPr>
                <w:rFonts w:asciiTheme="minorHAnsi" w:hAnsiTheme="minorHAnsi" w:cstheme="minorHAnsi"/>
                <w:sz w:val="20"/>
                <w:szCs w:val="20"/>
              </w:rPr>
            </w:pPr>
          </w:p>
          <w:p w14:paraId="096E9107" w14:textId="6757E6B2" w:rsidR="00576B0D" w:rsidRPr="004D06EA" w:rsidRDefault="00576B0D" w:rsidP="00576B0D">
            <w:pPr>
              <w:rPr>
                <w:rFonts w:asciiTheme="minorHAnsi" w:hAnsiTheme="minorHAnsi" w:cstheme="minorHAnsi"/>
                <w:sz w:val="20"/>
                <w:szCs w:val="20"/>
              </w:rPr>
            </w:pPr>
            <w:r w:rsidRPr="004D06EA">
              <w:rPr>
                <w:rFonts w:asciiTheme="minorHAnsi" w:hAnsiTheme="minorHAnsi" w:cstheme="minorHAnsi"/>
                <w:sz w:val="20"/>
                <w:szCs w:val="20"/>
              </w:rPr>
              <w:t>2. Social Distancing</w:t>
            </w:r>
          </w:p>
        </w:tc>
        <w:tc>
          <w:tcPr>
            <w:tcW w:w="568" w:type="pct"/>
            <w:shd w:val="clear" w:color="auto" w:fill="FFFFFF" w:themeFill="background1"/>
          </w:tcPr>
          <w:p w14:paraId="323A2E48" w14:textId="57481B98" w:rsidR="00576B0D" w:rsidRPr="004D06EA" w:rsidRDefault="00576B0D" w:rsidP="00576B0D">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7D0E3E0B" w14:textId="2BE564EE" w:rsidR="00576B0D" w:rsidRPr="004D06EA" w:rsidRDefault="00576B0D" w:rsidP="00576B0D">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266F2D8D" w14:textId="6909BCF9" w:rsidR="00576B0D" w:rsidRPr="004D06EA" w:rsidRDefault="00576B0D" w:rsidP="00576B0D">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71BE81D9" w14:textId="77777777" w:rsidR="00576B0D" w:rsidRPr="004D06EA" w:rsidRDefault="00576B0D" w:rsidP="00576B0D">
            <w:pPr>
              <w:rPr>
                <w:rFonts w:asciiTheme="minorHAnsi" w:hAnsiTheme="minorHAnsi" w:cstheme="minorHAnsi"/>
                <w:sz w:val="20"/>
                <w:szCs w:val="20"/>
              </w:rPr>
            </w:pPr>
          </w:p>
        </w:tc>
        <w:tc>
          <w:tcPr>
            <w:tcW w:w="246" w:type="pct"/>
            <w:shd w:val="clear" w:color="auto" w:fill="FFFFFF" w:themeFill="background1"/>
          </w:tcPr>
          <w:p w14:paraId="12332FF3" w14:textId="77777777" w:rsidR="00576B0D" w:rsidRPr="004D06EA" w:rsidRDefault="00576B0D" w:rsidP="00576B0D">
            <w:pPr>
              <w:rPr>
                <w:rFonts w:asciiTheme="minorHAnsi" w:hAnsiTheme="minorHAnsi" w:cstheme="minorHAnsi"/>
                <w:b/>
                <w:sz w:val="20"/>
                <w:szCs w:val="20"/>
              </w:rPr>
            </w:pPr>
          </w:p>
          <w:p w14:paraId="34884689" w14:textId="50C339D2" w:rsidR="00576B0D" w:rsidRPr="004D06EA" w:rsidRDefault="00576B0D" w:rsidP="00576B0D">
            <w:pPr>
              <w:rPr>
                <w:rFonts w:asciiTheme="minorHAnsi" w:hAnsiTheme="minorHAnsi" w:cstheme="minorHAnsi"/>
                <w:b/>
                <w:sz w:val="20"/>
                <w:szCs w:val="20"/>
              </w:rPr>
            </w:pPr>
            <w:r w:rsidRPr="004D06EA">
              <w:rPr>
                <w:rFonts w:asciiTheme="minorHAnsi" w:hAnsiTheme="minorHAnsi" w:cstheme="minorHAnsi"/>
                <w:b/>
                <w:sz w:val="20"/>
                <w:szCs w:val="20"/>
              </w:rPr>
              <w:t>2</w:t>
            </w:r>
          </w:p>
        </w:tc>
        <w:tc>
          <w:tcPr>
            <w:tcW w:w="138" w:type="pct"/>
            <w:shd w:val="clear" w:color="auto" w:fill="FFFFFF" w:themeFill="background1"/>
          </w:tcPr>
          <w:p w14:paraId="6C8DFE22" w14:textId="77777777" w:rsidR="00576B0D" w:rsidRPr="004D06EA" w:rsidRDefault="00576B0D" w:rsidP="00576B0D">
            <w:pPr>
              <w:rPr>
                <w:rFonts w:asciiTheme="minorHAnsi" w:hAnsiTheme="minorHAnsi" w:cstheme="minorHAnsi"/>
                <w:b/>
                <w:sz w:val="20"/>
                <w:szCs w:val="20"/>
              </w:rPr>
            </w:pPr>
          </w:p>
          <w:p w14:paraId="6B06D467" w14:textId="1E5B5E2E" w:rsidR="00576B0D" w:rsidRPr="004D06EA" w:rsidRDefault="00576B0D" w:rsidP="00576B0D">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06" w:type="pct"/>
            <w:shd w:val="clear" w:color="auto" w:fill="FFFFFF" w:themeFill="background1"/>
          </w:tcPr>
          <w:p w14:paraId="3238E00E" w14:textId="77777777" w:rsidR="00576B0D" w:rsidRPr="004D06EA" w:rsidRDefault="00576B0D" w:rsidP="00576B0D">
            <w:pPr>
              <w:rPr>
                <w:rFonts w:asciiTheme="minorHAnsi" w:hAnsiTheme="minorHAnsi" w:cstheme="minorHAnsi"/>
                <w:b/>
                <w:sz w:val="20"/>
                <w:szCs w:val="20"/>
              </w:rPr>
            </w:pPr>
          </w:p>
          <w:p w14:paraId="000F5D12" w14:textId="2B8A1CCA" w:rsidR="00576B0D" w:rsidRPr="004D06EA" w:rsidRDefault="00576B0D" w:rsidP="00576B0D">
            <w:pPr>
              <w:rPr>
                <w:rFonts w:asciiTheme="minorHAnsi" w:hAnsiTheme="minorHAnsi" w:cstheme="minorHAnsi"/>
                <w:b/>
                <w:sz w:val="20"/>
                <w:szCs w:val="20"/>
              </w:rPr>
            </w:pPr>
            <w:r w:rsidRPr="004D06EA">
              <w:rPr>
                <w:rFonts w:asciiTheme="minorHAnsi" w:hAnsiTheme="minorHAnsi" w:cstheme="minorHAnsi"/>
                <w:b/>
                <w:sz w:val="20"/>
                <w:szCs w:val="20"/>
              </w:rPr>
              <w:t>10</w:t>
            </w:r>
          </w:p>
        </w:tc>
        <w:tc>
          <w:tcPr>
            <w:tcW w:w="1460" w:type="pct"/>
            <w:shd w:val="clear" w:color="auto" w:fill="FFFFFF" w:themeFill="background1"/>
          </w:tcPr>
          <w:p w14:paraId="5D1F56B7" w14:textId="538662B4" w:rsidR="003D2A94" w:rsidRPr="004D06EA" w:rsidRDefault="003D2A94" w:rsidP="00F93C0E">
            <w:pPr>
              <w:pStyle w:val="ListParagraph"/>
              <w:numPr>
                <w:ilvl w:val="0"/>
                <w:numId w:val="5"/>
              </w:numPr>
              <w:spacing w:after="0" w:line="240" w:lineRule="auto"/>
              <w:textAlignment w:val="baseline"/>
              <w:rPr>
                <w:rFonts w:cstheme="minorHAnsi"/>
                <w:sz w:val="20"/>
                <w:szCs w:val="20"/>
              </w:rPr>
            </w:pPr>
            <w:r w:rsidRPr="004D06EA">
              <w:rPr>
                <w:rFonts w:cstheme="minorHAnsi"/>
                <w:sz w:val="20"/>
                <w:szCs w:val="20"/>
              </w:rPr>
              <w:t>Groups of people who enter together and want to sit together may do so.</w:t>
            </w:r>
          </w:p>
          <w:p w14:paraId="4B297D31" w14:textId="424EC1DB" w:rsidR="003D2A94" w:rsidRPr="004D06EA" w:rsidRDefault="003D2A94" w:rsidP="00F93C0E">
            <w:pPr>
              <w:pStyle w:val="ListParagraph"/>
              <w:numPr>
                <w:ilvl w:val="0"/>
                <w:numId w:val="5"/>
              </w:numPr>
              <w:spacing w:after="0" w:line="240" w:lineRule="auto"/>
              <w:textAlignment w:val="baseline"/>
              <w:rPr>
                <w:rFonts w:cstheme="minorHAnsi"/>
                <w:sz w:val="20"/>
                <w:szCs w:val="20"/>
              </w:rPr>
            </w:pPr>
            <w:r w:rsidRPr="004D06EA">
              <w:rPr>
                <w:rFonts w:cstheme="minorHAnsi"/>
                <w:sz w:val="20"/>
                <w:szCs w:val="20"/>
              </w:rPr>
              <w:t xml:space="preserve">However, each group must sit at least 2 seats away from other groups and individuals not in their groups, to ensure the groups of those who do not know each other are socially distanced from each other. </w:t>
            </w:r>
          </w:p>
          <w:p w14:paraId="728503F6" w14:textId="7AE585B2" w:rsidR="003D2A94" w:rsidRPr="004D06EA" w:rsidRDefault="00576B0D" w:rsidP="00F93C0E">
            <w:pPr>
              <w:pStyle w:val="ListParagraph"/>
              <w:numPr>
                <w:ilvl w:val="0"/>
                <w:numId w:val="5"/>
              </w:numPr>
              <w:spacing w:after="0" w:line="240" w:lineRule="auto"/>
              <w:textAlignment w:val="baseline"/>
              <w:rPr>
                <w:rFonts w:cstheme="minorHAnsi"/>
                <w:sz w:val="20"/>
                <w:szCs w:val="20"/>
              </w:rPr>
            </w:pPr>
            <w:r w:rsidRPr="004D06EA">
              <w:rPr>
                <w:rFonts w:cstheme="minorHAnsi"/>
                <w:sz w:val="20"/>
                <w:szCs w:val="20"/>
              </w:rPr>
              <w:t>Teachers must also stand 2 metres apart from</w:t>
            </w:r>
            <w:r w:rsidR="003D2A94" w:rsidRPr="004D06EA">
              <w:rPr>
                <w:rFonts w:cstheme="minorHAnsi"/>
                <w:sz w:val="20"/>
                <w:szCs w:val="20"/>
              </w:rPr>
              <w:t xml:space="preserve"> those attending the lessons.</w:t>
            </w:r>
            <w:r w:rsidRPr="004D06EA">
              <w:rPr>
                <w:rFonts w:cstheme="minorHAnsi"/>
                <w:color w:val="0563C1"/>
                <w:sz w:val="20"/>
                <w:szCs w:val="20"/>
              </w:rPr>
              <w:t> </w:t>
            </w:r>
          </w:p>
          <w:p w14:paraId="5246F014" w14:textId="31B2B854" w:rsidR="003D2A94" w:rsidRPr="004D06EA" w:rsidRDefault="003D2A94" w:rsidP="003D2A94">
            <w:pPr>
              <w:ind w:left="360"/>
              <w:textAlignment w:val="baseline"/>
              <w:rPr>
                <w:rFonts w:asciiTheme="minorHAnsi" w:hAnsiTheme="minorHAnsi" w:cstheme="minorHAnsi"/>
                <w:sz w:val="20"/>
                <w:szCs w:val="20"/>
              </w:rPr>
            </w:pPr>
          </w:p>
          <w:p w14:paraId="59CBCF88" w14:textId="77777777" w:rsidR="003D2A94" w:rsidRPr="004D06EA" w:rsidRDefault="003D2A94" w:rsidP="003D2A94">
            <w:pPr>
              <w:pStyle w:val="NoSpacing"/>
              <w:rPr>
                <w:rFonts w:cstheme="minorHAnsi"/>
                <w:sz w:val="20"/>
                <w:szCs w:val="20"/>
              </w:rPr>
            </w:pPr>
          </w:p>
          <w:p w14:paraId="121814D1" w14:textId="77777777" w:rsidR="003D2A94" w:rsidRPr="004D06EA" w:rsidRDefault="003D2A94" w:rsidP="003D2A94">
            <w:pPr>
              <w:textAlignment w:val="baseline"/>
              <w:rPr>
                <w:rFonts w:asciiTheme="minorHAnsi" w:hAnsiTheme="minorHAnsi" w:cstheme="minorHAnsi"/>
                <w:sz w:val="20"/>
                <w:szCs w:val="20"/>
              </w:rPr>
            </w:pPr>
          </w:p>
          <w:p w14:paraId="68723382" w14:textId="77777777" w:rsidR="00576B0D" w:rsidRPr="004D06EA" w:rsidRDefault="00576B0D" w:rsidP="00576B0D">
            <w:pPr>
              <w:rPr>
                <w:rFonts w:asciiTheme="minorHAnsi" w:hAnsiTheme="minorHAnsi" w:cstheme="minorHAnsi"/>
                <w:b/>
                <w:sz w:val="20"/>
                <w:szCs w:val="20"/>
              </w:rPr>
            </w:pPr>
          </w:p>
        </w:tc>
        <w:tc>
          <w:tcPr>
            <w:tcW w:w="138" w:type="pct"/>
            <w:shd w:val="clear" w:color="auto" w:fill="FFFFFF" w:themeFill="background1"/>
          </w:tcPr>
          <w:p w14:paraId="5A34ED6F" w14:textId="77777777" w:rsidR="00576B0D" w:rsidRPr="004D06EA" w:rsidRDefault="00576B0D" w:rsidP="00576B0D">
            <w:pPr>
              <w:rPr>
                <w:rFonts w:asciiTheme="minorHAnsi" w:hAnsiTheme="minorHAnsi" w:cstheme="minorHAnsi"/>
                <w:b/>
              </w:rPr>
            </w:pPr>
          </w:p>
          <w:p w14:paraId="002EF65F" w14:textId="3B85905E" w:rsidR="00576B0D" w:rsidRPr="004D06EA" w:rsidRDefault="00576B0D" w:rsidP="00576B0D">
            <w:pPr>
              <w:rPr>
                <w:rFonts w:asciiTheme="minorHAnsi" w:hAnsiTheme="minorHAnsi" w:cstheme="minorHAnsi"/>
                <w:b/>
              </w:rPr>
            </w:pPr>
            <w:r w:rsidRPr="004D06EA">
              <w:rPr>
                <w:rFonts w:asciiTheme="minorHAnsi" w:hAnsiTheme="minorHAnsi" w:cstheme="minorHAnsi"/>
                <w:b/>
              </w:rPr>
              <w:t>2</w:t>
            </w:r>
          </w:p>
        </w:tc>
        <w:tc>
          <w:tcPr>
            <w:tcW w:w="138" w:type="pct"/>
            <w:shd w:val="clear" w:color="auto" w:fill="FFFFFF" w:themeFill="background1"/>
          </w:tcPr>
          <w:p w14:paraId="0E004636" w14:textId="77777777" w:rsidR="00576B0D" w:rsidRPr="004D06EA" w:rsidRDefault="00576B0D" w:rsidP="00576B0D">
            <w:pPr>
              <w:rPr>
                <w:rFonts w:asciiTheme="minorHAnsi" w:hAnsiTheme="minorHAnsi" w:cstheme="minorHAnsi"/>
                <w:b/>
              </w:rPr>
            </w:pPr>
          </w:p>
          <w:p w14:paraId="24AE4A18" w14:textId="3B9233D9" w:rsidR="00576B0D" w:rsidRPr="004D06EA" w:rsidRDefault="00576B0D" w:rsidP="00576B0D">
            <w:pPr>
              <w:rPr>
                <w:rFonts w:asciiTheme="minorHAnsi" w:hAnsiTheme="minorHAnsi" w:cstheme="minorHAnsi"/>
                <w:b/>
              </w:rPr>
            </w:pPr>
            <w:r w:rsidRPr="004D06EA">
              <w:rPr>
                <w:rFonts w:asciiTheme="minorHAnsi" w:hAnsiTheme="minorHAnsi" w:cstheme="minorHAnsi"/>
                <w:b/>
              </w:rPr>
              <w:t>3</w:t>
            </w:r>
          </w:p>
        </w:tc>
        <w:tc>
          <w:tcPr>
            <w:tcW w:w="138" w:type="pct"/>
            <w:shd w:val="clear" w:color="auto" w:fill="FFFFFF" w:themeFill="background1"/>
          </w:tcPr>
          <w:p w14:paraId="72DBE871" w14:textId="77777777" w:rsidR="00576B0D" w:rsidRPr="004D06EA" w:rsidRDefault="00576B0D" w:rsidP="00576B0D">
            <w:pPr>
              <w:rPr>
                <w:rFonts w:asciiTheme="minorHAnsi" w:hAnsiTheme="minorHAnsi" w:cstheme="minorHAnsi"/>
                <w:b/>
              </w:rPr>
            </w:pPr>
          </w:p>
          <w:p w14:paraId="4D5D3B4F" w14:textId="7971245E" w:rsidR="00576B0D" w:rsidRPr="004D06EA" w:rsidRDefault="00576B0D" w:rsidP="00576B0D">
            <w:pPr>
              <w:rPr>
                <w:rFonts w:asciiTheme="minorHAnsi" w:hAnsiTheme="minorHAnsi" w:cstheme="minorHAnsi"/>
                <w:b/>
              </w:rPr>
            </w:pPr>
            <w:r w:rsidRPr="004D06EA">
              <w:rPr>
                <w:rFonts w:asciiTheme="minorHAnsi" w:hAnsiTheme="minorHAnsi" w:cstheme="minorHAnsi"/>
                <w:b/>
              </w:rPr>
              <w:t>6</w:t>
            </w:r>
          </w:p>
        </w:tc>
        <w:tc>
          <w:tcPr>
            <w:tcW w:w="949" w:type="pct"/>
            <w:gridSpan w:val="2"/>
            <w:shd w:val="clear" w:color="auto" w:fill="FFFFFF" w:themeFill="background1"/>
          </w:tcPr>
          <w:p w14:paraId="048D2AF4" w14:textId="77777777" w:rsidR="00576B0D" w:rsidRDefault="00576B0D" w:rsidP="00576B0D">
            <w:pPr>
              <w:ind w:left="-45"/>
              <w:jc w:val="both"/>
              <w:textAlignment w:val="baseline"/>
              <w:rPr>
                <w:rFonts w:ascii="Calibri" w:hAnsi="Calibri"/>
                <w:sz w:val="20"/>
                <w:szCs w:val="20"/>
              </w:rPr>
            </w:pPr>
          </w:p>
          <w:p w14:paraId="36B58F69" w14:textId="77777777" w:rsidR="00576B0D" w:rsidRDefault="00576B0D" w:rsidP="00F93C0E">
            <w:pPr>
              <w:pStyle w:val="ListParagraph"/>
              <w:numPr>
                <w:ilvl w:val="0"/>
                <w:numId w:val="6"/>
              </w:numPr>
              <w:spacing w:after="0" w:line="240" w:lineRule="auto"/>
              <w:jc w:val="both"/>
              <w:textAlignment w:val="baseline"/>
              <w:rPr>
                <w:rFonts w:ascii="Calibri" w:hAnsi="Calibri" w:cs="Times New Roman"/>
                <w:sz w:val="20"/>
                <w:szCs w:val="20"/>
              </w:rPr>
            </w:pPr>
            <w:r>
              <w:rPr>
                <w:rFonts w:ascii="Calibri" w:hAnsi="Calibri" w:cs="Times New Roman"/>
                <w:sz w:val="20"/>
                <w:szCs w:val="20"/>
              </w:rPr>
              <w:t>We will post information on our social media and through email about the guidelines in place that everyone needs to follow.</w:t>
            </w:r>
          </w:p>
          <w:p w14:paraId="6E4B6E88" w14:textId="5B1A7193" w:rsidR="00576B0D" w:rsidRDefault="00576B0D" w:rsidP="00F93C0E">
            <w:pPr>
              <w:pStyle w:val="ListParagraph"/>
              <w:numPr>
                <w:ilvl w:val="0"/>
                <w:numId w:val="6"/>
              </w:numPr>
              <w:spacing w:after="0" w:line="240" w:lineRule="auto"/>
              <w:jc w:val="both"/>
              <w:textAlignment w:val="baseline"/>
              <w:rPr>
                <w:rFonts w:ascii="Calibri" w:hAnsi="Calibri" w:cs="Times New Roman"/>
                <w:sz w:val="20"/>
                <w:szCs w:val="20"/>
              </w:rPr>
            </w:pPr>
            <w:r>
              <w:rPr>
                <w:rFonts w:ascii="Calibri" w:hAnsi="Calibri" w:cs="Times New Roman"/>
                <w:sz w:val="20"/>
                <w:szCs w:val="20"/>
              </w:rPr>
              <w:t xml:space="preserve">Our teachers will also remind everyone who enters the room that the guidelines must be </w:t>
            </w:r>
            <w:proofErr w:type="gramStart"/>
            <w:r>
              <w:rPr>
                <w:rFonts w:ascii="Calibri" w:hAnsi="Calibri" w:cs="Times New Roman"/>
                <w:sz w:val="20"/>
                <w:szCs w:val="20"/>
              </w:rPr>
              <w:t>followed, and</w:t>
            </w:r>
            <w:proofErr w:type="gramEnd"/>
            <w:r>
              <w:rPr>
                <w:rFonts w:ascii="Calibri" w:hAnsi="Calibri" w:cs="Times New Roman"/>
                <w:sz w:val="20"/>
                <w:szCs w:val="20"/>
              </w:rPr>
              <w:t xml:space="preserve"> recap them at the beginning of each lesson</w:t>
            </w:r>
            <w:r w:rsidR="003D2A94">
              <w:rPr>
                <w:rFonts w:ascii="Calibri" w:hAnsi="Calibri" w:cs="Times New Roman"/>
                <w:sz w:val="20"/>
                <w:szCs w:val="20"/>
              </w:rPr>
              <w:t xml:space="preserve"> (with an accompanying </w:t>
            </w:r>
            <w:proofErr w:type="spellStart"/>
            <w:r w:rsidR="003D2A94">
              <w:rPr>
                <w:rFonts w:ascii="Calibri" w:hAnsi="Calibri" w:cs="Times New Roman"/>
                <w:sz w:val="20"/>
                <w:szCs w:val="20"/>
              </w:rPr>
              <w:t>powerpoint</w:t>
            </w:r>
            <w:proofErr w:type="spellEnd"/>
            <w:r w:rsidR="003D2A94">
              <w:rPr>
                <w:rFonts w:ascii="Calibri" w:hAnsi="Calibri" w:cs="Times New Roman"/>
                <w:sz w:val="20"/>
                <w:szCs w:val="20"/>
              </w:rPr>
              <w:t xml:space="preserve"> slide)</w:t>
            </w:r>
            <w:r>
              <w:rPr>
                <w:rFonts w:ascii="Calibri" w:hAnsi="Calibri" w:cs="Times New Roman"/>
                <w:sz w:val="20"/>
                <w:szCs w:val="20"/>
              </w:rPr>
              <w:t>.</w:t>
            </w:r>
          </w:p>
          <w:p w14:paraId="5346D938" w14:textId="77777777" w:rsidR="00576B0D" w:rsidRDefault="00576B0D" w:rsidP="00F93C0E">
            <w:pPr>
              <w:pStyle w:val="ListParagraph"/>
              <w:numPr>
                <w:ilvl w:val="0"/>
                <w:numId w:val="6"/>
              </w:numPr>
              <w:spacing w:after="0" w:line="240" w:lineRule="auto"/>
              <w:jc w:val="both"/>
              <w:textAlignment w:val="baseline"/>
              <w:rPr>
                <w:rFonts w:ascii="Calibri" w:hAnsi="Calibri" w:cs="Times New Roman"/>
                <w:sz w:val="20"/>
                <w:szCs w:val="20"/>
              </w:rPr>
            </w:pPr>
            <w:r>
              <w:rPr>
                <w:rFonts w:ascii="Calibri" w:hAnsi="Calibri" w:cs="Times New Roman"/>
                <w:sz w:val="20"/>
                <w:szCs w:val="20"/>
              </w:rPr>
              <w:t>When not entering and leaving, all society members who are not part of the committee must remain in their seats, teachers will come to them if they have questions.</w:t>
            </w:r>
          </w:p>
          <w:p w14:paraId="0CB91D98" w14:textId="26994A4B" w:rsidR="003D2A94" w:rsidRPr="003D2A94" w:rsidRDefault="003D2A94" w:rsidP="00F93C0E">
            <w:pPr>
              <w:pStyle w:val="ListParagraph"/>
              <w:numPr>
                <w:ilvl w:val="0"/>
                <w:numId w:val="6"/>
              </w:numPr>
              <w:spacing w:after="0" w:line="240" w:lineRule="auto"/>
              <w:jc w:val="both"/>
              <w:textAlignment w:val="baseline"/>
              <w:rPr>
                <w:rFonts w:ascii="Calibri" w:hAnsi="Calibri" w:cs="Times New Roman"/>
                <w:sz w:val="20"/>
                <w:szCs w:val="20"/>
              </w:rPr>
            </w:pPr>
            <w:r>
              <w:rPr>
                <w:rFonts w:ascii="Calibri" w:hAnsi="Calibri" w:cs="Times New Roman"/>
                <w:sz w:val="20"/>
                <w:szCs w:val="20"/>
              </w:rPr>
              <w:t xml:space="preserve">We will stagger when people enter or exit the room, to make sure the groups stay socially distanced, and remind those who </w:t>
            </w:r>
            <w:r>
              <w:rPr>
                <w:rFonts w:ascii="Calibri" w:hAnsi="Calibri" w:cs="Arial"/>
                <w:sz w:val="20"/>
                <w:szCs w:val="20"/>
              </w:rPr>
              <w:t>attend the lessons to come no earlier than 5 minutes before the start of the session, to prevent crowding outside the room</w:t>
            </w:r>
          </w:p>
        </w:tc>
      </w:tr>
      <w:tr w:rsidR="003D2A94" w14:paraId="2F248646" w14:textId="77777777" w:rsidTr="004D06EA">
        <w:trPr>
          <w:cantSplit/>
          <w:trHeight w:val="1296"/>
        </w:trPr>
        <w:tc>
          <w:tcPr>
            <w:tcW w:w="499" w:type="pct"/>
            <w:shd w:val="clear" w:color="auto" w:fill="FFFFFF" w:themeFill="background1"/>
          </w:tcPr>
          <w:p w14:paraId="3B74495C" w14:textId="77777777" w:rsidR="003D2A94" w:rsidRPr="004D06EA" w:rsidRDefault="003D2A94" w:rsidP="003D2A94">
            <w:pPr>
              <w:rPr>
                <w:rFonts w:asciiTheme="minorHAnsi" w:hAnsiTheme="minorHAnsi" w:cstheme="minorHAnsi"/>
                <w:sz w:val="20"/>
                <w:szCs w:val="20"/>
              </w:rPr>
            </w:pPr>
          </w:p>
          <w:p w14:paraId="425F2084" w14:textId="772F1441" w:rsidR="003D2A94" w:rsidRPr="004D06EA" w:rsidRDefault="003D2A94" w:rsidP="003D2A94">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10212FC0" w14:textId="2B2BAA22" w:rsidR="003D2A94" w:rsidRPr="004D06EA" w:rsidRDefault="003D2A94" w:rsidP="003D2A94">
            <w:pPr>
              <w:rPr>
                <w:rFonts w:asciiTheme="minorHAnsi" w:hAnsiTheme="minorHAnsi" w:cstheme="minorHAnsi"/>
                <w:sz w:val="20"/>
                <w:szCs w:val="20"/>
              </w:rPr>
            </w:pPr>
            <w:r w:rsidRPr="004D06EA">
              <w:rPr>
                <w:rFonts w:asciiTheme="minorHAnsi" w:hAnsiTheme="minorHAnsi" w:cstheme="minorHAnsi"/>
                <w:bCs/>
                <w:color w:val="000000"/>
                <w:sz w:val="20"/>
                <w:szCs w:val="20"/>
                <w:shd w:val="clear" w:color="auto" w:fill="FFFFFF"/>
              </w:rPr>
              <w:t>3. Explain the changes you are planning to make your activity Safely</w:t>
            </w:r>
            <w:r w:rsidRPr="004D06EA">
              <w:rPr>
                <w:rFonts w:asciiTheme="minorHAnsi" w:hAnsiTheme="minorHAnsi" w:cstheme="minorHAnsi"/>
                <w:color w:val="000000"/>
                <w:sz w:val="20"/>
                <w:szCs w:val="20"/>
                <w:shd w:val="clear" w:color="auto" w:fill="FFFFFF"/>
              </w:rPr>
              <w:t> </w:t>
            </w:r>
          </w:p>
          <w:p w14:paraId="566F3CEC" w14:textId="77777777" w:rsidR="003D2A94" w:rsidRPr="004D06EA" w:rsidRDefault="003D2A94" w:rsidP="003D2A94">
            <w:pPr>
              <w:rPr>
                <w:rFonts w:asciiTheme="minorHAnsi" w:hAnsiTheme="minorHAnsi" w:cstheme="minorHAnsi"/>
                <w:sz w:val="20"/>
                <w:szCs w:val="20"/>
              </w:rPr>
            </w:pPr>
          </w:p>
        </w:tc>
        <w:tc>
          <w:tcPr>
            <w:tcW w:w="568" w:type="pct"/>
            <w:shd w:val="clear" w:color="auto" w:fill="FFFFFF" w:themeFill="background1"/>
          </w:tcPr>
          <w:p w14:paraId="5D6CECC4" w14:textId="452AAAD3" w:rsidR="003D2A94" w:rsidRPr="004D06EA" w:rsidRDefault="003D2A94" w:rsidP="003D2A94">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36C3F737" w14:textId="10E83DA4" w:rsidR="003D2A94" w:rsidRPr="004D06EA" w:rsidRDefault="003D2A94" w:rsidP="003D2A94">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16EFD4EC" w14:textId="38918004" w:rsidR="003D2A94" w:rsidRPr="004D06EA" w:rsidRDefault="003D2A94" w:rsidP="003D2A94">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048102D4" w14:textId="77777777" w:rsidR="003D2A94" w:rsidRPr="004D06EA" w:rsidRDefault="003D2A94" w:rsidP="003D2A94">
            <w:pPr>
              <w:pStyle w:val="paragraph"/>
              <w:spacing w:before="0" w:beforeAutospacing="0" w:after="0" w:afterAutospacing="0"/>
              <w:textAlignment w:val="baseline"/>
              <w:rPr>
                <w:rStyle w:val="normaltextrun"/>
                <w:rFonts w:asciiTheme="minorHAnsi" w:hAnsiTheme="minorHAnsi" w:cstheme="minorHAnsi"/>
              </w:rPr>
            </w:pPr>
          </w:p>
        </w:tc>
        <w:tc>
          <w:tcPr>
            <w:tcW w:w="246" w:type="pct"/>
            <w:shd w:val="clear" w:color="auto" w:fill="FFFFFF" w:themeFill="background1"/>
          </w:tcPr>
          <w:p w14:paraId="6456315E" w14:textId="09C81058" w:rsidR="003D2A94" w:rsidRPr="004D06EA" w:rsidRDefault="003D2A94" w:rsidP="003D2A94">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38" w:type="pct"/>
            <w:shd w:val="clear" w:color="auto" w:fill="FFFFFF" w:themeFill="background1"/>
          </w:tcPr>
          <w:p w14:paraId="5B27B2B2" w14:textId="77777777" w:rsidR="003D2A94" w:rsidRPr="004D06EA" w:rsidRDefault="003D2A94" w:rsidP="003D2A94">
            <w:pPr>
              <w:rPr>
                <w:rFonts w:asciiTheme="minorHAnsi" w:hAnsiTheme="minorHAnsi" w:cstheme="minorHAnsi"/>
                <w:b/>
                <w:sz w:val="20"/>
                <w:szCs w:val="20"/>
              </w:rPr>
            </w:pPr>
            <w:r w:rsidRPr="004D06EA">
              <w:rPr>
                <w:rFonts w:asciiTheme="minorHAnsi" w:hAnsiTheme="minorHAnsi" w:cstheme="minorHAnsi"/>
                <w:b/>
                <w:sz w:val="20"/>
                <w:szCs w:val="20"/>
              </w:rPr>
              <w:t>3</w:t>
            </w:r>
          </w:p>
          <w:p w14:paraId="59B0BF62" w14:textId="77777777" w:rsidR="003D2A94" w:rsidRPr="004D06EA" w:rsidRDefault="003D2A94" w:rsidP="003D2A94">
            <w:pPr>
              <w:rPr>
                <w:rFonts w:asciiTheme="minorHAnsi" w:hAnsiTheme="minorHAnsi" w:cstheme="minorHAnsi"/>
                <w:b/>
                <w:sz w:val="20"/>
                <w:szCs w:val="20"/>
              </w:rPr>
            </w:pPr>
          </w:p>
        </w:tc>
        <w:tc>
          <w:tcPr>
            <w:tcW w:w="106" w:type="pct"/>
            <w:shd w:val="clear" w:color="auto" w:fill="FFFFFF" w:themeFill="background1"/>
          </w:tcPr>
          <w:p w14:paraId="1CFF2F62" w14:textId="77777777" w:rsidR="003D2A94" w:rsidRPr="004D06EA" w:rsidRDefault="003D2A94" w:rsidP="003D2A94">
            <w:pPr>
              <w:rPr>
                <w:rFonts w:asciiTheme="minorHAnsi" w:hAnsiTheme="minorHAnsi" w:cstheme="minorHAnsi"/>
                <w:b/>
                <w:sz w:val="20"/>
                <w:szCs w:val="20"/>
              </w:rPr>
            </w:pPr>
            <w:r w:rsidRPr="004D06EA">
              <w:rPr>
                <w:rFonts w:asciiTheme="minorHAnsi" w:hAnsiTheme="minorHAnsi" w:cstheme="minorHAnsi"/>
                <w:b/>
                <w:sz w:val="20"/>
                <w:szCs w:val="20"/>
              </w:rPr>
              <w:t>9</w:t>
            </w:r>
          </w:p>
          <w:p w14:paraId="6CAB0371" w14:textId="77777777" w:rsidR="003D2A94" w:rsidRPr="004D06EA" w:rsidRDefault="003D2A94" w:rsidP="003D2A94">
            <w:pPr>
              <w:rPr>
                <w:rFonts w:asciiTheme="minorHAnsi" w:hAnsiTheme="minorHAnsi" w:cstheme="minorHAnsi"/>
                <w:b/>
                <w:sz w:val="20"/>
                <w:szCs w:val="20"/>
              </w:rPr>
            </w:pPr>
          </w:p>
        </w:tc>
        <w:tc>
          <w:tcPr>
            <w:tcW w:w="1460" w:type="pct"/>
            <w:shd w:val="clear" w:color="auto" w:fill="FFFFFF" w:themeFill="background1"/>
          </w:tcPr>
          <w:p w14:paraId="401FAACD" w14:textId="77777777" w:rsidR="003D2A94" w:rsidRPr="004D06EA" w:rsidRDefault="003D2A94" w:rsidP="00F93C0E">
            <w:pPr>
              <w:pStyle w:val="ListParagraph"/>
              <w:numPr>
                <w:ilvl w:val="0"/>
                <w:numId w:val="8"/>
              </w:numPr>
              <w:spacing w:after="0" w:line="240" w:lineRule="auto"/>
              <w:jc w:val="both"/>
              <w:textAlignment w:val="baseline"/>
              <w:rPr>
                <w:rFonts w:cstheme="minorHAnsi"/>
                <w:sz w:val="20"/>
                <w:szCs w:val="20"/>
              </w:rPr>
            </w:pPr>
            <w:r w:rsidRPr="004D06EA">
              <w:rPr>
                <w:rFonts w:cstheme="minorHAnsi"/>
                <w:sz w:val="20"/>
                <w:szCs w:val="20"/>
              </w:rPr>
              <w:t>We will ensure the RA is uploaded on Groups Hub so members can download and read it. </w:t>
            </w:r>
          </w:p>
          <w:p w14:paraId="19E84315" w14:textId="1C87317B" w:rsidR="003D2A94" w:rsidRPr="004D06EA" w:rsidRDefault="003D2A94" w:rsidP="00F93C0E">
            <w:pPr>
              <w:pStyle w:val="ListParagraph"/>
              <w:numPr>
                <w:ilvl w:val="0"/>
                <w:numId w:val="8"/>
              </w:numPr>
              <w:spacing w:after="0" w:line="240" w:lineRule="auto"/>
              <w:jc w:val="both"/>
              <w:textAlignment w:val="baseline"/>
              <w:rPr>
                <w:rFonts w:cstheme="minorHAnsi"/>
                <w:sz w:val="20"/>
                <w:szCs w:val="20"/>
              </w:rPr>
            </w:pPr>
            <w:r w:rsidRPr="004D06EA">
              <w:rPr>
                <w:rFonts w:cstheme="minorHAnsi"/>
                <w:sz w:val="20"/>
                <w:szCs w:val="20"/>
              </w:rPr>
              <w:t>We will share information on the precautions in place at our in-person lessons across our social media, email it to our members and show and discuss the precautions at the start of each lesson.</w:t>
            </w:r>
          </w:p>
          <w:p w14:paraId="7E62307A" w14:textId="77777777" w:rsidR="003D2A94" w:rsidRPr="004D06EA" w:rsidRDefault="003D2A94" w:rsidP="00F93C0E">
            <w:pPr>
              <w:pStyle w:val="ListParagraph"/>
              <w:numPr>
                <w:ilvl w:val="0"/>
                <w:numId w:val="8"/>
              </w:numPr>
              <w:spacing w:after="0" w:line="240" w:lineRule="auto"/>
              <w:jc w:val="both"/>
              <w:textAlignment w:val="baseline"/>
              <w:rPr>
                <w:rFonts w:cstheme="minorHAnsi"/>
                <w:sz w:val="20"/>
                <w:szCs w:val="20"/>
              </w:rPr>
            </w:pPr>
            <w:r w:rsidRPr="004D06EA">
              <w:rPr>
                <w:rFonts w:cstheme="minorHAnsi"/>
                <w:sz w:val="20"/>
                <w:szCs w:val="20"/>
              </w:rPr>
              <w:t>We will ensure participants are aware of the consequences of not complying with guidance (</w:t>
            </w:r>
            <w:proofErr w:type="gramStart"/>
            <w:r w:rsidRPr="004D06EA">
              <w:rPr>
                <w:rFonts w:cstheme="minorHAnsi"/>
                <w:sz w:val="20"/>
                <w:szCs w:val="20"/>
              </w:rPr>
              <w:t>i.e.</w:t>
            </w:r>
            <w:proofErr w:type="gramEnd"/>
            <w:r w:rsidRPr="004D06EA">
              <w:rPr>
                <w:rFonts w:cstheme="minorHAnsi"/>
                <w:sz w:val="20"/>
                <w:szCs w:val="20"/>
              </w:rPr>
              <w:t xml:space="preserve"> exclusion from activity)</w:t>
            </w:r>
          </w:p>
          <w:p w14:paraId="17EAACD6" w14:textId="77777777" w:rsidR="003D2A94" w:rsidRPr="004D06EA" w:rsidRDefault="003D2A94" w:rsidP="00F93C0E">
            <w:pPr>
              <w:pStyle w:val="ListParagraph"/>
              <w:numPr>
                <w:ilvl w:val="0"/>
                <w:numId w:val="8"/>
              </w:numPr>
              <w:spacing w:after="0" w:line="240" w:lineRule="auto"/>
              <w:jc w:val="both"/>
              <w:textAlignment w:val="baseline"/>
              <w:rPr>
                <w:rFonts w:cstheme="minorHAnsi"/>
                <w:sz w:val="20"/>
                <w:szCs w:val="20"/>
              </w:rPr>
            </w:pPr>
            <w:r w:rsidRPr="004D06EA">
              <w:rPr>
                <w:rFonts w:cstheme="minorHAnsi"/>
                <w:sz w:val="20"/>
                <w:szCs w:val="20"/>
              </w:rPr>
              <w:t>All of our teachers will be made aware of every precaution required, so they are able to answer any questions asked of them.</w:t>
            </w:r>
          </w:p>
          <w:p w14:paraId="20F5529A" w14:textId="77777777" w:rsidR="003D2A94" w:rsidRPr="004D06EA" w:rsidRDefault="003D2A94" w:rsidP="00F93C0E">
            <w:pPr>
              <w:pStyle w:val="ListParagraph"/>
              <w:numPr>
                <w:ilvl w:val="0"/>
                <w:numId w:val="8"/>
              </w:numPr>
              <w:spacing w:after="0" w:line="240" w:lineRule="auto"/>
              <w:jc w:val="both"/>
              <w:textAlignment w:val="baseline"/>
              <w:rPr>
                <w:rFonts w:cstheme="minorHAnsi"/>
                <w:sz w:val="20"/>
                <w:szCs w:val="20"/>
              </w:rPr>
            </w:pPr>
            <w:r w:rsidRPr="004D06EA">
              <w:rPr>
                <w:rFonts w:cstheme="minorHAnsi"/>
                <w:sz w:val="20"/>
                <w:szCs w:val="20"/>
              </w:rPr>
              <w:t>We will answer all emails and social media messages about our precautions as soon as we can, as well as answering any in-person questions, to make sure everyone understands our precautions.</w:t>
            </w:r>
          </w:p>
          <w:p w14:paraId="77AFF504" w14:textId="5E9ECD32" w:rsidR="003D2A94" w:rsidRPr="004D06EA" w:rsidRDefault="003D2A94" w:rsidP="003D2A94">
            <w:pPr>
              <w:ind w:left="345"/>
              <w:jc w:val="both"/>
              <w:textAlignment w:val="baseline"/>
              <w:rPr>
                <w:rFonts w:asciiTheme="minorHAnsi" w:hAnsiTheme="minorHAnsi" w:cstheme="minorHAnsi"/>
                <w:sz w:val="20"/>
                <w:szCs w:val="20"/>
              </w:rPr>
            </w:pPr>
          </w:p>
        </w:tc>
        <w:tc>
          <w:tcPr>
            <w:tcW w:w="138" w:type="pct"/>
            <w:shd w:val="clear" w:color="auto" w:fill="FFFFFF" w:themeFill="background1"/>
          </w:tcPr>
          <w:p w14:paraId="34579B1B" w14:textId="78231079" w:rsidR="003D2A94" w:rsidRPr="004D06EA" w:rsidRDefault="003D2A94" w:rsidP="003D2A94">
            <w:pPr>
              <w:rPr>
                <w:rFonts w:asciiTheme="minorHAnsi" w:hAnsiTheme="minorHAnsi" w:cstheme="minorHAnsi"/>
                <w:b/>
              </w:rPr>
            </w:pPr>
            <w:r w:rsidRPr="004D06EA">
              <w:rPr>
                <w:rFonts w:asciiTheme="minorHAnsi" w:hAnsiTheme="minorHAnsi" w:cstheme="minorHAnsi"/>
                <w:b/>
              </w:rPr>
              <w:t>1</w:t>
            </w:r>
          </w:p>
        </w:tc>
        <w:tc>
          <w:tcPr>
            <w:tcW w:w="138" w:type="pct"/>
            <w:shd w:val="clear" w:color="auto" w:fill="FFFFFF" w:themeFill="background1"/>
          </w:tcPr>
          <w:p w14:paraId="743BF0CF" w14:textId="77777777" w:rsidR="003D2A94" w:rsidRPr="004D06EA" w:rsidRDefault="003D2A94" w:rsidP="003D2A94">
            <w:pPr>
              <w:rPr>
                <w:rFonts w:asciiTheme="minorHAnsi" w:hAnsiTheme="minorHAnsi" w:cstheme="minorHAnsi"/>
                <w:b/>
              </w:rPr>
            </w:pPr>
            <w:r w:rsidRPr="004D06EA">
              <w:rPr>
                <w:rFonts w:asciiTheme="minorHAnsi" w:hAnsiTheme="minorHAnsi" w:cstheme="minorHAnsi"/>
                <w:b/>
              </w:rPr>
              <w:t>3</w:t>
            </w:r>
          </w:p>
          <w:p w14:paraId="1FE63001" w14:textId="77777777" w:rsidR="003D2A94" w:rsidRPr="004D06EA" w:rsidRDefault="003D2A94" w:rsidP="003D2A94">
            <w:pPr>
              <w:rPr>
                <w:rFonts w:asciiTheme="minorHAnsi" w:hAnsiTheme="minorHAnsi" w:cstheme="minorHAnsi"/>
                <w:b/>
              </w:rPr>
            </w:pPr>
          </w:p>
        </w:tc>
        <w:tc>
          <w:tcPr>
            <w:tcW w:w="138" w:type="pct"/>
            <w:shd w:val="clear" w:color="auto" w:fill="FFFFFF" w:themeFill="background1"/>
          </w:tcPr>
          <w:p w14:paraId="3A9222F8" w14:textId="77777777" w:rsidR="003D2A94" w:rsidRPr="004D06EA" w:rsidRDefault="003D2A94" w:rsidP="003D2A94">
            <w:pPr>
              <w:rPr>
                <w:rFonts w:asciiTheme="minorHAnsi" w:hAnsiTheme="minorHAnsi" w:cstheme="minorHAnsi"/>
                <w:b/>
              </w:rPr>
            </w:pPr>
            <w:r w:rsidRPr="004D06EA">
              <w:rPr>
                <w:rFonts w:asciiTheme="minorHAnsi" w:hAnsiTheme="minorHAnsi" w:cstheme="minorHAnsi"/>
                <w:b/>
              </w:rPr>
              <w:t>3</w:t>
            </w:r>
          </w:p>
          <w:p w14:paraId="5CCC5DFE" w14:textId="77777777" w:rsidR="003D2A94" w:rsidRPr="004D06EA" w:rsidRDefault="003D2A94" w:rsidP="003D2A94">
            <w:pPr>
              <w:rPr>
                <w:rFonts w:asciiTheme="minorHAnsi" w:hAnsiTheme="minorHAnsi" w:cstheme="minorHAnsi"/>
                <w:b/>
              </w:rPr>
            </w:pPr>
          </w:p>
        </w:tc>
        <w:tc>
          <w:tcPr>
            <w:tcW w:w="949" w:type="pct"/>
            <w:gridSpan w:val="2"/>
            <w:shd w:val="clear" w:color="auto" w:fill="FFFFFF" w:themeFill="background1"/>
          </w:tcPr>
          <w:p w14:paraId="135461FB" w14:textId="77777777" w:rsidR="003D2A94" w:rsidRPr="005A607F" w:rsidRDefault="003D2A94" w:rsidP="003D2A94"/>
          <w:p w14:paraId="273ECBFE" w14:textId="77777777" w:rsidR="003D2A94" w:rsidRDefault="003D2A94" w:rsidP="003D2A94">
            <w:pPr>
              <w:ind w:left="-45"/>
              <w:jc w:val="both"/>
              <w:textAlignment w:val="baseline"/>
              <w:rPr>
                <w:rFonts w:ascii="Calibri" w:hAnsi="Calibri"/>
                <w:sz w:val="20"/>
                <w:szCs w:val="20"/>
              </w:rPr>
            </w:pPr>
          </w:p>
        </w:tc>
      </w:tr>
      <w:tr w:rsidR="003D2A94" w14:paraId="033D2F4F" w14:textId="77777777" w:rsidTr="004D06EA">
        <w:trPr>
          <w:cantSplit/>
          <w:trHeight w:val="1296"/>
        </w:trPr>
        <w:tc>
          <w:tcPr>
            <w:tcW w:w="499" w:type="pct"/>
            <w:shd w:val="clear" w:color="auto" w:fill="FFFFFF" w:themeFill="background1"/>
          </w:tcPr>
          <w:p w14:paraId="0434A36F" w14:textId="77777777" w:rsidR="003D2A94" w:rsidRPr="004D06EA" w:rsidRDefault="003D2A94" w:rsidP="003D2A94">
            <w:pPr>
              <w:rPr>
                <w:rFonts w:asciiTheme="minorHAnsi" w:hAnsiTheme="minorHAnsi" w:cstheme="minorHAnsi"/>
                <w:sz w:val="20"/>
                <w:szCs w:val="20"/>
              </w:rPr>
            </w:pPr>
          </w:p>
          <w:p w14:paraId="230046F1" w14:textId="726E97D0" w:rsidR="003D2A94" w:rsidRPr="004D06EA" w:rsidRDefault="003D2A94" w:rsidP="003D2A94">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17C2F323" w14:textId="77777777" w:rsidR="003D2A94" w:rsidRPr="004D06EA" w:rsidRDefault="003D2A94" w:rsidP="003D2A94">
            <w:pPr>
              <w:rPr>
                <w:rFonts w:asciiTheme="minorHAnsi" w:hAnsiTheme="minorHAnsi" w:cstheme="minorHAnsi"/>
                <w:bCs/>
                <w:color w:val="000000"/>
                <w:sz w:val="20"/>
                <w:szCs w:val="20"/>
                <w:shd w:val="clear" w:color="auto" w:fill="FFFFFF"/>
              </w:rPr>
            </w:pPr>
          </w:p>
          <w:p w14:paraId="2CF640D6" w14:textId="44363654" w:rsidR="003D2A94" w:rsidRPr="004D06EA" w:rsidRDefault="003D2A94" w:rsidP="003D2A94">
            <w:pPr>
              <w:rPr>
                <w:rFonts w:asciiTheme="minorHAnsi" w:hAnsiTheme="minorHAnsi" w:cstheme="minorHAnsi"/>
                <w:sz w:val="20"/>
                <w:szCs w:val="20"/>
              </w:rPr>
            </w:pPr>
            <w:r w:rsidRPr="004D06EA">
              <w:rPr>
                <w:rFonts w:asciiTheme="minorHAnsi" w:hAnsiTheme="minorHAnsi" w:cstheme="minorHAnsi"/>
                <w:bCs/>
                <w:color w:val="000000"/>
                <w:sz w:val="20"/>
                <w:szCs w:val="20"/>
                <w:shd w:val="clear" w:color="auto" w:fill="FFFFFF"/>
              </w:rPr>
              <w:t>4. Symptoms of Covid-19</w:t>
            </w:r>
            <w:r w:rsidRPr="004D06EA">
              <w:rPr>
                <w:rFonts w:asciiTheme="minorHAnsi" w:hAnsiTheme="minorHAnsi" w:cstheme="minorHAnsi"/>
                <w:color w:val="000000"/>
                <w:sz w:val="20"/>
                <w:szCs w:val="20"/>
                <w:shd w:val="clear" w:color="auto" w:fill="FFFFFF"/>
              </w:rPr>
              <w:t> </w:t>
            </w:r>
          </w:p>
          <w:p w14:paraId="5CAE5282" w14:textId="77777777" w:rsidR="003D2A94" w:rsidRPr="004D06EA" w:rsidRDefault="003D2A94" w:rsidP="003D2A94">
            <w:pPr>
              <w:rPr>
                <w:rFonts w:asciiTheme="minorHAnsi" w:hAnsiTheme="minorHAnsi" w:cstheme="minorHAnsi"/>
                <w:bCs/>
                <w:color w:val="000000"/>
                <w:sz w:val="20"/>
                <w:szCs w:val="20"/>
                <w:shd w:val="clear" w:color="auto" w:fill="FFFFFF"/>
              </w:rPr>
            </w:pPr>
          </w:p>
        </w:tc>
        <w:tc>
          <w:tcPr>
            <w:tcW w:w="568" w:type="pct"/>
            <w:shd w:val="clear" w:color="auto" w:fill="FFFFFF" w:themeFill="background1"/>
          </w:tcPr>
          <w:p w14:paraId="7E221147" w14:textId="77777777" w:rsidR="003D2A94" w:rsidRPr="004D06EA" w:rsidRDefault="003D2A94" w:rsidP="003D2A94">
            <w:pPr>
              <w:pStyle w:val="paragraph"/>
              <w:spacing w:before="0" w:beforeAutospacing="0" w:after="0" w:afterAutospacing="0"/>
              <w:ind w:left="750"/>
              <w:textAlignment w:val="baseline"/>
              <w:rPr>
                <w:rStyle w:val="normaltextrun"/>
                <w:rFonts w:asciiTheme="minorHAnsi" w:hAnsiTheme="minorHAnsi" w:cstheme="minorHAnsi"/>
              </w:rPr>
            </w:pPr>
          </w:p>
          <w:p w14:paraId="7BFDD231" w14:textId="6ECF0C54" w:rsidR="003D2A94" w:rsidRPr="004D06EA" w:rsidRDefault="003D2A94" w:rsidP="003D2A94">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53759650" w14:textId="1818EE3A" w:rsidR="003D2A94" w:rsidRPr="004D06EA" w:rsidRDefault="003D2A94" w:rsidP="003D2A94">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61146648" w14:textId="0F77D65A" w:rsidR="003D2A94" w:rsidRPr="004D06EA" w:rsidRDefault="003D2A94" w:rsidP="003D2A94">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66A4D596" w14:textId="77777777" w:rsidR="003D2A94" w:rsidRPr="004D06EA" w:rsidRDefault="003D2A94" w:rsidP="003D2A94">
            <w:pPr>
              <w:rPr>
                <w:rFonts w:asciiTheme="minorHAnsi" w:hAnsiTheme="minorHAnsi" w:cstheme="minorHAnsi"/>
                <w:sz w:val="20"/>
                <w:szCs w:val="20"/>
              </w:rPr>
            </w:pPr>
          </w:p>
          <w:p w14:paraId="26A01F98" w14:textId="77777777" w:rsidR="003D2A94" w:rsidRPr="004D06EA" w:rsidRDefault="003D2A94" w:rsidP="003D2A94">
            <w:pPr>
              <w:pStyle w:val="paragraph"/>
              <w:spacing w:before="0" w:beforeAutospacing="0" w:after="0" w:afterAutospacing="0"/>
              <w:textAlignment w:val="baseline"/>
              <w:rPr>
                <w:rStyle w:val="normaltextrun"/>
                <w:rFonts w:asciiTheme="minorHAnsi" w:hAnsiTheme="minorHAnsi" w:cstheme="minorHAnsi"/>
              </w:rPr>
            </w:pPr>
          </w:p>
        </w:tc>
        <w:tc>
          <w:tcPr>
            <w:tcW w:w="246" w:type="pct"/>
            <w:shd w:val="clear" w:color="auto" w:fill="FFFFFF" w:themeFill="background1"/>
          </w:tcPr>
          <w:p w14:paraId="5CA2B7E1" w14:textId="77777777" w:rsidR="003D2A94" w:rsidRPr="004D06EA" w:rsidRDefault="003D2A94" w:rsidP="003D2A94">
            <w:pPr>
              <w:rPr>
                <w:rFonts w:asciiTheme="minorHAnsi" w:hAnsiTheme="minorHAnsi" w:cstheme="minorHAnsi"/>
                <w:b/>
                <w:sz w:val="20"/>
                <w:szCs w:val="20"/>
              </w:rPr>
            </w:pPr>
          </w:p>
          <w:p w14:paraId="67E8BFF1" w14:textId="69750B27" w:rsidR="003D2A94" w:rsidRPr="004D06EA" w:rsidRDefault="003D2A94" w:rsidP="003D2A94">
            <w:pPr>
              <w:rPr>
                <w:rFonts w:asciiTheme="minorHAnsi" w:hAnsiTheme="minorHAnsi" w:cstheme="minorHAnsi"/>
                <w:b/>
                <w:sz w:val="20"/>
                <w:szCs w:val="20"/>
              </w:rPr>
            </w:pPr>
            <w:r w:rsidRPr="004D06EA">
              <w:rPr>
                <w:rFonts w:asciiTheme="minorHAnsi" w:hAnsiTheme="minorHAnsi" w:cstheme="minorHAnsi"/>
                <w:b/>
                <w:sz w:val="20"/>
                <w:szCs w:val="20"/>
              </w:rPr>
              <w:t>4</w:t>
            </w:r>
          </w:p>
        </w:tc>
        <w:tc>
          <w:tcPr>
            <w:tcW w:w="138" w:type="pct"/>
            <w:shd w:val="clear" w:color="auto" w:fill="FFFFFF" w:themeFill="background1"/>
          </w:tcPr>
          <w:p w14:paraId="4A39BDE5" w14:textId="77777777" w:rsidR="003D2A94" w:rsidRPr="004D06EA" w:rsidRDefault="003D2A94" w:rsidP="003D2A94">
            <w:pPr>
              <w:rPr>
                <w:rFonts w:asciiTheme="minorHAnsi" w:hAnsiTheme="minorHAnsi" w:cstheme="minorHAnsi"/>
                <w:b/>
                <w:sz w:val="20"/>
                <w:szCs w:val="20"/>
              </w:rPr>
            </w:pPr>
          </w:p>
          <w:p w14:paraId="67186374" w14:textId="2436D528" w:rsidR="003D2A94" w:rsidRPr="004D06EA" w:rsidRDefault="003D2A94" w:rsidP="003D2A94">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06" w:type="pct"/>
            <w:shd w:val="clear" w:color="auto" w:fill="FFFFFF" w:themeFill="background1"/>
          </w:tcPr>
          <w:p w14:paraId="669C26A3" w14:textId="77777777" w:rsidR="003D2A94" w:rsidRPr="004D06EA" w:rsidRDefault="003D2A94" w:rsidP="003D2A94">
            <w:pPr>
              <w:rPr>
                <w:rFonts w:asciiTheme="minorHAnsi" w:hAnsiTheme="minorHAnsi" w:cstheme="minorHAnsi"/>
                <w:b/>
                <w:sz w:val="20"/>
                <w:szCs w:val="20"/>
              </w:rPr>
            </w:pPr>
          </w:p>
          <w:p w14:paraId="0F832385" w14:textId="77777777" w:rsidR="003D2A94" w:rsidRPr="004D06EA" w:rsidRDefault="003D2A94" w:rsidP="003D2A94">
            <w:pPr>
              <w:rPr>
                <w:rFonts w:asciiTheme="minorHAnsi" w:hAnsiTheme="minorHAnsi" w:cstheme="minorHAnsi"/>
                <w:b/>
                <w:sz w:val="20"/>
                <w:szCs w:val="20"/>
              </w:rPr>
            </w:pPr>
            <w:r w:rsidRPr="004D06EA">
              <w:rPr>
                <w:rFonts w:asciiTheme="minorHAnsi" w:hAnsiTheme="minorHAnsi" w:cstheme="minorHAnsi"/>
                <w:b/>
                <w:sz w:val="20"/>
                <w:szCs w:val="20"/>
              </w:rPr>
              <w:t>20</w:t>
            </w:r>
          </w:p>
          <w:p w14:paraId="2DAC505A" w14:textId="77777777" w:rsidR="003D2A94" w:rsidRPr="004D06EA" w:rsidRDefault="003D2A94" w:rsidP="003D2A94">
            <w:pPr>
              <w:rPr>
                <w:rFonts w:asciiTheme="minorHAnsi" w:hAnsiTheme="minorHAnsi" w:cstheme="minorHAnsi"/>
                <w:b/>
                <w:sz w:val="20"/>
                <w:szCs w:val="20"/>
              </w:rPr>
            </w:pPr>
          </w:p>
        </w:tc>
        <w:tc>
          <w:tcPr>
            <w:tcW w:w="1460" w:type="pct"/>
            <w:shd w:val="clear" w:color="auto" w:fill="FFFFFF" w:themeFill="background1"/>
          </w:tcPr>
          <w:p w14:paraId="34F652CD" w14:textId="77777777" w:rsidR="003D2A94" w:rsidRPr="004D06EA" w:rsidRDefault="003D2A94" w:rsidP="003D2A94">
            <w:pPr>
              <w:rPr>
                <w:rFonts w:asciiTheme="minorHAnsi" w:hAnsiTheme="minorHAnsi" w:cstheme="minorHAnsi"/>
                <w:b/>
                <w:sz w:val="20"/>
                <w:szCs w:val="20"/>
              </w:rPr>
            </w:pPr>
          </w:p>
          <w:p w14:paraId="68D33FC3" w14:textId="77777777" w:rsidR="003D2A94" w:rsidRPr="004D06EA" w:rsidRDefault="003D2A94" w:rsidP="00F93C0E">
            <w:pPr>
              <w:pStyle w:val="ListParagraph"/>
              <w:numPr>
                <w:ilvl w:val="0"/>
                <w:numId w:val="9"/>
              </w:numPr>
              <w:spacing w:after="0" w:line="240" w:lineRule="auto"/>
              <w:textAlignment w:val="baseline"/>
              <w:rPr>
                <w:rFonts w:cstheme="minorHAnsi"/>
                <w:sz w:val="20"/>
                <w:szCs w:val="20"/>
              </w:rPr>
            </w:pPr>
            <w:r w:rsidRPr="004D06EA">
              <w:rPr>
                <w:rFonts w:cstheme="minorHAnsi"/>
                <w:sz w:val="20"/>
                <w:szCs w:val="20"/>
              </w:rPr>
              <w:t>If member becomes unwell with a new continuous cough or a high </w:t>
            </w:r>
            <w:proofErr w:type="gramStart"/>
            <w:r w:rsidRPr="004D06EA">
              <w:rPr>
                <w:rFonts w:cstheme="minorHAnsi"/>
                <w:sz w:val="20"/>
                <w:szCs w:val="20"/>
              </w:rPr>
              <w:t>temperature</w:t>
            </w:r>
            <w:proofErr w:type="gramEnd"/>
            <w:r w:rsidRPr="004D06EA">
              <w:rPr>
                <w:rFonts w:cstheme="minorHAnsi"/>
                <w:sz w:val="20"/>
                <w:szCs w:val="20"/>
              </w:rPr>
              <w:t> they will be sent home and advised to follow the stay at home guidance.</w:t>
            </w:r>
          </w:p>
          <w:p w14:paraId="0B420C03" w14:textId="77777777" w:rsidR="003D2A94" w:rsidRPr="004D06EA" w:rsidRDefault="003D2A94" w:rsidP="00F93C0E">
            <w:pPr>
              <w:pStyle w:val="ListParagraph"/>
              <w:numPr>
                <w:ilvl w:val="0"/>
                <w:numId w:val="9"/>
              </w:numPr>
              <w:spacing w:after="0" w:line="240" w:lineRule="auto"/>
              <w:textAlignment w:val="baseline"/>
              <w:rPr>
                <w:rFonts w:cstheme="minorHAnsi"/>
                <w:sz w:val="20"/>
                <w:szCs w:val="20"/>
              </w:rPr>
            </w:pPr>
            <w:r w:rsidRPr="004D06EA">
              <w:rPr>
                <w:rFonts w:cstheme="minorHAnsi"/>
                <w:sz w:val="20"/>
                <w:szCs w:val="20"/>
              </w:rPr>
              <w:t>Anyone who develops any symptoms of Covid-19, or who has tested positive for Covid-19, should not attend any in-person lessons</w:t>
            </w:r>
          </w:p>
          <w:p w14:paraId="7FD37F57" w14:textId="77777777" w:rsidR="003D2A94" w:rsidRPr="004D06EA" w:rsidRDefault="003D2A94" w:rsidP="00F93C0E">
            <w:pPr>
              <w:pStyle w:val="ListParagraph"/>
              <w:numPr>
                <w:ilvl w:val="0"/>
                <w:numId w:val="9"/>
              </w:numPr>
              <w:spacing w:after="0" w:line="240" w:lineRule="auto"/>
              <w:textAlignment w:val="baseline"/>
              <w:rPr>
                <w:rFonts w:cstheme="minorHAnsi"/>
                <w:sz w:val="20"/>
                <w:szCs w:val="20"/>
              </w:rPr>
            </w:pPr>
            <w:r w:rsidRPr="004D06EA">
              <w:rPr>
                <w:rFonts w:cstheme="minorHAnsi"/>
                <w:sz w:val="20"/>
                <w:szCs w:val="20"/>
              </w:rPr>
              <w:t>If they have attended an in-person lesson in the past 14 days, then we will request them to contact the society or a committee member to inform them of this. This will be stated on all our social medias, and a reminder will be said at the start of every lesson.</w:t>
            </w:r>
          </w:p>
          <w:p w14:paraId="6FC92BE8" w14:textId="77777777" w:rsidR="003D2A94" w:rsidRPr="004D06EA" w:rsidRDefault="003D2A94" w:rsidP="00F93C0E">
            <w:pPr>
              <w:pStyle w:val="ListParagraph"/>
              <w:numPr>
                <w:ilvl w:val="0"/>
                <w:numId w:val="9"/>
              </w:numPr>
              <w:spacing w:after="0" w:line="240" w:lineRule="auto"/>
              <w:textAlignment w:val="baseline"/>
              <w:rPr>
                <w:rFonts w:cstheme="minorHAnsi"/>
                <w:sz w:val="20"/>
                <w:szCs w:val="20"/>
              </w:rPr>
            </w:pPr>
            <w:r w:rsidRPr="004D06EA">
              <w:rPr>
                <w:rFonts w:cstheme="minorHAnsi"/>
                <w:sz w:val="20"/>
                <w:szCs w:val="20"/>
              </w:rPr>
              <w:t>Committee Members will maintain regular contact with members during this time.  </w:t>
            </w:r>
          </w:p>
          <w:p w14:paraId="27E53BAC" w14:textId="77777777" w:rsidR="00901145" w:rsidRPr="004D06EA" w:rsidRDefault="003D2A94" w:rsidP="00F93C0E">
            <w:pPr>
              <w:pStyle w:val="ListParagraph"/>
              <w:numPr>
                <w:ilvl w:val="0"/>
                <w:numId w:val="9"/>
              </w:numPr>
              <w:spacing w:after="0" w:line="240" w:lineRule="auto"/>
              <w:textAlignment w:val="baseline"/>
              <w:rPr>
                <w:rFonts w:cstheme="minorHAnsi"/>
                <w:sz w:val="20"/>
                <w:szCs w:val="20"/>
              </w:rPr>
            </w:pPr>
            <w:r w:rsidRPr="004D06EA">
              <w:rPr>
                <w:rFonts w:cstheme="minorHAnsi"/>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p>
          <w:p w14:paraId="46936629" w14:textId="4066194B" w:rsidR="003D2A94" w:rsidRPr="004D06EA" w:rsidRDefault="003D2A94" w:rsidP="00F93C0E">
            <w:pPr>
              <w:pStyle w:val="ListParagraph"/>
              <w:numPr>
                <w:ilvl w:val="0"/>
                <w:numId w:val="9"/>
              </w:numPr>
              <w:spacing w:after="0" w:line="240" w:lineRule="auto"/>
              <w:textAlignment w:val="baseline"/>
              <w:rPr>
                <w:rFonts w:cstheme="minorHAnsi"/>
                <w:sz w:val="20"/>
                <w:szCs w:val="20"/>
              </w:rPr>
            </w:pPr>
            <w:r w:rsidRPr="004D06EA">
              <w:rPr>
                <w:rFonts w:cstheme="minorHAnsi"/>
                <w:sz w:val="20"/>
                <w:szCs w:val="20"/>
              </w:rPr>
              <w:t>The society will then follow SUSU guidelines on contacting those who they may have come into contact with during in-person lessons, using the details provided by those attending the lessons</w:t>
            </w:r>
          </w:p>
        </w:tc>
        <w:tc>
          <w:tcPr>
            <w:tcW w:w="138" w:type="pct"/>
            <w:shd w:val="clear" w:color="auto" w:fill="FFFFFF" w:themeFill="background1"/>
          </w:tcPr>
          <w:p w14:paraId="6001CE82" w14:textId="77777777" w:rsidR="003D2A94" w:rsidRPr="004D06EA" w:rsidRDefault="003D2A94" w:rsidP="003D2A94">
            <w:pPr>
              <w:rPr>
                <w:rFonts w:asciiTheme="minorHAnsi" w:hAnsiTheme="minorHAnsi" w:cstheme="minorHAnsi"/>
                <w:b/>
              </w:rPr>
            </w:pPr>
          </w:p>
          <w:p w14:paraId="1FC30817" w14:textId="405C3914" w:rsidR="003D2A94" w:rsidRPr="004D06EA" w:rsidRDefault="003D2A94" w:rsidP="003D2A94">
            <w:pPr>
              <w:rPr>
                <w:rFonts w:asciiTheme="minorHAnsi" w:hAnsiTheme="minorHAnsi" w:cstheme="minorHAnsi"/>
                <w:b/>
              </w:rPr>
            </w:pPr>
            <w:r w:rsidRPr="004D06EA">
              <w:rPr>
                <w:rFonts w:asciiTheme="minorHAnsi" w:hAnsiTheme="minorHAnsi" w:cstheme="minorHAnsi"/>
                <w:b/>
              </w:rPr>
              <w:t>3</w:t>
            </w:r>
          </w:p>
        </w:tc>
        <w:tc>
          <w:tcPr>
            <w:tcW w:w="138" w:type="pct"/>
            <w:shd w:val="clear" w:color="auto" w:fill="FFFFFF" w:themeFill="background1"/>
          </w:tcPr>
          <w:p w14:paraId="2D0684AA" w14:textId="77777777" w:rsidR="003D2A94" w:rsidRPr="004D06EA" w:rsidRDefault="003D2A94" w:rsidP="003D2A94">
            <w:pPr>
              <w:rPr>
                <w:rFonts w:asciiTheme="minorHAnsi" w:hAnsiTheme="minorHAnsi" w:cstheme="minorHAnsi"/>
                <w:b/>
              </w:rPr>
            </w:pPr>
          </w:p>
          <w:p w14:paraId="181A21FD" w14:textId="6E1C43C6" w:rsidR="003D2A94" w:rsidRPr="004D06EA" w:rsidRDefault="003D2A94" w:rsidP="003D2A94">
            <w:pPr>
              <w:rPr>
                <w:rFonts w:asciiTheme="minorHAnsi" w:hAnsiTheme="minorHAnsi" w:cstheme="minorHAnsi"/>
                <w:b/>
              </w:rPr>
            </w:pPr>
            <w:r w:rsidRPr="004D06EA">
              <w:rPr>
                <w:rFonts w:asciiTheme="minorHAnsi" w:hAnsiTheme="minorHAnsi" w:cstheme="minorHAnsi"/>
                <w:b/>
              </w:rPr>
              <w:t>5</w:t>
            </w:r>
          </w:p>
        </w:tc>
        <w:tc>
          <w:tcPr>
            <w:tcW w:w="138" w:type="pct"/>
            <w:shd w:val="clear" w:color="auto" w:fill="FFFFFF" w:themeFill="background1"/>
          </w:tcPr>
          <w:p w14:paraId="4D60F0D9" w14:textId="77777777" w:rsidR="003D2A94" w:rsidRPr="004D06EA" w:rsidRDefault="003D2A94" w:rsidP="003D2A94">
            <w:pPr>
              <w:rPr>
                <w:rFonts w:asciiTheme="minorHAnsi" w:hAnsiTheme="minorHAnsi" w:cstheme="minorHAnsi"/>
                <w:b/>
              </w:rPr>
            </w:pPr>
          </w:p>
          <w:p w14:paraId="3D96B343" w14:textId="1B04A0A8" w:rsidR="003D2A94" w:rsidRPr="004D06EA" w:rsidRDefault="003D2A94" w:rsidP="003D2A94">
            <w:pPr>
              <w:rPr>
                <w:rFonts w:asciiTheme="minorHAnsi" w:hAnsiTheme="minorHAnsi" w:cstheme="minorHAnsi"/>
                <w:b/>
              </w:rPr>
            </w:pPr>
            <w:r w:rsidRPr="004D06EA">
              <w:rPr>
                <w:rFonts w:asciiTheme="minorHAnsi" w:hAnsiTheme="minorHAnsi" w:cstheme="minorHAnsi"/>
                <w:b/>
              </w:rPr>
              <w:t>15</w:t>
            </w:r>
          </w:p>
        </w:tc>
        <w:tc>
          <w:tcPr>
            <w:tcW w:w="949" w:type="pct"/>
            <w:gridSpan w:val="2"/>
            <w:shd w:val="clear" w:color="auto" w:fill="FFFFFF" w:themeFill="background1"/>
          </w:tcPr>
          <w:p w14:paraId="1B940F1F" w14:textId="77777777" w:rsidR="003D2A94" w:rsidRDefault="003D2A94" w:rsidP="003D2A94"/>
          <w:p w14:paraId="2C0995A0" w14:textId="77777777" w:rsidR="003D2A94" w:rsidRDefault="003D2A94" w:rsidP="00F93C0E">
            <w:pPr>
              <w:pStyle w:val="ListParagraph"/>
              <w:numPr>
                <w:ilvl w:val="0"/>
                <w:numId w:val="10"/>
              </w:numPr>
              <w:spacing w:after="0" w:line="240" w:lineRule="auto"/>
              <w:jc w:val="both"/>
              <w:textAlignment w:val="baseline"/>
              <w:rPr>
                <w:rFonts w:ascii="Calibri" w:hAnsi="Calibri" w:cs="Times New Roman"/>
                <w:sz w:val="20"/>
                <w:szCs w:val="20"/>
              </w:rPr>
            </w:pPr>
            <w:r>
              <w:rPr>
                <w:rFonts w:ascii="Calibri" w:hAnsi="Calibri" w:cs="Times New Roman"/>
                <w:sz w:val="20"/>
                <w:szCs w:val="20"/>
              </w:rPr>
              <w:t>We will use our social media and email to continuously update our members on the situation if required</w:t>
            </w:r>
          </w:p>
          <w:p w14:paraId="06BDE5AF" w14:textId="77777777" w:rsidR="003D2A94" w:rsidRDefault="003D2A94" w:rsidP="00F93C0E">
            <w:pPr>
              <w:pStyle w:val="ListParagraph"/>
              <w:numPr>
                <w:ilvl w:val="0"/>
                <w:numId w:val="10"/>
              </w:numPr>
              <w:spacing w:after="0" w:line="240" w:lineRule="auto"/>
              <w:jc w:val="both"/>
              <w:textAlignment w:val="baseline"/>
              <w:rPr>
                <w:rFonts w:ascii="Calibri" w:hAnsi="Calibri" w:cs="Times New Roman"/>
                <w:sz w:val="20"/>
                <w:szCs w:val="20"/>
              </w:rPr>
            </w:pPr>
            <w:r>
              <w:rPr>
                <w:rFonts w:ascii="Calibri" w:hAnsi="Calibri" w:cs="Times New Roman"/>
                <w:sz w:val="20"/>
                <w:szCs w:val="20"/>
              </w:rPr>
              <w:t xml:space="preserve">We will make it clear in all our social medias, emails and in-person activity that if anyone experiences </w:t>
            </w:r>
            <w:proofErr w:type="gramStart"/>
            <w:r>
              <w:rPr>
                <w:rFonts w:ascii="Calibri" w:hAnsi="Calibri" w:cs="Times New Roman"/>
                <w:sz w:val="20"/>
                <w:szCs w:val="20"/>
              </w:rPr>
              <w:t>symptoms</w:t>
            </w:r>
            <w:proofErr w:type="gramEnd"/>
            <w:r>
              <w:rPr>
                <w:rFonts w:ascii="Calibri" w:hAnsi="Calibri" w:cs="Times New Roman"/>
                <w:sz w:val="20"/>
                <w:szCs w:val="20"/>
              </w:rPr>
              <w:t xml:space="preserve"> they should not attend lessons, and if they have attended any lessons 14 days prior to testing positive to Covd-19 they should contact the society immediately and not attends any in-person lessons for at least 14 days.</w:t>
            </w:r>
          </w:p>
          <w:p w14:paraId="3E2113C9" w14:textId="77777777" w:rsidR="003D2A94" w:rsidRPr="00E22186" w:rsidRDefault="003D2A94" w:rsidP="00F93C0E">
            <w:pPr>
              <w:pStyle w:val="NoSpacing"/>
              <w:numPr>
                <w:ilvl w:val="0"/>
                <w:numId w:val="10"/>
              </w:numPr>
              <w:rPr>
                <w:sz w:val="20"/>
                <w:szCs w:val="20"/>
              </w:rPr>
            </w:pPr>
            <w:r w:rsidRPr="00E22186">
              <w:rPr>
                <w:sz w:val="20"/>
                <w:szCs w:val="20"/>
              </w:rPr>
              <w:t>In order to make sure we have all details needed to contact those who may have been exposed, everyone who attends a lesson will also be required to sign up to be a member of the society on the SUSU website, free of charge.</w:t>
            </w:r>
          </w:p>
          <w:p w14:paraId="5967EEB3" w14:textId="77777777" w:rsidR="003D2A94" w:rsidRPr="005A607F" w:rsidRDefault="003D2A94" w:rsidP="003D2A94"/>
        </w:tc>
      </w:tr>
      <w:tr w:rsidR="00901145" w14:paraId="7B199A90" w14:textId="77777777" w:rsidTr="004D06EA">
        <w:trPr>
          <w:cantSplit/>
          <w:trHeight w:val="1296"/>
        </w:trPr>
        <w:tc>
          <w:tcPr>
            <w:tcW w:w="499" w:type="pct"/>
            <w:shd w:val="clear" w:color="auto" w:fill="FFFFFF" w:themeFill="background1"/>
          </w:tcPr>
          <w:p w14:paraId="6D35CC2C" w14:textId="77777777" w:rsidR="00901145" w:rsidRPr="004D06EA" w:rsidRDefault="00901145" w:rsidP="00901145">
            <w:pPr>
              <w:rPr>
                <w:rFonts w:asciiTheme="minorHAnsi" w:hAnsiTheme="minorHAnsi" w:cstheme="minorHAnsi"/>
                <w:sz w:val="20"/>
                <w:szCs w:val="20"/>
              </w:rPr>
            </w:pPr>
          </w:p>
          <w:p w14:paraId="7D8BF614" w14:textId="43E69385" w:rsidR="00901145" w:rsidRPr="004D06EA" w:rsidRDefault="00901145" w:rsidP="00901145">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7FB61F91" w14:textId="77777777" w:rsidR="00901145" w:rsidRPr="004D06EA" w:rsidRDefault="00901145" w:rsidP="00901145">
            <w:pPr>
              <w:rPr>
                <w:rFonts w:asciiTheme="minorHAnsi" w:hAnsiTheme="minorHAnsi" w:cstheme="minorHAnsi"/>
                <w:sz w:val="20"/>
                <w:szCs w:val="20"/>
              </w:rPr>
            </w:pPr>
          </w:p>
          <w:p w14:paraId="08E5FE1B" w14:textId="2A377464" w:rsidR="00901145" w:rsidRPr="004D06EA" w:rsidRDefault="00901145" w:rsidP="00901145">
            <w:pPr>
              <w:rPr>
                <w:rFonts w:asciiTheme="minorHAnsi" w:hAnsiTheme="minorHAnsi" w:cstheme="minorHAnsi"/>
                <w:sz w:val="20"/>
                <w:szCs w:val="20"/>
              </w:rPr>
            </w:pPr>
            <w:r w:rsidRPr="004D06EA">
              <w:rPr>
                <w:rFonts w:asciiTheme="minorHAnsi" w:hAnsiTheme="minorHAnsi" w:cstheme="minorHAnsi"/>
                <w:bCs/>
                <w:color w:val="000000"/>
                <w:sz w:val="20"/>
                <w:szCs w:val="20"/>
                <w:shd w:val="clear" w:color="auto" w:fill="FFFFFF"/>
              </w:rPr>
              <w:t>5. Face coverings</w:t>
            </w:r>
            <w:r w:rsidRPr="004D06EA">
              <w:rPr>
                <w:rFonts w:asciiTheme="minorHAnsi" w:hAnsiTheme="minorHAnsi" w:cstheme="minorHAnsi"/>
                <w:color w:val="000000"/>
                <w:sz w:val="20"/>
                <w:szCs w:val="20"/>
                <w:shd w:val="clear" w:color="auto" w:fill="FFFFFF"/>
              </w:rPr>
              <w:t> </w:t>
            </w:r>
          </w:p>
          <w:p w14:paraId="7D6C4F01" w14:textId="77777777" w:rsidR="00901145" w:rsidRPr="004D06EA" w:rsidRDefault="00901145" w:rsidP="00901145">
            <w:pPr>
              <w:rPr>
                <w:rFonts w:asciiTheme="minorHAnsi" w:hAnsiTheme="minorHAnsi" w:cstheme="minorHAnsi"/>
                <w:bCs/>
                <w:color w:val="000000"/>
                <w:sz w:val="20"/>
                <w:szCs w:val="20"/>
                <w:shd w:val="clear" w:color="auto" w:fill="FFFFFF"/>
              </w:rPr>
            </w:pPr>
          </w:p>
        </w:tc>
        <w:tc>
          <w:tcPr>
            <w:tcW w:w="568" w:type="pct"/>
            <w:shd w:val="clear" w:color="auto" w:fill="FFFFFF" w:themeFill="background1"/>
          </w:tcPr>
          <w:p w14:paraId="7A52122B" w14:textId="77777777" w:rsidR="00901145" w:rsidRPr="004D06EA" w:rsidRDefault="00901145" w:rsidP="00901145">
            <w:pPr>
              <w:rPr>
                <w:rFonts w:asciiTheme="minorHAnsi" w:hAnsiTheme="minorHAnsi" w:cstheme="minorHAnsi"/>
                <w:sz w:val="20"/>
                <w:szCs w:val="20"/>
              </w:rPr>
            </w:pPr>
          </w:p>
          <w:p w14:paraId="398FFCF3" w14:textId="2C78E38A"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63E7BD88" w14:textId="34BDFC5A"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4C5F00A5" w14:textId="7786CCA7"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3F1FCF60" w14:textId="77777777" w:rsidR="00901145" w:rsidRPr="004D06EA" w:rsidRDefault="00901145" w:rsidP="00901145">
            <w:pPr>
              <w:pStyle w:val="paragraph"/>
              <w:spacing w:before="0" w:beforeAutospacing="0" w:after="0" w:afterAutospacing="0"/>
              <w:ind w:left="750"/>
              <w:textAlignment w:val="baseline"/>
              <w:rPr>
                <w:rStyle w:val="normaltextrun"/>
                <w:rFonts w:asciiTheme="minorHAnsi" w:hAnsiTheme="minorHAnsi" w:cstheme="minorHAnsi"/>
              </w:rPr>
            </w:pPr>
          </w:p>
        </w:tc>
        <w:tc>
          <w:tcPr>
            <w:tcW w:w="246" w:type="pct"/>
            <w:shd w:val="clear" w:color="auto" w:fill="FFFFFF" w:themeFill="background1"/>
          </w:tcPr>
          <w:p w14:paraId="73A8858B" w14:textId="77777777" w:rsidR="00901145" w:rsidRPr="004D06EA" w:rsidRDefault="00901145" w:rsidP="00901145">
            <w:pPr>
              <w:rPr>
                <w:rFonts w:asciiTheme="minorHAnsi" w:hAnsiTheme="minorHAnsi" w:cstheme="minorHAnsi"/>
                <w:b/>
                <w:sz w:val="20"/>
                <w:szCs w:val="20"/>
              </w:rPr>
            </w:pPr>
          </w:p>
          <w:p w14:paraId="42637303" w14:textId="231809E7"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38" w:type="pct"/>
            <w:shd w:val="clear" w:color="auto" w:fill="FFFFFF" w:themeFill="background1"/>
          </w:tcPr>
          <w:p w14:paraId="6C40A5AD" w14:textId="77777777"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4</w:t>
            </w:r>
          </w:p>
          <w:p w14:paraId="7C400B75" w14:textId="77777777" w:rsidR="00901145" w:rsidRPr="004D06EA" w:rsidRDefault="00901145" w:rsidP="00901145">
            <w:pPr>
              <w:rPr>
                <w:rFonts w:asciiTheme="minorHAnsi" w:hAnsiTheme="minorHAnsi" w:cstheme="minorHAnsi"/>
                <w:b/>
                <w:sz w:val="20"/>
                <w:szCs w:val="20"/>
              </w:rPr>
            </w:pPr>
          </w:p>
        </w:tc>
        <w:tc>
          <w:tcPr>
            <w:tcW w:w="106" w:type="pct"/>
            <w:shd w:val="clear" w:color="auto" w:fill="FFFFFF" w:themeFill="background1"/>
          </w:tcPr>
          <w:p w14:paraId="0720D7FC" w14:textId="77777777"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12</w:t>
            </w:r>
          </w:p>
          <w:p w14:paraId="400491BF" w14:textId="77777777" w:rsidR="00901145" w:rsidRPr="004D06EA" w:rsidRDefault="00901145" w:rsidP="00901145">
            <w:pPr>
              <w:rPr>
                <w:rFonts w:asciiTheme="minorHAnsi" w:hAnsiTheme="minorHAnsi" w:cstheme="minorHAnsi"/>
                <w:b/>
                <w:sz w:val="20"/>
                <w:szCs w:val="20"/>
              </w:rPr>
            </w:pPr>
          </w:p>
        </w:tc>
        <w:tc>
          <w:tcPr>
            <w:tcW w:w="1460" w:type="pct"/>
            <w:shd w:val="clear" w:color="auto" w:fill="FFFFFF" w:themeFill="background1"/>
          </w:tcPr>
          <w:p w14:paraId="120A9506" w14:textId="77777777" w:rsidR="00901145" w:rsidRPr="004D06EA" w:rsidRDefault="00901145" w:rsidP="00901145">
            <w:pPr>
              <w:rPr>
                <w:rFonts w:asciiTheme="minorHAnsi" w:hAnsiTheme="minorHAnsi" w:cstheme="minorHAnsi"/>
                <w:b/>
                <w:sz w:val="20"/>
                <w:szCs w:val="20"/>
              </w:rPr>
            </w:pPr>
          </w:p>
          <w:p w14:paraId="2CE1C785" w14:textId="1C799B46" w:rsidR="00901145" w:rsidRDefault="00901145" w:rsidP="00F93C0E">
            <w:pPr>
              <w:pStyle w:val="NoSpacing"/>
              <w:numPr>
                <w:ilvl w:val="0"/>
                <w:numId w:val="11"/>
              </w:numPr>
              <w:rPr>
                <w:rFonts w:cstheme="minorHAnsi"/>
                <w:sz w:val="20"/>
                <w:szCs w:val="20"/>
              </w:rPr>
            </w:pPr>
            <w:r w:rsidRPr="004D06EA">
              <w:rPr>
                <w:rFonts w:cstheme="minorHAnsi"/>
                <w:sz w:val="20"/>
                <w:szCs w:val="20"/>
              </w:rPr>
              <w:t>We will require everyone to wear a face covering when moving around the room, especially when entering or leaving the lesson.</w:t>
            </w:r>
          </w:p>
          <w:p w14:paraId="00469B42" w14:textId="306059CA" w:rsidR="000B382D" w:rsidRPr="004D06EA" w:rsidRDefault="000B382D" w:rsidP="00F93C0E">
            <w:pPr>
              <w:pStyle w:val="NoSpacing"/>
              <w:numPr>
                <w:ilvl w:val="0"/>
                <w:numId w:val="11"/>
              </w:numPr>
              <w:rPr>
                <w:rFonts w:cstheme="minorHAnsi"/>
                <w:sz w:val="20"/>
                <w:szCs w:val="20"/>
              </w:rPr>
            </w:pPr>
            <w:r>
              <w:rPr>
                <w:rFonts w:cstheme="minorHAnsi"/>
                <w:sz w:val="20"/>
                <w:szCs w:val="20"/>
              </w:rPr>
              <w:t>Everyone will now also be required at all times while seated in the room, following the universities new guidelines</w:t>
            </w:r>
          </w:p>
          <w:p w14:paraId="196A2D37" w14:textId="4D4B1E77" w:rsidR="00901145" w:rsidRPr="004D06EA" w:rsidRDefault="00901145" w:rsidP="00F93C0E">
            <w:pPr>
              <w:pStyle w:val="NoSpacing"/>
              <w:numPr>
                <w:ilvl w:val="0"/>
                <w:numId w:val="11"/>
              </w:numPr>
              <w:rPr>
                <w:rFonts w:cstheme="minorHAnsi"/>
                <w:sz w:val="20"/>
                <w:szCs w:val="20"/>
              </w:rPr>
            </w:pPr>
            <w:r w:rsidRPr="004D06EA">
              <w:rPr>
                <w:rFonts w:cstheme="minorHAnsi"/>
                <w:sz w:val="20"/>
                <w:szCs w:val="20"/>
              </w:rPr>
              <w:t>Our teachers will be provided with see-through face shields if they would like them, to enable teaching through lip-reading and facial expressions.</w:t>
            </w:r>
          </w:p>
          <w:p w14:paraId="19554DD5" w14:textId="77777777" w:rsidR="00901145" w:rsidRPr="004D06EA" w:rsidRDefault="00901145" w:rsidP="00F93C0E">
            <w:pPr>
              <w:pStyle w:val="NoSpacing"/>
              <w:numPr>
                <w:ilvl w:val="0"/>
                <w:numId w:val="11"/>
              </w:numPr>
              <w:rPr>
                <w:rFonts w:cstheme="minorHAnsi"/>
                <w:sz w:val="20"/>
                <w:szCs w:val="20"/>
              </w:rPr>
            </w:pPr>
            <w:r w:rsidRPr="004D06EA">
              <w:rPr>
                <w:rFonts w:cstheme="minorHAnsi"/>
                <w:sz w:val="20"/>
                <w:szCs w:val="20"/>
              </w:rPr>
              <w:t>In the case that someone needs to be able to lip-read to be able to communicate with other members, the removal of masks is acceptable however the 2m distance between them must be maintained.</w:t>
            </w:r>
          </w:p>
          <w:p w14:paraId="0A582B2D" w14:textId="77777777" w:rsidR="00901145" w:rsidRPr="004D06EA" w:rsidRDefault="00901145" w:rsidP="00901145">
            <w:pPr>
              <w:rPr>
                <w:rFonts w:asciiTheme="minorHAnsi" w:hAnsiTheme="minorHAnsi" w:cstheme="minorHAnsi"/>
                <w:b/>
                <w:sz w:val="20"/>
                <w:szCs w:val="20"/>
              </w:rPr>
            </w:pPr>
          </w:p>
        </w:tc>
        <w:tc>
          <w:tcPr>
            <w:tcW w:w="138" w:type="pct"/>
            <w:shd w:val="clear" w:color="auto" w:fill="FFFFFF" w:themeFill="background1"/>
          </w:tcPr>
          <w:p w14:paraId="7897965A" w14:textId="77777777" w:rsidR="00901145" w:rsidRPr="004D06EA" w:rsidRDefault="00901145" w:rsidP="00901145">
            <w:pPr>
              <w:rPr>
                <w:rFonts w:asciiTheme="minorHAnsi" w:hAnsiTheme="minorHAnsi" w:cstheme="minorHAnsi"/>
                <w:b/>
              </w:rPr>
            </w:pPr>
            <w:r w:rsidRPr="004D06EA">
              <w:rPr>
                <w:rFonts w:asciiTheme="minorHAnsi" w:hAnsiTheme="minorHAnsi" w:cstheme="minorHAnsi"/>
                <w:b/>
              </w:rPr>
              <w:t>2</w:t>
            </w:r>
          </w:p>
          <w:p w14:paraId="737D0834" w14:textId="77777777" w:rsidR="00901145" w:rsidRPr="004D06EA" w:rsidRDefault="00901145" w:rsidP="00901145">
            <w:pPr>
              <w:rPr>
                <w:rFonts w:asciiTheme="minorHAnsi" w:hAnsiTheme="minorHAnsi" w:cstheme="minorHAnsi"/>
                <w:b/>
              </w:rPr>
            </w:pPr>
          </w:p>
        </w:tc>
        <w:tc>
          <w:tcPr>
            <w:tcW w:w="138" w:type="pct"/>
            <w:shd w:val="clear" w:color="auto" w:fill="FFFFFF" w:themeFill="background1"/>
          </w:tcPr>
          <w:p w14:paraId="6A7000D1" w14:textId="77777777" w:rsidR="00901145" w:rsidRPr="004D06EA" w:rsidRDefault="00901145" w:rsidP="00901145">
            <w:pPr>
              <w:rPr>
                <w:rFonts w:asciiTheme="minorHAnsi" w:hAnsiTheme="minorHAnsi" w:cstheme="minorHAnsi"/>
                <w:b/>
              </w:rPr>
            </w:pPr>
            <w:r w:rsidRPr="004D06EA">
              <w:rPr>
                <w:rFonts w:asciiTheme="minorHAnsi" w:hAnsiTheme="minorHAnsi" w:cstheme="minorHAnsi"/>
                <w:b/>
              </w:rPr>
              <w:t>3</w:t>
            </w:r>
          </w:p>
          <w:p w14:paraId="1EB0AF33" w14:textId="77777777" w:rsidR="00901145" w:rsidRPr="004D06EA" w:rsidRDefault="00901145" w:rsidP="00901145">
            <w:pPr>
              <w:rPr>
                <w:rFonts w:asciiTheme="minorHAnsi" w:hAnsiTheme="minorHAnsi" w:cstheme="minorHAnsi"/>
                <w:b/>
              </w:rPr>
            </w:pPr>
          </w:p>
        </w:tc>
        <w:tc>
          <w:tcPr>
            <w:tcW w:w="138" w:type="pct"/>
            <w:shd w:val="clear" w:color="auto" w:fill="FFFFFF" w:themeFill="background1"/>
          </w:tcPr>
          <w:p w14:paraId="65DC3128" w14:textId="77777777" w:rsidR="00901145" w:rsidRPr="004D06EA" w:rsidRDefault="00901145" w:rsidP="00901145">
            <w:pPr>
              <w:rPr>
                <w:rFonts w:asciiTheme="minorHAnsi" w:hAnsiTheme="minorHAnsi" w:cstheme="minorHAnsi"/>
                <w:b/>
              </w:rPr>
            </w:pPr>
            <w:r w:rsidRPr="004D06EA">
              <w:rPr>
                <w:rFonts w:asciiTheme="minorHAnsi" w:hAnsiTheme="minorHAnsi" w:cstheme="minorHAnsi"/>
                <w:b/>
              </w:rPr>
              <w:t>6</w:t>
            </w:r>
          </w:p>
          <w:p w14:paraId="7B3DF830" w14:textId="77777777" w:rsidR="00901145" w:rsidRPr="004D06EA" w:rsidRDefault="00901145" w:rsidP="00901145">
            <w:pPr>
              <w:rPr>
                <w:rFonts w:asciiTheme="minorHAnsi" w:hAnsiTheme="minorHAnsi" w:cstheme="minorHAnsi"/>
                <w:b/>
              </w:rPr>
            </w:pPr>
          </w:p>
        </w:tc>
        <w:tc>
          <w:tcPr>
            <w:tcW w:w="949" w:type="pct"/>
            <w:gridSpan w:val="2"/>
            <w:shd w:val="clear" w:color="auto" w:fill="FFFFFF" w:themeFill="background1"/>
          </w:tcPr>
          <w:p w14:paraId="4B56C690" w14:textId="77777777" w:rsidR="00901145" w:rsidRDefault="00901145" w:rsidP="00901145"/>
          <w:p w14:paraId="5B0C65E4" w14:textId="77777777" w:rsidR="00901145" w:rsidRPr="00231AF9" w:rsidRDefault="00901145" w:rsidP="00F93C0E">
            <w:pPr>
              <w:pStyle w:val="ListParagraph"/>
              <w:numPr>
                <w:ilvl w:val="0"/>
                <w:numId w:val="10"/>
              </w:numPr>
              <w:spacing w:after="0" w:line="240" w:lineRule="auto"/>
              <w:textAlignment w:val="baseline"/>
              <w:rPr>
                <w:rFonts w:cstheme="minorHAnsi"/>
                <w:sz w:val="20"/>
                <w:szCs w:val="20"/>
              </w:rPr>
            </w:pPr>
            <w:r w:rsidRPr="00231AF9">
              <w:rPr>
                <w:rFonts w:cstheme="minorHAnsi"/>
                <w:sz w:val="20"/>
                <w:szCs w:val="20"/>
              </w:rPr>
              <w:t>We will not be able to provide masks to members, as we have no facilities to be able to properly sanitise them between use. Members who attend sessions should provide their own.</w:t>
            </w:r>
          </w:p>
          <w:p w14:paraId="05ADC508" w14:textId="77777777" w:rsidR="00901145" w:rsidRPr="00231AF9" w:rsidRDefault="00901145" w:rsidP="00F93C0E">
            <w:pPr>
              <w:pStyle w:val="ListParagraph"/>
              <w:numPr>
                <w:ilvl w:val="0"/>
                <w:numId w:val="10"/>
              </w:numPr>
              <w:spacing w:after="0" w:line="240" w:lineRule="auto"/>
              <w:textAlignment w:val="baseline"/>
              <w:rPr>
                <w:rFonts w:cstheme="minorHAnsi"/>
                <w:sz w:val="20"/>
                <w:szCs w:val="20"/>
              </w:rPr>
            </w:pPr>
            <w:r w:rsidRPr="00231AF9">
              <w:rPr>
                <w:rFonts w:cstheme="minorHAnsi"/>
                <w:sz w:val="20"/>
                <w:szCs w:val="20"/>
              </w:rPr>
              <w:t>Teachers will be issued with their own personal face shield from the society. They should not be shared with anyone else and should be properly sanitised between use.</w:t>
            </w:r>
          </w:p>
          <w:p w14:paraId="3A4F3AB9" w14:textId="77777777" w:rsidR="00901145" w:rsidRPr="00231AF9" w:rsidRDefault="00901145" w:rsidP="00901145">
            <w:pPr>
              <w:textAlignment w:val="baseline"/>
              <w:rPr>
                <w:rFonts w:cstheme="minorHAnsi"/>
                <w:sz w:val="20"/>
                <w:szCs w:val="20"/>
              </w:rPr>
            </w:pPr>
          </w:p>
          <w:p w14:paraId="0C8C99A9" w14:textId="77777777" w:rsidR="00901145" w:rsidRPr="000559E5" w:rsidRDefault="00901145" w:rsidP="00901145">
            <w:pPr>
              <w:pStyle w:val="ListParagraph"/>
              <w:textAlignment w:val="baseline"/>
              <w:rPr>
                <w:rFonts w:ascii="Arial" w:hAnsi="Arial" w:cs="Arial"/>
                <w:sz w:val="18"/>
                <w:szCs w:val="18"/>
              </w:rPr>
            </w:pPr>
          </w:p>
          <w:p w14:paraId="13674047" w14:textId="77777777" w:rsidR="00901145" w:rsidRDefault="00901145" w:rsidP="00901145"/>
        </w:tc>
      </w:tr>
      <w:tr w:rsidR="00901145" w14:paraId="0EBA9228" w14:textId="77777777" w:rsidTr="004D06EA">
        <w:trPr>
          <w:cantSplit/>
          <w:trHeight w:val="1296"/>
        </w:trPr>
        <w:tc>
          <w:tcPr>
            <w:tcW w:w="499" w:type="pct"/>
            <w:shd w:val="clear" w:color="auto" w:fill="FFFFFF" w:themeFill="background1"/>
          </w:tcPr>
          <w:p w14:paraId="3FC059CC" w14:textId="77777777" w:rsidR="00901145" w:rsidRPr="004D06EA" w:rsidRDefault="00901145" w:rsidP="00901145">
            <w:pPr>
              <w:rPr>
                <w:rFonts w:asciiTheme="minorHAnsi" w:hAnsiTheme="minorHAnsi" w:cstheme="minorHAnsi"/>
                <w:sz w:val="20"/>
                <w:szCs w:val="20"/>
              </w:rPr>
            </w:pPr>
          </w:p>
          <w:p w14:paraId="5141B077" w14:textId="77777777" w:rsidR="00901145" w:rsidRPr="004D06EA" w:rsidRDefault="00901145" w:rsidP="00901145">
            <w:pPr>
              <w:rPr>
                <w:rFonts w:asciiTheme="minorHAnsi" w:hAnsiTheme="minorHAnsi" w:cstheme="minorHAnsi"/>
                <w:sz w:val="20"/>
                <w:szCs w:val="20"/>
              </w:rPr>
            </w:pPr>
          </w:p>
          <w:p w14:paraId="6132BC89" w14:textId="601B9866" w:rsidR="00901145" w:rsidRPr="004D06EA" w:rsidRDefault="00901145" w:rsidP="00901145">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1DB272B9" w14:textId="77777777" w:rsidR="00901145" w:rsidRPr="004D06EA" w:rsidRDefault="00901145" w:rsidP="00901145">
            <w:pPr>
              <w:rPr>
                <w:rFonts w:asciiTheme="minorHAnsi" w:hAnsiTheme="minorHAnsi" w:cstheme="minorHAnsi"/>
                <w:sz w:val="20"/>
                <w:szCs w:val="20"/>
              </w:rPr>
            </w:pPr>
          </w:p>
          <w:p w14:paraId="61E7EBBC" w14:textId="77777777" w:rsidR="00901145" w:rsidRPr="004D06EA" w:rsidRDefault="00901145" w:rsidP="00901145">
            <w:pPr>
              <w:textAlignment w:val="baseline"/>
              <w:rPr>
                <w:rFonts w:asciiTheme="minorHAnsi" w:hAnsiTheme="minorHAnsi" w:cstheme="minorHAnsi"/>
                <w:sz w:val="20"/>
                <w:szCs w:val="20"/>
              </w:rPr>
            </w:pPr>
            <w:r w:rsidRPr="004D06EA">
              <w:rPr>
                <w:rFonts w:asciiTheme="minorHAnsi" w:hAnsiTheme="minorHAnsi" w:cstheme="minorHAnsi"/>
                <w:sz w:val="20"/>
                <w:szCs w:val="20"/>
              </w:rPr>
              <w:t> </w:t>
            </w:r>
          </w:p>
          <w:p w14:paraId="194B84E8" w14:textId="638B7EAF" w:rsidR="00901145" w:rsidRPr="004D06EA" w:rsidRDefault="00901145" w:rsidP="00901145">
            <w:pPr>
              <w:textAlignment w:val="baseline"/>
              <w:rPr>
                <w:rFonts w:asciiTheme="minorHAnsi" w:hAnsiTheme="minorHAnsi" w:cstheme="minorHAnsi"/>
                <w:sz w:val="20"/>
                <w:szCs w:val="20"/>
              </w:rPr>
            </w:pPr>
            <w:r w:rsidRPr="004D06EA">
              <w:rPr>
                <w:rFonts w:asciiTheme="minorHAnsi" w:hAnsiTheme="minorHAnsi" w:cstheme="minorHAnsi"/>
                <w:bCs/>
                <w:sz w:val="20"/>
                <w:szCs w:val="20"/>
              </w:rPr>
              <w:t>6.  Mental Health </w:t>
            </w:r>
            <w:r w:rsidRPr="004D06EA">
              <w:rPr>
                <w:rFonts w:asciiTheme="minorHAnsi" w:hAnsiTheme="minorHAnsi" w:cstheme="minorHAnsi"/>
                <w:sz w:val="20"/>
                <w:szCs w:val="20"/>
              </w:rPr>
              <w:t> </w:t>
            </w:r>
          </w:p>
          <w:p w14:paraId="7277AD9B" w14:textId="77777777" w:rsidR="00901145" w:rsidRPr="004D06EA" w:rsidRDefault="00901145" w:rsidP="00901145">
            <w:pPr>
              <w:rPr>
                <w:rFonts w:asciiTheme="minorHAnsi" w:hAnsiTheme="minorHAnsi" w:cstheme="minorHAnsi"/>
                <w:sz w:val="20"/>
                <w:szCs w:val="20"/>
              </w:rPr>
            </w:pPr>
          </w:p>
        </w:tc>
        <w:tc>
          <w:tcPr>
            <w:tcW w:w="568" w:type="pct"/>
            <w:shd w:val="clear" w:color="auto" w:fill="FFFFFF" w:themeFill="background1"/>
          </w:tcPr>
          <w:p w14:paraId="01368A8F" w14:textId="77777777" w:rsidR="00901145" w:rsidRPr="004D06EA" w:rsidRDefault="00901145" w:rsidP="00901145">
            <w:pPr>
              <w:rPr>
                <w:rFonts w:asciiTheme="minorHAnsi" w:hAnsiTheme="minorHAnsi" w:cstheme="minorHAnsi"/>
                <w:sz w:val="20"/>
                <w:szCs w:val="20"/>
              </w:rPr>
            </w:pPr>
          </w:p>
          <w:p w14:paraId="246E2DFF" w14:textId="4AD81155"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31E76342" w14:textId="5E1DB8B4"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14D7B53B" w14:textId="3543AE87"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744C0B57" w14:textId="77777777" w:rsidR="00901145" w:rsidRPr="004D06EA" w:rsidRDefault="00901145" w:rsidP="00901145">
            <w:pPr>
              <w:rPr>
                <w:rFonts w:asciiTheme="minorHAnsi" w:hAnsiTheme="minorHAnsi" w:cstheme="minorHAnsi"/>
                <w:sz w:val="20"/>
                <w:szCs w:val="20"/>
              </w:rPr>
            </w:pPr>
          </w:p>
        </w:tc>
        <w:tc>
          <w:tcPr>
            <w:tcW w:w="246" w:type="pct"/>
            <w:shd w:val="clear" w:color="auto" w:fill="FFFFFF" w:themeFill="background1"/>
          </w:tcPr>
          <w:p w14:paraId="325056E3" w14:textId="77777777" w:rsidR="00901145" w:rsidRPr="004D06EA" w:rsidRDefault="00901145" w:rsidP="00901145">
            <w:pPr>
              <w:rPr>
                <w:rFonts w:asciiTheme="minorHAnsi" w:hAnsiTheme="minorHAnsi" w:cstheme="minorHAnsi"/>
                <w:b/>
                <w:sz w:val="20"/>
                <w:szCs w:val="20"/>
              </w:rPr>
            </w:pPr>
          </w:p>
          <w:p w14:paraId="245C0883" w14:textId="4F22185F"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38" w:type="pct"/>
            <w:shd w:val="clear" w:color="auto" w:fill="FFFFFF" w:themeFill="background1"/>
          </w:tcPr>
          <w:p w14:paraId="6A0DC4CC" w14:textId="77777777" w:rsidR="00901145" w:rsidRPr="004D06EA" w:rsidRDefault="00901145" w:rsidP="00901145">
            <w:pPr>
              <w:rPr>
                <w:rFonts w:asciiTheme="minorHAnsi" w:hAnsiTheme="minorHAnsi" w:cstheme="minorHAnsi"/>
                <w:b/>
                <w:sz w:val="20"/>
                <w:szCs w:val="20"/>
              </w:rPr>
            </w:pPr>
          </w:p>
          <w:p w14:paraId="79BF3F76" w14:textId="2D43A4D2"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06" w:type="pct"/>
            <w:shd w:val="clear" w:color="auto" w:fill="FFFFFF" w:themeFill="background1"/>
          </w:tcPr>
          <w:p w14:paraId="1716D68C" w14:textId="77777777" w:rsidR="00901145" w:rsidRPr="004D06EA" w:rsidRDefault="00901145" w:rsidP="00901145">
            <w:pPr>
              <w:rPr>
                <w:rFonts w:asciiTheme="minorHAnsi" w:hAnsiTheme="minorHAnsi" w:cstheme="minorHAnsi"/>
                <w:b/>
                <w:sz w:val="20"/>
                <w:szCs w:val="20"/>
              </w:rPr>
            </w:pPr>
          </w:p>
          <w:p w14:paraId="38F282B6" w14:textId="62316C8F"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15</w:t>
            </w:r>
          </w:p>
        </w:tc>
        <w:tc>
          <w:tcPr>
            <w:tcW w:w="1460" w:type="pct"/>
            <w:shd w:val="clear" w:color="auto" w:fill="FFFFFF" w:themeFill="background1"/>
          </w:tcPr>
          <w:p w14:paraId="1D1E9087" w14:textId="77777777" w:rsidR="00901145" w:rsidRPr="004D06EA" w:rsidRDefault="00901145" w:rsidP="00901145">
            <w:pPr>
              <w:rPr>
                <w:rFonts w:asciiTheme="minorHAnsi" w:hAnsiTheme="minorHAnsi" w:cstheme="minorHAnsi"/>
                <w:b/>
                <w:sz w:val="20"/>
                <w:szCs w:val="20"/>
              </w:rPr>
            </w:pPr>
          </w:p>
          <w:p w14:paraId="5F4F4A75" w14:textId="77777777" w:rsidR="00901145" w:rsidRPr="004D06EA" w:rsidRDefault="00901145" w:rsidP="00F93C0E">
            <w:pPr>
              <w:pStyle w:val="ListParagraph"/>
              <w:numPr>
                <w:ilvl w:val="0"/>
                <w:numId w:val="12"/>
              </w:numPr>
              <w:spacing w:after="0" w:line="240" w:lineRule="auto"/>
              <w:textAlignment w:val="baseline"/>
              <w:rPr>
                <w:rFonts w:cstheme="minorHAnsi"/>
                <w:sz w:val="20"/>
                <w:szCs w:val="20"/>
              </w:rPr>
            </w:pPr>
            <w:r w:rsidRPr="004D06EA">
              <w:rPr>
                <w:rFonts w:cstheme="minorHAnsi"/>
                <w:sz w:val="20"/>
                <w:szCs w:val="20"/>
              </w:rPr>
              <w:t>Committee members will promote mental health &amp; wellbeing awareness to members during the Coronavirus outbreak and will offer whatever support through training such as WIDE</w:t>
            </w:r>
          </w:p>
          <w:p w14:paraId="4DF224DD" w14:textId="77777777" w:rsidR="00901145" w:rsidRPr="004D06EA" w:rsidRDefault="00901145" w:rsidP="00F93C0E">
            <w:pPr>
              <w:pStyle w:val="ListParagraph"/>
              <w:numPr>
                <w:ilvl w:val="0"/>
                <w:numId w:val="12"/>
              </w:numPr>
              <w:spacing w:after="0" w:line="240" w:lineRule="auto"/>
              <w:textAlignment w:val="baseline"/>
              <w:rPr>
                <w:rFonts w:cstheme="minorHAnsi"/>
                <w:sz w:val="20"/>
                <w:szCs w:val="20"/>
              </w:rPr>
            </w:pPr>
            <w:r w:rsidRPr="004D06EA">
              <w:rPr>
                <w:rFonts w:cstheme="minorHAnsi"/>
                <w:sz w:val="20"/>
                <w:szCs w:val="20"/>
              </w:rPr>
              <w:t xml:space="preserve">Committee to share relevant support services to members </w:t>
            </w:r>
            <w:proofErr w:type="gramStart"/>
            <w:r w:rsidRPr="004D06EA">
              <w:rPr>
                <w:rFonts w:cstheme="minorHAnsi"/>
                <w:sz w:val="20"/>
                <w:szCs w:val="20"/>
              </w:rPr>
              <w:t>i.e.</w:t>
            </w:r>
            <w:proofErr w:type="gramEnd"/>
            <w:r w:rsidRPr="004D06EA">
              <w:rPr>
                <w:rFonts w:cstheme="minorHAnsi"/>
                <w:sz w:val="20"/>
                <w:szCs w:val="20"/>
              </w:rPr>
              <w:t xml:space="preserve"> Student Services, Security, Enabling Team, Advice Centre, Emergency Services</w:t>
            </w:r>
          </w:p>
          <w:p w14:paraId="4A8D48DF" w14:textId="746B2833" w:rsidR="00901145" w:rsidRPr="004D06EA" w:rsidRDefault="00901145" w:rsidP="00901145">
            <w:pPr>
              <w:ind w:left="360"/>
              <w:textAlignment w:val="baseline"/>
              <w:rPr>
                <w:rFonts w:asciiTheme="minorHAnsi" w:hAnsiTheme="minorHAnsi" w:cstheme="minorHAnsi"/>
                <w:sz w:val="20"/>
                <w:szCs w:val="20"/>
              </w:rPr>
            </w:pPr>
          </w:p>
        </w:tc>
        <w:tc>
          <w:tcPr>
            <w:tcW w:w="138" w:type="pct"/>
            <w:shd w:val="clear" w:color="auto" w:fill="FFFFFF" w:themeFill="background1"/>
          </w:tcPr>
          <w:p w14:paraId="06E6E105" w14:textId="77777777" w:rsidR="00901145" w:rsidRPr="004D06EA" w:rsidRDefault="00901145" w:rsidP="00901145">
            <w:pPr>
              <w:rPr>
                <w:rFonts w:asciiTheme="minorHAnsi" w:hAnsiTheme="minorHAnsi" w:cstheme="minorHAnsi"/>
                <w:b/>
              </w:rPr>
            </w:pPr>
          </w:p>
          <w:p w14:paraId="29317B2A" w14:textId="62533157" w:rsidR="00901145" w:rsidRPr="004D06EA" w:rsidRDefault="00901145" w:rsidP="00901145">
            <w:pPr>
              <w:rPr>
                <w:rFonts w:asciiTheme="minorHAnsi" w:hAnsiTheme="minorHAnsi" w:cstheme="minorHAnsi"/>
                <w:b/>
              </w:rPr>
            </w:pPr>
            <w:r w:rsidRPr="004D06EA">
              <w:rPr>
                <w:rFonts w:asciiTheme="minorHAnsi" w:hAnsiTheme="minorHAnsi" w:cstheme="minorHAnsi"/>
                <w:b/>
              </w:rPr>
              <w:t>2</w:t>
            </w:r>
          </w:p>
        </w:tc>
        <w:tc>
          <w:tcPr>
            <w:tcW w:w="138" w:type="pct"/>
            <w:shd w:val="clear" w:color="auto" w:fill="FFFFFF" w:themeFill="background1"/>
          </w:tcPr>
          <w:p w14:paraId="2C98BD1C" w14:textId="77777777" w:rsidR="00901145" w:rsidRPr="004D06EA" w:rsidRDefault="00901145" w:rsidP="00901145">
            <w:pPr>
              <w:rPr>
                <w:rFonts w:asciiTheme="minorHAnsi" w:hAnsiTheme="minorHAnsi" w:cstheme="minorHAnsi"/>
                <w:b/>
              </w:rPr>
            </w:pPr>
          </w:p>
          <w:p w14:paraId="6A4EC02A" w14:textId="7A9BA13A" w:rsidR="00901145" w:rsidRPr="004D06EA" w:rsidRDefault="00901145" w:rsidP="00901145">
            <w:pPr>
              <w:rPr>
                <w:rFonts w:asciiTheme="minorHAnsi" w:hAnsiTheme="minorHAnsi" w:cstheme="minorHAnsi"/>
                <w:b/>
              </w:rPr>
            </w:pPr>
            <w:r w:rsidRPr="004D06EA">
              <w:rPr>
                <w:rFonts w:asciiTheme="minorHAnsi" w:hAnsiTheme="minorHAnsi" w:cstheme="minorHAnsi"/>
                <w:b/>
              </w:rPr>
              <w:t>4</w:t>
            </w:r>
          </w:p>
        </w:tc>
        <w:tc>
          <w:tcPr>
            <w:tcW w:w="138" w:type="pct"/>
            <w:shd w:val="clear" w:color="auto" w:fill="FFFFFF" w:themeFill="background1"/>
          </w:tcPr>
          <w:p w14:paraId="3F8527E7" w14:textId="77777777" w:rsidR="00901145" w:rsidRPr="004D06EA" w:rsidRDefault="00901145" w:rsidP="00901145">
            <w:pPr>
              <w:rPr>
                <w:rFonts w:asciiTheme="minorHAnsi" w:hAnsiTheme="minorHAnsi" w:cstheme="minorHAnsi"/>
                <w:b/>
              </w:rPr>
            </w:pPr>
          </w:p>
          <w:p w14:paraId="6A2EF727" w14:textId="7258B03E" w:rsidR="00901145" w:rsidRPr="004D06EA" w:rsidRDefault="00901145" w:rsidP="00901145">
            <w:pPr>
              <w:rPr>
                <w:rFonts w:asciiTheme="minorHAnsi" w:hAnsiTheme="minorHAnsi" w:cstheme="minorHAnsi"/>
                <w:b/>
              </w:rPr>
            </w:pPr>
            <w:r w:rsidRPr="004D06EA">
              <w:rPr>
                <w:rFonts w:asciiTheme="minorHAnsi" w:hAnsiTheme="minorHAnsi" w:cstheme="minorHAnsi"/>
                <w:b/>
              </w:rPr>
              <w:t>8</w:t>
            </w:r>
          </w:p>
        </w:tc>
        <w:tc>
          <w:tcPr>
            <w:tcW w:w="949" w:type="pct"/>
            <w:gridSpan w:val="2"/>
            <w:shd w:val="clear" w:color="auto" w:fill="FFFFFF" w:themeFill="background1"/>
          </w:tcPr>
          <w:p w14:paraId="4F6E26DF" w14:textId="77777777" w:rsidR="00901145" w:rsidRPr="00231AF9" w:rsidRDefault="00901145" w:rsidP="00901145">
            <w:pPr>
              <w:rPr>
                <w:rFonts w:cstheme="minorHAnsi"/>
              </w:rPr>
            </w:pPr>
          </w:p>
          <w:p w14:paraId="4FD605AA" w14:textId="77777777" w:rsidR="00901145" w:rsidRPr="00231AF9" w:rsidRDefault="00901145" w:rsidP="00F93C0E">
            <w:pPr>
              <w:pStyle w:val="ListParagraph"/>
              <w:numPr>
                <w:ilvl w:val="0"/>
                <w:numId w:val="13"/>
              </w:numPr>
              <w:spacing w:after="0" w:line="240" w:lineRule="auto"/>
              <w:rPr>
                <w:rFonts w:eastAsia="Times New Roman" w:cstheme="minorHAnsi"/>
                <w:sz w:val="20"/>
                <w:szCs w:val="20"/>
              </w:rPr>
            </w:pPr>
            <w:r w:rsidRPr="00231AF9">
              <w:rPr>
                <w:rFonts w:eastAsia="Times New Roman" w:cstheme="minorHAnsi"/>
                <w:color w:val="000000"/>
                <w:sz w:val="20"/>
                <w:szCs w:val="20"/>
                <w:shd w:val="clear" w:color="auto" w:fill="FFFFFF"/>
              </w:rPr>
              <w:t>Regular communication of mental health information and SUSU policies for those who need additional support. </w:t>
            </w:r>
          </w:p>
          <w:p w14:paraId="60A41DA0" w14:textId="77777777" w:rsidR="00901145" w:rsidRPr="00231AF9" w:rsidRDefault="00901145" w:rsidP="00F93C0E">
            <w:pPr>
              <w:pStyle w:val="ListParagraph"/>
              <w:numPr>
                <w:ilvl w:val="0"/>
                <w:numId w:val="13"/>
              </w:numPr>
              <w:spacing w:after="0" w:line="240" w:lineRule="auto"/>
              <w:rPr>
                <w:rFonts w:eastAsia="Times New Roman" w:cstheme="minorHAnsi"/>
                <w:sz w:val="20"/>
                <w:szCs w:val="20"/>
              </w:rPr>
            </w:pPr>
            <w:r w:rsidRPr="00231AF9">
              <w:rPr>
                <w:rFonts w:eastAsia="Times New Roman" w:cstheme="minorHAnsi"/>
                <w:sz w:val="20"/>
                <w:szCs w:val="20"/>
              </w:rPr>
              <w:t>The committee members will make clear that while they are willing to help as much as they are able with those struggling with mental health, we are not trained professionals and it may be wise to seek more professional help if required</w:t>
            </w:r>
            <w:r>
              <w:rPr>
                <w:rFonts w:eastAsia="Times New Roman" w:cstheme="minorHAnsi"/>
                <w:sz w:val="20"/>
                <w:szCs w:val="20"/>
              </w:rPr>
              <w:t>, with reference to university and SUSU support services.</w:t>
            </w:r>
          </w:p>
          <w:p w14:paraId="26CC8297" w14:textId="77777777" w:rsidR="00901145" w:rsidRDefault="00901145" w:rsidP="00901145"/>
        </w:tc>
      </w:tr>
      <w:tr w:rsidR="00901145" w14:paraId="7B693D59" w14:textId="77777777" w:rsidTr="004D06EA">
        <w:trPr>
          <w:cantSplit/>
          <w:trHeight w:val="1296"/>
        </w:trPr>
        <w:tc>
          <w:tcPr>
            <w:tcW w:w="499" w:type="pct"/>
            <w:shd w:val="clear" w:color="auto" w:fill="FFFFFF" w:themeFill="background1"/>
          </w:tcPr>
          <w:p w14:paraId="7C257646" w14:textId="32769A33" w:rsidR="00901145" w:rsidRPr="004D06EA" w:rsidRDefault="00901145" w:rsidP="00901145">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0B0657A5" w14:textId="0592906E" w:rsidR="00901145" w:rsidRPr="004D06EA" w:rsidRDefault="00901145" w:rsidP="00901145">
            <w:pPr>
              <w:rPr>
                <w:rFonts w:asciiTheme="minorHAnsi" w:hAnsiTheme="minorHAnsi" w:cstheme="minorHAnsi"/>
                <w:sz w:val="20"/>
                <w:szCs w:val="20"/>
              </w:rPr>
            </w:pPr>
            <w:r w:rsidRPr="004D06EA">
              <w:rPr>
                <w:rFonts w:asciiTheme="minorHAnsi" w:hAnsiTheme="minorHAnsi" w:cstheme="minorHAnsi"/>
                <w:bCs/>
                <w:color w:val="000000"/>
                <w:sz w:val="20"/>
                <w:szCs w:val="20"/>
                <w:shd w:val="clear" w:color="auto" w:fill="FFFFFF"/>
              </w:rPr>
              <w:t>7. Travelling for physical activity</w:t>
            </w:r>
            <w:r w:rsidRPr="004D06EA">
              <w:rPr>
                <w:rFonts w:asciiTheme="minorHAnsi" w:hAnsiTheme="minorHAnsi" w:cstheme="minorHAnsi"/>
                <w:color w:val="000000"/>
                <w:sz w:val="20"/>
                <w:szCs w:val="20"/>
                <w:shd w:val="clear" w:color="auto" w:fill="FFFFFF"/>
              </w:rPr>
              <w:t> </w:t>
            </w:r>
          </w:p>
          <w:p w14:paraId="44374EF8" w14:textId="77777777" w:rsidR="00901145" w:rsidRPr="004D06EA" w:rsidRDefault="00901145" w:rsidP="00901145">
            <w:pPr>
              <w:rPr>
                <w:rFonts w:asciiTheme="minorHAnsi" w:hAnsiTheme="minorHAnsi" w:cstheme="minorHAnsi"/>
                <w:sz w:val="20"/>
                <w:szCs w:val="20"/>
              </w:rPr>
            </w:pPr>
          </w:p>
        </w:tc>
        <w:tc>
          <w:tcPr>
            <w:tcW w:w="568" w:type="pct"/>
            <w:shd w:val="clear" w:color="auto" w:fill="FFFFFF" w:themeFill="background1"/>
          </w:tcPr>
          <w:p w14:paraId="0D5D0280" w14:textId="4D49C2BE"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4435ACC2" w14:textId="3E7C9AC1"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5A317A86" w14:textId="21C0CAB1" w:rsidR="00901145" w:rsidRPr="004D06EA" w:rsidRDefault="00901145" w:rsidP="00901145">
            <w:pPr>
              <w:pStyle w:val="paragraph"/>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18DD5D88" w14:textId="77777777" w:rsidR="00901145" w:rsidRPr="004D06EA" w:rsidRDefault="00901145" w:rsidP="00901145">
            <w:pPr>
              <w:rPr>
                <w:rFonts w:asciiTheme="minorHAnsi" w:hAnsiTheme="minorHAnsi" w:cstheme="minorHAnsi"/>
                <w:sz w:val="20"/>
                <w:szCs w:val="20"/>
              </w:rPr>
            </w:pPr>
          </w:p>
        </w:tc>
        <w:tc>
          <w:tcPr>
            <w:tcW w:w="246" w:type="pct"/>
            <w:shd w:val="clear" w:color="auto" w:fill="FFFFFF" w:themeFill="background1"/>
          </w:tcPr>
          <w:p w14:paraId="7F59F149" w14:textId="37363DAC"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4</w:t>
            </w:r>
          </w:p>
        </w:tc>
        <w:tc>
          <w:tcPr>
            <w:tcW w:w="138" w:type="pct"/>
            <w:shd w:val="clear" w:color="auto" w:fill="FFFFFF" w:themeFill="background1"/>
          </w:tcPr>
          <w:p w14:paraId="388A7747" w14:textId="36E8C4E7"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5</w:t>
            </w:r>
          </w:p>
        </w:tc>
        <w:tc>
          <w:tcPr>
            <w:tcW w:w="106" w:type="pct"/>
            <w:shd w:val="clear" w:color="auto" w:fill="FFFFFF" w:themeFill="background1"/>
          </w:tcPr>
          <w:p w14:paraId="330EBF14" w14:textId="1AD6AE75"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20</w:t>
            </w:r>
          </w:p>
        </w:tc>
        <w:tc>
          <w:tcPr>
            <w:tcW w:w="1460" w:type="pct"/>
            <w:shd w:val="clear" w:color="auto" w:fill="FFFFFF" w:themeFill="background1"/>
          </w:tcPr>
          <w:p w14:paraId="38EF7E7E" w14:textId="77777777" w:rsidR="00901145" w:rsidRPr="004D06EA" w:rsidRDefault="00901145" w:rsidP="00F93C0E">
            <w:pPr>
              <w:pStyle w:val="ListParagraph"/>
              <w:numPr>
                <w:ilvl w:val="0"/>
                <w:numId w:val="14"/>
              </w:numPr>
              <w:spacing w:after="0" w:line="240" w:lineRule="auto"/>
              <w:textAlignment w:val="baseline"/>
              <w:rPr>
                <w:rFonts w:cstheme="minorHAnsi"/>
                <w:sz w:val="20"/>
                <w:szCs w:val="20"/>
              </w:rPr>
            </w:pPr>
            <w:r w:rsidRPr="004D06EA">
              <w:rPr>
                <w:rFonts w:cstheme="minorHAnsi"/>
                <w:sz w:val="20"/>
                <w:szCs w:val="20"/>
              </w:rPr>
              <w:t>All in-person lessons and normal activities will take place in university buildings, which is the nearest and most appropriate venue with easy access for most students</w:t>
            </w:r>
          </w:p>
          <w:p w14:paraId="56D48642" w14:textId="77777777" w:rsidR="00901145" w:rsidRPr="004D06EA" w:rsidRDefault="00901145" w:rsidP="00F93C0E">
            <w:pPr>
              <w:pStyle w:val="ListParagraph"/>
              <w:numPr>
                <w:ilvl w:val="0"/>
                <w:numId w:val="14"/>
              </w:numPr>
              <w:spacing w:after="0" w:line="240" w:lineRule="auto"/>
              <w:textAlignment w:val="baseline"/>
              <w:rPr>
                <w:rFonts w:cstheme="minorHAnsi"/>
                <w:sz w:val="20"/>
                <w:szCs w:val="20"/>
              </w:rPr>
            </w:pPr>
            <w:r w:rsidRPr="004D06EA">
              <w:rPr>
                <w:rFonts w:cstheme="minorHAnsi"/>
                <w:sz w:val="20"/>
                <w:szCs w:val="20"/>
              </w:rPr>
              <w:t>Where possible, we would encourage those attending the lessons to walk or use private transport to lessons. They should not travel with someone from outside their household or social bubble without practising social distancing.</w:t>
            </w:r>
          </w:p>
          <w:p w14:paraId="322F6DB1" w14:textId="77777777" w:rsidR="00901145" w:rsidRPr="004D06EA" w:rsidRDefault="00901145" w:rsidP="00F93C0E">
            <w:pPr>
              <w:pStyle w:val="ListParagraph"/>
              <w:numPr>
                <w:ilvl w:val="0"/>
                <w:numId w:val="14"/>
              </w:numPr>
              <w:spacing w:after="0" w:line="240" w:lineRule="auto"/>
              <w:textAlignment w:val="baseline"/>
              <w:rPr>
                <w:rFonts w:cstheme="minorHAnsi"/>
                <w:sz w:val="20"/>
                <w:szCs w:val="20"/>
              </w:rPr>
            </w:pPr>
            <w:r w:rsidRPr="004D06EA">
              <w:rPr>
                <w:rFonts w:cstheme="minorHAnsi"/>
                <w:sz w:val="20"/>
                <w:szCs w:val="20"/>
              </w:rPr>
              <w:t xml:space="preserve">If using public transport, we would encourage all of our members to follow the guidelines in place for using that public transport, such as wearing a mask, sanitising </w:t>
            </w:r>
            <w:proofErr w:type="gramStart"/>
            <w:r w:rsidRPr="004D06EA">
              <w:rPr>
                <w:rFonts w:cstheme="minorHAnsi"/>
                <w:sz w:val="20"/>
                <w:szCs w:val="20"/>
              </w:rPr>
              <w:t>hands</w:t>
            </w:r>
            <w:proofErr w:type="gramEnd"/>
            <w:r w:rsidRPr="004D06EA">
              <w:rPr>
                <w:rFonts w:cstheme="minorHAnsi"/>
                <w:sz w:val="20"/>
                <w:szCs w:val="20"/>
              </w:rPr>
              <w:t xml:space="preserve"> and maintaining a safe social distance.</w:t>
            </w:r>
          </w:p>
          <w:p w14:paraId="608FDF5D" w14:textId="77777777" w:rsidR="00901145" w:rsidRPr="004D06EA" w:rsidRDefault="00901145" w:rsidP="00F93C0E">
            <w:pPr>
              <w:pStyle w:val="ListParagraph"/>
              <w:numPr>
                <w:ilvl w:val="0"/>
                <w:numId w:val="14"/>
              </w:numPr>
              <w:spacing w:after="0" w:line="240" w:lineRule="auto"/>
              <w:textAlignment w:val="baseline"/>
              <w:rPr>
                <w:rFonts w:cstheme="minorHAnsi"/>
                <w:sz w:val="20"/>
                <w:szCs w:val="20"/>
              </w:rPr>
            </w:pPr>
            <w:r w:rsidRPr="004D06EA">
              <w:rPr>
                <w:rFonts w:cstheme="minorHAnsi"/>
                <w:sz w:val="20"/>
                <w:szCs w:val="20"/>
              </w:rPr>
              <w:t xml:space="preserve">We would encourage members to continue to review guidelines prior to traveling </w:t>
            </w:r>
          </w:p>
          <w:p w14:paraId="57C52566" w14:textId="77777777" w:rsidR="00901145" w:rsidRPr="004D06EA" w:rsidRDefault="00901145" w:rsidP="00901145">
            <w:pPr>
              <w:rPr>
                <w:rFonts w:asciiTheme="minorHAnsi" w:hAnsiTheme="minorHAnsi" w:cstheme="minorHAnsi"/>
                <w:b/>
                <w:sz w:val="20"/>
                <w:szCs w:val="20"/>
              </w:rPr>
            </w:pPr>
          </w:p>
        </w:tc>
        <w:tc>
          <w:tcPr>
            <w:tcW w:w="138" w:type="pct"/>
            <w:shd w:val="clear" w:color="auto" w:fill="FFFFFF" w:themeFill="background1"/>
          </w:tcPr>
          <w:p w14:paraId="4138B0AB" w14:textId="0A78D83E" w:rsidR="00901145" w:rsidRPr="004D06EA" w:rsidRDefault="00901145" w:rsidP="00901145">
            <w:pPr>
              <w:rPr>
                <w:rFonts w:asciiTheme="minorHAnsi" w:hAnsiTheme="minorHAnsi" w:cstheme="minorHAnsi"/>
                <w:b/>
              </w:rPr>
            </w:pPr>
            <w:r w:rsidRPr="004D06EA">
              <w:rPr>
                <w:rFonts w:asciiTheme="minorHAnsi" w:hAnsiTheme="minorHAnsi" w:cstheme="minorHAnsi"/>
                <w:b/>
              </w:rPr>
              <w:t>2</w:t>
            </w:r>
          </w:p>
        </w:tc>
        <w:tc>
          <w:tcPr>
            <w:tcW w:w="138" w:type="pct"/>
            <w:shd w:val="clear" w:color="auto" w:fill="FFFFFF" w:themeFill="background1"/>
          </w:tcPr>
          <w:p w14:paraId="36DE5834" w14:textId="590C73C0" w:rsidR="00901145" w:rsidRPr="004D06EA" w:rsidRDefault="00901145" w:rsidP="00901145">
            <w:pPr>
              <w:rPr>
                <w:rFonts w:asciiTheme="minorHAnsi" w:hAnsiTheme="minorHAnsi" w:cstheme="minorHAnsi"/>
                <w:b/>
              </w:rPr>
            </w:pPr>
            <w:r w:rsidRPr="004D06EA">
              <w:rPr>
                <w:rFonts w:asciiTheme="minorHAnsi" w:hAnsiTheme="minorHAnsi" w:cstheme="minorHAnsi"/>
                <w:b/>
              </w:rPr>
              <w:t>4</w:t>
            </w:r>
          </w:p>
        </w:tc>
        <w:tc>
          <w:tcPr>
            <w:tcW w:w="138" w:type="pct"/>
            <w:shd w:val="clear" w:color="auto" w:fill="FFFFFF" w:themeFill="background1"/>
          </w:tcPr>
          <w:p w14:paraId="0AEA92B1" w14:textId="4DC1738D" w:rsidR="00901145" w:rsidRPr="004D06EA" w:rsidRDefault="00901145" w:rsidP="00901145">
            <w:pPr>
              <w:rPr>
                <w:rFonts w:asciiTheme="minorHAnsi" w:hAnsiTheme="minorHAnsi" w:cstheme="minorHAnsi"/>
                <w:b/>
              </w:rPr>
            </w:pPr>
            <w:r w:rsidRPr="004D06EA">
              <w:rPr>
                <w:rFonts w:asciiTheme="minorHAnsi" w:hAnsiTheme="minorHAnsi" w:cstheme="minorHAnsi"/>
                <w:b/>
              </w:rPr>
              <w:t>8</w:t>
            </w:r>
          </w:p>
        </w:tc>
        <w:tc>
          <w:tcPr>
            <w:tcW w:w="949" w:type="pct"/>
            <w:gridSpan w:val="2"/>
            <w:shd w:val="clear" w:color="auto" w:fill="FFFFFF" w:themeFill="background1"/>
          </w:tcPr>
          <w:p w14:paraId="640A54EF" w14:textId="77777777" w:rsidR="00901145" w:rsidRPr="00231AF9" w:rsidRDefault="00901145" w:rsidP="00901145">
            <w:pPr>
              <w:rPr>
                <w:rFonts w:cstheme="minorHAnsi"/>
              </w:rPr>
            </w:pPr>
          </w:p>
        </w:tc>
      </w:tr>
      <w:tr w:rsidR="00901145" w14:paraId="52B256BE" w14:textId="77777777" w:rsidTr="004D06EA">
        <w:trPr>
          <w:cantSplit/>
          <w:trHeight w:val="1296"/>
        </w:trPr>
        <w:tc>
          <w:tcPr>
            <w:tcW w:w="499" w:type="pct"/>
            <w:shd w:val="clear" w:color="auto" w:fill="FFFFFF" w:themeFill="background1"/>
          </w:tcPr>
          <w:p w14:paraId="5C3A781E" w14:textId="1B20FC80" w:rsidR="00901145" w:rsidRPr="004D06EA" w:rsidRDefault="00901145" w:rsidP="00901145">
            <w:pPr>
              <w:rPr>
                <w:rFonts w:asciiTheme="minorHAnsi" w:hAnsiTheme="minorHAnsi" w:cstheme="minorHAnsi"/>
                <w:sz w:val="20"/>
                <w:szCs w:val="20"/>
              </w:rPr>
            </w:pPr>
            <w:r w:rsidRPr="004D06EA">
              <w:rPr>
                <w:rFonts w:asciiTheme="minorHAnsi" w:hAnsiTheme="minorHAnsi" w:cstheme="minorHAnsi"/>
                <w:sz w:val="20"/>
                <w:szCs w:val="20"/>
              </w:rPr>
              <w:t>Covid-19</w:t>
            </w:r>
          </w:p>
        </w:tc>
        <w:tc>
          <w:tcPr>
            <w:tcW w:w="620" w:type="pct"/>
            <w:shd w:val="clear" w:color="auto" w:fill="FFFFFF" w:themeFill="background1"/>
          </w:tcPr>
          <w:p w14:paraId="4A1EF575" w14:textId="53C7416A" w:rsidR="00901145" w:rsidRPr="004D06EA" w:rsidRDefault="00901145" w:rsidP="00901145">
            <w:pPr>
              <w:rPr>
                <w:rFonts w:asciiTheme="minorHAnsi" w:hAnsiTheme="minorHAnsi" w:cstheme="minorHAnsi"/>
                <w:bCs/>
                <w:color w:val="000000"/>
                <w:sz w:val="20"/>
                <w:szCs w:val="20"/>
                <w:shd w:val="clear" w:color="auto" w:fill="FFFFFF"/>
              </w:rPr>
            </w:pPr>
            <w:r w:rsidRPr="004D06EA">
              <w:rPr>
                <w:rFonts w:asciiTheme="minorHAnsi" w:hAnsiTheme="minorHAnsi" w:cstheme="minorHAnsi"/>
                <w:b/>
                <w:bCs/>
                <w:color w:val="000000"/>
                <w:sz w:val="20"/>
                <w:szCs w:val="20"/>
                <w:shd w:val="clear" w:color="auto" w:fill="FFFFFF"/>
              </w:rPr>
              <w:t>8. Emergency updates regarding the changing situation due to Covid-19</w:t>
            </w:r>
          </w:p>
        </w:tc>
        <w:tc>
          <w:tcPr>
            <w:tcW w:w="568" w:type="pct"/>
            <w:shd w:val="clear" w:color="auto" w:fill="FFFFFF" w:themeFill="background1"/>
          </w:tcPr>
          <w:p w14:paraId="6099CDE4" w14:textId="77777777" w:rsidR="00901145" w:rsidRPr="004D06EA" w:rsidRDefault="00901145" w:rsidP="00F93C0E">
            <w:pPr>
              <w:pStyle w:val="paragraph"/>
              <w:numPr>
                <w:ilvl w:val="0"/>
                <w:numId w:val="3"/>
              </w:numPr>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Members of the society who participate in our in-person lessons.</w:t>
            </w:r>
          </w:p>
          <w:p w14:paraId="077C828B" w14:textId="77777777" w:rsidR="00901145" w:rsidRPr="004D06EA" w:rsidRDefault="00901145" w:rsidP="00F93C0E">
            <w:pPr>
              <w:pStyle w:val="paragraph"/>
              <w:numPr>
                <w:ilvl w:val="0"/>
                <w:numId w:val="3"/>
              </w:numPr>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4EA8B263" w14:textId="77777777" w:rsidR="00901145" w:rsidRPr="004D06EA" w:rsidRDefault="00901145" w:rsidP="00F93C0E">
            <w:pPr>
              <w:pStyle w:val="paragraph"/>
              <w:numPr>
                <w:ilvl w:val="0"/>
                <w:numId w:val="3"/>
              </w:numPr>
              <w:spacing w:before="0" w:beforeAutospacing="0" w:after="0" w:afterAutospacing="0"/>
              <w:textAlignment w:val="baseline"/>
              <w:rPr>
                <w:rFonts w:asciiTheme="minorHAnsi" w:hAnsiTheme="minorHAnsi" w:cstheme="minorHAnsi"/>
              </w:rPr>
            </w:pPr>
            <w:r w:rsidRPr="004D06EA">
              <w:rPr>
                <w:rStyle w:val="normaltextrun"/>
                <w:rFonts w:asciiTheme="minorHAnsi" w:hAnsiTheme="minorHAnsi" w:cstheme="minorHAnsi"/>
              </w:rPr>
              <w:t>Teachers and other committee members who attend our in-person lessons</w:t>
            </w:r>
          </w:p>
          <w:p w14:paraId="20BB6C30" w14:textId="77777777" w:rsidR="00901145" w:rsidRPr="004D06EA" w:rsidRDefault="00901145" w:rsidP="00901145">
            <w:pPr>
              <w:pStyle w:val="paragraph"/>
              <w:spacing w:before="0" w:beforeAutospacing="0" w:after="0" w:afterAutospacing="0"/>
              <w:textAlignment w:val="baseline"/>
              <w:rPr>
                <w:rStyle w:val="normaltextrun"/>
                <w:rFonts w:asciiTheme="minorHAnsi" w:hAnsiTheme="minorHAnsi" w:cstheme="minorHAnsi"/>
              </w:rPr>
            </w:pPr>
          </w:p>
        </w:tc>
        <w:tc>
          <w:tcPr>
            <w:tcW w:w="246" w:type="pct"/>
            <w:shd w:val="clear" w:color="auto" w:fill="FFFFFF" w:themeFill="background1"/>
          </w:tcPr>
          <w:p w14:paraId="51322961" w14:textId="38D05A08"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4</w:t>
            </w:r>
          </w:p>
        </w:tc>
        <w:tc>
          <w:tcPr>
            <w:tcW w:w="138" w:type="pct"/>
            <w:shd w:val="clear" w:color="auto" w:fill="FFFFFF" w:themeFill="background1"/>
          </w:tcPr>
          <w:p w14:paraId="0C6A5412" w14:textId="2C1AA51F"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3</w:t>
            </w:r>
          </w:p>
        </w:tc>
        <w:tc>
          <w:tcPr>
            <w:tcW w:w="106" w:type="pct"/>
            <w:shd w:val="clear" w:color="auto" w:fill="FFFFFF" w:themeFill="background1"/>
          </w:tcPr>
          <w:p w14:paraId="6627E43E" w14:textId="153D634A" w:rsidR="00901145" w:rsidRPr="004D06EA" w:rsidRDefault="00901145" w:rsidP="00901145">
            <w:pPr>
              <w:rPr>
                <w:rFonts w:asciiTheme="minorHAnsi" w:hAnsiTheme="minorHAnsi" w:cstheme="minorHAnsi"/>
                <w:b/>
                <w:sz w:val="20"/>
                <w:szCs w:val="20"/>
              </w:rPr>
            </w:pPr>
            <w:r w:rsidRPr="004D06EA">
              <w:rPr>
                <w:rFonts w:asciiTheme="minorHAnsi" w:hAnsiTheme="minorHAnsi" w:cstheme="minorHAnsi"/>
                <w:b/>
                <w:sz w:val="20"/>
                <w:szCs w:val="20"/>
              </w:rPr>
              <w:t>12</w:t>
            </w:r>
          </w:p>
        </w:tc>
        <w:tc>
          <w:tcPr>
            <w:tcW w:w="1460" w:type="pct"/>
            <w:shd w:val="clear" w:color="auto" w:fill="FFFFFF" w:themeFill="background1"/>
          </w:tcPr>
          <w:p w14:paraId="6F16DD3B" w14:textId="77777777" w:rsidR="00901145" w:rsidRPr="004D06EA" w:rsidRDefault="00901145" w:rsidP="00F93C0E">
            <w:pPr>
              <w:pStyle w:val="NoSpacing"/>
              <w:numPr>
                <w:ilvl w:val="0"/>
                <w:numId w:val="15"/>
              </w:numPr>
              <w:rPr>
                <w:rFonts w:cstheme="minorHAnsi"/>
                <w:sz w:val="20"/>
                <w:szCs w:val="20"/>
              </w:rPr>
            </w:pPr>
            <w:r w:rsidRPr="004D06EA">
              <w:rPr>
                <w:rFonts w:cstheme="minorHAnsi"/>
                <w:sz w:val="20"/>
                <w:szCs w:val="20"/>
              </w:rPr>
              <w:t>Due to the nature of Covid-19, and changes in government guidelines, changes may need to be made to lessons at short notice.</w:t>
            </w:r>
          </w:p>
          <w:p w14:paraId="5B3207FC" w14:textId="77777777" w:rsidR="00901145" w:rsidRPr="004D06EA" w:rsidRDefault="00901145" w:rsidP="00F93C0E">
            <w:pPr>
              <w:pStyle w:val="NoSpacing"/>
              <w:numPr>
                <w:ilvl w:val="0"/>
                <w:numId w:val="15"/>
              </w:numPr>
              <w:rPr>
                <w:rFonts w:cstheme="minorHAnsi"/>
                <w:sz w:val="20"/>
                <w:szCs w:val="20"/>
              </w:rPr>
            </w:pPr>
            <w:r w:rsidRPr="004D06EA">
              <w:rPr>
                <w:rFonts w:cstheme="minorHAnsi"/>
                <w:sz w:val="20"/>
                <w:szCs w:val="20"/>
              </w:rPr>
              <w:t>Once government guidelines have changed, the committee should aim to have a meeting (either in-person or online) within the next 24 hours (or before the next in-person lesson, whichever is sooner) to discuss changes to our lessons in light of this, which should be put in place in a time-period following government guidelines. Due to extraordinary circumstances, these meetings do not have to follow the guidelines in the society constitution for the time-period between announcing and having a meeting, however they should be called in the same way.</w:t>
            </w:r>
          </w:p>
          <w:p w14:paraId="29692996" w14:textId="77777777" w:rsidR="00901145" w:rsidRPr="004D06EA" w:rsidRDefault="00901145" w:rsidP="00F93C0E">
            <w:pPr>
              <w:pStyle w:val="NoSpacing"/>
              <w:numPr>
                <w:ilvl w:val="0"/>
                <w:numId w:val="15"/>
              </w:numPr>
              <w:rPr>
                <w:rFonts w:cstheme="minorHAnsi"/>
                <w:sz w:val="20"/>
                <w:szCs w:val="20"/>
              </w:rPr>
            </w:pPr>
            <w:r w:rsidRPr="004D06EA">
              <w:rPr>
                <w:rFonts w:cstheme="minorHAnsi"/>
                <w:sz w:val="20"/>
                <w:szCs w:val="20"/>
              </w:rPr>
              <w:t>Once a decision has been made, the Covid-19 risk assessment should be updated.</w:t>
            </w:r>
          </w:p>
          <w:p w14:paraId="426D2D91" w14:textId="77777777" w:rsidR="00901145" w:rsidRPr="004D06EA" w:rsidRDefault="00901145" w:rsidP="00F93C0E">
            <w:pPr>
              <w:pStyle w:val="NoSpacing"/>
              <w:numPr>
                <w:ilvl w:val="0"/>
                <w:numId w:val="15"/>
              </w:numPr>
              <w:rPr>
                <w:rFonts w:cstheme="minorHAnsi"/>
                <w:sz w:val="20"/>
                <w:szCs w:val="20"/>
              </w:rPr>
            </w:pPr>
            <w:r w:rsidRPr="004D06EA">
              <w:rPr>
                <w:rFonts w:cstheme="minorHAnsi"/>
                <w:sz w:val="20"/>
                <w:szCs w:val="20"/>
              </w:rPr>
              <w:t>All members of the society should then be made aware of these changes. This should be done through our social media, emails, our on-line lessons, and if still possible, our in-person lessons. If lessons have to be cancelled or less people are allowed to attend a lesson, then the tickets for the lessons should be adjusted appropriately as soon as possible.</w:t>
            </w:r>
          </w:p>
          <w:p w14:paraId="7179F7DA" w14:textId="77777777" w:rsidR="00901145" w:rsidRPr="004D06EA" w:rsidRDefault="00901145" w:rsidP="00F93C0E">
            <w:pPr>
              <w:pStyle w:val="NoSpacing"/>
              <w:numPr>
                <w:ilvl w:val="0"/>
                <w:numId w:val="15"/>
              </w:numPr>
              <w:rPr>
                <w:rFonts w:cstheme="minorHAnsi"/>
                <w:sz w:val="20"/>
                <w:szCs w:val="20"/>
              </w:rPr>
            </w:pPr>
            <w:proofErr w:type="gramStart"/>
            <w:r w:rsidRPr="004D06EA">
              <w:rPr>
                <w:rFonts w:cstheme="minorHAnsi"/>
                <w:sz w:val="20"/>
                <w:szCs w:val="20"/>
              </w:rPr>
              <w:t>Therefore</w:t>
            </w:r>
            <w:proofErr w:type="gramEnd"/>
            <w:r w:rsidRPr="004D06EA">
              <w:rPr>
                <w:rFonts w:cstheme="minorHAnsi"/>
                <w:sz w:val="20"/>
                <w:szCs w:val="20"/>
              </w:rPr>
              <w:t xml:space="preserve"> everyone must sign up to be a member on the SUSU website so we can easily send out emails to all those who may come to lessons to update them if anything is needed.</w:t>
            </w:r>
          </w:p>
          <w:p w14:paraId="236C1716" w14:textId="77777777" w:rsidR="00901145" w:rsidRPr="004D06EA" w:rsidRDefault="00901145" w:rsidP="00901145">
            <w:pPr>
              <w:ind w:left="360"/>
              <w:textAlignment w:val="baseline"/>
              <w:rPr>
                <w:rFonts w:asciiTheme="minorHAnsi" w:hAnsiTheme="minorHAnsi" w:cstheme="minorHAnsi"/>
                <w:sz w:val="20"/>
                <w:szCs w:val="20"/>
              </w:rPr>
            </w:pPr>
          </w:p>
        </w:tc>
        <w:tc>
          <w:tcPr>
            <w:tcW w:w="138" w:type="pct"/>
            <w:shd w:val="clear" w:color="auto" w:fill="FFFFFF" w:themeFill="background1"/>
          </w:tcPr>
          <w:p w14:paraId="04BE6470" w14:textId="77777777" w:rsidR="00901145" w:rsidRPr="004D06EA" w:rsidRDefault="00901145" w:rsidP="00901145">
            <w:pPr>
              <w:rPr>
                <w:rFonts w:asciiTheme="minorHAnsi" w:hAnsiTheme="minorHAnsi" w:cstheme="minorHAnsi"/>
                <w:b/>
              </w:rPr>
            </w:pPr>
          </w:p>
        </w:tc>
        <w:tc>
          <w:tcPr>
            <w:tcW w:w="138" w:type="pct"/>
            <w:shd w:val="clear" w:color="auto" w:fill="FFFFFF" w:themeFill="background1"/>
          </w:tcPr>
          <w:p w14:paraId="171FCE11" w14:textId="77777777" w:rsidR="00901145" w:rsidRPr="004D06EA" w:rsidRDefault="00901145" w:rsidP="00901145">
            <w:pPr>
              <w:rPr>
                <w:rFonts w:asciiTheme="minorHAnsi" w:hAnsiTheme="minorHAnsi" w:cstheme="minorHAnsi"/>
                <w:b/>
              </w:rPr>
            </w:pPr>
          </w:p>
        </w:tc>
        <w:tc>
          <w:tcPr>
            <w:tcW w:w="138" w:type="pct"/>
            <w:shd w:val="clear" w:color="auto" w:fill="FFFFFF" w:themeFill="background1"/>
          </w:tcPr>
          <w:p w14:paraId="3A31308D" w14:textId="77777777" w:rsidR="00901145" w:rsidRPr="004D06EA" w:rsidRDefault="00901145" w:rsidP="00901145">
            <w:pPr>
              <w:rPr>
                <w:rFonts w:asciiTheme="minorHAnsi" w:hAnsiTheme="minorHAnsi" w:cstheme="minorHAnsi"/>
                <w:b/>
              </w:rPr>
            </w:pPr>
          </w:p>
        </w:tc>
        <w:tc>
          <w:tcPr>
            <w:tcW w:w="949" w:type="pct"/>
            <w:gridSpan w:val="2"/>
            <w:shd w:val="clear" w:color="auto" w:fill="FFFFFF" w:themeFill="background1"/>
          </w:tcPr>
          <w:p w14:paraId="0C206AEA" w14:textId="77777777" w:rsidR="00901145" w:rsidRPr="00231AF9" w:rsidRDefault="00901145" w:rsidP="00901145">
            <w:pPr>
              <w:rPr>
                <w:rFonts w:cstheme="minorHAnsi"/>
              </w:rPr>
            </w:pPr>
          </w:p>
        </w:tc>
      </w:tr>
      <w:tr w:rsidR="00901145" w14:paraId="7EBC3171" w14:textId="77777777" w:rsidTr="004D06EA">
        <w:trPr>
          <w:cantSplit/>
          <w:trHeight w:val="1296"/>
        </w:trPr>
        <w:tc>
          <w:tcPr>
            <w:tcW w:w="499" w:type="pct"/>
            <w:shd w:val="clear" w:color="auto" w:fill="FFFFFF" w:themeFill="background1"/>
          </w:tcPr>
          <w:p w14:paraId="7D5D5C66" w14:textId="17D1F898" w:rsidR="00901145" w:rsidRPr="004D06EA" w:rsidRDefault="00901145" w:rsidP="00901145">
            <w:pPr>
              <w:rPr>
                <w:rFonts w:asciiTheme="minorHAnsi" w:hAnsiTheme="minorHAnsi" w:cstheme="minorHAnsi"/>
              </w:rPr>
            </w:pPr>
            <w:r w:rsidRPr="004D06EA">
              <w:rPr>
                <w:rFonts w:asciiTheme="minorHAnsi" w:hAnsiTheme="minorHAnsi" w:cstheme="minorHAnsi"/>
              </w:rPr>
              <w:t>Covid-19</w:t>
            </w:r>
          </w:p>
        </w:tc>
        <w:tc>
          <w:tcPr>
            <w:tcW w:w="620" w:type="pct"/>
            <w:shd w:val="clear" w:color="auto" w:fill="FFFFFF" w:themeFill="background1"/>
          </w:tcPr>
          <w:p w14:paraId="01AEBAF5" w14:textId="7A5526C1" w:rsidR="00901145" w:rsidRPr="004D06EA" w:rsidRDefault="00901145" w:rsidP="00901145">
            <w:pPr>
              <w:rPr>
                <w:rFonts w:asciiTheme="minorHAnsi" w:hAnsiTheme="minorHAnsi" w:cstheme="minorHAnsi"/>
                <w:b/>
                <w:bCs/>
                <w:color w:val="000000"/>
                <w:sz w:val="20"/>
                <w:szCs w:val="20"/>
                <w:shd w:val="clear" w:color="auto" w:fill="FFFFFF"/>
              </w:rPr>
            </w:pPr>
            <w:r w:rsidRPr="004D06EA">
              <w:rPr>
                <w:rFonts w:asciiTheme="minorHAnsi" w:hAnsiTheme="minorHAnsi" w:cstheme="minorHAnsi"/>
                <w:b/>
                <w:bCs/>
                <w:color w:val="000000"/>
                <w:sz w:val="20"/>
                <w:szCs w:val="20"/>
                <w:shd w:val="clear" w:color="auto" w:fill="FFFFFF"/>
              </w:rPr>
              <w:t>9. Someone not following our guidelines</w:t>
            </w:r>
          </w:p>
        </w:tc>
        <w:tc>
          <w:tcPr>
            <w:tcW w:w="568" w:type="pct"/>
            <w:shd w:val="clear" w:color="auto" w:fill="FFFFFF" w:themeFill="background1"/>
          </w:tcPr>
          <w:p w14:paraId="7D706D6F" w14:textId="2FBCC1F6" w:rsidR="00901145" w:rsidRPr="004D06EA" w:rsidRDefault="00901145" w:rsidP="00901145">
            <w:pPr>
              <w:pStyle w:val="paragraph"/>
              <w:spacing w:before="0" w:beforeAutospacing="0" w:after="0" w:afterAutospacing="0"/>
              <w:textAlignment w:val="baseline"/>
              <w:rPr>
                <w:rFonts w:asciiTheme="minorHAnsi" w:hAnsiTheme="minorHAnsi" w:cstheme="minorHAnsi"/>
                <w:sz w:val="18"/>
                <w:szCs w:val="18"/>
              </w:rPr>
            </w:pPr>
            <w:r w:rsidRPr="004D06EA">
              <w:rPr>
                <w:rStyle w:val="normaltextrun"/>
                <w:rFonts w:asciiTheme="minorHAnsi" w:hAnsiTheme="minorHAnsi" w:cstheme="minorHAnsi"/>
              </w:rPr>
              <w:t>-Members of the society who participate in our in-person lessons.</w:t>
            </w:r>
          </w:p>
          <w:p w14:paraId="5D232E0A" w14:textId="7769B9FA" w:rsidR="00901145" w:rsidRPr="004D06EA" w:rsidRDefault="00901145" w:rsidP="00901145">
            <w:pPr>
              <w:pStyle w:val="paragraph"/>
              <w:spacing w:before="0" w:beforeAutospacing="0" w:after="0" w:afterAutospacing="0"/>
              <w:textAlignment w:val="baseline"/>
              <w:rPr>
                <w:rFonts w:asciiTheme="minorHAnsi" w:hAnsiTheme="minorHAnsi" w:cstheme="minorHAnsi"/>
                <w:sz w:val="22"/>
                <w:szCs w:val="22"/>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29AA1312" w14:textId="2E10B431" w:rsidR="00901145" w:rsidRPr="004D06EA" w:rsidRDefault="00901145" w:rsidP="00901145">
            <w:pPr>
              <w:pStyle w:val="paragraph"/>
              <w:spacing w:before="0" w:beforeAutospacing="0" w:after="0" w:afterAutospacing="0"/>
              <w:textAlignment w:val="baseline"/>
              <w:rPr>
                <w:rFonts w:asciiTheme="minorHAnsi" w:hAnsiTheme="minorHAnsi" w:cstheme="minorHAnsi"/>
                <w:sz w:val="22"/>
                <w:szCs w:val="22"/>
              </w:rPr>
            </w:pPr>
            <w:r w:rsidRPr="004D06EA">
              <w:rPr>
                <w:rStyle w:val="normaltextrun"/>
                <w:rFonts w:asciiTheme="minorHAnsi" w:hAnsiTheme="minorHAnsi" w:cstheme="minorHAnsi"/>
              </w:rPr>
              <w:t>-Teachers and other committee members who attend our in-person lessons</w:t>
            </w:r>
          </w:p>
          <w:p w14:paraId="2746ECE5" w14:textId="77777777" w:rsidR="00901145" w:rsidRPr="004D06EA" w:rsidRDefault="00901145" w:rsidP="00901145">
            <w:pPr>
              <w:pStyle w:val="paragraph"/>
              <w:spacing w:before="0" w:beforeAutospacing="0" w:after="0" w:afterAutospacing="0"/>
              <w:ind w:left="720"/>
              <w:textAlignment w:val="baseline"/>
              <w:rPr>
                <w:rStyle w:val="normaltextrun"/>
                <w:rFonts w:asciiTheme="minorHAnsi" w:hAnsiTheme="minorHAnsi" w:cstheme="minorHAnsi"/>
              </w:rPr>
            </w:pPr>
          </w:p>
        </w:tc>
        <w:tc>
          <w:tcPr>
            <w:tcW w:w="246" w:type="pct"/>
            <w:shd w:val="clear" w:color="auto" w:fill="FFFFFF" w:themeFill="background1"/>
          </w:tcPr>
          <w:p w14:paraId="66FAE741" w14:textId="7CAA606B" w:rsidR="00901145" w:rsidRPr="004D06EA" w:rsidRDefault="00901145" w:rsidP="00901145">
            <w:pPr>
              <w:rPr>
                <w:rFonts w:asciiTheme="minorHAnsi" w:hAnsiTheme="minorHAnsi" w:cstheme="minorHAnsi"/>
                <w:b/>
              </w:rPr>
            </w:pPr>
            <w:r w:rsidRPr="004D06EA">
              <w:rPr>
                <w:rFonts w:asciiTheme="minorHAnsi" w:hAnsiTheme="minorHAnsi" w:cstheme="minorHAnsi"/>
                <w:b/>
              </w:rPr>
              <w:t>3</w:t>
            </w:r>
          </w:p>
        </w:tc>
        <w:tc>
          <w:tcPr>
            <w:tcW w:w="138" w:type="pct"/>
            <w:shd w:val="clear" w:color="auto" w:fill="FFFFFF" w:themeFill="background1"/>
          </w:tcPr>
          <w:p w14:paraId="4286A631" w14:textId="2F41E2A2" w:rsidR="00901145" w:rsidRPr="004D06EA" w:rsidRDefault="00901145" w:rsidP="00901145">
            <w:pPr>
              <w:rPr>
                <w:rFonts w:asciiTheme="minorHAnsi" w:hAnsiTheme="minorHAnsi" w:cstheme="minorHAnsi"/>
                <w:b/>
              </w:rPr>
            </w:pPr>
            <w:r w:rsidRPr="004D06EA">
              <w:rPr>
                <w:rFonts w:asciiTheme="minorHAnsi" w:hAnsiTheme="minorHAnsi" w:cstheme="minorHAnsi"/>
                <w:b/>
              </w:rPr>
              <w:t>5</w:t>
            </w:r>
          </w:p>
        </w:tc>
        <w:tc>
          <w:tcPr>
            <w:tcW w:w="106" w:type="pct"/>
            <w:shd w:val="clear" w:color="auto" w:fill="FFFFFF" w:themeFill="background1"/>
          </w:tcPr>
          <w:p w14:paraId="42A29020" w14:textId="0DA01AC6" w:rsidR="00901145" w:rsidRPr="004D06EA" w:rsidRDefault="00901145" w:rsidP="00901145">
            <w:pPr>
              <w:rPr>
                <w:rFonts w:asciiTheme="minorHAnsi" w:hAnsiTheme="minorHAnsi" w:cstheme="minorHAnsi"/>
                <w:b/>
              </w:rPr>
            </w:pPr>
            <w:r w:rsidRPr="004D06EA">
              <w:rPr>
                <w:rFonts w:asciiTheme="minorHAnsi" w:hAnsiTheme="minorHAnsi" w:cstheme="minorHAnsi"/>
                <w:b/>
              </w:rPr>
              <w:t>15</w:t>
            </w:r>
          </w:p>
        </w:tc>
        <w:tc>
          <w:tcPr>
            <w:tcW w:w="1460" w:type="pct"/>
            <w:shd w:val="clear" w:color="auto" w:fill="FFFFFF" w:themeFill="background1"/>
          </w:tcPr>
          <w:p w14:paraId="522FE111" w14:textId="01AC0A21" w:rsidR="00901145" w:rsidRPr="004D06EA" w:rsidRDefault="00901145" w:rsidP="00F93C0E">
            <w:pPr>
              <w:pStyle w:val="NoSpacing"/>
              <w:numPr>
                <w:ilvl w:val="0"/>
                <w:numId w:val="16"/>
              </w:numPr>
              <w:rPr>
                <w:rFonts w:cstheme="minorHAnsi"/>
                <w:sz w:val="20"/>
                <w:szCs w:val="20"/>
              </w:rPr>
            </w:pPr>
            <w:r w:rsidRPr="004D06EA">
              <w:rPr>
                <w:rFonts w:cstheme="minorHAnsi"/>
                <w:sz w:val="20"/>
                <w:szCs w:val="20"/>
              </w:rPr>
              <w:t xml:space="preserve">We will make very clear what precautions are expected in our lessons. We will create share our guidelines through an email to our membership list, posting them on our social media, and sharing them anywhere else we advertise (such as Bunfight or online taster sessions). They will also be recapped at all lessons- to ensure everyone follows the rules. We will also make this risk assessment available to any members who request it. </w:t>
            </w:r>
          </w:p>
          <w:p w14:paraId="717FEBCC" w14:textId="11DA196D" w:rsidR="00901145" w:rsidRPr="004D06EA" w:rsidRDefault="00901145" w:rsidP="00F93C0E">
            <w:pPr>
              <w:pStyle w:val="NoSpacing"/>
              <w:numPr>
                <w:ilvl w:val="0"/>
                <w:numId w:val="15"/>
              </w:numPr>
              <w:rPr>
                <w:rFonts w:cstheme="minorHAnsi"/>
              </w:rPr>
            </w:pPr>
            <w:r w:rsidRPr="004D06EA">
              <w:rPr>
                <w:rFonts w:cstheme="minorHAnsi"/>
                <w:sz w:val="20"/>
                <w:szCs w:val="20"/>
              </w:rPr>
              <w:t>Anyone who does not follow the rules will no longer be able to attend in person lessons or will be asked to leave for the safety of others.</w:t>
            </w:r>
          </w:p>
        </w:tc>
        <w:tc>
          <w:tcPr>
            <w:tcW w:w="138" w:type="pct"/>
            <w:shd w:val="clear" w:color="auto" w:fill="FFFFFF" w:themeFill="background1"/>
          </w:tcPr>
          <w:p w14:paraId="5385D896" w14:textId="770E32AD" w:rsidR="00901145" w:rsidRPr="004D06EA" w:rsidRDefault="00901145" w:rsidP="00901145">
            <w:pPr>
              <w:rPr>
                <w:rFonts w:asciiTheme="minorHAnsi" w:hAnsiTheme="minorHAnsi" w:cstheme="minorHAnsi"/>
                <w:b/>
              </w:rPr>
            </w:pPr>
            <w:r w:rsidRPr="004D06EA">
              <w:rPr>
                <w:rFonts w:asciiTheme="minorHAnsi" w:hAnsiTheme="minorHAnsi" w:cstheme="minorHAnsi"/>
                <w:b/>
              </w:rPr>
              <w:t>2</w:t>
            </w:r>
          </w:p>
        </w:tc>
        <w:tc>
          <w:tcPr>
            <w:tcW w:w="138" w:type="pct"/>
            <w:shd w:val="clear" w:color="auto" w:fill="FFFFFF" w:themeFill="background1"/>
          </w:tcPr>
          <w:p w14:paraId="50D2C67C" w14:textId="76BB0D02" w:rsidR="00901145" w:rsidRPr="004D06EA" w:rsidRDefault="00901145" w:rsidP="00901145">
            <w:pPr>
              <w:rPr>
                <w:rFonts w:asciiTheme="minorHAnsi" w:hAnsiTheme="minorHAnsi" w:cstheme="minorHAnsi"/>
                <w:b/>
              </w:rPr>
            </w:pPr>
            <w:r w:rsidRPr="004D06EA">
              <w:rPr>
                <w:rFonts w:asciiTheme="minorHAnsi" w:hAnsiTheme="minorHAnsi" w:cstheme="minorHAnsi"/>
                <w:b/>
              </w:rPr>
              <w:t>5</w:t>
            </w:r>
          </w:p>
        </w:tc>
        <w:tc>
          <w:tcPr>
            <w:tcW w:w="138" w:type="pct"/>
            <w:shd w:val="clear" w:color="auto" w:fill="FFFFFF" w:themeFill="background1"/>
          </w:tcPr>
          <w:p w14:paraId="411574A3" w14:textId="00EEF0CE" w:rsidR="00901145" w:rsidRPr="004D06EA" w:rsidRDefault="00901145" w:rsidP="00901145">
            <w:pPr>
              <w:rPr>
                <w:rFonts w:asciiTheme="minorHAnsi" w:hAnsiTheme="minorHAnsi" w:cstheme="minorHAnsi"/>
                <w:b/>
              </w:rPr>
            </w:pPr>
            <w:r w:rsidRPr="004D06EA">
              <w:rPr>
                <w:rFonts w:asciiTheme="minorHAnsi" w:hAnsiTheme="minorHAnsi" w:cstheme="minorHAnsi"/>
                <w:b/>
              </w:rPr>
              <w:t>10</w:t>
            </w:r>
          </w:p>
        </w:tc>
        <w:tc>
          <w:tcPr>
            <w:tcW w:w="949" w:type="pct"/>
            <w:gridSpan w:val="2"/>
            <w:shd w:val="clear" w:color="auto" w:fill="FFFFFF" w:themeFill="background1"/>
          </w:tcPr>
          <w:p w14:paraId="6F287923" w14:textId="6998B1AD" w:rsidR="00901145" w:rsidRPr="00231AF9" w:rsidRDefault="00901145" w:rsidP="00901145">
            <w:pPr>
              <w:rPr>
                <w:rFonts w:cstheme="minorHAnsi"/>
              </w:rPr>
            </w:pPr>
            <w:r>
              <w:rPr>
                <w:rFonts w:ascii="Calibri" w:hAnsi="Calibri"/>
                <w:color w:val="000000"/>
                <w:sz w:val="20"/>
                <w:szCs w:val="20"/>
                <w:shd w:val="clear" w:color="auto" w:fill="FFFFFF"/>
              </w:rPr>
              <w:t xml:space="preserve">We will make all teachers and attending committee members aware of how to contact university campus </w:t>
            </w:r>
            <w:proofErr w:type="gramStart"/>
            <w:r>
              <w:rPr>
                <w:rFonts w:ascii="Calibri" w:hAnsi="Calibri"/>
                <w:color w:val="000000"/>
                <w:sz w:val="20"/>
                <w:szCs w:val="20"/>
                <w:shd w:val="clear" w:color="auto" w:fill="FFFFFF"/>
              </w:rPr>
              <w:t>security, in case</w:t>
            </w:r>
            <w:proofErr w:type="gramEnd"/>
            <w:r>
              <w:rPr>
                <w:rFonts w:ascii="Calibri" w:hAnsi="Calibri"/>
                <w:color w:val="000000"/>
                <w:sz w:val="20"/>
                <w:szCs w:val="20"/>
                <w:shd w:val="clear" w:color="auto" w:fill="FFFFFF"/>
              </w:rPr>
              <w:t xml:space="preserve"> this is required if someone is refusing to follow guidelines.</w:t>
            </w:r>
          </w:p>
        </w:tc>
      </w:tr>
      <w:tr w:rsidR="00901145" w14:paraId="42E6B441" w14:textId="77777777" w:rsidTr="004D06EA">
        <w:trPr>
          <w:cantSplit/>
          <w:trHeight w:val="1296"/>
        </w:trPr>
        <w:tc>
          <w:tcPr>
            <w:tcW w:w="499" w:type="pct"/>
            <w:shd w:val="clear" w:color="auto" w:fill="FFFFFF" w:themeFill="background1"/>
          </w:tcPr>
          <w:p w14:paraId="6A6A74DC" w14:textId="55C93D39" w:rsidR="00901145" w:rsidRPr="004D06EA" w:rsidRDefault="00901145" w:rsidP="00901145">
            <w:pPr>
              <w:rPr>
                <w:rFonts w:asciiTheme="minorHAnsi" w:hAnsiTheme="minorHAnsi" w:cstheme="minorHAnsi"/>
              </w:rPr>
            </w:pPr>
            <w:r w:rsidRPr="004D06EA">
              <w:rPr>
                <w:rFonts w:asciiTheme="minorHAnsi" w:hAnsiTheme="minorHAnsi" w:cstheme="minorHAnsi"/>
              </w:rPr>
              <w:t>Covid-19</w:t>
            </w:r>
          </w:p>
        </w:tc>
        <w:tc>
          <w:tcPr>
            <w:tcW w:w="620" w:type="pct"/>
            <w:shd w:val="clear" w:color="auto" w:fill="FFFFFF" w:themeFill="background1"/>
          </w:tcPr>
          <w:p w14:paraId="1111FA2F" w14:textId="63810787" w:rsidR="00901145" w:rsidRPr="004D06EA" w:rsidRDefault="00901145" w:rsidP="00901145">
            <w:pPr>
              <w:rPr>
                <w:rFonts w:asciiTheme="minorHAnsi" w:hAnsiTheme="minorHAnsi" w:cstheme="minorHAnsi"/>
                <w:b/>
                <w:bCs/>
                <w:color w:val="000000"/>
                <w:sz w:val="20"/>
                <w:szCs w:val="20"/>
                <w:shd w:val="clear" w:color="auto" w:fill="FFFFFF"/>
              </w:rPr>
            </w:pPr>
            <w:r w:rsidRPr="004D06EA">
              <w:rPr>
                <w:rFonts w:asciiTheme="minorHAnsi" w:hAnsiTheme="minorHAnsi" w:cstheme="minorHAnsi"/>
                <w:b/>
                <w:bCs/>
                <w:color w:val="000000"/>
                <w:sz w:val="20"/>
                <w:szCs w:val="20"/>
                <w:shd w:val="clear" w:color="auto" w:fill="FFFFFF"/>
              </w:rPr>
              <w:t>10. Food and drink</w:t>
            </w:r>
          </w:p>
        </w:tc>
        <w:tc>
          <w:tcPr>
            <w:tcW w:w="568" w:type="pct"/>
            <w:shd w:val="clear" w:color="auto" w:fill="FFFFFF" w:themeFill="background1"/>
          </w:tcPr>
          <w:p w14:paraId="0F643E8D" w14:textId="680AA008" w:rsidR="00901145" w:rsidRPr="004D06EA" w:rsidRDefault="00901145" w:rsidP="00901145">
            <w:pPr>
              <w:pStyle w:val="paragraph"/>
              <w:spacing w:before="0" w:beforeAutospacing="0" w:after="0" w:afterAutospacing="0"/>
              <w:textAlignment w:val="baseline"/>
              <w:rPr>
                <w:rFonts w:asciiTheme="minorHAnsi" w:hAnsiTheme="minorHAnsi" w:cstheme="minorHAnsi"/>
                <w:sz w:val="18"/>
                <w:szCs w:val="18"/>
              </w:rPr>
            </w:pPr>
            <w:r w:rsidRPr="004D06EA">
              <w:rPr>
                <w:rStyle w:val="normaltextrun"/>
                <w:rFonts w:asciiTheme="minorHAnsi" w:hAnsiTheme="minorHAnsi" w:cstheme="minorHAnsi"/>
              </w:rPr>
              <w:t>-Members of the society who participate in our in-person lessons.</w:t>
            </w:r>
          </w:p>
          <w:p w14:paraId="13C061E5" w14:textId="7AAA3283" w:rsidR="00901145" w:rsidRPr="004D06EA" w:rsidRDefault="00901145" w:rsidP="00901145">
            <w:pPr>
              <w:pStyle w:val="paragraph"/>
              <w:spacing w:before="0" w:beforeAutospacing="0" w:after="0" w:afterAutospacing="0"/>
              <w:textAlignment w:val="baseline"/>
              <w:rPr>
                <w:rFonts w:asciiTheme="minorHAnsi" w:hAnsiTheme="minorHAnsi" w:cstheme="minorHAnsi"/>
                <w:sz w:val="22"/>
                <w:szCs w:val="22"/>
              </w:rPr>
            </w:pPr>
            <w:r w:rsidRPr="004D06EA">
              <w:rPr>
                <w:rStyle w:val="normaltextrun"/>
                <w:rFonts w:asciiTheme="minorHAnsi" w:hAnsiTheme="minorHAnsi" w:cstheme="minorHAnsi"/>
                <w:lang w:val="en-US"/>
              </w:rPr>
              <w:t>-Especially vulnerable groups – Elderly, Pregnant members, those with existing underlying health conditions</w:t>
            </w:r>
            <w:r w:rsidRPr="004D06EA">
              <w:rPr>
                <w:rStyle w:val="eop"/>
                <w:rFonts w:asciiTheme="minorHAnsi" w:hAnsiTheme="minorHAnsi" w:cstheme="minorHAnsi"/>
              </w:rPr>
              <w:t> </w:t>
            </w:r>
          </w:p>
          <w:p w14:paraId="56784A48" w14:textId="6E60C319" w:rsidR="00901145" w:rsidRPr="004D06EA" w:rsidRDefault="00901145" w:rsidP="00901145">
            <w:pPr>
              <w:pStyle w:val="paragraph"/>
              <w:spacing w:before="0" w:beforeAutospacing="0" w:after="0" w:afterAutospacing="0"/>
              <w:textAlignment w:val="baseline"/>
              <w:rPr>
                <w:rFonts w:asciiTheme="minorHAnsi" w:hAnsiTheme="minorHAnsi" w:cstheme="minorHAnsi"/>
                <w:sz w:val="22"/>
                <w:szCs w:val="22"/>
              </w:rPr>
            </w:pPr>
            <w:r w:rsidRPr="004D06EA">
              <w:rPr>
                <w:rStyle w:val="normaltextrun"/>
                <w:rFonts w:asciiTheme="minorHAnsi" w:hAnsiTheme="minorHAnsi" w:cstheme="minorHAnsi"/>
              </w:rPr>
              <w:t>-Teachers and other committee members who attend our in-person lessons</w:t>
            </w:r>
          </w:p>
          <w:p w14:paraId="79B7A3E1" w14:textId="77777777" w:rsidR="00901145" w:rsidRPr="004D06EA" w:rsidRDefault="00901145" w:rsidP="00901145">
            <w:pPr>
              <w:pStyle w:val="paragraph"/>
              <w:spacing w:before="0" w:beforeAutospacing="0" w:after="0" w:afterAutospacing="0"/>
              <w:textAlignment w:val="baseline"/>
              <w:rPr>
                <w:rStyle w:val="normaltextrun"/>
                <w:rFonts w:asciiTheme="minorHAnsi" w:hAnsiTheme="minorHAnsi" w:cstheme="minorHAnsi"/>
              </w:rPr>
            </w:pPr>
          </w:p>
        </w:tc>
        <w:tc>
          <w:tcPr>
            <w:tcW w:w="246" w:type="pct"/>
            <w:shd w:val="clear" w:color="auto" w:fill="FFFFFF" w:themeFill="background1"/>
          </w:tcPr>
          <w:p w14:paraId="1516E188" w14:textId="5FC69FEB" w:rsidR="00901145" w:rsidRPr="004D06EA" w:rsidRDefault="00901145" w:rsidP="00901145">
            <w:pPr>
              <w:rPr>
                <w:rFonts w:asciiTheme="minorHAnsi" w:hAnsiTheme="minorHAnsi" w:cstheme="minorHAnsi"/>
                <w:b/>
              </w:rPr>
            </w:pPr>
            <w:r w:rsidRPr="004D06EA">
              <w:rPr>
                <w:rFonts w:asciiTheme="minorHAnsi" w:hAnsiTheme="minorHAnsi" w:cstheme="minorHAnsi"/>
                <w:b/>
              </w:rPr>
              <w:t>4</w:t>
            </w:r>
          </w:p>
        </w:tc>
        <w:tc>
          <w:tcPr>
            <w:tcW w:w="138" w:type="pct"/>
            <w:shd w:val="clear" w:color="auto" w:fill="FFFFFF" w:themeFill="background1"/>
          </w:tcPr>
          <w:p w14:paraId="29D6DC60" w14:textId="61F1EC8F" w:rsidR="00901145" w:rsidRPr="004D06EA" w:rsidRDefault="00901145" w:rsidP="00901145">
            <w:pPr>
              <w:rPr>
                <w:rFonts w:asciiTheme="minorHAnsi" w:hAnsiTheme="minorHAnsi" w:cstheme="minorHAnsi"/>
                <w:b/>
              </w:rPr>
            </w:pPr>
            <w:r w:rsidRPr="004D06EA">
              <w:rPr>
                <w:rFonts w:asciiTheme="minorHAnsi" w:hAnsiTheme="minorHAnsi" w:cstheme="minorHAnsi"/>
                <w:b/>
              </w:rPr>
              <w:t>4</w:t>
            </w:r>
          </w:p>
        </w:tc>
        <w:tc>
          <w:tcPr>
            <w:tcW w:w="106" w:type="pct"/>
            <w:shd w:val="clear" w:color="auto" w:fill="FFFFFF" w:themeFill="background1"/>
          </w:tcPr>
          <w:p w14:paraId="32D10AAB" w14:textId="190D2343" w:rsidR="00901145" w:rsidRPr="004D06EA" w:rsidRDefault="00901145" w:rsidP="00901145">
            <w:pPr>
              <w:rPr>
                <w:rFonts w:asciiTheme="minorHAnsi" w:hAnsiTheme="minorHAnsi" w:cstheme="minorHAnsi"/>
                <w:b/>
              </w:rPr>
            </w:pPr>
            <w:r w:rsidRPr="004D06EA">
              <w:rPr>
                <w:rFonts w:asciiTheme="minorHAnsi" w:hAnsiTheme="minorHAnsi" w:cstheme="minorHAnsi"/>
                <w:b/>
              </w:rPr>
              <w:t>16</w:t>
            </w:r>
          </w:p>
        </w:tc>
        <w:tc>
          <w:tcPr>
            <w:tcW w:w="1460" w:type="pct"/>
            <w:shd w:val="clear" w:color="auto" w:fill="FFFFFF" w:themeFill="background1"/>
          </w:tcPr>
          <w:p w14:paraId="280E77BD" w14:textId="77777777" w:rsidR="00901145" w:rsidRPr="004D06EA" w:rsidRDefault="00901145" w:rsidP="00F93C0E">
            <w:pPr>
              <w:pStyle w:val="NoSpacing"/>
              <w:numPr>
                <w:ilvl w:val="0"/>
                <w:numId w:val="16"/>
              </w:numPr>
              <w:rPr>
                <w:rFonts w:cstheme="minorHAnsi"/>
                <w:sz w:val="20"/>
                <w:szCs w:val="20"/>
              </w:rPr>
            </w:pPr>
            <w:r w:rsidRPr="004D06EA">
              <w:rPr>
                <w:rFonts w:cstheme="minorHAnsi"/>
                <w:sz w:val="20"/>
                <w:szCs w:val="20"/>
              </w:rPr>
              <w:t xml:space="preserve">No food is to be shared during our lessons, as this could lead to a spread of the virus. </w:t>
            </w:r>
          </w:p>
          <w:p w14:paraId="4E14628E" w14:textId="77777777" w:rsidR="00901145" w:rsidRPr="004D06EA" w:rsidRDefault="00901145" w:rsidP="00F93C0E">
            <w:pPr>
              <w:pStyle w:val="NoSpacing"/>
              <w:numPr>
                <w:ilvl w:val="0"/>
                <w:numId w:val="16"/>
              </w:numPr>
              <w:rPr>
                <w:rFonts w:cstheme="minorHAnsi"/>
                <w:sz w:val="20"/>
                <w:szCs w:val="20"/>
              </w:rPr>
            </w:pPr>
            <w:r w:rsidRPr="004D06EA">
              <w:rPr>
                <w:rFonts w:cstheme="minorHAnsi"/>
                <w:sz w:val="20"/>
                <w:szCs w:val="20"/>
              </w:rPr>
              <w:t>This means no food is to be provided by anyone on the committee, or anyone else present at in-person lessons, and includes sharing food between people in the same household.</w:t>
            </w:r>
          </w:p>
          <w:p w14:paraId="7F15B3B4" w14:textId="204D6153" w:rsidR="004D06EA" w:rsidRPr="004D06EA" w:rsidRDefault="00901145" w:rsidP="00F93C0E">
            <w:pPr>
              <w:pStyle w:val="NoSpacing"/>
              <w:numPr>
                <w:ilvl w:val="0"/>
                <w:numId w:val="16"/>
              </w:numPr>
              <w:rPr>
                <w:rFonts w:cstheme="minorHAnsi"/>
                <w:sz w:val="20"/>
                <w:szCs w:val="20"/>
              </w:rPr>
            </w:pPr>
            <w:r w:rsidRPr="004D06EA">
              <w:rPr>
                <w:rFonts w:cstheme="minorHAnsi"/>
                <w:sz w:val="20"/>
                <w:szCs w:val="20"/>
              </w:rPr>
              <w:t xml:space="preserve">Drinks can be drunk; however, they must be provided by the person drinking them, and must not be shared by anyone in the room. </w:t>
            </w:r>
          </w:p>
          <w:p w14:paraId="18931A04" w14:textId="6D32A15B" w:rsidR="00901145" w:rsidRPr="004D06EA" w:rsidRDefault="00901145" w:rsidP="004D06EA">
            <w:pPr>
              <w:pStyle w:val="NoSpacing"/>
              <w:ind w:left="360"/>
              <w:rPr>
                <w:rFonts w:cstheme="minorHAnsi"/>
                <w:sz w:val="20"/>
                <w:szCs w:val="20"/>
              </w:rPr>
            </w:pPr>
          </w:p>
        </w:tc>
        <w:tc>
          <w:tcPr>
            <w:tcW w:w="138" w:type="pct"/>
            <w:shd w:val="clear" w:color="auto" w:fill="FFFFFF" w:themeFill="background1"/>
          </w:tcPr>
          <w:p w14:paraId="5E59C166" w14:textId="424293CB" w:rsidR="00901145" w:rsidRPr="004D06EA" w:rsidRDefault="00901145" w:rsidP="00901145">
            <w:pPr>
              <w:rPr>
                <w:rFonts w:asciiTheme="minorHAnsi" w:hAnsiTheme="minorHAnsi" w:cstheme="minorHAnsi"/>
                <w:b/>
              </w:rPr>
            </w:pPr>
            <w:r w:rsidRPr="004D06EA">
              <w:rPr>
                <w:rFonts w:asciiTheme="minorHAnsi" w:hAnsiTheme="minorHAnsi" w:cstheme="minorHAnsi"/>
                <w:b/>
              </w:rPr>
              <w:t>2</w:t>
            </w:r>
          </w:p>
        </w:tc>
        <w:tc>
          <w:tcPr>
            <w:tcW w:w="138" w:type="pct"/>
            <w:shd w:val="clear" w:color="auto" w:fill="FFFFFF" w:themeFill="background1"/>
          </w:tcPr>
          <w:p w14:paraId="345D5DDE" w14:textId="0F2CA7CB" w:rsidR="00901145" w:rsidRPr="004D06EA" w:rsidRDefault="00901145" w:rsidP="00901145">
            <w:pPr>
              <w:rPr>
                <w:rFonts w:asciiTheme="minorHAnsi" w:hAnsiTheme="minorHAnsi" w:cstheme="minorHAnsi"/>
                <w:b/>
              </w:rPr>
            </w:pPr>
            <w:r w:rsidRPr="004D06EA">
              <w:rPr>
                <w:rFonts w:asciiTheme="minorHAnsi" w:hAnsiTheme="minorHAnsi" w:cstheme="minorHAnsi"/>
                <w:b/>
              </w:rPr>
              <w:t>4</w:t>
            </w:r>
          </w:p>
        </w:tc>
        <w:tc>
          <w:tcPr>
            <w:tcW w:w="138" w:type="pct"/>
            <w:shd w:val="clear" w:color="auto" w:fill="FFFFFF" w:themeFill="background1"/>
          </w:tcPr>
          <w:p w14:paraId="7CE6D221" w14:textId="3F2DD071" w:rsidR="00901145" w:rsidRPr="004D06EA" w:rsidRDefault="00901145" w:rsidP="00901145">
            <w:pPr>
              <w:rPr>
                <w:rFonts w:asciiTheme="minorHAnsi" w:hAnsiTheme="minorHAnsi" w:cstheme="minorHAnsi"/>
                <w:b/>
              </w:rPr>
            </w:pPr>
            <w:r w:rsidRPr="004D06EA">
              <w:rPr>
                <w:rFonts w:asciiTheme="minorHAnsi" w:hAnsiTheme="minorHAnsi" w:cstheme="minorHAnsi"/>
                <w:b/>
              </w:rPr>
              <w:t>8</w:t>
            </w:r>
          </w:p>
        </w:tc>
        <w:tc>
          <w:tcPr>
            <w:tcW w:w="949" w:type="pct"/>
            <w:gridSpan w:val="2"/>
            <w:shd w:val="clear" w:color="auto" w:fill="FFFFFF" w:themeFill="background1"/>
          </w:tcPr>
          <w:p w14:paraId="3E183CF1" w14:textId="5BA253A5" w:rsidR="00901145" w:rsidRDefault="00901145" w:rsidP="00901145">
            <w:pPr>
              <w:rPr>
                <w:rFonts w:ascii="Calibri" w:hAnsi="Calibri"/>
                <w:color w:val="000000"/>
                <w:sz w:val="20"/>
                <w:szCs w:val="20"/>
                <w:shd w:val="clear" w:color="auto" w:fill="FFFFFF"/>
              </w:rPr>
            </w:pPr>
            <w:r>
              <w:rPr>
                <w:rFonts w:ascii="Calibri" w:hAnsi="Calibri"/>
                <w:color w:val="000000"/>
                <w:sz w:val="20"/>
                <w:szCs w:val="20"/>
                <w:shd w:val="clear" w:color="auto" w:fill="FFFFFF"/>
              </w:rPr>
              <w:t>No food will be allowed to be eaten during our lessons, even if the person is question has brought the food in themselves.</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4395"/>
        <w:gridCol w:w="1757"/>
        <w:gridCol w:w="1976"/>
        <w:gridCol w:w="1668"/>
        <w:gridCol w:w="3875"/>
        <w:gridCol w:w="1006"/>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901145">
            <w:pPr>
              <w:autoSpaceDE w:val="0"/>
              <w:autoSpaceDN w:val="0"/>
              <w:adjustRightInd w:val="0"/>
              <w:outlineLvl w:val="0"/>
              <w:rPr>
                <w:rFonts w:ascii="Lucida Sans" w:hAnsi="Lucida Sans" w:cs="Arial"/>
                <w:b/>
                <w:bCs/>
                <w:color w:val="000000"/>
                <w:sz w:val="40"/>
                <w:szCs w:val="20"/>
              </w:rPr>
            </w:pPr>
            <w:r>
              <w:rPr>
                <w:rFonts w:ascii="Lucida Sans" w:eastAsia="Calibri" w:hAnsi="Lucida Sans" w:cstheme="minorHAnsi"/>
                <w:b/>
                <w:bCs/>
                <w:i/>
              </w:rPr>
              <w:t>PART B</w:t>
            </w:r>
            <w:r w:rsidRPr="00957A37">
              <w:rPr>
                <w:rFonts w:ascii="Lucida Sans" w:eastAsia="Calibri" w:hAnsi="Lucida Sans" w:cstheme="minorHAnsi"/>
                <w:b/>
                <w:bCs/>
                <w:i/>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901145">
            <w:pPr>
              <w:autoSpaceDE w:val="0"/>
              <w:autoSpaceDN w:val="0"/>
              <w:adjustRightInd w:val="0"/>
              <w:jc w:val="center"/>
              <w:outlineLvl w:val="0"/>
              <w:rPr>
                <w:rFonts w:ascii="Lucida Sans" w:hAnsi="Lucida Sans" w:cs="Arial"/>
                <w:b/>
                <w:bCs/>
                <w:color w:val="000000"/>
                <w:sz w:val="40"/>
                <w:szCs w:val="20"/>
              </w:rPr>
            </w:pPr>
            <w:r w:rsidRPr="00957A37">
              <w:rPr>
                <w:rFonts w:ascii="Lucida Sans" w:hAnsi="Lucida Sans" w:cs="Arial"/>
                <w:b/>
                <w:bCs/>
                <w:color w:val="000000"/>
                <w:sz w:val="40"/>
                <w:szCs w:val="20"/>
              </w:rPr>
              <w:t>Risk Assessment Action Plan</w:t>
            </w:r>
          </w:p>
        </w:tc>
      </w:tr>
      <w:tr w:rsidR="00C642F4" w:rsidRPr="00957A37" w14:paraId="3C5F048C" w14:textId="77777777" w:rsidTr="003603FB">
        <w:tc>
          <w:tcPr>
            <w:tcW w:w="231" w:type="pct"/>
            <w:shd w:val="clear" w:color="auto" w:fill="E0E0E0"/>
          </w:tcPr>
          <w:p w14:paraId="3C5F0486" w14:textId="77777777" w:rsidR="00C642F4" w:rsidRPr="00957A37" w:rsidRDefault="00C642F4" w:rsidP="00901145">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Part no.</w:t>
            </w:r>
          </w:p>
        </w:tc>
        <w:tc>
          <w:tcPr>
            <w:tcW w:w="1428" w:type="pct"/>
            <w:shd w:val="clear" w:color="auto" w:fill="E0E0E0"/>
          </w:tcPr>
          <w:p w14:paraId="3C5F0487" w14:textId="77777777" w:rsidR="00C642F4" w:rsidRPr="00957A37" w:rsidRDefault="00C642F4" w:rsidP="00901145">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Action to be taken, incl. Cost</w:t>
            </w:r>
          </w:p>
        </w:tc>
        <w:tc>
          <w:tcPr>
            <w:tcW w:w="571" w:type="pct"/>
            <w:shd w:val="clear" w:color="auto" w:fill="E0E0E0"/>
          </w:tcPr>
          <w:p w14:paraId="3C5F0488" w14:textId="77777777" w:rsidR="00C642F4" w:rsidRPr="00957A37" w:rsidRDefault="00C642F4" w:rsidP="00901145">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By whom</w:t>
            </w:r>
          </w:p>
        </w:tc>
        <w:tc>
          <w:tcPr>
            <w:tcW w:w="642" w:type="pct"/>
            <w:shd w:val="clear" w:color="auto" w:fill="E0E0E0"/>
          </w:tcPr>
          <w:p w14:paraId="3C5F0489" w14:textId="77777777" w:rsidR="00C642F4" w:rsidRPr="00957A37" w:rsidRDefault="00C642F4" w:rsidP="00901145">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Target date</w:t>
            </w:r>
          </w:p>
        </w:tc>
        <w:tc>
          <w:tcPr>
            <w:tcW w:w="542" w:type="pct"/>
            <w:tcBorders>
              <w:right w:val="single" w:sz="18" w:space="0" w:color="auto"/>
            </w:tcBorders>
            <w:shd w:val="clear" w:color="auto" w:fill="E0E0E0"/>
          </w:tcPr>
          <w:p w14:paraId="3C5F048A" w14:textId="77777777" w:rsidR="00C642F4" w:rsidRPr="00957A37" w:rsidRDefault="00C642F4" w:rsidP="00901145">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Review date</w:t>
            </w:r>
          </w:p>
        </w:tc>
        <w:tc>
          <w:tcPr>
            <w:tcW w:w="1586" w:type="pct"/>
            <w:gridSpan w:val="2"/>
            <w:tcBorders>
              <w:left w:val="single" w:sz="18" w:space="0" w:color="auto"/>
            </w:tcBorders>
            <w:shd w:val="clear" w:color="auto" w:fill="E0E0E0"/>
          </w:tcPr>
          <w:p w14:paraId="3C5F048B" w14:textId="77777777" w:rsidR="00C642F4" w:rsidRPr="00957A37" w:rsidRDefault="00C642F4" w:rsidP="00901145">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Outcome at review date</w:t>
            </w:r>
          </w:p>
        </w:tc>
      </w:tr>
      <w:tr w:rsidR="0099796D" w:rsidRPr="00957A37" w14:paraId="3C5F049A" w14:textId="77777777" w:rsidTr="003603FB">
        <w:trPr>
          <w:trHeight w:val="574"/>
        </w:trPr>
        <w:tc>
          <w:tcPr>
            <w:tcW w:w="231" w:type="pct"/>
          </w:tcPr>
          <w:p w14:paraId="3C5F0494" w14:textId="77777777" w:rsidR="0099796D" w:rsidRPr="00957A37" w:rsidRDefault="0099796D" w:rsidP="0099796D">
            <w:pPr>
              <w:autoSpaceDE w:val="0"/>
              <w:autoSpaceDN w:val="0"/>
              <w:adjustRightInd w:val="0"/>
              <w:jc w:val="center"/>
              <w:outlineLvl w:val="0"/>
              <w:rPr>
                <w:rFonts w:ascii="Lucida Sans" w:hAnsi="Lucida Sans" w:cs="Arial"/>
                <w:color w:val="000000"/>
                <w:szCs w:val="20"/>
              </w:rPr>
            </w:pPr>
          </w:p>
        </w:tc>
        <w:tc>
          <w:tcPr>
            <w:tcW w:w="1428" w:type="pct"/>
          </w:tcPr>
          <w:p w14:paraId="3C5F0495" w14:textId="6F8F8FA3" w:rsidR="0099796D" w:rsidRPr="0099796D" w:rsidRDefault="0099796D" w:rsidP="0099796D">
            <w:pPr>
              <w:autoSpaceDE w:val="0"/>
              <w:autoSpaceDN w:val="0"/>
              <w:adjustRightInd w:val="0"/>
              <w:outlineLvl w:val="0"/>
              <w:rPr>
                <w:rFonts w:ascii="Lucida Sans" w:hAnsi="Lucida Sans" w:cs="Arial"/>
                <w:color w:val="000000"/>
                <w:szCs w:val="20"/>
              </w:rPr>
            </w:pPr>
            <w:r w:rsidRPr="0099796D">
              <w:rPr>
                <w:rFonts w:ascii="Lucida Sans" w:hAnsi="Lucida Sans"/>
              </w:rPr>
              <w:t xml:space="preserve">Make sure one of the committee members teaching each class acts as given leader role during the event of a fire </w:t>
            </w:r>
          </w:p>
        </w:tc>
        <w:tc>
          <w:tcPr>
            <w:tcW w:w="571" w:type="pct"/>
          </w:tcPr>
          <w:p w14:paraId="3C5F0496" w14:textId="7DEBCCA9" w:rsidR="0099796D" w:rsidRPr="00957A37" w:rsidRDefault="0099796D" w:rsidP="0099796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Megan Speechley ensuring the teachers are aware of this role</w:t>
            </w:r>
          </w:p>
        </w:tc>
        <w:tc>
          <w:tcPr>
            <w:tcW w:w="642" w:type="pct"/>
          </w:tcPr>
          <w:p w14:paraId="3C5F0497" w14:textId="4DA06C0A" w:rsidR="0099796D" w:rsidRPr="00957A37" w:rsidRDefault="0099796D" w:rsidP="0099796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05/10/2020</w:t>
            </w:r>
          </w:p>
        </w:tc>
        <w:tc>
          <w:tcPr>
            <w:tcW w:w="542" w:type="pct"/>
            <w:tcBorders>
              <w:right w:val="single" w:sz="18" w:space="0" w:color="auto"/>
            </w:tcBorders>
          </w:tcPr>
          <w:p w14:paraId="3C5F0498" w14:textId="7CC4C4CE" w:rsidR="0099796D" w:rsidRPr="00957A37" w:rsidRDefault="0099796D" w:rsidP="0099796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01/09/2021</w:t>
            </w:r>
          </w:p>
        </w:tc>
        <w:tc>
          <w:tcPr>
            <w:tcW w:w="1586" w:type="pct"/>
            <w:gridSpan w:val="2"/>
            <w:tcBorders>
              <w:left w:val="single" w:sz="18" w:space="0" w:color="auto"/>
            </w:tcBorders>
          </w:tcPr>
          <w:p w14:paraId="3C5F0499" w14:textId="474DD09A" w:rsidR="0099796D" w:rsidRPr="00957A37" w:rsidRDefault="003603FB" w:rsidP="0099796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We did not run any in-person sessions in 2020-2021, so this was not applicable. This will therefore still be applicable in 2021-2022.</w:t>
            </w:r>
          </w:p>
        </w:tc>
      </w:tr>
      <w:tr w:rsidR="003603FB" w:rsidRPr="00957A37" w14:paraId="3C5F04A1" w14:textId="77777777" w:rsidTr="003603FB">
        <w:trPr>
          <w:trHeight w:val="574"/>
        </w:trPr>
        <w:tc>
          <w:tcPr>
            <w:tcW w:w="231" w:type="pct"/>
          </w:tcPr>
          <w:p w14:paraId="3C5F049B" w14:textId="77777777" w:rsidR="003603FB" w:rsidRPr="00957A37" w:rsidRDefault="003603FB" w:rsidP="003603FB">
            <w:pPr>
              <w:autoSpaceDE w:val="0"/>
              <w:autoSpaceDN w:val="0"/>
              <w:adjustRightInd w:val="0"/>
              <w:jc w:val="center"/>
              <w:outlineLvl w:val="0"/>
              <w:rPr>
                <w:rFonts w:ascii="Lucida Sans" w:hAnsi="Lucida Sans" w:cs="Arial"/>
                <w:color w:val="000000"/>
                <w:szCs w:val="20"/>
              </w:rPr>
            </w:pPr>
          </w:p>
        </w:tc>
        <w:tc>
          <w:tcPr>
            <w:tcW w:w="1428" w:type="pct"/>
          </w:tcPr>
          <w:p w14:paraId="3C5F049C" w14:textId="743EB8E5" w:rsidR="003603FB" w:rsidRPr="0099796D" w:rsidRDefault="003603FB" w:rsidP="003603FB">
            <w:pPr>
              <w:autoSpaceDE w:val="0"/>
              <w:autoSpaceDN w:val="0"/>
              <w:adjustRightInd w:val="0"/>
              <w:outlineLvl w:val="0"/>
              <w:rPr>
                <w:rFonts w:ascii="Lucida Sans" w:hAnsi="Lucida Sans" w:cs="Arial"/>
                <w:color w:val="000000"/>
                <w:szCs w:val="20"/>
              </w:rPr>
            </w:pPr>
            <w:r w:rsidRPr="0099796D">
              <w:rPr>
                <w:rFonts w:ascii="Lucida Sans" w:hAnsi="Lucida Sans"/>
              </w:rPr>
              <w:t>Ensure that teachers are aware of the nearest trained first aider is to the lecture theatre they are teaching in, and how to easily contact them. Provide them with contact details to Highfield Security staff who can provide basic first aid if needed.</w:t>
            </w:r>
          </w:p>
        </w:tc>
        <w:tc>
          <w:tcPr>
            <w:tcW w:w="571" w:type="pct"/>
          </w:tcPr>
          <w:p w14:paraId="3C5F049D" w14:textId="5305F75D" w:rsidR="003603FB" w:rsidRPr="00957A37"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Teachers</w:t>
            </w:r>
          </w:p>
        </w:tc>
        <w:tc>
          <w:tcPr>
            <w:tcW w:w="642" w:type="pct"/>
          </w:tcPr>
          <w:p w14:paraId="3C5F049E" w14:textId="06D0F302" w:rsidR="003603FB" w:rsidRPr="00957A37"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5/10/2020 (or as soon as teachers find out which room they will be teaching in)</w:t>
            </w:r>
          </w:p>
        </w:tc>
        <w:tc>
          <w:tcPr>
            <w:tcW w:w="542" w:type="pct"/>
            <w:tcBorders>
              <w:right w:val="single" w:sz="18" w:space="0" w:color="auto"/>
            </w:tcBorders>
          </w:tcPr>
          <w:p w14:paraId="3C5F049F" w14:textId="4911EC00" w:rsidR="003603FB" w:rsidRPr="00957A37"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04/01/2021</w:t>
            </w:r>
          </w:p>
        </w:tc>
        <w:tc>
          <w:tcPr>
            <w:tcW w:w="1586" w:type="pct"/>
            <w:gridSpan w:val="2"/>
            <w:tcBorders>
              <w:left w:val="single" w:sz="18" w:space="0" w:color="auto"/>
            </w:tcBorders>
          </w:tcPr>
          <w:p w14:paraId="3C5F04A0" w14:textId="75AA0C6F" w:rsidR="003603FB" w:rsidRPr="00957A37"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We did not run any in-person sessions in 2020-2021, so this was not applicable. This will therefore still be applicable in 2021-2022.</w:t>
            </w:r>
          </w:p>
        </w:tc>
      </w:tr>
      <w:tr w:rsidR="003603FB" w:rsidRPr="00957A37" w14:paraId="3C5F04A8" w14:textId="77777777" w:rsidTr="003603FB">
        <w:trPr>
          <w:trHeight w:val="574"/>
        </w:trPr>
        <w:tc>
          <w:tcPr>
            <w:tcW w:w="231" w:type="pct"/>
          </w:tcPr>
          <w:p w14:paraId="3C5F04A2" w14:textId="77777777" w:rsidR="003603FB" w:rsidRPr="00957A37" w:rsidRDefault="003603FB" w:rsidP="003603FB">
            <w:pPr>
              <w:autoSpaceDE w:val="0"/>
              <w:autoSpaceDN w:val="0"/>
              <w:adjustRightInd w:val="0"/>
              <w:jc w:val="center"/>
              <w:outlineLvl w:val="0"/>
              <w:rPr>
                <w:rFonts w:ascii="Lucida Sans" w:hAnsi="Lucida Sans" w:cs="Arial"/>
                <w:color w:val="000000"/>
                <w:szCs w:val="20"/>
              </w:rPr>
            </w:pPr>
          </w:p>
        </w:tc>
        <w:tc>
          <w:tcPr>
            <w:tcW w:w="1428" w:type="pct"/>
          </w:tcPr>
          <w:p w14:paraId="77AC6C0F" w14:textId="77777777" w:rsidR="003603FB" w:rsidRPr="0099796D" w:rsidRDefault="003603FB" w:rsidP="003603FB">
            <w:pPr>
              <w:rPr>
                <w:rFonts w:ascii="Lucida Sans" w:hAnsi="Lucida Sans"/>
              </w:rPr>
            </w:pPr>
            <w:r w:rsidRPr="0099796D">
              <w:rPr>
                <w:rFonts w:ascii="Lucida Sans" w:hAnsi="Lucida Sans"/>
              </w:rPr>
              <w:t>Don’t provide anything containing nuts in case of contamination when serving</w:t>
            </w:r>
          </w:p>
          <w:p w14:paraId="2CBA6C4B" w14:textId="77777777" w:rsidR="003603FB" w:rsidRPr="0099796D" w:rsidRDefault="003603FB" w:rsidP="003603FB">
            <w:pPr>
              <w:rPr>
                <w:rFonts w:ascii="Lucida Sans" w:hAnsi="Lucida Sans"/>
              </w:rPr>
            </w:pPr>
            <w:r w:rsidRPr="0099796D">
              <w:rPr>
                <w:rFonts w:ascii="Lucida Sans" w:hAnsi="Lucida Sans"/>
              </w:rPr>
              <w:t xml:space="preserve">Don’t provide anything without corresponding packaging so ingredients can be checked  </w:t>
            </w:r>
          </w:p>
          <w:p w14:paraId="06D94201" w14:textId="77777777" w:rsidR="003603FB" w:rsidRPr="0099796D" w:rsidRDefault="003603FB" w:rsidP="003603FB">
            <w:pPr>
              <w:rPr>
                <w:rFonts w:ascii="Lucida Sans" w:hAnsi="Lucida Sans"/>
              </w:rPr>
            </w:pPr>
            <w:r w:rsidRPr="0099796D">
              <w:rPr>
                <w:rFonts w:ascii="Lucida Sans" w:hAnsi="Lucida Sans"/>
              </w:rPr>
              <w:t>Make everyone who attends each lesson is aware that food is going to be served</w:t>
            </w:r>
          </w:p>
          <w:p w14:paraId="57C5E226" w14:textId="77777777" w:rsidR="003603FB" w:rsidRPr="0099796D" w:rsidRDefault="003603FB" w:rsidP="003603FB">
            <w:pPr>
              <w:rPr>
                <w:rFonts w:ascii="Lucida Sans" w:hAnsi="Lucida Sans"/>
              </w:rPr>
            </w:pPr>
            <w:r w:rsidRPr="0099796D">
              <w:rPr>
                <w:rFonts w:ascii="Lucida Sans" w:hAnsi="Lucida Sans"/>
              </w:rPr>
              <w:t>Ask that food is not eaten in the lessons without prior warning</w:t>
            </w:r>
          </w:p>
          <w:p w14:paraId="3C5F04A3" w14:textId="5D81B813" w:rsidR="003603FB" w:rsidRPr="0099796D" w:rsidRDefault="003603FB" w:rsidP="003603FB">
            <w:pPr>
              <w:autoSpaceDE w:val="0"/>
              <w:autoSpaceDN w:val="0"/>
              <w:adjustRightInd w:val="0"/>
              <w:outlineLvl w:val="0"/>
              <w:rPr>
                <w:rFonts w:ascii="Lucida Sans" w:hAnsi="Lucida Sans" w:cs="Arial"/>
                <w:color w:val="000000"/>
                <w:szCs w:val="20"/>
              </w:rPr>
            </w:pPr>
            <w:r w:rsidRPr="0099796D">
              <w:rPr>
                <w:rFonts w:ascii="Lucida Sans" w:hAnsi="Lucida Sans"/>
              </w:rPr>
              <w:t>If food is going to be provided at a lesson, check the allergies of those present before providing it</w:t>
            </w:r>
          </w:p>
        </w:tc>
        <w:tc>
          <w:tcPr>
            <w:tcW w:w="571" w:type="pct"/>
          </w:tcPr>
          <w:p w14:paraId="3C5F04A4" w14:textId="1E021F36" w:rsidR="003603FB" w:rsidRPr="00957A37"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Teachers and other committee members present</w:t>
            </w:r>
          </w:p>
        </w:tc>
        <w:tc>
          <w:tcPr>
            <w:tcW w:w="642" w:type="pct"/>
          </w:tcPr>
          <w:p w14:paraId="3C5F04A5" w14:textId="387B776C" w:rsidR="003603FB" w:rsidRPr="00957A37"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5/10/2020 (however, this is over-ruled by our COVID-19 risk assessment during this period)</w:t>
            </w:r>
          </w:p>
        </w:tc>
        <w:tc>
          <w:tcPr>
            <w:tcW w:w="542" w:type="pct"/>
            <w:tcBorders>
              <w:right w:val="single" w:sz="18" w:space="0" w:color="auto"/>
            </w:tcBorders>
          </w:tcPr>
          <w:p w14:paraId="3C5F04A6" w14:textId="02CFB0A1" w:rsidR="003603FB" w:rsidRPr="00957A37"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04/01/2021</w:t>
            </w:r>
          </w:p>
        </w:tc>
        <w:tc>
          <w:tcPr>
            <w:tcW w:w="1586" w:type="pct"/>
            <w:gridSpan w:val="2"/>
            <w:tcBorders>
              <w:left w:val="single" w:sz="18" w:space="0" w:color="auto"/>
            </w:tcBorders>
          </w:tcPr>
          <w:p w14:paraId="37AF89C7" w14:textId="04B85F81"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We did not run any in-person sessions in 2020-2021, so this was not applicable. This will therefore still be applicable in 2021-2022</w:t>
            </w:r>
            <w:r w:rsidR="00153B0D">
              <w:rPr>
                <w:rFonts w:ascii="Lucida Sans" w:hAnsi="Lucida Sans" w:cs="Arial"/>
                <w:color w:val="000000"/>
                <w:szCs w:val="20"/>
              </w:rPr>
              <w:t>, when COVID-19 guidelines allow.</w:t>
            </w:r>
          </w:p>
          <w:p w14:paraId="3C5F04A7" w14:textId="038F9E10" w:rsidR="003603FB" w:rsidRPr="00957A37" w:rsidRDefault="003603FB" w:rsidP="003603FB">
            <w:pPr>
              <w:autoSpaceDE w:val="0"/>
              <w:autoSpaceDN w:val="0"/>
              <w:adjustRightInd w:val="0"/>
              <w:outlineLvl w:val="0"/>
              <w:rPr>
                <w:rFonts w:ascii="Lucida Sans" w:hAnsi="Lucida Sans" w:cs="Arial"/>
                <w:color w:val="000000"/>
                <w:szCs w:val="20"/>
              </w:rPr>
            </w:pPr>
          </w:p>
        </w:tc>
      </w:tr>
      <w:tr w:rsidR="003603FB" w:rsidRPr="00957A37" w14:paraId="1DAC73F1" w14:textId="77777777" w:rsidTr="003603FB">
        <w:trPr>
          <w:trHeight w:val="574"/>
        </w:trPr>
        <w:tc>
          <w:tcPr>
            <w:tcW w:w="231" w:type="pct"/>
          </w:tcPr>
          <w:p w14:paraId="1F3005B7" w14:textId="77777777" w:rsidR="003603FB" w:rsidRPr="00957A37" w:rsidRDefault="003603FB" w:rsidP="003603FB">
            <w:pPr>
              <w:autoSpaceDE w:val="0"/>
              <w:autoSpaceDN w:val="0"/>
              <w:adjustRightInd w:val="0"/>
              <w:jc w:val="center"/>
              <w:outlineLvl w:val="0"/>
              <w:rPr>
                <w:rFonts w:ascii="Lucida Sans" w:hAnsi="Lucida Sans" w:cs="Arial"/>
                <w:color w:val="000000"/>
                <w:szCs w:val="20"/>
              </w:rPr>
            </w:pPr>
          </w:p>
        </w:tc>
        <w:tc>
          <w:tcPr>
            <w:tcW w:w="1428" w:type="pct"/>
          </w:tcPr>
          <w:p w14:paraId="7038D1A5" w14:textId="42EAA42E" w:rsidR="003603FB" w:rsidRPr="003603FB" w:rsidRDefault="003603FB" w:rsidP="003603FB">
            <w:pPr>
              <w:jc w:val="both"/>
              <w:textAlignment w:val="baseline"/>
              <w:rPr>
                <w:rFonts w:ascii="Lucida Sans" w:hAnsi="Lucida Sans"/>
              </w:rPr>
            </w:pPr>
            <w:r w:rsidRPr="003603FB">
              <w:rPr>
                <w:rFonts w:ascii="Lucida Sans" w:hAnsi="Lucida Sans"/>
              </w:rPr>
              <w:t>We will post information on our social media and through email about the guidelines in place that everyone needs to follow.</w:t>
            </w:r>
          </w:p>
          <w:p w14:paraId="1057EDAA" w14:textId="66DA6E8E" w:rsidR="003603FB" w:rsidRPr="003603FB" w:rsidRDefault="003603FB" w:rsidP="003603FB">
            <w:pPr>
              <w:rPr>
                <w:rFonts w:ascii="Lucida Sans" w:hAnsi="Lucida Sans"/>
              </w:rPr>
            </w:pPr>
          </w:p>
        </w:tc>
        <w:tc>
          <w:tcPr>
            <w:tcW w:w="571" w:type="pct"/>
          </w:tcPr>
          <w:p w14:paraId="18453E5E" w14:textId="1FF0506E"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Megan Speechley (President) and Jade Ward (Social and Promotions Secretary), who are in charge of our social media</w:t>
            </w:r>
          </w:p>
        </w:tc>
        <w:tc>
          <w:tcPr>
            <w:tcW w:w="642" w:type="pct"/>
          </w:tcPr>
          <w:p w14:paraId="33766B0D" w14:textId="7CDF9C79"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01/10/2021</w:t>
            </w:r>
          </w:p>
        </w:tc>
        <w:tc>
          <w:tcPr>
            <w:tcW w:w="542" w:type="pct"/>
            <w:tcBorders>
              <w:right w:val="single" w:sz="18" w:space="0" w:color="auto"/>
            </w:tcBorders>
          </w:tcPr>
          <w:p w14:paraId="60F58F76" w14:textId="21B1ECD0"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478D957B" w14:textId="77777777" w:rsidR="003603FB" w:rsidRDefault="003603FB" w:rsidP="003603FB">
            <w:pPr>
              <w:autoSpaceDE w:val="0"/>
              <w:autoSpaceDN w:val="0"/>
              <w:adjustRightInd w:val="0"/>
              <w:outlineLvl w:val="0"/>
              <w:rPr>
                <w:rFonts w:ascii="Lucida Sans" w:hAnsi="Lucida Sans" w:cs="Arial"/>
                <w:color w:val="000000"/>
                <w:szCs w:val="20"/>
              </w:rPr>
            </w:pPr>
          </w:p>
        </w:tc>
      </w:tr>
      <w:tr w:rsidR="003603FB" w:rsidRPr="00957A37" w14:paraId="37B76EC5" w14:textId="77777777" w:rsidTr="003603FB">
        <w:trPr>
          <w:trHeight w:val="574"/>
        </w:trPr>
        <w:tc>
          <w:tcPr>
            <w:tcW w:w="231" w:type="pct"/>
          </w:tcPr>
          <w:p w14:paraId="77C7A87C" w14:textId="77777777" w:rsidR="003603FB" w:rsidRPr="00957A37" w:rsidRDefault="003603FB" w:rsidP="003603FB">
            <w:pPr>
              <w:autoSpaceDE w:val="0"/>
              <w:autoSpaceDN w:val="0"/>
              <w:adjustRightInd w:val="0"/>
              <w:jc w:val="center"/>
              <w:outlineLvl w:val="0"/>
              <w:rPr>
                <w:rFonts w:ascii="Lucida Sans" w:hAnsi="Lucida Sans" w:cs="Arial"/>
                <w:color w:val="000000"/>
                <w:szCs w:val="20"/>
              </w:rPr>
            </w:pPr>
          </w:p>
        </w:tc>
        <w:tc>
          <w:tcPr>
            <w:tcW w:w="1428" w:type="pct"/>
          </w:tcPr>
          <w:p w14:paraId="7D1353C6" w14:textId="77777777" w:rsidR="003603FB" w:rsidRPr="003603FB" w:rsidRDefault="003603FB" w:rsidP="003603FB">
            <w:pPr>
              <w:jc w:val="both"/>
              <w:textAlignment w:val="baseline"/>
              <w:rPr>
                <w:rFonts w:ascii="Lucida Sans" w:hAnsi="Lucida Sans"/>
              </w:rPr>
            </w:pPr>
            <w:r w:rsidRPr="003603FB">
              <w:rPr>
                <w:rFonts w:ascii="Lucida Sans" w:hAnsi="Lucida Sans"/>
              </w:rPr>
              <w:t xml:space="preserve">Our teachers will also remind everyone who enters the room that the guidelines must be </w:t>
            </w:r>
            <w:proofErr w:type="gramStart"/>
            <w:r w:rsidRPr="003603FB">
              <w:rPr>
                <w:rFonts w:ascii="Lucida Sans" w:hAnsi="Lucida Sans"/>
              </w:rPr>
              <w:t>followed, and</w:t>
            </w:r>
            <w:proofErr w:type="gramEnd"/>
            <w:r w:rsidRPr="003603FB">
              <w:rPr>
                <w:rFonts w:ascii="Lucida Sans" w:hAnsi="Lucida Sans"/>
              </w:rPr>
              <w:t xml:space="preserve"> recap them at the beginning of each lesson (with an accompanying </w:t>
            </w:r>
            <w:proofErr w:type="spellStart"/>
            <w:r w:rsidRPr="003603FB">
              <w:rPr>
                <w:rFonts w:ascii="Lucida Sans" w:hAnsi="Lucida Sans"/>
              </w:rPr>
              <w:t>powerpoint</w:t>
            </w:r>
            <w:proofErr w:type="spellEnd"/>
            <w:r w:rsidRPr="003603FB">
              <w:rPr>
                <w:rFonts w:ascii="Lucida Sans" w:hAnsi="Lucida Sans"/>
              </w:rPr>
              <w:t xml:space="preserve"> slide).</w:t>
            </w:r>
          </w:p>
          <w:p w14:paraId="41979827" w14:textId="77777777" w:rsidR="003603FB" w:rsidRPr="003603FB" w:rsidRDefault="003603FB" w:rsidP="003603FB">
            <w:pPr>
              <w:jc w:val="both"/>
              <w:textAlignment w:val="baseline"/>
              <w:rPr>
                <w:rFonts w:ascii="Lucida Sans" w:hAnsi="Lucida Sans"/>
              </w:rPr>
            </w:pPr>
          </w:p>
        </w:tc>
        <w:tc>
          <w:tcPr>
            <w:tcW w:w="571" w:type="pct"/>
          </w:tcPr>
          <w:p w14:paraId="6FB4FACA" w14:textId="7BD54E87"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Teachers</w:t>
            </w:r>
          </w:p>
        </w:tc>
        <w:tc>
          <w:tcPr>
            <w:tcW w:w="642" w:type="pct"/>
          </w:tcPr>
          <w:p w14:paraId="0D06036F" w14:textId="41DC6B28"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05/10/2021</w:t>
            </w:r>
          </w:p>
        </w:tc>
        <w:tc>
          <w:tcPr>
            <w:tcW w:w="542" w:type="pct"/>
            <w:tcBorders>
              <w:right w:val="single" w:sz="18" w:space="0" w:color="auto"/>
            </w:tcBorders>
          </w:tcPr>
          <w:p w14:paraId="3ABE6A1A" w14:textId="2B72D069"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35F94ACD" w14:textId="77777777" w:rsidR="003603FB" w:rsidRDefault="003603FB" w:rsidP="003603FB">
            <w:pPr>
              <w:autoSpaceDE w:val="0"/>
              <w:autoSpaceDN w:val="0"/>
              <w:adjustRightInd w:val="0"/>
              <w:outlineLvl w:val="0"/>
              <w:rPr>
                <w:rFonts w:ascii="Lucida Sans" w:hAnsi="Lucida Sans" w:cs="Arial"/>
                <w:color w:val="000000"/>
                <w:szCs w:val="20"/>
              </w:rPr>
            </w:pPr>
          </w:p>
        </w:tc>
      </w:tr>
      <w:tr w:rsidR="003603FB" w:rsidRPr="00957A37" w14:paraId="5965C9E1" w14:textId="77777777" w:rsidTr="003603FB">
        <w:trPr>
          <w:trHeight w:val="574"/>
        </w:trPr>
        <w:tc>
          <w:tcPr>
            <w:tcW w:w="231" w:type="pct"/>
          </w:tcPr>
          <w:p w14:paraId="0E750A60" w14:textId="77777777" w:rsidR="003603FB" w:rsidRPr="00957A37" w:rsidRDefault="003603FB" w:rsidP="003603FB">
            <w:pPr>
              <w:autoSpaceDE w:val="0"/>
              <w:autoSpaceDN w:val="0"/>
              <w:adjustRightInd w:val="0"/>
              <w:jc w:val="center"/>
              <w:outlineLvl w:val="0"/>
              <w:rPr>
                <w:rFonts w:ascii="Lucida Sans" w:hAnsi="Lucida Sans" w:cs="Arial"/>
                <w:color w:val="000000"/>
                <w:szCs w:val="20"/>
              </w:rPr>
            </w:pPr>
          </w:p>
        </w:tc>
        <w:tc>
          <w:tcPr>
            <w:tcW w:w="1428" w:type="pct"/>
          </w:tcPr>
          <w:p w14:paraId="3B1BB581" w14:textId="7D88CA81" w:rsidR="003603FB" w:rsidRPr="003603FB" w:rsidRDefault="003603FB" w:rsidP="003603FB">
            <w:pPr>
              <w:jc w:val="both"/>
              <w:textAlignment w:val="baseline"/>
              <w:rPr>
                <w:rFonts w:ascii="Lucida Sans" w:hAnsi="Lucida Sans"/>
              </w:rPr>
            </w:pPr>
            <w:r w:rsidRPr="003603FB">
              <w:rPr>
                <w:rFonts w:ascii="Lucida Sans" w:hAnsi="Lucida Sans"/>
              </w:rPr>
              <w:t>When not entering and leaving, all society members who are not part of the committee must remain in their seats, teachers will come to them if they have questions.</w:t>
            </w:r>
          </w:p>
        </w:tc>
        <w:tc>
          <w:tcPr>
            <w:tcW w:w="571" w:type="pct"/>
          </w:tcPr>
          <w:p w14:paraId="310EEB48" w14:textId="76BF861E"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Teachers</w:t>
            </w:r>
          </w:p>
        </w:tc>
        <w:tc>
          <w:tcPr>
            <w:tcW w:w="642" w:type="pct"/>
          </w:tcPr>
          <w:p w14:paraId="246505B2" w14:textId="2AD4C557"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05/10/2021</w:t>
            </w:r>
          </w:p>
        </w:tc>
        <w:tc>
          <w:tcPr>
            <w:tcW w:w="542" w:type="pct"/>
            <w:tcBorders>
              <w:right w:val="single" w:sz="18" w:space="0" w:color="auto"/>
            </w:tcBorders>
          </w:tcPr>
          <w:p w14:paraId="52983DA7" w14:textId="3FA363BC"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35820E27" w14:textId="77777777" w:rsidR="003603FB" w:rsidRDefault="003603FB" w:rsidP="003603FB">
            <w:pPr>
              <w:autoSpaceDE w:val="0"/>
              <w:autoSpaceDN w:val="0"/>
              <w:adjustRightInd w:val="0"/>
              <w:outlineLvl w:val="0"/>
              <w:rPr>
                <w:rFonts w:ascii="Lucida Sans" w:hAnsi="Lucida Sans" w:cs="Arial"/>
                <w:color w:val="000000"/>
                <w:szCs w:val="20"/>
              </w:rPr>
            </w:pPr>
          </w:p>
        </w:tc>
      </w:tr>
      <w:tr w:rsidR="003603FB" w:rsidRPr="00957A37" w14:paraId="0E88B449" w14:textId="77777777" w:rsidTr="003603FB">
        <w:trPr>
          <w:trHeight w:val="574"/>
        </w:trPr>
        <w:tc>
          <w:tcPr>
            <w:tcW w:w="231" w:type="pct"/>
          </w:tcPr>
          <w:p w14:paraId="199AEA36" w14:textId="77777777" w:rsidR="003603FB" w:rsidRPr="00957A37" w:rsidRDefault="003603FB" w:rsidP="003603FB">
            <w:pPr>
              <w:autoSpaceDE w:val="0"/>
              <w:autoSpaceDN w:val="0"/>
              <w:adjustRightInd w:val="0"/>
              <w:jc w:val="center"/>
              <w:outlineLvl w:val="0"/>
              <w:rPr>
                <w:rFonts w:ascii="Lucida Sans" w:hAnsi="Lucida Sans" w:cs="Arial"/>
                <w:color w:val="000000"/>
                <w:szCs w:val="20"/>
              </w:rPr>
            </w:pPr>
          </w:p>
        </w:tc>
        <w:tc>
          <w:tcPr>
            <w:tcW w:w="1428" w:type="pct"/>
          </w:tcPr>
          <w:p w14:paraId="6717CB71" w14:textId="2D790C31" w:rsidR="003603FB" w:rsidRPr="003603FB" w:rsidRDefault="003603FB" w:rsidP="003603FB">
            <w:pPr>
              <w:jc w:val="both"/>
              <w:textAlignment w:val="baseline"/>
              <w:rPr>
                <w:rFonts w:ascii="Lucida Sans" w:hAnsi="Lucida Sans"/>
              </w:rPr>
            </w:pPr>
            <w:r w:rsidRPr="003603FB">
              <w:rPr>
                <w:rFonts w:ascii="Lucida Sans" w:hAnsi="Lucida Sans"/>
              </w:rPr>
              <w:t xml:space="preserve">We will stagger when people enter or exit the room, to make sure the groups stay socially distanced, and remind those who </w:t>
            </w:r>
            <w:r w:rsidRPr="003603FB">
              <w:rPr>
                <w:rFonts w:ascii="Lucida Sans" w:hAnsi="Lucida Sans" w:cs="Arial"/>
              </w:rPr>
              <w:t>attend the lessons to come no earlier than 5 minutes before the start of the session, to prevent crowding outside the room</w:t>
            </w:r>
          </w:p>
        </w:tc>
        <w:tc>
          <w:tcPr>
            <w:tcW w:w="571" w:type="pct"/>
          </w:tcPr>
          <w:p w14:paraId="16E4A63D" w14:textId="25B7754D"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Teachers</w:t>
            </w:r>
          </w:p>
        </w:tc>
        <w:tc>
          <w:tcPr>
            <w:tcW w:w="642" w:type="pct"/>
          </w:tcPr>
          <w:p w14:paraId="5CCA331F" w14:textId="0A1BD90D"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05/10/2021</w:t>
            </w:r>
          </w:p>
        </w:tc>
        <w:tc>
          <w:tcPr>
            <w:tcW w:w="542" w:type="pct"/>
            <w:tcBorders>
              <w:right w:val="single" w:sz="18" w:space="0" w:color="auto"/>
            </w:tcBorders>
          </w:tcPr>
          <w:p w14:paraId="5418189B" w14:textId="69628589"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3B74E52D" w14:textId="77777777" w:rsidR="003603FB" w:rsidRDefault="003603FB" w:rsidP="003603FB">
            <w:pPr>
              <w:autoSpaceDE w:val="0"/>
              <w:autoSpaceDN w:val="0"/>
              <w:adjustRightInd w:val="0"/>
              <w:outlineLvl w:val="0"/>
              <w:rPr>
                <w:rFonts w:ascii="Lucida Sans" w:hAnsi="Lucida Sans" w:cs="Arial"/>
                <w:color w:val="000000"/>
                <w:szCs w:val="20"/>
              </w:rPr>
            </w:pPr>
          </w:p>
        </w:tc>
      </w:tr>
      <w:tr w:rsidR="003603FB" w:rsidRPr="00957A37" w14:paraId="496B831A" w14:textId="77777777" w:rsidTr="003603FB">
        <w:trPr>
          <w:trHeight w:val="574"/>
        </w:trPr>
        <w:tc>
          <w:tcPr>
            <w:tcW w:w="231" w:type="pct"/>
          </w:tcPr>
          <w:p w14:paraId="30435A05" w14:textId="77777777" w:rsidR="003603FB" w:rsidRPr="00957A37" w:rsidRDefault="003603FB" w:rsidP="003603FB">
            <w:pPr>
              <w:autoSpaceDE w:val="0"/>
              <w:autoSpaceDN w:val="0"/>
              <w:adjustRightInd w:val="0"/>
              <w:jc w:val="center"/>
              <w:outlineLvl w:val="0"/>
              <w:rPr>
                <w:rFonts w:ascii="Lucida Sans" w:hAnsi="Lucida Sans" w:cs="Arial"/>
                <w:color w:val="000000"/>
                <w:szCs w:val="20"/>
              </w:rPr>
            </w:pPr>
          </w:p>
        </w:tc>
        <w:tc>
          <w:tcPr>
            <w:tcW w:w="1428" w:type="pct"/>
          </w:tcPr>
          <w:p w14:paraId="2C2D4BAC" w14:textId="7AADB547" w:rsidR="003603FB" w:rsidRPr="003603FB" w:rsidRDefault="003603FB" w:rsidP="003603FB">
            <w:pPr>
              <w:jc w:val="both"/>
              <w:textAlignment w:val="baseline"/>
              <w:rPr>
                <w:rFonts w:ascii="Lucida Sans" w:hAnsi="Lucida Sans"/>
              </w:rPr>
            </w:pPr>
            <w:r w:rsidRPr="003603FB">
              <w:rPr>
                <w:rFonts w:ascii="Lucida Sans" w:hAnsi="Lucida Sans"/>
              </w:rPr>
              <w:t>We will use our social media and email to continuously update our members on the situation if required</w:t>
            </w:r>
            <w:r>
              <w:rPr>
                <w:rFonts w:ascii="Lucida Sans" w:hAnsi="Lucida Sans"/>
              </w:rPr>
              <w:t xml:space="preserve">. </w:t>
            </w:r>
            <w:r w:rsidRPr="003603FB">
              <w:rPr>
                <w:rFonts w:ascii="Lucida Sans" w:hAnsi="Lucida Sans"/>
              </w:rPr>
              <w:t xml:space="preserve">We will </w:t>
            </w:r>
            <w:r>
              <w:rPr>
                <w:rFonts w:ascii="Lucida Sans" w:hAnsi="Lucida Sans"/>
              </w:rPr>
              <w:t xml:space="preserve">also </w:t>
            </w:r>
            <w:r w:rsidRPr="003603FB">
              <w:rPr>
                <w:rFonts w:ascii="Lucida Sans" w:hAnsi="Lucida Sans"/>
              </w:rPr>
              <w:t xml:space="preserve">make it clear in all our social medias, emails and in-person activity that if anyone experiences </w:t>
            </w:r>
            <w:proofErr w:type="gramStart"/>
            <w:r w:rsidRPr="003603FB">
              <w:rPr>
                <w:rFonts w:ascii="Lucida Sans" w:hAnsi="Lucida Sans"/>
              </w:rPr>
              <w:t>symptoms</w:t>
            </w:r>
            <w:proofErr w:type="gramEnd"/>
            <w:r w:rsidRPr="003603FB">
              <w:rPr>
                <w:rFonts w:ascii="Lucida Sans" w:hAnsi="Lucida Sans"/>
              </w:rPr>
              <w:t xml:space="preserve"> they should not attend lessons, and if they have attended any lessons 14 days prior to testing positive to Covd-19 they should contact the society immediately and not attends any in-person lessons for at least 14 days.</w:t>
            </w:r>
          </w:p>
          <w:p w14:paraId="22E1387A" w14:textId="0D7E9047" w:rsidR="003603FB" w:rsidRPr="003603FB" w:rsidRDefault="003603FB" w:rsidP="003603FB">
            <w:pPr>
              <w:jc w:val="both"/>
              <w:textAlignment w:val="baseline"/>
              <w:rPr>
                <w:rFonts w:ascii="Lucida Sans" w:hAnsi="Lucida Sans"/>
              </w:rPr>
            </w:pPr>
          </w:p>
        </w:tc>
        <w:tc>
          <w:tcPr>
            <w:tcW w:w="571" w:type="pct"/>
          </w:tcPr>
          <w:p w14:paraId="35405ED0" w14:textId="6B803DEA"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Megan Speechley (President) and Jade Ward (Social and Promotions Secretary), who are in charge of our social media</w:t>
            </w:r>
          </w:p>
        </w:tc>
        <w:tc>
          <w:tcPr>
            <w:tcW w:w="642" w:type="pct"/>
          </w:tcPr>
          <w:p w14:paraId="018217C6" w14:textId="31D4350B"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01/10/2021</w:t>
            </w:r>
          </w:p>
        </w:tc>
        <w:tc>
          <w:tcPr>
            <w:tcW w:w="542" w:type="pct"/>
            <w:tcBorders>
              <w:right w:val="single" w:sz="18" w:space="0" w:color="auto"/>
            </w:tcBorders>
          </w:tcPr>
          <w:p w14:paraId="76D6C1F8" w14:textId="3503A45D" w:rsidR="003603FB" w:rsidRDefault="003603FB" w:rsidP="003603FB">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27DC4C65" w14:textId="77777777" w:rsidR="003603FB" w:rsidRDefault="003603FB" w:rsidP="003603FB">
            <w:pPr>
              <w:autoSpaceDE w:val="0"/>
              <w:autoSpaceDN w:val="0"/>
              <w:adjustRightInd w:val="0"/>
              <w:outlineLvl w:val="0"/>
              <w:rPr>
                <w:rFonts w:ascii="Lucida Sans" w:hAnsi="Lucida Sans" w:cs="Arial"/>
                <w:color w:val="000000"/>
                <w:szCs w:val="20"/>
              </w:rPr>
            </w:pPr>
          </w:p>
        </w:tc>
      </w:tr>
      <w:tr w:rsidR="00153B0D" w:rsidRPr="00957A37" w14:paraId="0FFF296A" w14:textId="77777777" w:rsidTr="003603FB">
        <w:trPr>
          <w:trHeight w:val="574"/>
        </w:trPr>
        <w:tc>
          <w:tcPr>
            <w:tcW w:w="231" w:type="pct"/>
          </w:tcPr>
          <w:p w14:paraId="6D6B0991" w14:textId="77777777" w:rsidR="00153B0D" w:rsidRPr="00957A37" w:rsidRDefault="00153B0D" w:rsidP="00153B0D">
            <w:pPr>
              <w:autoSpaceDE w:val="0"/>
              <w:autoSpaceDN w:val="0"/>
              <w:adjustRightInd w:val="0"/>
              <w:jc w:val="center"/>
              <w:outlineLvl w:val="0"/>
              <w:rPr>
                <w:rFonts w:ascii="Lucida Sans" w:hAnsi="Lucida Sans" w:cs="Arial"/>
                <w:color w:val="000000"/>
                <w:szCs w:val="20"/>
              </w:rPr>
            </w:pPr>
          </w:p>
        </w:tc>
        <w:tc>
          <w:tcPr>
            <w:tcW w:w="1428" w:type="pct"/>
          </w:tcPr>
          <w:p w14:paraId="5BBD2E9F" w14:textId="30636D2B" w:rsidR="00153B0D" w:rsidRPr="003603FB" w:rsidRDefault="00153B0D" w:rsidP="00153B0D">
            <w:pPr>
              <w:textAlignment w:val="baseline"/>
              <w:rPr>
                <w:rFonts w:ascii="Lucida Sans" w:hAnsi="Lucida Sans" w:cstheme="minorHAnsi"/>
              </w:rPr>
            </w:pPr>
            <w:r w:rsidRPr="003603FB">
              <w:rPr>
                <w:rFonts w:ascii="Lucida Sans" w:hAnsi="Lucida Sans" w:cstheme="minorHAnsi"/>
              </w:rPr>
              <w:t>We will not be able to provide masks to members, as we have no facilities to be able to properly sanitise them between use. Members who attend sessions should provide their own.</w:t>
            </w:r>
            <w:r>
              <w:rPr>
                <w:rFonts w:ascii="Lucida Sans" w:hAnsi="Lucida Sans" w:cstheme="minorHAnsi"/>
              </w:rPr>
              <w:t xml:space="preserve"> However, t</w:t>
            </w:r>
            <w:r w:rsidRPr="003603FB">
              <w:rPr>
                <w:rFonts w:ascii="Lucida Sans" w:hAnsi="Lucida Sans" w:cstheme="minorHAnsi"/>
              </w:rPr>
              <w:t>eachers will be issued with their own personal face shield from the society. They should not be shared with anyone else and should be properly sanitised between use.</w:t>
            </w:r>
          </w:p>
          <w:p w14:paraId="3E5AEAF9" w14:textId="77777777" w:rsidR="00153B0D" w:rsidRPr="00153B0D" w:rsidRDefault="00153B0D" w:rsidP="00153B0D">
            <w:pPr>
              <w:jc w:val="both"/>
              <w:textAlignment w:val="baseline"/>
              <w:rPr>
                <w:rFonts w:ascii="Lucida Sans" w:hAnsi="Lucida Sans"/>
              </w:rPr>
            </w:pPr>
          </w:p>
        </w:tc>
        <w:tc>
          <w:tcPr>
            <w:tcW w:w="571" w:type="pct"/>
          </w:tcPr>
          <w:p w14:paraId="40F5307E" w14:textId="038F4E13"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Megan Speechley (President), Talitha Wengraf-Townsend (Treasurer) and Teachers</w:t>
            </w:r>
          </w:p>
        </w:tc>
        <w:tc>
          <w:tcPr>
            <w:tcW w:w="642" w:type="pct"/>
          </w:tcPr>
          <w:p w14:paraId="19522A0B" w14:textId="6C6F4226"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05/10/2021</w:t>
            </w:r>
          </w:p>
        </w:tc>
        <w:tc>
          <w:tcPr>
            <w:tcW w:w="542" w:type="pct"/>
            <w:tcBorders>
              <w:right w:val="single" w:sz="18" w:space="0" w:color="auto"/>
            </w:tcBorders>
          </w:tcPr>
          <w:p w14:paraId="00239A6D" w14:textId="0349AD96"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70E80470" w14:textId="77777777" w:rsidR="00153B0D" w:rsidRDefault="00153B0D" w:rsidP="00153B0D">
            <w:pPr>
              <w:autoSpaceDE w:val="0"/>
              <w:autoSpaceDN w:val="0"/>
              <w:adjustRightInd w:val="0"/>
              <w:outlineLvl w:val="0"/>
              <w:rPr>
                <w:rFonts w:ascii="Lucida Sans" w:hAnsi="Lucida Sans" w:cs="Arial"/>
                <w:color w:val="000000"/>
                <w:szCs w:val="20"/>
              </w:rPr>
            </w:pPr>
          </w:p>
        </w:tc>
      </w:tr>
      <w:tr w:rsidR="00153B0D" w:rsidRPr="00957A37" w14:paraId="60ABF0F9" w14:textId="77777777" w:rsidTr="003603FB">
        <w:trPr>
          <w:trHeight w:val="574"/>
        </w:trPr>
        <w:tc>
          <w:tcPr>
            <w:tcW w:w="231" w:type="pct"/>
          </w:tcPr>
          <w:p w14:paraId="3581E9B7" w14:textId="77777777" w:rsidR="00153B0D" w:rsidRPr="00957A37" w:rsidRDefault="00153B0D" w:rsidP="00153B0D">
            <w:pPr>
              <w:autoSpaceDE w:val="0"/>
              <w:autoSpaceDN w:val="0"/>
              <w:adjustRightInd w:val="0"/>
              <w:jc w:val="center"/>
              <w:outlineLvl w:val="0"/>
              <w:rPr>
                <w:rFonts w:ascii="Lucida Sans" w:hAnsi="Lucida Sans" w:cs="Arial"/>
                <w:color w:val="000000"/>
                <w:szCs w:val="20"/>
              </w:rPr>
            </w:pPr>
          </w:p>
        </w:tc>
        <w:tc>
          <w:tcPr>
            <w:tcW w:w="1428" w:type="pct"/>
          </w:tcPr>
          <w:p w14:paraId="53EFE420" w14:textId="75C23643" w:rsidR="00153B0D" w:rsidRPr="00153B0D" w:rsidRDefault="00153B0D" w:rsidP="00153B0D">
            <w:pPr>
              <w:rPr>
                <w:rFonts w:ascii="Lucida Sans" w:hAnsi="Lucida Sans" w:cstheme="minorHAnsi"/>
              </w:rPr>
            </w:pPr>
            <w:r w:rsidRPr="00153B0D">
              <w:rPr>
                <w:rFonts w:ascii="Lucida Sans" w:hAnsi="Lucida Sans" w:cstheme="minorHAnsi"/>
                <w:color w:val="000000"/>
                <w:shd w:val="clear" w:color="auto" w:fill="FFFFFF"/>
              </w:rPr>
              <w:t>Regular communication of mental health information and SUSU policies for those who need additional support. </w:t>
            </w:r>
            <w:r>
              <w:rPr>
                <w:rFonts w:ascii="Lucida Sans" w:hAnsi="Lucida Sans" w:cstheme="minorHAnsi"/>
                <w:color w:val="000000"/>
                <w:shd w:val="clear" w:color="auto" w:fill="FFFFFF"/>
              </w:rPr>
              <w:t>T</w:t>
            </w:r>
            <w:r w:rsidRPr="003603FB">
              <w:rPr>
                <w:rFonts w:ascii="Lucida Sans" w:hAnsi="Lucida Sans" w:cstheme="minorHAnsi"/>
              </w:rPr>
              <w:t>he committee members will make clear that while they are willing to help as much as they are able with those struggling with mental health, we are not trained professionals and it may be wise to seek more professional help if required, with reference to university and SUSU support services.</w:t>
            </w:r>
          </w:p>
        </w:tc>
        <w:tc>
          <w:tcPr>
            <w:tcW w:w="571" w:type="pct"/>
          </w:tcPr>
          <w:p w14:paraId="350F86E1" w14:textId="5CB26B4B"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All committee members, especially Megan Speechley (President) and Jade Ward (Social and Promotions Secretary), who are in charge of our social media</w:t>
            </w:r>
          </w:p>
        </w:tc>
        <w:tc>
          <w:tcPr>
            <w:tcW w:w="642" w:type="pct"/>
          </w:tcPr>
          <w:p w14:paraId="2FB624C1" w14:textId="5B881072"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01/10/2021</w:t>
            </w:r>
          </w:p>
        </w:tc>
        <w:tc>
          <w:tcPr>
            <w:tcW w:w="542" w:type="pct"/>
            <w:tcBorders>
              <w:right w:val="single" w:sz="18" w:space="0" w:color="auto"/>
            </w:tcBorders>
          </w:tcPr>
          <w:p w14:paraId="79ACD0BC" w14:textId="0DEBD403"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75D0A737" w14:textId="77777777" w:rsidR="00153B0D" w:rsidRDefault="00153B0D" w:rsidP="00153B0D">
            <w:pPr>
              <w:autoSpaceDE w:val="0"/>
              <w:autoSpaceDN w:val="0"/>
              <w:adjustRightInd w:val="0"/>
              <w:outlineLvl w:val="0"/>
              <w:rPr>
                <w:rFonts w:ascii="Lucida Sans" w:hAnsi="Lucida Sans" w:cs="Arial"/>
                <w:color w:val="000000"/>
                <w:szCs w:val="20"/>
              </w:rPr>
            </w:pPr>
          </w:p>
        </w:tc>
      </w:tr>
      <w:tr w:rsidR="00153B0D" w:rsidRPr="00957A37" w14:paraId="76266CBC" w14:textId="77777777" w:rsidTr="003603FB">
        <w:trPr>
          <w:trHeight w:val="574"/>
        </w:trPr>
        <w:tc>
          <w:tcPr>
            <w:tcW w:w="231" w:type="pct"/>
          </w:tcPr>
          <w:p w14:paraId="23C1F8AB" w14:textId="77777777" w:rsidR="00153B0D" w:rsidRPr="00957A37" w:rsidRDefault="00153B0D" w:rsidP="00153B0D">
            <w:pPr>
              <w:autoSpaceDE w:val="0"/>
              <w:autoSpaceDN w:val="0"/>
              <w:adjustRightInd w:val="0"/>
              <w:jc w:val="center"/>
              <w:outlineLvl w:val="0"/>
              <w:rPr>
                <w:rFonts w:ascii="Lucida Sans" w:hAnsi="Lucida Sans" w:cs="Arial"/>
                <w:color w:val="000000"/>
                <w:szCs w:val="20"/>
              </w:rPr>
            </w:pPr>
          </w:p>
        </w:tc>
        <w:tc>
          <w:tcPr>
            <w:tcW w:w="1428" w:type="pct"/>
          </w:tcPr>
          <w:p w14:paraId="636D74F6" w14:textId="7AC4B415" w:rsidR="00153B0D" w:rsidRPr="00153B0D" w:rsidRDefault="00153B0D" w:rsidP="00153B0D">
            <w:pPr>
              <w:rPr>
                <w:rFonts w:ascii="Lucida Sans" w:hAnsi="Lucida Sans" w:cstheme="minorHAnsi"/>
                <w:color w:val="000000"/>
                <w:shd w:val="clear" w:color="auto" w:fill="FFFFFF"/>
              </w:rPr>
            </w:pPr>
            <w:r w:rsidRPr="00153B0D">
              <w:rPr>
                <w:rFonts w:ascii="Lucida Sans" w:hAnsi="Lucida Sans"/>
                <w:color w:val="000000"/>
                <w:shd w:val="clear" w:color="auto" w:fill="FFFFFF"/>
              </w:rPr>
              <w:t xml:space="preserve">We will make all teachers and attending committee members aware of how to contact university campus </w:t>
            </w:r>
            <w:proofErr w:type="gramStart"/>
            <w:r w:rsidRPr="00153B0D">
              <w:rPr>
                <w:rFonts w:ascii="Lucida Sans" w:hAnsi="Lucida Sans"/>
                <w:color w:val="000000"/>
                <w:shd w:val="clear" w:color="auto" w:fill="FFFFFF"/>
              </w:rPr>
              <w:t>security, in case</w:t>
            </w:r>
            <w:proofErr w:type="gramEnd"/>
            <w:r w:rsidRPr="00153B0D">
              <w:rPr>
                <w:rFonts w:ascii="Lucida Sans" w:hAnsi="Lucida Sans"/>
                <w:color w:val="000000"/>
                <w:shd w:val="clear" w:color="auto" w:fill="FFFFFF"/>
              </w:rPr>
              <w:t xml:space="preserve"> this is required if someone is refusing to follow guidelines.</w:t>
            </w:r>
          </w:p>
        </w:tc>
        <w:tc>
          <w:tcPr>
            <w:tcW w:w="571" w:type="pct"/>
          </w:tcPr>
          <w:p w14:paraId="792CEE16" w14:textId="04A1D54F"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Teachers (and all other committee members)</w:t>
            </w:r>
          </w:p>
        </w:tc>
        <w:tc>
          <w:tcPr>
            <w:tcW w:w="642" w:type="pct"/>
          </w:tcPr>
          <w:p w14:paraId="4BB6B156" w14:textId="066A3618"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01/10/2021</w:t>
            </w:r>
          </w:p>
        </w:tc>
        <w:tc>
          <w:tcPr>
            <w:tcW w:w="542" w:type="pct"/>
            <w:tcBorders>
              <w:right w:val="single" w:sz="18" w:space="0" w:color="auto"/>
            </w:tcBorders>
          </w:tcPr>
          <w:p w14:paraId="3ABE0716" w14:textId="33A9F98E"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27229E7A" w14:textId="77777777" w:rsidR="00153B0D" w:rsidRDefault="00153B0D" w:rsidP="00153B0D">
            <w:pPr>
              <w:autoSpaceDE w:val="0"/>
              <w:autoSpaceDN w:val="0"/>
              <w:adjustRightInd w:val="0"/>
              <w:outlineLvl w:val="0"/>
              <w:rPr>
                <w:rFonts w:ascii="Lucida Sans" w:hAnsi="Lucida Sans" w:cs="Arial"/>
                <w:color w:val="000000"/>
                <w:szCs w:val="20"/>
              </w:rPr>
            </w:pPr>
          </w:p>
        </w:tc>
      </w:tr>
      <w:tr w:rsidR="00153B0D" w:rsidRPr="00957A37" w14:paraId="58D4B25F" w14:textId="77777777" w:rsidTr="003603FB">
        <w:trPr>
          <w:trHeight w:val="574"/>
        </w:trPr>
        <w:tc>
          <w:tcPr>
            <w:tcW w:w="231" w:type="pct"/>
          </w:tcPr>
          <w:p w14:paraId="20D5F8A3" w14:textId="77777777" w:rsidR="00153B0D" w:rsidRPr="00957A37" w:rsidRDefault="00153B0D" w:rsidP="00153B0D">
            <w:pPr>
              <w:autoSpaceDE w:val="0"/>
              <w:autoSpaceDN w:val="0"/>
              <w:adjustRightInd w:val="0"/>
              <w:jc w:val="center"/>
              <w:outlineLvl w:val="0"/>
              <w:rPr>
                <w:rFonts w:ascii="Lucida Sans" w:hAnsi="Lucida Sans" w:cs="Arial"/>
                <w:color w:val="000000"/>
                <w:szCs w:val="20"/>
              </w:rPr>
            </w:pPr>
          </w:p>
        </w:tc>
        <w:tc>
          <w:tcPr>
            <w:tcW w:w="1428" w:type="pct"/>
          </w:tcPr>
          <w:p w14:paraId="4BB039E4" w14:textId="72CBDC4C" w:rsidR="00153B0D" w:rsidRPr="00153B0D" w:rsidRDefault="00153B0D" w:rsidP="00153B0D">
            <w:pPr>
              <w:rPr>
                <w:rFonts w:ascii="Lucida Sans" w:hAnsi="Lucida Sans"/>
                <w:color w:val="000000"/>
                <w:shd w:val="clear" w:color="auto" w:fill="FFFFFF"/>
              </w:rPr>
            </w:pPr>
            <w:r w:rsidRPr="00153B0D">
              <w:rPr>
                <w:rFonts w:ascii="Lucida Sans" w:hAnsi="Lucida Sans"/>
                <w:color w:val="000000"/>
                <w:shd w:val="clear" w:color="auto" w:fill="FFFFFF"/>
              </w:rPr>
              <w:t>No food will be allowed to be eaten during our lessons, even if the person is question has brought the food in themselves.</w:t>
            </w:r>
          </w:p>
        </w:tc>
        <w:tc>
          <w:tcPr>
            <w:tcW w:w="571" w:type="pct"/>
          </w:tcPr>
          <w:p w14:paraId="42A9ADE7" w14:textId="501EF00D"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Teachers</w:t>
            </w:r>
          </w:p>
        </w:tc>
        <w:tc>
          <w:tcPr>
            <w:tcW w:w="642" w:type="pct"/>
          </w:tcPr>
          <w:p w14:paraId="02815B1A" w14:textId="3A863CF1"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01/10/2021</w:t>
            </w:r>
          </w:p>
        </w:tc>
        <w:tc>
          <w:tcPr>
            <w:tcW w:w="542" w:type="pct"/>
            <w:tcBorders>
              <w:right w:val="single" w:sz="18" w:space="0" w:color="auto"/>
            </w:tcBorders>
          </w:tcPr>
          <w:p w14:paraId="3790A24D" w14:textId="4ADCC09E" w:rsidR="00153B0D" w:rsidRDefault="00153B0D" w:rsidP="00153B0D">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18/12/2021</w:t>
            </w:r>
          </w:p>
        </w:tc>
        <w:tc>
          <w:tcPr>
            <w:tcW w:w="1586" w:type="pct"/>
            <w:gridSpan w:val="2"/>
            <w:tcBorders>
              <w:left w:val="single" w:sz="18" w:space="0" w:color="auto"/>
            </w:tcBorders>
          </w:tcPr>
          <w:p w14:paraId="42AF441C" w14:textId="77777777" w:rsidR="00153B0D" w:rsidRDefault="00153B0D" w:rsidP="00153B0D">
            <w:pPr>
              <w:autoSpaceDE w:val="0"/>
              <w:autoSpaceDN w:val="0"/>
              <w:adjustRightInd w:val="0"/>
              <w:outlineLvl w:val="0"/>
              <w:rPr>
                <w:rFonts w:ascii="Lucida Sans" w:hAnsi="Lucida Sans" w:cs="Arial"/>
                <w:color w:val="000000"/>
                <w:szCs w:val="20"/>
              </w:rPr>
            </w:pPr>
          </w:p>
        </w:tc>
      </w:tr>
      <w:tr w:rsidR="00153B0D" w:rsidRPr="00957A37" w14:paraId="3C5F04C2" w14:textId="77777777" w:rsidTr="003603FB">
        <w:trPr>
          <w:cantSplit/>
        </w:trPr>
        <w:tc>
          <w:tcPr>
            <w:tcW w:w="2872" w:type="pct"/>
            <w:gridSpan w:val="4"/>
            <w:tcBorders>
              <w:bottom w:val="nil"/>
            </w:tcBorders>
          </w:tcPr>
          <w:p w14:paraId="3C5F04BF" w14:textId="4021A083" w:rsidR="00153B0D" w:rsidRPr="00957A37" w:rsidRDefault="00153B0D" w:rsidP="00153B0D">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 xml:space="preserve">Responsible </w:t>
            </w:r>
            <w:r>
              <w:rPr>
                <w:rFonts w:ascii="Lucida Sans" w:hAnsi="Lucida Sans" w:cs="Arial"/>
                <w:color w:val="000000"/>
                <w:szCs w:val="20"/>
              </w:rPr>
              <w:t>committee member</w:t>
            </w:r>
            <w:r w:rsidRPr="00957A37">
              <w:rPr>
                <w:rFonts w:ascii="Lucida Sans" w:hAnsi="Lucida Sans" w:cs="Arial"/>
                <w:color w:val="000000"/>
                <w:szCs w:val="20"/>
              </w:rPr>
              <w:t xml:space="preserve"> signature:</w:t>
            </w:r>
          </w:p>
          <w:p w14:paraId="3C5F04C0" w14:textId="77777777" w:rsidR="00153B0D" w:rsidRPr="00957A37" w:rsidRDefault="00153B0D" w:rsidP="00153B0D">
            <w:pPr>
              <w:autoSpaceDE w:val="0"/>
              <w:autoSpaceDN w:val="0"/>
              <w:adjustRightInd w:val="0"/>
              <w:outlineLvl w:val="0"/>
              <w:rPr>
                <w:rFonts w:ascii="Lucida Sans" w:hAnsi="Lucida Sans" w:cs="Arial"/>
                <w:color w:val="000000"/>
                <w:szCs w:val="20"/>
              </w:rPr>
            </w:pPr>
          </w:p>
        </w:tc>
        <w:tc>
          <w:tcPr>
            <w:tcW w:w="2128" w:type="pct"/>
            <w:gridSpan w:val="3"/>
            <w:tcBorders>
              <w:bottom w:val="nil"/>
            </w:tcBorders>
          </w:tcPr>
          <w:p w14:paraId="3C5F04C1" w14:textId="3BE58FB0" w:rsidR="00153B0D" w:rsidRPr="00957A37" w:rsidRDefault="00153B0D" w:rsidP="00153B0D">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 xml:space="preserve">Responsible </w:t>
            </w:r>
            <w:r>
              <w:rPr>
                <w:rFonts w:ascii="Lucida Sans" w:hAnsi="Lucida Sans" w:cs="Arial"/>
                <w:color w:val="000000"/>
                <w:szCs w:val="20"/>
              </w:rPr>
              <w:t>committee member</w:t>
            </w:r>
            <w:r w:rsidRPr="00957A37">
              <w:rPr>
                <w:rFonts w:ascii="Lucida Sans" w:hAnsi="Lucida Sans" w:cs="Arial"/>
                <w:color w:val="000000"/>
                <w:szCs w:val="20"/>
              </w:rPr>
              <w:t xml:space="preserve"> signature:</w:t>
            </w:r>
          </w:p>
        </w:tc>
      </w:tr>
      <w:tr w:rsidR="00153B0D" w:rsidRPr="00957A37" w14:paraId="3C5F04C7" w14:textId="77777777" w:rsidTr="003603FB">
        <w:trPr>
          <w:cantSplit/>
          <w:trHeight w:val="606"/>
        </w:trPr>
        <w:tc>
          <w:tcPr>
            <w:tcW w:w="2230" w:type="pct"/>
            <w:gridSpan w:val="3"/>
            <w:tcBorders>
              <w:top w:val="nil"/>
              <w:right w:val="nil"/>
            </w:tcBorders>
          </w:tcPr>
          <w:p w14:paraId="3C5F04C3" w14:textId="72C7EBE3" w:rsidR="00153B0D" w:rsidRPr="00957A37" w:rsidRDefault="00153B0D" w:rsidP="00153B0D">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Print name:</w:t>
            </w:r>
            <w:r>
              <w:rPr>
                <w:rFonts w:ascii="Lucida Sans" w:hAnsi="Lucida Sans" w:cs="Arial"/>
                <w:color w:val="000000"/>
                <w:szCs w:val="20"/>
              </w:rPr>
              <w:t xml:space="preserve"> Megan Speechley</w:t>
            </w:r>
          </w:p>
        </w:tc>
        <w:tc>
          <w:tcPr>
            <w:tcW w:w="642" w:type="pct"/>
            <w:tcBorders>
              <w:top w:val="nil"/>
              <w:left w:val="nil"/>
            </w:tcBorders>
          </w:tcPr>
          <w:p w14:paraId="3C5F04C4" w14:textId="1A6DEEB0" w:rsidR="00153B0D" w:rsidRPr="00957A37" w:rsidRDefault="00153B0D" w:rsidP="00153B0D">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Date:</w:t>
            </w:r>
            <w:r>
              <w:rPr>
                <w:rFonts w:ascii="Lucida Sans" w:hAnsi="Lucida Sans" w:cs="Arial"/>
                <w:color w:val="000000"/>
                <w:szCs w:val="20"/>
              </w:rPr>
              <w:t>25/09/21</w:t>
            </w:r>
          </w:p>
        </w:tc>
        <w:tc>
          <w:tcPr>
            <w:tcW w:w="1801" w:type="pct"/>
            <w:gridSpan w:val="2"/>
            <w:tcBorders>
              <w:top w:val="nil"/>
              <w:right w:val="nil"/>
            </w:tcBorders>
          </w:tcPr>
          <w:p w14:paraId="3C5F04C5" w14:textId="0C5739DE" w:rsidR="00153B0D" w:rsidRPr="00957A37" w:rsidRDefault="00153B0D" w:rsidP="00153B0D">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Print name:</w:t>
            </w:r>
            <w:r>
              <w:rPr>
                <w:rFonts w:ascii="Lucida Sans" w:hAnsi="Lucida Sans" w:cs="Arial"/>
                <w:color w:val="000000"/>
                <w:szCs w:val="20"/>
              </w:rPr>
              <w:t xml:space="preserve"> </w:t>
            </w:r>
          </w:p>
        </w:tc>
        <w:tc>
          <w:tcPr>
            <w:tcW w:w="327" w:type="pct"/>
            <w:tcBorders>
              <w:top w:val="nil"/>
              <w:left w:val="nil"/>
            </w:tcBorders>
          </w:tcPr>
          <w:p w14:paraId="3C5F04C6" w14:textId="002F837D" w:rsidR="00153B0D" w:rsidRPr="00957A37" w:rsidRDefault="00153B0D" w:rsidP="00153B0D">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Date</w:t>
            </w:r>
            <w:r>
              <w:rPr>
                <w:rFonts w:ascii="Lucida Sans" w:hAnsi="Lucida Sans" w:cs="Arial"/>
                <w:color w:val="000000"/>
                <w:szCs w:val="20"/>
              </w:rPr>
              <w:t>:</w:t>
            </w:r>
          </w:p>
        </w:tc>
      </w:tr>
    </w:tbl>
    <w:p w14:paraId="3C5F04C8" w14:textId="77777777" w:rsidR="00C642F4" w:rsidRDefault="00C642F4"/>
    <w:p w14:paraId="3C5F04C9" w14:textId="77777777" w:rsidR="00C642F4" w:rsidRDefault="00C642F4"/>
    <w:p w14:paraId="3C5F04CA" w14:textId="77777777" w:rsidR="007F1D5A" w:rsidRDefault="007F1D5A" w:rsidP="00F1527D"/>
    <w:p w14:paraId="3C5F04CB" w14:textId="77777777" w:rsidR="007361BE" w:rsidRDefault="007361BE" w:rsidP="00F1527D"/>
    <w:p w14:paraId="3C5F04CC" w14:textId="2986FF6D" w:rsidR="00530142" w:rsidRPr="00206901" w:rsidRDefault="001C36F2" w:rsidP="00530142">
      <w:pPr>
        <w:rPr>
          <w:b/>
        </w:rPr>
      </w:pPr>
      <w:r>
        <w:br w:type="page"/>
      </w:r>
      <w:r w:rsidR="00530142" w:rsidRPr="00206901">
        <w:rPr>
          <w:b/>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93C0E">
            <w:pPr>
              <w:pStyle w:val="ListParagraph"/>
              <w:numPr>
                <w:ilvl w:val="0"/>
                <w:numId w:val="2"/>
              </w:numPr>
              <w:ind w:left="313" w:hanging="313"/>
            </w:pPr>
            <w:r w:rsidRPr="00185766">
              <w:rPr>
                <w:rFonts w:ascii="Lucida Sans" w:eastAsia="Calibri" w:hAnsi="Lucida Sans"/>
                <w:sz w:val="16"/>
                <w:szCs w:val="16"/>
              </w:rPr>
              <w:t>Eliminate</w:t>
            </w:r>
          </w:p>
        </w:tc>
        <w:tc>
          <w:tcPr>
            <w:tcW w:w="3938" w:type="dxa"/>
          </w:tcPr>
          <w:p w14:paraId="3C5F04CF" w14:textId="27E31E3E" w:rsidR="00530142" w:rsidRDefault="00530142" w:rsidP="004470AF">
            <w:r w:rsidRPr="00185766">
              <w:rPr>
                <w:rFonts w:ascii="Lucida Sans" w:eastAsia="Calibri" w:hAnsi="Lucida Sans"/>
                <w:sz w:val="16"/>
                <w:szCs w:val="16"/>
              </w:rPr>
              <w:t>Remove the hazard wherever possible which negates the need for further controls</w:t>
            </w:r>
          </w:p>
        </w:tc>
        <w:tc>
          <w:tcPr>
            <w:tcW w:w="3656" w:type="dxa"/>
          </w:tcPr>
          <w:p w14:paraId="3C5F04D0" w14:textId="77777777" w:rsidR="00530142" w:rsidRDefault="00530142" w:rsidP="00901145">
            <w:r w:rsidRPr="00185766">
              <w:rPr>
                <w:rFonts w:ascii="Lucida Sans" w:eastAsia="Calibri" w:hAnsi="Lucida Sans"/>
                <w:sz w:val="16"/>
                <w:szCs w:val="16"/>
              </w:rPr>
              <w:t>If this is not possible then explain why</w:t>
            </w:r>
          </w:p>
        </w:tc>
        <w:tc>
          <w:tcPr>
            <w:tcW w:w="5147" w:type="dxa"/>
            <w:vMerge w:val="restart"/>
          </w:tcPr>
          <w:p w14:paraId="3C5F04D1" w14:textId="5102BE20" w:rsidR="00530142" w:rsidRDefault="00530142" w:rsidP="00901145">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93C0E">
            <w:pPr>
              <w:pStyle w:val="ListParagraph"/>
              <w:numPr>
                <w:ilvl w:val="0"/>
                <w:numId w:val="2"/>
              </w:numPr>
              <w:ind w:left="313" w:hanging="284"/>
            </w:pPr>
            <w:r w:rsidRPr="00185766">
              <w:rPr>
                <w:rFonts w:ascii="Lucida Sans" w:eastAsia="Calibri" w:hAnsi="Lucida Sans"/>
                <w:sz w:val="16"/>
                <w:szCs w:val="16"/>
              </w:rPr>
              <w:t>Substitute</w:t>
            </w:r>
          </w:p>
        </w:tc>
        <w:tc>
          <w:tcPr>
            <w:tcW w:w="3938" w:type="dxa"/>
          </w:tcPr>
          <w:p w14:paraId="3C5F04D5" w14:textId="087F06AC" w:rsidR="00530142" w:rsidRDefault="00530142" w:rsidP="004470AF">
            <w:r w:rsidRPr="00185766">
              <w:rPr>
                <w:rFonts w:ascii="Lucida Sans" w:eastAsia="Calibri" w:hAnsi="Lucida Sans"/>
                <w:sz w:val="16"/>
                <w:szCs w:val="16"/>
              </w:rPr>
              <w:t>Replace the hazard with one less hazardous</w:t>
            </w:r>
          </w:p>
        </w:tc>
        <w:tc>
          <w:tcPr>
            <w:tcW w:w="3656" w:type="dxa"/>
          </w:tcPr>
          <w:p w14:paraId="3C5F04D6" w14:textId="77777777" w:rsidR="00530142" w:rsidRDefault="00530142" w:rsidP="00901145">
            <w:r w:rsidRPr="00185766">
              <w:rPr>
                <w:rFonts w:ascii="Lucida Sans" w:eastAsia="Calibri" w:hAnsi="Lucida Sans"/>
                <w:sz w:val="16"/>
                <w:szCs w:val="16"/>
              </w:rPr>
              <w:t>If not possible then explain why</w:t>
            </w:r>
          </w:p>
        </w:tc>
        <w:tc>
          <w:tcPr>
            <w:tcW w:w="5147" w:type="dxa"/>
            <w:vMerge/>
          </w:tcPr>
          <w:p w14:paraId="3C5F04D7" w14:textId="77777777" w:rsidR="00530142" w:rsidRDefault="00530142" w:rsidP="00901145"/>
        </w:tc>
      </w:tr>
      <w:tr w:rsidR="00530142" w14:paraId="3C5F04DE" w14:textId="77777777" w:rsidTr="004470AF">
        <w:trPr>
          <w:trHeight w:val="317"/>
        </w:trPr>
        <w:tc>
          <w:tcPr>
            <w:tcW w:w="2527" w:type="dxa"/>
          </w:tcPr>
          <w:p w14:paraId="3C5F04D9" w14:textId="77777777" w:rsidR="00530142" w:rsidRPr="00185766" w:rsidRDefault="00530142" w:rsidP="00F93C0E">
            <w:pPr>
              <w:pStyle w:val="ListParagraph"/>
              <w:numPr>
                <w:ilvl w:val="0"/>
                <w:numId w:val="2"/>
              </w:numPr>
              <w:ind w:left="313" w:hanging="284"/>
            </w:pPr>
            <w:r w:rsidRPr="00185766">
              <w:rPr>
                <w:rFonts w:ascii="Lucida Sans" w:eastAsia="Calibri" w:hAnsi="Lucida Sans"/>
                <w:sz w:val="16"/>
                <w:szCs w:val="16"/>
              </w:rPr>
              <w:t>Physical controls</w:t>
            </w:r>
          </w:p>
        </w:tc>
        <w:tc>
          <w:tcPr>
            <w:tcW w:w="3938" w:type="dxa"/>
          </w:tcPr>
          <w:p w14:paraId="3C5F04DB" w14:textId="4F16C324" w:rsidR="00530142" w:rsidRPr="00185766" w:rsidRDefault="00530142" w:rsidP="004470AF">
            <w:pPr>
              <w:rPr>
                <w:rFonts w:ascii="Lucida Sans" w:eastAsia="Calibri" w:hAnsi="Lucida Sans"/>
                <w:sz w:val="16"/>
                <w:szCs w:val="16"/>
              </w:rPr>
            </w:pPr>
            <w:r w:rsidRPr="00185766">
              <w:rPr>
                <w:rFonts w:ascii="Lucida Sans" w:eastAsia="Calibri" w:hAnsi="Lucida Sans"/>
                <w:sz w:val="16"/>
                <w:szCs w:val="16"/>
              </w:rPr>
              <w:t>Examples: enclosure, fume cupboard, glove box</w:t>
            </w:r>
          </w:p>
        </w:tc>
        <w:tc>
          <w:tcPr>
            <w:tcW w:w="3656" w:type="dxa"/>
          </w:tcPr>
          <w:p w14:paraId="3C5F04DC" w14:textId="77777777" w:rsidR="00530142" w:rsidRDefault="00530142" w:rsidP="00901145">
            <w:r w:rsidRPr="00185766">
              <w:rPr>
                <w:rFonts w:ascii="Lucida Sans" w:eastAsia="Calibri" w:hAnsi="Lucida Sans"/>
                <w:sz w:val="16"/>
                <w:szCs w:val="16"/>
              </w:rPr>
              <w:t>Likely to still require admin controls as well</w:t>
            </w:r>
          </w:p>
        </w:tc>
        <w:tc>
          <w:tcPr>
            <w:tcW w:w="5147" w:type="dxa"/>
            <w:vMerge/>
          </w:tcPr>
          <w:p w14:paraId="3C5F04DD" w14:textId="77777777" w:rsidR="00530142" w:rsidRDefault="00530142" w:rsidP="00901145"/>
        </w:tc>
      </w:tr>
      <w:tr w:rsidR="00530142" w14:paraId="3C5F04E4" w14:textId="77777777" w:rsidTr="004470AF">
        <w:trPr>
          <w:trHeight w:val="406"/>
        </w:trPr>
        <w:tc>
          <w:tcPr>
            <w:tcW w:w="2527" w:type="dxa"/>
          </w:tcPr>
          <w:p w14:paraId="3C5F04DF" w14:textId="77777777" w:rsidR="00530142" w:rsidRPr="00185766" w:rsidRDefault="00530142" w:rsidP="00F93C0E">
            <w:pPr>
              <w:pStyle w:val="ListParagraph"/>
              <w:numPr>
                <w:ilvl w:val="0"/>
                <w:numId w:val="2"/>
              </w:numPr>
              <w:ind w:left="313" w:hanging="284"/>
            </w:pPr>
            <w:r w:rsidRPr="00185766">
              <w:rPr>
                <w:rFonts w:ascii="Lucida Sans" w:eastAsia="Calibri" w:hAnsi="Lucida Sans"/>
                <w:sz w:val="16"/>
                <w:szCs w:val="16"/>
              </w:rPr>
              <w:t>Admin controls</w:t>
            </w:r>
          </w:p>
        </w:tc>
        <w:tc>
          <w:tcPr>
            <w:tcW w:w="3938" w:type="dxa"/>
          </w:tcPr>
          <w:p w14:paraId="3C5F04E1" w14:textId="719BE07D" w:rsidR="00530142" w:rsidRDefault="00530142" w:rsidP="004470AF">
            <w:r w:rsidRPr="00185766">
              <w:rPr>
                <w:rFonts w:ascii="Lucida Sans" w:eastAsia="Calibri" w:hAnsi="Lucida Sans"/>
                <w:sz w:val="16"/>
                <w:szCs w:val="16"/>
              </w:rPr>
              <w:t>Examples: training, supervision, signage</w:t>
            </w:r>
          </w:p>
        </w:tc>
        <w:tc>
          <w:tcPr>
            <w:tcW w:w="3656" w:type="dxa"/>
          </w:tcPr>
          <w:p w14:paraId="3C5F04E2" w14:textId="77777777" w:rsidR="00530142" w:rsidRDefault="00530142" w:rsidP="00901145"/>
        </w:tc>
        <w:tc>
          <w:tcPr>
            <w:tcW w:w="5147" w:type="dxa"/>
            <w:vMerge/>
          </w:tcPr>
          <w:p w14:paraId="3C5F04E3" w14:textId="77777777" w:rsidR="00530142" w:rsidRDefault="00530142" w:rsidP="00901145"/>
        </w:tc>
      </w:tr>
      <w:tr w:rsidR="00530142" w14:paraId="3C5F04EA" w14:textId="77777777" w:rsidTr="004470AF">
        <w:trPr>
          <w:trHeight w:val="393"/>
        </w:trPr>
        <w:tc>
          <w:tcPr>
            <w:tcW w:w="2527" w:type="dxa"/>
          </w:tcPr>
          <w:p w14:paraId="3C5F04E5" w14:textId="77777777" w:rsidR="00530142" w:rsidRPr="00185766" w:rsidRDefault="00530142" w:rsidP="00F93C0E">
            <w:pPr>
              <w:pStyle w:val="ListParagraph"/>
              <w:numPr>
                <w:ilvl w:val="0"/>
                <w:numId w:val="2"/>
              </w:numPr>
              <w:ind w:left="313" w:hanging="284"/>
              <w:rPr>
                <w:rFonts w:ascii="Lucida Sans" w:eastAsia="Calibri" w:hAnsi="Lucida Sans"/>
                <w:sz w:val="16"/>
                <w:szCs w:val="16"/>
              </w:rPr>
            </w:pPr>
            <w:r w:rsidRPr="00185766">
              <w:rPr>
                <w:rFonts w:ascii="Lucida Sans" w:eastAsia="Calibri" w:hAnsi="Lucida Sans"/>
                <w:sz w:val="16"/>
                <w:szCs w:val="16"/>
              </w:rPr>
              <w:t>Personal protection</w:t>
            </w:r>
          </w:p>
        </w:tc>
        <w:tc>
          <w:tcPr>
            <w:tcW w:w="3938" w:type="dxa"/>
          </w:tcPr>
          <w:p w14:paraId="3C5F04E7" w14:textId="0D4DC55C" w:rsidR="00530142" w:rsidRDefault="00530142" w:rsidP="004470AF">
            <w:r w:rsidRPr="00185766">
              <w:rPr>
                <w:rFonts w:ascii="Lucida Sans" w:eastAsia="Calibri" w:hAnsi="Lucida Sans"/>
                <w:sz w:val="16"/>
                <w:szCs w:val="16"/>
              </w:rPr>
              <w:t>Examples: respirators, safety specs, gloves</w:t>
            </w:r>
          </w:p>
        </w:tc>
        <w:tc>
          <w:tcPr>
            <w:tcW w:w="3656" w:type="dxa"/>
          </w:tcPr>
          <w:p w14:paraId="3C5F04E8" w14:textId="77777777" w:rsidR="00530142" w:rsidRDefault="00530142" w:rsidP="00901145">
            <w:r w:rsidRPr="00185766">
              <w:rPr>
                <w:rFonts w:ascii="Lucida Sans" w:eastAsia="Calibri" w:hAnsi="Lucida Sans"/>
                <w:sz w:val="16"/>
                <w:szCs w:val="16"/>
              </w:rPr>
              <w:t>Last resort as it only protects the individual</w:t>
            </w:r>
          </w:p>
        </w:tc>
        <w:tc>
          <w:tcPr>
            <w:tcW w:w="5147" w:type="dxa"/>
            <w:vMerge/>
          </w:tcPr>
          <w:p w14:paraId="3C5F04E9" w14:textId="77777777" w:rsidR="00530142" w:rsidRDefault="00530142" w:rsidP="00901145"/>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ind w:left="113" w:right="113"/>
              <w:jc w:val="center"/>
              <w:rPr>
                <w:rFonts w:ascii="Calibri" w:hAnsi="Calibri"/>
                <w:b/>
                <w:bCs/>
                <w:color w:val="000000"/>
                <w:sz w:val="16"/>
                <w:szCs w:val="16"/>
              </w:rPr>
            </w:pPr>
            <w:r w:rsidRPr="00185766">
              <w:rPr>
                <w:rFonts w:ascii="Calibri" w:hAnsi="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rPr>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rPr>
                <w:rFonts w:ascii="Calibri" w:hAnsi="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jc w:val="center"/>
              <w:rPr>
                <w:rFonts w:ascii="Calibri" w:hAnsi="Calibri"/>
                <w:b/>
                <w:bCs/>
                <w:color w:val="000000"/>
                <w:sz w:val="16"/>
                <w:szCs w:val="16"/>
              </w:rPr>
            </w:pPr>
            <w:r w:rsidRPr="00185766">
              <w:rPr>
                <w:rFonts w:ascii="Calibri" w:hAnsi="Calibri"/>
                <w:b/>
                <w:bCs/>
                <w:color w:val="000000"/>
                <w:sz w:val="16"/>
                <w:szCs w:val="16"/>
              </w:rPr>
              <w:t>IMPACT</w:t>
            </w:r>
          </w:p>
        </w:tc>
      </w:tr>
    </w:tbl>
    <w:p w14:paraId="3C5F051D" w14:textId="7342ECF3" w:rsidR="00530142" w:rsidRPr="006C4BC8" w:rsidRDefault="00530142" w:rsidP="00530142">
      <w:pPr>
        <w:rPr>
          <w:rFonts w:ascii="Lucida Sans" w:eastAsia="Calibri" w:hAnsi="Lucida Sans"/>
          <w:sz w:val="16"/>
          <w:szCs w:val="16"/>
        </w:rPr>
      </w:pPr>
      <w:r w:rsidRPr="00B62F5C">
        <w:rPr>
          <w:noProof/>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901145">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901145">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901145">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901145">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901145">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901145">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901145">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901145">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901145">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901145">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901145">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901145">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901145">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901145">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901145">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901145">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90114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90114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b/>
          <w:bCs/>
          <w:szCs w:val="18"/>
        </w:rPr>
      </w:pPr>
      <w:r w:rsidRPr="00B62F5C">
        <w:rPr>
          <w:noProof/>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603FB" w:rsidRPr="00185766" w:rsidRDefault="003603FB" w:rsidP="00530142">
                            <w:pPr>
                              <w:rPr>
                                <w:rFonts w:ascii="Lucida Sans" w:hAnsi="Lucida Sans"/>
                                <w:sz w:val="16"/>
                                <w:szCs w:val="16"/>
                              </w:rPr>
                            </w:pPr>
                            <w:r w:rsidRPr="00185766">
                              <w:rPr>
                                <w:rFonts w:ascii="Lucida Sans" w:hAnsi="Lucida Sans"/>
                                <w:sz w:val="16"/>
                                <w:szCs w:val="16"/>
                              </w:rPr>
                              <w:t>Risk process</w:t>
                            </w:r>
                          </w:p>
                          <w:p w14:paraId="3C5F055C"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603FB" w:rsidRPr="00185766" w:rsidRDefault="003603FB" w:rsidP="00530142">
                      <w:pPr>
                        <w:rPr>
                          <w:rFonts w:ascii="Lucida Sans" w:hAnsi="Lucida Sans"/>
                          <w:sz w:val="16"/>
                          <w:szCs w:val="16"/>
                        </w:rPr>
                      </w:pPr>
                      <w:r w:rsidRPr="00185766">
                        <w:rPr>
                          <w:rFonts w:ascii="Lucida Sans" w:hAnsi="Lucida Sans"/>
                          <w:sz w:val="16"/>
                          <w:szCs w:val="16"/>
                        </w:rPr>
                        <w:t>Risk process</w:t>
                      </w:r>
                    </w:p>
                    <w:p w14:paraId="3C5F055C"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03FB" w:rsidRPr="00185766" w:rsidRDefault="003603FB" w:rsidP="00F93C0E">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 xml:space="preserve">Rare </w:t>
            </w:r>
            <w:proofErr w:type="gramStart"/>
            <w:r w:rsidRPr="00465024">
              <w:rPr>
                <w:sz w:val="16"/>
                <w:szCs w:val="16"/>
              </w:rPr>
              <w:t>e.g.</w:t>
            </w:r>
            <w:proofErr w:type="gramEnd"/>
            <w:r w:rsidRPr="00465024">
              <w:rPr>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A0E0F" w14:textId="77777777" w:rsidR="00DF542D" w:rsidRDefault="00DF542D" w:rsidP="00AC47B4">
      <w:r>
        <w:separator/>
      </w:r>
    </w:p>
  </w:endnote>
  <w:endnote w:type="continuationSeparator" w:id="0">
    <w:p w14:paraId="3CE0199E" w14:textId="77777777" w:rsidR="00DF542D" w:rsidRDefault="00DF542D" w:rsidP="00A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3603FB" w:rsidRDefault="003603FB">
        <w:pPr>
          <w:pStyle w:val="Footer"/>
        </w:pPr>
        <w:r>
          <w:fldChar w:fldCharType="begin"/>
        </w:r>
        <w:r>
          <w:instrText xml:space="preserve"> PAGE   \* MERGEFORMAT </w:instrText>
        </w:r>
        <w:r>
          <w:fldChar w:fldCharType="separate"/>
        </w:r>
        <w:r>
          <w:rPr>
            <w:noProof/>
          </w:rPr>
          <w:t>2</w:t>
        </w:r>
        <w:r>
          <w:rPr>
            <w:noProof/>
          </w:rPr>
          <w:fldChar w:fldCharType="end"/>
        </w:r>
      </w:p>
    </w:sdtContent>
  </w:sdt>
  <w:p w14:paraId="3C5F055A" w14:textId="77777777" w:rsidR="003603FB" w:rsidRDefault="0036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C68F" w14:textId="77777777" w:rsidR="00DF542D" w:rsidRDefault="00DF542D" w:rsidP="00AC47B4">
      <w:r>
        <w:separator/>
      </w:r>
    </w:p>
  </w:footnote>
  <w:footnote w:type="continuationSeparator" w:id="0">
    <w:p w14:paraId="6C1F71DC" w14:textId="77777777" w:rsidR="00DF542D" w:rsidRDefault="00DF542D" w:rsidP="00AC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603FB" w:rsidRDefault="003603F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603FB" w:rsidRPr="00E64593" w:rsidRDefault="003603F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A3BAA"/>
    <w:multiLevelType w:val="hybridMultilevel"/>
    <w:tmpl w:val="64C0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15226385"/>
    <w:multiLevelType w:val="hybridMultilevel"/>
    <w:tmpl w:val="0EFE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85CF7"/>
    <w:multiLevelType w:val="hybridMultilevel"/>
    <w:tmpl w:val="78BEA7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278B1"/>
    <w:multiLevelType w:val="hybridMultilevel"/>
    <w:tmpl w:val="E9EA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4720"/>
    <w:multiLevelType w:val="hybridMultilevel"/>
    <w:tmpl w:val="0814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9"/>
  </w:num>
  <w:num w:numId="5">
    <w:abstractNumId w:val="7"/>
  </w:num>
  <w:num w:numId="6">
    <w:abstractNumId w:val="3"/>
  </w:num>
  <w:num w:numId="7">
    <w:abstractNumId w:val="8"/>
  </w:num>
  <w:num w:numId="8">
    <w:abstractNumId w:val="11"/>
  </w:num>
  <w:num w:numId="9">
    <w:abstractNumId w:val="5"/>
  </w:num>
  <w:num w:numId="10">
    <w:abstractNumId w:val="1"/>
  </w:num>
  <w:num w:numId="11">
    <w:abstractNumId w:val="13"/>
  </w:num>
  <w:num w:numId="12">
    <w:abstractNumId w:val="0"/>
  </w:num>
  <w:num w:numId="13">
    <w:abstractNumId w:val="6"/>
  </w:num>
  <w:num w:numId="14">
    <w:abstractNumId w:val="10"/>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78BE"/>
    <w:rsid w:val="00055796"/>
    <w:rsid w:val="000618BF"/>
    <w:rsid w:val="0006375A"/>
    <w:rsid w:val="00064F92"/>
    <w:rsid w:val="000670A4"/>
    <w:rsid w:val="00070D24"/>
    <w:rsid w:val="00073C24"/>
    <w:rsid w:val="00082AB9"/>
    <w:rsid w:val="0008455A"/>
    <w:rsid w:val="00085806"/>
    <w:rsid w:val="00085B98"/>
    <w:rsid w:val="00093D31"/>
    <w:rsid w:val="00094F71"/>
    <w:rsid w:val="00097293"/>
    <w:rsid w:val="000A248D"/>
    <w:rsid w:val="000A2D02"/>
    <w:rsid w:val="000A4A11"/>
    <w:rsid w:val="000B0F92"/>
    <w:rsid w:val="000B382D"/>
    <w:rsid w:val="000B7597"/>
    <w:rsid w:val="000C4E23"/>
    <w:rsid w:val="000C4FAC"/>
    <w:rsid w:val="000C584B"/>
    <w:rsid w:val="000C5FCD"/>
    <w:rsid w:val="000C6C98"/>
    <w:rsid w:val="000C734A"/>
    <w:rsid w:val="000D265D"/>
    <w:rsid w:val="000D6DA0"/>
    <w:rsid w:val="000D7C2C"/>
    <w:rsid w:val="000E211C"/>
    <w:rsid w:val="000E4942"/>
    <w:rsid w:val="000E60A3"/>
    <w:rsid w:val="000E76F2"/>
    <w:rsid w:val="000F3A6A"/>
    <w:rsid w:val="000F7BD4"/>
    <w:rsid w:val="001002FF"/>
    <w:rsid w:val="0010289E"/>
    <w:rsid w:val="00105A0F"/>
    <w:rsid w:val="00105B57"/>
    <w:rsid w:val="00107CDC"/>
    <w:rsid w:val="00114030"/>
    <w:rsid w:val="00116D9B"/>
    <w:rsid w:val="0011721E"/>
    <w:rsid w:val="0011791A"/>
    <w:rsid w:val="001205C3"/>
    <w:rsid w:val="0012482F"/>
    <w:rsid w:val="00124DF9"/>
    <w:rsid w:val="00133077"/>
    <w:rsid w:val="0013426F"/>
    <w:rsid w:val="00140144"/>
    <w:rsid w:val="00140E8A"/>
    <w:rsid w:val="00147C5C"/>
    <w:rsid w:val="00153B0D"/>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58C8"/>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03FB"/>
    <w:rsid w:val="00363BC7"/>
    <w:rsid w:val="003758D3"/>
    <w:rsid w:val="00376463"/>
    <w:rsid w:val="003769A8"/>
    <w:rsid w:val="00382484"/>
    <w:rsid w:val="003A1818"/>
    <w:rsid w:val="003B4F4C"/>
    <w:rsid w:val="003B62E8"/>
    <w:rsid w:val="003C6B63"/>
    <w:rsid w:val="003C7C7E"/>
    <w:rsid w:val="003D2A94"/>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06EA"/>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B0D"/>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4BF8"/>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A4B"/>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04"/>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C64BC"/>
    <w:rsid w:val="007D3D09"/>
    <w:rsid w:val="007D4F69"/>
    <w:rsid w:val="007D5007"/>
    <w:rsid w:val="007D5D55"/>
    <w:rsid w:val="007E2445"/>
    <w:rsid w:val="007E3861"/>
    <w:rsid w:val="007F1D5A"/>
    <w:rsid w:val="00800795"/>
    <w:rsid w:val="0080233A"/>
    <w:rsid w:val="00806B3D"/>
    <w:rsid w:val="00810AD7"/>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83913"/>
    <w:rsid w:val="00891247"/>
    <w:rsid w:val="00891BE2"/>
    <w:rsid w:val="0089263B"/>
    <w:rsid w:val="008932AC"/>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4A05"/>
    <w:rsid w:val="008F0C2A"/>
    <w:rsid w:val="008F326F"/>
    <w:rsid w:val="008F37C0"/>
    <w:rsid w:val="008F3AA5"/>
    <w:rsid w:val="00901145"/>
    <w:rsid w:val="00903600"/>
    <w:rsid w:val="009117F1"/>
    <w:rsid w:val="00913DC1"/>
    <w:rsid w:val="00920763"/>
    <w:rsid w:val="0092228E"/>
    <w:rsid w:val="009402B4"/>
    <w:rsid w:val="00941051"/>
    <w:rsid w:val="00942190"/>
    <w:rsid w:val="00946DF9"/>
    <w:rsid w:val="00952AA3"/>
    <w:rsid w:val="009534F0"/>
    <w:rsid w:val="009539A7"/>
    <w:rsid w:val="00953AC7"/>
    <w:rsid w:val="00961063"/>
    <w:rsid w:val="009636C6"/>
    <w:rsid w:val="009671C0"/>
    <w:rsid w:val="0097038D"/>
    <w:rsid w:val="00970CE3"/>
    <w:rsid w:val="00981ABD"/>
    <w:rsid w:val="00984F58"/>
    <w:rsid w:val="009936B2"/>
    <w:rsid w:val="00994D96"/>
    <w:rsid w:val="00996FD5"/>
    <w:rsid w:val="0099796D"/>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179F5"/>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48B8"/>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54A9"/>
    <w:rsid w:val="00C33747"/>
    <w:rsid w:val="00C34232"/>
    <w:rsid w:val="00C3431B"/>
    <w:rsid w:val="00C36B40"/>
    <w:rsid w:val="00C40DCF"/>
    <w:rsid w:val="00C45622"/>
    <w:rsid w:val="00C469E6"/>
    <w:rsid w:val="00C474A8"/>
    <w:rsid w:val="00C523BB"/>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0A70"/>
    <w:rsid w:val="00D11304"/>
    <w:rsid w:val="00D139DC"/>
    <w:rsid w:val="00D15FE6"/>
    <w:rsid w:val="00D27AE1"/>
    <w:rsid w:val="00D27AE3"/>
    <w:rsid w:val="00D3449F"/>
    <w:rsid w:val="00D3690B"/>
    <w:rsid w:val="00D37FE9"/>
    <w:rsid w:val="00D40B9C"/>
    <w:rsid w:val="00D42B42"/>
    <w:rsid w:val="00D5311F"/>
    <w:rsid w:val="00D53DC4"/>
    <w:rsid w:val="00D53E0A"/>
    <w:rsid w:val="00D55082"/>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7DC"/>
    <w:rsid w:val="00DE0D1D"/>
    <w:rsid w:val="00DE0EEF"/>
    <w:rsid w:val="00DE3192"/>
    <w:rsid w:val="00DE5488"/>
    <w:rsid w:val="00DF16B8"/>
    <w:rsid w:val="00DF1875"/>
    <w:rsid w:val="00DF3A3F"/>
    <w:rsid w:val="00DF542D"/>
    <w:rsid w:val="00DF7A62"/>
    <w:rsid w:val="00E04567"/>
    <w:rsid w:val="00E04DAC"/>
    <w:rsid w:val="00E06DB2"/>
    <w:rsid w:val="00E1266D"/>
    <w:rsid w:val="00E13613"/>
    <w:rsid w:val="00E14A1F"/>
    <w:rsid w:val="00E159BC"/>
    <w:rsid w:val="00E169A3"/>
    <w:rsid w:val="00E1747F"/>
    <w:rsid w:val="00E20986"/>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1F7"/>
    <w:rsid w:val="00F80857"/>
    <w:rsid w:val="00F80957"/>
    <w:rsid w:val="00F80CB5"/>
    <w:rsid w:val="00F82431"/>
    <w:rsid w:val="00F84C27"/>
    <w:rsid w:val="00F86038"/>
    <w:rsid w:val="00F91623"/>
    <w:rsid w:val="00F91990"/>
    <w:rsid w:val="00F935F2"/>
    <w:rsid w:val="00F93C0E"/>
    <w:rsid w:val="00F94653"/>
    <w:rsid w:val="00F95CB3"/>
    <w:rsid w:val="00F96B46"/>
    <w:rsid w:val="00FA6C1D"/>
    <w:rsid w:val="00FB35B9"/>
    <w:rsid w:val="00FB618F"/>
    <w:rsid w:val="00FC6DF3"/>
    <w:rsid w:val="00FD2A5B"/>
    <w:rsid w:val="00FD379D"/>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pPr>
    <w:rPr>
      <w:lang w:eastAsia="en-GB"/>
    </w:rPr>
  </w:style>
  <w:style w:type="character" w:customStyle="1" w:styleId="normaltextrun">
    <w:name w:val="normaltextrun"/>
    <w:basedOn w:val="DefaultParagraphFont"/>
    <w:rsid w:val="00576B0D"/>
  </w:style>
  <w:style w:type="character" w:customStyle="1" w:styleId="eop">
    <w:name w:val="eop"/>
    <w:basedOn w:val="DefaultParagraphFont"/>
    <w:rsid w:val="00576B0D"/>
  </w:style>
  <w:style w:type="paragraph" w:customStyle="1" w:styleId="paragraph">
    <w:name w:val="paragraph"/>
    <w:basedOn w:val="Normal"/>
    <w:rsid w:val="00576B0D"/>
    <w:pPr>
      <w:spacing w:before="100" w:beforeAutospacing="1" w:after="100" w:afterAutospacing="1"/>
    </w:pPr>
    <w:rPr>
      <w:rFonts w:ascii="Times" w:eastAsiaTheme="minorHAnsi" w:hAnsi="Times" w:cstheme="minorBidi"/>
      <w:sz w:val="20"/>
      <w:szCs w:val="20"/>
    </w:rPr>
  </w:style>
  <w:style w:type="paragraph" w:styleId="NoSpacing">
    <w:name w:val="No Spacing"/>
    <w:uiPriority w:val="1"/>
    <w:qFormat/>
    <w:rsid w:val="00576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102577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6B4928-1892-4401-A20B-6DB9B3E3BF4E}">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Megan Speechley</cp:lastModifiedBy>
  <cp:revision>2</cp:revision>
  <cp:lastPrinted>2016-04-18T12:10:00Z</cp:lastPrinted>
  <dcterms:created xsi:type="dcterms:W3CDTF">2021-11-07T15:27:00Z</dcterms:created>
  <dcterms:modified xsi:type="dcterms:W3CDTF">2021-11-07T15:27:00Z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