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3E62F891">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79C525F2" w:rsidR="00E22DF1" w:rsidRDefault="7B0DE481">
            <w:pPr>
              <w:spacing w:after="0" w:line="240" w:lineRule="auto"/>
              <w:ind w:left="170"/>
              <w:jc w:val="center"/>
            </w:pPr>
            <w:r w:rsidRPr="4ACAFA3E">
              <w:rPr>
                <w:rFonts w:ascii="Lucida Sans" w:eastAsia="Lucida Sans" w:hAnsi="Lucida Sans" w:cs="Lucida Sans"/>
                <w:b/>
                <w:bCs/>
                <w:color w:val="FFFFFF" w:themeColor="background1"/>
                <w:sz w:val="40"/>
                <w:szCs w:val="40"/>
              </w:rPr>
              <w:t>`</w:t>
            </w:r>
            <w:r w:rsidR="00F0231B" w:rsidRPr="4ACAFA3E">
              <w:rPr>
                <w:rFonts w:ascii="Lucida Sans" w:eastAsia="Lucida Sans" w:hAnsi="Lucida Sans" w:cs="Lucida Sans"/>
                <w:b/>
                <w:bCs/>
                <w:color w:val="FFFFFF" w:themeColor="background1"/>
                <w:sz w:val="40"/>
                <w:szCs w:val="40"/>
              </w:rPr>
              <w:t>Risk Assessment</w:t>
            </w:r>
          </w:p>
        </w:tc>
      </w:tr>
      <w:tr w:rsidR="00E22DF1" w14:paraId="7CB20207" w14:textId="77777777" w:rsidTr="3E62F891">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45CFE94" w14:textId="48C61956" w:rsidR="00444076" w:rsidRPr="00DA1358" w:rsidRDefault="00DA1358" w:rsidP="0930CD8F">
            <w:pPr>
              <w:spacing w:after="0" w:line="240" w:lineRule="auto"/>
              <w:rPr>
                <w:rFonts w:ascii="Verdana" w:eastAsia="Verdana" w:hAnsi="Verdana" w:cs="Verdana"/>
                <w:color w:val="000000" w:themeColor="text1"/>
              </w:rPr>
            </w:pPr>
            <w:r w:rsidRPr="00DA1358">
              <w:rPr>
                <w:rFonts w:ascii="Verdana" w:eastAsia="Verdana" w:hAnsi="Verdana" w:cs="Verdana"/>
              </w:rPr>
              <w:t>Piano Society</w:t>
            </w:r>
            <w:r w:rsidR="173BBB8E" w:rsidRPr="00DA1358">
              <w:rPr>
                <w:rFonts w:ascii="Verdana" w:eastAsia="Verdana" w:hAnsi="Verdana" w:cs="Verdana"/>
              </w:rPr>
              <w:t>’s</w:t>
            </w:r>
            <w:r w:rsidR="6D0AA48C" w:rsidRPr="0930CD8F">
              <w:rPr>
                <w:rFonts w:ascii="Verdana" w:eastAsia="Verdana" w:hAnsi="Verdana" w:cs="Verdana"/>
                <w:color w:val="FF0000"/>
              </w:rPr>
              <w:t xml:space="preserve">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sidR="003F1976">
              <w:rPr>
                <w:rFonts w:ascii="Verdana" w:eastAsia="Verdana" w:hAnsi="Verdana" w:cs="Verdana"/>
              </w:rPr>
              <w:t>6</w:t>
            </w:r>
            <w:r w:rsidR="1FA86B71" w:rsidRPr="0930CD8F">
              <w:rPr>
                <w:rFonts w:ascii="Verdana" w:eastAsia="Verdana" w:hAnsi="Verdana" w:cs="Verdana"/>
              </w:rPr>
              <w:t>-2</w:t>
            </w:r>
            <w:r w:rsidR="003F1976">
              <w:rPr>
                <w:rFonts w:ascii="Verdana" w:eastAsia="Verdana" w:hAnsi="Verdana" w:cs="Verdana"/>
              </w:rPr>
              <w:t>7</w:t>
            </w:r>
            <w:r w:rsidR="1BCB2B6D" w:rsidRPr="0930CD8F">
              <w:rPr>
                <w:rFonts w:ascii="Verdana" w:eastAsia="Verdana" w:hAnsi="Verdana" w:cs="Verdana"/>
              </w:rPr>
              <w:t>, including</w:t>
            </w:r>
            <w:r>
              <w:rPr>
                <w:rFonts w:ascii="Verdana" w:eastAsia="Verdana" w:hAnsi="Verdana" w:cs="Verdana"/>
              </w:rPr>
              <w:t>:</w:t>
            </w:r>
          </w:p>
          <w:p w14:paraId="60E6B1CC" w14:textId="77777777" w:rsidR="004876A7" w:rsidRPr="004876A7" w:rsidRDefault="25E5200B" w:rsidP="004876A7">
            <w:pPr>
              <w:pStyle w:val="ListParagraph"/>
              <w:numPr>
                <w:ilvl w:val="1"/>
                <w:numId w:val="4"/>
              </w:numPr>
              <w:spacing w:after="0" w:line="240" w:lineRule="auto"/>
              <w:rPr>
                <w:rFonts w:ascii="Verdana" w:eastAsia="Verdana" w:hAnsi="Verdana" w:cs="Verdana"/>
                <w:b/>
                <w:bCs/>
                <w:color w:val="000000" w:themeColor="text1"/>
              </w:rPr>
            </w:pPr>
            <w:r w:rsidRPr="00DA1358">
              <w:rPr>
                <w:rFonts w:ascii="Verdana" w:eastAsia="Verdana" w:hAnsi="Verdana" w:cs="Verdana"/>
              </w:rPr>
              <w:t>M</w:t>
            </w:r>
            <w:r w:rsidR="41F8226E" w:rsidRPr="00DA1358">
              <w:rPr>
                <w:rFonts w:ascii="Verdana" w:eastAsia="Verdana" w:hAnsi="Verdana" w:cs="Verdana"/>
              </w:rPr>
              <w:t>eetings</w:t>
            </w:r>
          </w:p>
          <w:p w14:paraId="1760EA29" w14:textId="14142E86" w:rsidR="004876A7" w:rsidRPr="004876A7" w:rsidRDefault="004876A7" w:rsidP="004876A7">
            <w:pPr>
              <w:pStyle w:val="ListParagraph"/>
              <w:numPr>
                <w:ilvl w:val="1"/>
                <w:numId w:val="4"/>
              </w:numPr>
              <w:spacing w:after="0" w:line="240" w:lineRule="auto"/>
              <w:rPr>
                <w:rFonts w:ascii="Verdana" w:eastAsia="Verdana" w:hAnsi="Verdana" w:cs="Verdana"/>
                <w:color w:val="000000" w:themeColor="text1"/>
              </w:rPr>
            </w:pPr>
            <w:r w:rsidRPr="004876A7">
              <w:rPr>
                <w:rFonts w:ascii="Verdana" w:eastAsia="Verdana" w:hAnsi="Verdana" w:cs="Verdana"/>
                <w:color w:val="000000" w:themeColor="text1"/>
              </w:rPr>
              <w:t>Socials</w:t>
            </w:r>
          </w:p>
          <w:p w14:paraId="1B31F686" w14:textId="47C80EA5" w:rsidR="00444076" w:rsidRDefault="7D31BD60" w:rsidP="004876A7">
            <w:pPr>
              <w:pStyle w:val="ListParagraph"/>
              <w:numPr>
                <w:ilvl w:val="1"/>
                <w:numId w:val="4"/>
              </w:numPr>
              <w:spacing w:after="0" w:line="240" w:lineRule="auto"/>
              <w:rPr>
                <w:rFonts w:ascii="Verdana" w:eastAsia="Verdana" w:hAnsi="Verdana" w:cs="Verdana"/>
                <w:b/>
                <w:bCs/>
                <w:color w:val="000000" w:themeColor="text1"/>
              </w:rPr>
            </w:pPr>
            <w:r w:rsidRPr="00DA1358">
              <w:rPr>
                <w:rFonts w:ascii="Verdana" w:eastAsia="Verdana" w:hAnsi="Verdana" w:cs="Verdana"/>
              </w:rPr>
              <w:t>I</w:t>
            </w:r>
            <w:r w:rsidR="41F8226E" w:rsidRPr="00DA1358">
              <w:rPr>
                <w:rFonts w:ascii="Verdana" w:eastAsia="Verdana" w:hAnsi="Verdana" w:cs="Verdana"/>
              </w:rPr>
              <w:t>nformation stands</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6AB5EE44" w:rsidR="00E22DF1" w:rsidRDefault="00757027" w:rsidP="3E62F891">
            <w:pPr>
              <w:spacing w:after="0" w:line="240" w:lineRule="auto"/>
              <w:ind w:left="170"/>
              <w:rPr>
                <w:rFonts w:ascii="Verdana" w:eastAsia="Verdana" w:hAnsi="Verdana" w:cs="Verdana"/>
              </w:rPr>
            </w:pPr>
            <w:r>
              <w:rPr>
                <w:rFonts w:ascii="Verdana" w:eastAsia="Verdana" w:hAnsi="Verdana" w:cs="Verdana"/>
              </w:rPr>
              <w:t>01/09</w:t>
            </w:r>
            <w:r w:rsidR="1142E567" w:rsidRPr="3E62F891">
              <w:rPr>
                <w:rFonts w:ascii="Verdana" w:eastAsia="Verdana" w:hAnsi="Verdana" w:cs="Verdana"/>
              </w:rPr>
              <w:t>/202</w:t>
            </w:r>
            <w:r w:rsidR="003F1976">
              <w:rPr>
                <w:rFonts w:ascii="Verdana" w:eastAsia="Verdana" w:hAnsi="Verdana" w:cs="Verdana"/>
              </w:rPr>
              <w:t>6</w:t>
            </w:r>
          </w:p>
        </w:tc>
      </w:tr>
      <w:tr w:rsidR="00E22DF1" w14:paraId="7F93B16F" w14:textId="77777777" w:rsidTr="3E62F891">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4C38C313" w:rsidR="00E22DF1" w:rsidRDefault="00DA1358" w:rsidP="0930CD8F">
            <w:pPr>
              <w:spacing w:after="0" w:line="240" w:lineRule="auto"/>
              <w:rPr>
                <w:rFonts w:ascii="Verdana" w:eastAsia="Verdana" w:hAnsi="Verdana" w:cs="Verdana"/>
                <w:color w:val="FF0000"/>
              </w:rPr>
            </w:pPr>
            <w:r w:rsidRPr="00DA1358">
              <w:rPr>
                <w:rFonts w:ascii="Verdana" w:eastAsia="Verdana" w:hAnsi="Verdana" w:cs="Verdana"/>
              </w:rPr>
              <w:t>Piano Society</w:t>
            </w:r>
            <w:r>
              <w:rPr>
                <w:rFonts w:ascii="Verdana" w:eastAsia="Verdana" w:hAnsi="Verdana" w:cs="Verdana"/>
                <w:color w:val="FF0000"/>
              </w:rPr>
              <w:t xml:space="preserve">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2A13FE64" w:rsidR="00E22DF1" w:rsidRPr="000F4CA4" w:rsidRDefault="00DA1358" w:rsidP="0930CD8F">
            <w:pPr>
              <w:spacing w:after="0" w:line="240" w:lineRule="auto"/>
              <w:rPr>
                <w:rFonts w:ascii="Verdana" w:eastAsia="Verdana" w:hAnsi="Verdana" w:cs="Verdana"/>
                <w:color w:val="FF0000"/>
              </w:rPr>
            </w:pPr>
            <w:r w:rsidRPr="00DA1358">
              <w:rPr>
                <w:rFonts w:ascii="Verdana" w:eastAsia="Verdana" w:hAnsi="Verdana" w:cs="Verdana"/>
              </w:rPr>
              <w:t>Andrew Latham</w:t>
            </w:r>
          </w:p>
        </w:tc>
      </w:tr>
      <w:tr w:rsidR="00E22DF1" w14:paraId="0AF21045" w14:textId="77777777" w:rsidTr="3E62F891">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5AC0989E" w:rsidR="00E22DF1" w:rsidRPr="00444076" w:rsidRDefault="68ECEC04" w:rsidP="3E62F891">
            <w:pPr>
              <w:spacing w:after="0" w:line="240" w:lineRule="auto"/>
            </w:pPr>
            <w:r w:rsidRPr="3E62F891">
              <w:rPr>
                <w:rFonts w:ascii="Verdana" w:eastAsia="Verdana" w:hAnsi="Verdana" w:cs="Verdana"/>
              </w:rPr>
              <w:t>Andy Gao</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3E62F891">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EF9950E" w14:textId="06519F88" w:rsidR="00027FF1" w:rsidRPr="00027FF1" w:rsidRDefault="547210F2" w:rsidP="3E62F891">
            <w:pPr>
              <w:spacing w:line="240" w:lineRule="auto"/>
              <w:rPr>
                <w:rFonts w:ascii="Verdana" w:eastAsia="Verdana" w:hAnsi="Verdana" w:cs="Verdana"/>
              </w:rPr>
            </w:pPr>
            <w:r w:rsidRPr="3E62F891">
              <w:rPr>
                <w:rFonts w:ascii="Verdana" w:eastAsia="Verdana" w:hAnsi="Verdana" w:cs="Verdana"/>
              </w:rPr>
              <w:t>Weekly meetings will be t</w:t>
            </w:r>
            <w:r w:rsidR="0A7BA443" w:rsidRPr="3E62F891">
              <w:rPr>
                <w:rFonts w:ascii="Verdana" w:eastAsia="Verdana" w:hAnsi="Verdana" w:cs="Verdana"/>
              </w:rPr>
              <w:t xml:space="preserve">wo back-to-back sessions held on </w:t>
            </w:r>
            <w:r w:rsidR="0C9E7302" w:rsidRPr="3E62F891">
              <w:rPr>
                <w:rFonts w:ascii="Verdana" w:eastAsia="Verdana" w:hAnsi="Verdana" w:cs="Verdana"/>
              </w:rPr>
              <w:t>Thursdays</w:t>
            </w:r>
            <w:r w:rsidR="0A7BA443" w:rsidRPr="3E62F891">
              <w:rPr>
                <w:rFonts w:ascii="Verdana" w:eastAsia="Verdana" w:hAnsi="Verdana" w:cs="Verdana"/>
              </w:rPr>
              <w:t>, located i</w:t>
            </w:r>
            <w:r w:rsidRPr="3E62F891">
              <w:rPr>
                <w:rFonts w:ascii="Verdana" w:eastAsia="Verdana" w:hAnsi="Verdana" w:cs="Verdana"/>
              </w:rPr>
              <w:t>n</w:t>
            </w:r>
            <w:r w:rsidR="0A7BA443" w:rsidRPr="3E62F891">
              <w:rPr>
                <w:rFonts w:ascii="Verdana" w:eastAsia="Verdana" w:hAnsi="Verdana" w:cs="Verdana"/>
              </w:rPr>
              <w:t xml:space="preserve"> 65/</w:t>
            </w:r>
            <w:r w:rsidRPr="3E62F891">
              <w:rPr>
                <w:rFonts w:ascii="Verdana" w:eastAsia="Verdana" w:hAnsi="Verdana" w:cs="Verdana"/>
              </w:rPr>
              <w:t>1133 (Avenu</w:t>
            </w:r>
            <w:r w:rsidR="008306FE">
              <w:rPr>
                <w:rFonts w:ascii="Verdana" w:eastAsia="Verdana" w:hAnsi="Verdana" w:cs="Verdana"/>
              </w:rPr>
              <w:t>e</w:t>
            </w:r>
            <w:r w:rsidRPr="3E62F891">
              <w:rPr>
                <w:rFonts w:ascii="Verdana" w:eastAsia="Verdana" w:hAnsi="Verdana" w:cs="Verdana"/>
              </w:rPr>
              <w:t xml:space="preserve"> campus)</w:t>
            </w:r>
            <w:r w:rsidR="0A7BA443" w:rsidRPr="3E62F891">
              <w:rPr>
                <w:rFonts w:ascii="Verdana" w:eastAsia="Verdana" w:hAnsi="Verdana" w:cs="Verdana"/>
              </w:rPr>
              <w:t xml:space="preserve">. The first session (6-7pm) will include basic lessons on playing piano, and providing general assistance. The second session (7-9pm) will be used as an open time for people to </w:t>
            </w:r>
            <w:r w:rsidRPr="3E62F891">
              <w:rPr>
                <w:rFonts w:ascii="Verdana" w:eastAsia="Verdana" w:hAnsi="Verdana" w:cs="Verdana"/>
              </w:rPr>
              <w:t>play as they want. These sessions will make use of the upright piano located in the room, as well as the projector equipment for occasional presentations.</w:t>
            </w:r>
          </w:p>
          <w:p w14:paraId="3DB29E32" w14:textId="197C1557" w:rsidR="00027FF1" w:rsidRPr="00027FF1" w:rsidRDefault="519F1D9E" w:rsidP="00027FF1">
            <w:pPr>
              <w:spacing w:line="240" w:lineRule="auto"/>
              <w:rPr>
                <w:rFonts w:ascii="Verdana" w:eastAsia="Verdana" w:hAnsi="Verdana" w:cs="Verdana"/>
              </w:rPr>
            </w:pPr>
            <w:r w:rsidRPr="3E62F891">
              <w:rPr>
                <w:rFonts w:ascii="Verdana" w:eastAsia="Verdana" w:hAnsi="Verdana" w:cs="Verdana"/>
              </w:rPr>
              <w:t xml:space="preserve">This risk assessment also applies for: AGM’s/EGM’s, </w:t>
            </w:r>
            <w:r w:rsidR="03C1837E" w:rsidRPr="3E62F891">
              <w:rPr>
                <w:rFonts w:ascii="Verdana" w:eastAsia="Verdana" w:hAnsi="Verdana" w:cs="Verdana"/>
              </w:rPr>
              <w:t>committee meetings on campus, and Bunfight.</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2220"/>
        <w:gridCol w:w="1425"/>
        <w:gridCol w:w="360"/>
        <w:gridCol w:w="345"/>
        <w:gridCol w:w="345"/>
        <w:gridCol w:w="3360"/>
        <w:gridCol w:w="345"/>
        <w:gridCol w:w="345"/>
        <w:gridCol w:w="345"/>
        <w:gridCol w:w="3360"/>
        <w:gridCol w:w="44"/>
      </w:tblGrid>
      <w:tr w:rsidR="00E22DF1" w14:paraId="25270C2B" w14:textId="77777777" w:rsidTr="3E62F891">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3E62F891">
        <w:trPr>
          <w:trHeight w:val="1"/>
        </w:trPr>
        <w:tc>
          <w:tcPr>
            <w:tcW w:w="5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4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44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3E62F891">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22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lastRenderedPageBreak/>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3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3E62F891">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2220"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425"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3E62F89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3E62F89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6637CDF8"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77777777" w:rsidR="689B0C5E" w:rsidRDefault="689B0C5E" w:rsidP="689B0C5E">
            <w:pPr>
              <w:spacing w:after="0" w:line="240" w:lineRule="auto"/>
            </w:pPr>
            <w:r w:rsidRPr="689B0C5E">
              <w:rPr>
                <w:rFonts w:ascii="Lucida Sans" w:eastAsia="Lucida Sans" w:hAnsi="Lucida Sans" w:cs="Lucida Sans"/>
                <w:b/>
                <w:bCs/>
              </w:rPr>
              <w:t>5</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DD61B7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24B334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3E62F89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2898039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w:t>
            </w:r>
            <w:r w:rsidR="004876A7">
              <w:rPr>
                <w:rFonts w:ascii="Calibri" w:eastAsia="Calibri" w:hAnsi="Calibri" w:cs="Calibri"/>
              </w:rPr>
              <w:t>e,</w:t>
            </w:r>
            <w:r w:rsidR="00F0231B" w:rsidRPr="0930CD8F">
              <w:rPr>
                <w:rFonts w:ascii="Calibri" w:eastAsia="Calibri" w:hAnsi="Calibri" w:cs="Calibri"/>
              </w:rPr>
              <w:t xml:space="preserve"> chairs</w:t>
            </w:r>
            <w:r w:rsidR="004876A7">
              <w:rPr>
                <w:rFonts w:ascii="Calibri" w:eastAsia="Calibri" w:hAnsi="Calibri" w:cs="Calibri"/>
              </w:rPr>
              <w:t>, and piano</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pPr>
              <w:spacing w:after="0" w:line="240" w:lineRule="auto"/>
              <w:rPr>
                <w:rFonts w:ascii="Calibri" w:eastAsia="Calibri" w:hAnsi="Calibri" w:cs="Calibri"/>
              </w:rPr>
            </w:pPr>
            <w:r>
              <w:rPr>
                <w:rFonts w:ascii="Calibri" w:eastAsia="Calibri" w:hAnsi="Calibri" w:cs="Calibr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pPr>
              <w:spacing w:after="0" w:line="240" w:lineRule="auto"/>
              <w:rPr>
                <w:rFonts w:ascii="Calibri" w:eastAsia="Calibri" w:hAnsi="Calibri" w:cs="Calibri"/>
              </w:rPr>
            </w:pPr>
            <w:r>
              <w:rPr>
                <w:rFonts w:ascii="Calibri" w:eastAsia="Calibri" w:hAnsi="Calibri" w:cs="Calibri"/>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pPr>
              <w:spacing w:after="0" w:line="240" w:lineRule="auto"/>
              <w:rPr>
                <w:rFonts w:ascii="Calibri" w:eastAsia="Calibri" w:hAnsi="Calibri" w:cs="Calibri"/>
              </w:rPr>
            </w:pPr>
            <w:r>
              <w:rPr>
                <w:rFonts w:ascii="Calibri" w:eastAsia="Calibri" w:hAnsi="Calibri" w:cs="Calibr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3E62F891" w14:paraId="5889BBC7"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F12861" w14:textId="22332D0D" w:rsidR="5FFC1293" w:rsidRDefault="5FFC1293" w:rsidP="3E62F891">
            <w:pPr>
              <w:spacing w:line="240" w:lineRule="auto"/>
            </w:pPr>
            <w:r w:rsidRPr="3E62F891">
              <w:rPr>
                <w:color w:val="000000" w:themeColor="text1"/>
              </w:rPr>
              <w:lastRenderedPageBreak/>
              <w:t>Dropping or hitting instruments</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2E35D3" w14:textId="5150DB9C" w:rsidR="5FFC1293" w:rsidRDefault="5FFC1293" w:rsidP="3E62F891">
            <w:pPr>
              <w:spacing w:line="240" w:lineRule="auto"/>
            </w:pPr>
            <w:r w:rsidRPr="3E62F891">
              <w:rPr>
                <w:color w:val="000000" w:themeColor="text1"/>
              </w:rPr>
              <w:t xml:space="preserve">Damage to instruments </w:t>
            </w:r>
            <w:r w:rsidR="254EB665" w:rsidRPr="3E62F891">
              <w:rPr>
                <w:color w:val="000000" w:themeColor="text1"/>
              </w:rPr>
              <w:t>, i</w:t>
            </w:r>
            <w:r w:rsidRPr="3E62F891">
              <w:rPr>
                <w:color w:val="000000" w:themeColor="text1"/>
              </w:rPr>
              <w:t>njury to surrounding people</w:t>
            </w:r>
            <w:r w:rsidR="271B0AEA" w:rsidRPr="3E62F891">
              <w:rPr>
                <w:color w:val="000000" w:themeColor="text1"/>
              </w:rPr>
              <w:t>, d</w:t>
            </w:r>
            <w:r w:rsidRPr="3E62F891">
              <w:rPr>
                <w:color w:val="000000" w:themeColor="text1"/>
              </w:rPr>
              <w:t>amage to space being used</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34E50E" w14:textId="6582A572" w:rsidR="2ED86181" w:rsidRDefault="2ED86181" w:rsidP="3E62F891">
            <w:pPr>
              <w:spacing w:line="240" w:lineRule="auto"/>
              <w:rPr>
                <w:rFonts w:ascii="Calibri" w:eastAsia="Calibri" w:hAnsi="Calibri" w:cs="Calibri"/>
              </w:rPr>
            </w:pPr>
            <w:r w:rsidRPr="3E62F891">
              <w:rPr>
                <w:rFonts w:ascii="Calibri" w:eastAsia="Calibri" w:hAnsi="Calibri" w:cs="Calibri"/>
              </w:rPr>
              <w:t>Those in the vicinity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7E893F" w14:textId="24B9EDE2" w:rsidR="2ED86181" w:rsidRDefault="2ED86181" w:rsidP="3E62F891">
            <w:pPr>
              <w:spacing w:line="240" w:lineRule="auto"/>
              <w:rPr>
                <w:rFonts w:ascii="Calibri" w:eastAsia="Calibri" w:hAnsi="Calibri" w:cs="Calibri"/>
                <w:b/>
                <w:bCs/>
              </w:rPr>
            </w:pPr>
            <w:r w:rsidRPr="3E62F891">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CEA5A7" w14:textId="18A0D9CA" w:rsidR="2ED86181" w:rsidRDefault="2ED86181" w:rsidP="3E62F891">
            <w:pPr>
              <w:spacing w:line="240" w:lineRule="auto"/>
              <w:rPr>
                <w:rFonts w:ascii="Calibri" w:eastAsia="Calibri" w:hAnsi="Calibri" w:cs="Calibri"/>
                <w:b/>
                <w:bCs/>
              </w:rPr>
            </w:pPr>
            <w:r w:rsidRPr="3E62F891">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0C1BDA" w14:textId="698D249C" w:rsidR="2ED86181" w:rsidRDefault="2ED86181" w:rsidP="3E62F891">
            <w:pPr>
              <w:spacing w:line="240" w:lineRule="auto"/>
              <w:rPr>
                <w:rFonts w:ascii="Calibri" w:eastAsia="Calibri" w:hAnsi="Calibri" w:cs="Calibri"/>
                <w:b/>
                <w:bCs/>
              </w:rPr>
            </w:pPr>
            <w:r w:rsidRPr="3E62F891">
              <w:rPr>
                <w:rFonts w:ascii="Calibri" w:eastAsia="Calibri" w:hAnsi="Calibri" w:cs="Calibri"/>
                <w:b/>
                <w:bCs/>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BA13DA" w14:textId="38AFB611" w:rsidR="2ED86181" w:rsidRDefault="2ED86181" w:rsidP="3E62F891">
            <w:pPr>
              <w:rPr>
                <w:rFonts w:ascii="Calibri" w:eastAsia="Calibri" w:hAnsi="Calibri" w:cs="Calibri"/>
                <w:color w:val="000000" w:themeColor="text1"/>
              </w:rPr>
            </w:pPr>
            <w:r w:rsidRPr="3E62F891">
              <w:rPr>
                <w:rFonts w:ascii="Calibri" w:eastAsia="Calibri" w:hAnsi="Calibri" w:cs="Calibri"/>
                <w:color w:val="000000" w:themeColor="text1"/>
              </w:rPr>
              <w:t>Make sure everyone is spaced out as much as possible so people can move around as much as possible</w:t>
            </w:r>
          </w:p>
          <w:p w14:paraId="2FDFF166" w14:textId="2999626F" w:rsidR="2ED86181" w:rsidRDefault="2ED86181" w:rsidP="3E62F891">
            <w:pPr>
              <w:rPr>
                <w:rFonts w:ascii="Calibri" w:eastAsia="Calibri" w:hAnsi="Calibri" w:cs="Calibri"/>
                <w:color w:val="000000" w:themeColor="text1"/>
              </w:rPr>
            </w:pPr>
            <w:r w:rsidRPr="3E62F891">
              <w:rPr>
                <w:rFonts w:ascii="Calibri" w:eastAsia="Calibri" w:hAnsi="Calibri" w:cs="Calibri"/>
                <w:color w:val="000000" w:themeColor="text1"/>
              </w:rPr>
              <w:t>Larger instruments/instruments that move a lot (trombones) are given extra space</w:t>
            </w:r>
          </w:p>
          <w:p w14:paraId="4DAF1EF6" w14:textId="77777777" w:rsidR="2ED86181" w:rsidRDefault="2ED86181" w:rsidP="3E62F891">
            <w:pPr>
              <w:rPr>
                <w:rFonts w:ascii="Calibri" w:eastAsia="Calibri" w:hAnsi="Calibri" w:cs="Calibri"/>
                <w:color w:val="000000" w:themeColor="text1"/>
              </w:rPr>
            </w:pPr>
            <w:r w:rsidRPr="3E62F891">
              <w:rPr>
                <w:rFonts w:ascii="Calibri" w:eastAsia="Calibri" w:hAnsi="Calibri" w:cs="Calibri"/>
                <w:color w:val="000000" w:themeColor="text1"/>
              </w:rPr>
              <w:t>Instruments to be put in case or safely out of the way when not in use · Nothing to be kept on the floor unless essential</w:t>
            </w:r>
          </w:p>
          <w:p w14:paraId="36FCA546" w14:textId="77777777" w:rsidR="005B022D" w:rsidRDefault="005B022D" w:rsidP="3E62F891">
            <w:pPr>
              <w:rPr>
                <w:rFonts w:ascii="Calibri" w:eastAsia="Calibri" w:hAnsi="Calibri" w:cs="Calibri"/>
                <w:color w:val="000000" w:themeColor="text1"/>
              </w:rPr>
            </w:pPr>
            <w:r>
              <w:rPr>
                <w:rFonts w:ascii="Calibri" w:eastAsia="Calibri" w:hAnsi="Calibri" w:cs="Calibri"/>
                <w:color w:val="000000" w:themeColor="text1"/>
              </w:rPr>
              <w:t>No drinks to be left on the piano.</w:t>
            </w:r>
          </w:p>
          <w:p w14:paraId="0153913C" w14:textId="6B009064" w:rsidR="2ED86181" w:rsidRDefault="005B022D" w:rsidP="3E62F891">
            <w:pPr>
              <w:rPr>
                <w:rFonts w:ascii="Calibri" w:eastAsia="Calibri" w:hAnsi="Calibri" w:cs="Calibri"/>
                <w:color w:val="000000" w:themeColor="text1"/>
              </w:rPr>
            </w:pPr>
            <w:r>
              <w:rPr>
                <w:rFonts w:ascii="Calibri" w:eastAsia="Calibri" w:hAnsi="Calibri" w:cs="Calibri"/>
                <w:color w:val="000000" w:themeColor="text1"/>
              </w:rPr>
              <w:t>Piano lid only to be opened with committee supervision.</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5C1275" w14:textId="5A4A28FA" w:rsidR="2ED86181" w:rsidRDefault="2ED86181" w:rsidP="3E62F891">
            <w:pPr>
              <w:spacing w:line="240" w:lineRule="auto"/>
              <w:rPr>
                <w:rFonts w:ascii="Calibri" w:eastAsia="Calibri" w:hAnsi="Calibri" w:cs="Calibri"/>
                <w:b/>
                <w:bCs/>
              </w:rPr>
            </w:pPr>
            <w:r w:rsidRPr="3E62F891">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ABE1AE" w14:textId="3054156B" w:rsidR="2ED86181" w:rsidRDefault="2ED86181" w:rsidP="3E62F891">
            <w:pPr>
              <w:spacing w:line="240" w:lineRule="auto"/>
              <w:rPr>
                <w:rFonts w:ascii="Calibri" w:eastAsia="Calibri" w:hAnsi="Calibri" w:cs="Calibri"/>
                <w:b/>
                <w:bCs/>
              </w:rPr>
            </w:pPr>
            <w:r w:rsidRPr="3E62F891">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A68874" w14:textId="6BDF8EE1" w:rsidR="2ED86181" w:rsidRDefault="2ED86181" w:rsidP="3E62F891">
            <w:pPr>
              <w:spacing w:line="240" w:lineRule="auto"/>
              <w:rPr>
                <w:rFonts w:ascii="Calibri" w:eastAsia="Calibri" w:hAnsi="Calibri" w:cs="Calibri"/>
                <w:b/>
                <w:bCs/>
              </w:rPr>
            </w:pPr>
            <w:r w:rsidRPr="3E62F891">
              <w:rPr>
                <w:rFonts w:ascii="Calibri" w:eastAsia="Calibri" w:hAnsi="Calibri" w:cs="Calibri"/>
                <w:b/>
                <w:bCs/>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89A589" w14:textId="6DDDFE53" w:rsidR="2ED86181" w:rsidRDefault="2ED86181" w:rsidP="3E62F891">
            <w:pPr>
              <w:spacing w:line="240" w:lineRule="auto"/>
              <w:rPr>
                <w:rFonts w:ascii="Calibri" w:eastAsia="Calibri" w:hAnsi="Calibri" w:cs="Calibri"/>
              </w:rPr>
            </w:pPr>
            <w:r w:rsidRPr="3E62F891">
              <w:rPr>
                <w:rFonts w:ascii="Calibri" w:eastAsia="Calibri" w:hAnsi="Calibri" w:cs="Calibri"/>
              </w:rPr>
              <w:t xml:space="preserve">Committee to ensure room booking is adequate with enough space to accommodate larger instruments. </w:t>
            </w:r>
          </w:p>
          <w:p w14:paraId="1B126495" w14:textId="0D5D861D" w:rsidR="2ED86181" w:rsidRDefault="2ED86181" w:rsidP="3E62F891">
            <w:pPr>
              <w:spacing w:line="240" w:lineRule="auto"/>
              <w:rPr>
                <w:rFonts w:ascii="Calibri" w:eastAsia="Calibri" w:hAnsi="Calibri" w:cs="Calibri"/>
              </w:rPr>
            </w:pPr>
            <w:r w:rsidRPr="3E62F891">
              <w:rPr>
                <w:rFonts w:ascii="Calibri" w:eastAsia="Calibri" w:hAnsi="Calibri" w:cs="Calibri"/>
              </w:rPr>
              <w:t>Request room changes as needed</w:t>
            </w:r>
            <w:r w:rsidR="30D2CF2F" w:rsidRPr="3E62F891">
              <w:rPr>
                <w:rFonts w:ascii="Calibri" w:eastAsia="Calibri" w:hAnsi="Calibri" w:cs="Calibri"/>
              </w:rPr>
              <w:t>.</w:t>
            </w:r>
          </w:p>
          <w:p w14:paraId="61E8A567" w14:textId="335245CB" w:rsidR="2ED86181" w:rsidRDefault="2ED86181" w:rsidP="3E62F891">
            <w:pPr>
              <w:spacing w:line="240" w:lineRule="auto"/>
              <w:rPr>
                <w:rFonts w:ascii="Calibri" w:eastAsia="Calibri" w:hAnsi="Calibri" w:cs="Calibri"/>
              </w:rPr>
            </w:pPr>
            <w:r w:rsidRPr="3E62F891">
              <w:rPr>
                <w:rFonts w:ascii="Calibri" w:eastAsia="Calibri" w:hAnsi="Calibri" w:cs="Calibri"/>
              </w:rPr>
              <w:t>Seek medical attention from SUSU Reception/venue staff if in need</w:t>
            </w:r>
            <w:r w:rsidR="30D2CF2F" w:rsidRPr="3E62F891">
              <w:rPr>
                <w:rFonts w:ascii="Calibri" w:eastAsia="Calibri" w:hAnsi="Calibri" w:cs="Calibri"/>
              </w:rPr>
              <w:t>.</w:t>
            </w:r>
          </w:p>
          <w:p w14:paraId="5409734C" w14:textId="2D7C6530" w:rsidR="2ED86181" w:rsidRDefault="2ED86181" w:rsidP="3E62F891">
            <w:pPr>
              <w:spacing w:line="240" w:lineRule="auto"/>
              <w:rPr>
                <w:rFonts w:ascii="Calibri" w:eastAsia="Calibri" w:hAnsi="Calibri" w:cs="Calibri"/>
              </w:rPr>
            </w:pPr>
            <w:r w:rsidRPr="3E62F891">
              <w:rPr>
                <w:rFonts w:ascii="Calibri" w:eastAsia="Calibri" w:hAnsi="Calibri" w:cs="Calibri"/>
              </w:rPr>
              <w:t>Contact facilities team via SUSU reception/venue staff</w:t>
            </w:r>
            <w:r w:rsidR="3AC8628D" w:rsidRPr="3E62F891">
              <w:rPr>
                <w:rFonts w:ascii="Calibri" w:eastAsia="Calibri" w:hAnsi="Calibri" w:cs="Calibri"/>
              </w:rPr>
              <w:t>.</w:t>
            </w:r>
          </w:p>
          <w:p w14:paraId="38778BAE" w14:textId="2966552A" w:rsidR="2ED86181" w:rsidRDefault="2ED86181" w:rsidP="3E62F891">
            <w:pPr>
              <w:spacing w:line="240" w:lineRule="auto"/>
              <w:rPr>
                <w:rFonts w:ascii="Calibri" w:eastAsia="Calibri" w:hAnsi="Calibri" w:cs="Calibri"/>
              </w:rPr>
            </w:pPr>
            <w:r w:rsidRPr="3E62F891">
              <w:rPr>
                <w:rFonts w:ascii="Calibri" w:eastAsia="Calibri" w:hAnsi="Calibri" w:cs="Calibri"/>
              </w:rPr>
              <w:t xml:space="preserve">Contact emergency services if needed </w:t>
            </w:r>
            <w:r w:rsidR="143209BE" w:rsidRPr="3E62F891">
              <w:rPr>
                <w:rFonts w:ascii="Calibri" w:eastAsia="Calibri" w:hAnsi="Calibri" w:cs="Calibri"/>
              </w:rPr>
              <w:t>.</w:t>
            </w:r>
          </w:p>
          <w:p w14:paraId="2C7B010D" w14:textId="56391162" w:rsidR="2ED86181" w:rsidRDefault="2ED86181" w:rsidP="3E62F891">
            <w:pPr>
              <w:spacing w:line="240" w:lineRule="auto"/>
              <w:rPr>
                <w:rFonts w:ascii="Calibri" w:eastAsia="Calibri" w:hAnsi="Calibri" w:cs="Calibri"/>
              </w:rPr>
            </w:pPr>
            <w:r w:rsidRPr="3E62F891">
              <w:rPr>
                <w:rFonts w:ascii="Calibri" w:eastAsia="Calibri" w:hAnsi="Calibri" w:cs="Calibri"/>
              </w:rPr>
              <w:t xml:space="preserve">All incidents are to be reported on the as soon as possible ensuring the duty manager/health and safety officer have been informed. Follow </w:t>
            </w:r>
            <w:hyperlink r:id="rId13">
              <w:r w:rsidRPr="3E62F891">
                <w:rPr>
                  <w:rStyle w:val="Hyperlink"/>
                  <w:rFonts w:ascii="Calibri" w:eastAsia="Calibri" w:hAnsi="Calibri" w:cs="Calibri"/>
                </w:rPr>
                <w:t>SUSU incident report policy</w:t>
              </w:r>
            </w:hyperlink>
          </w:p>
        </w:tc>
      </w:tr>
      <w:tr w:rsidR="3E62F891" w14:paraId="64E19CAF"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9E5C11" w14:textId="55C86896" w:rsidR="733F5DA2" w:rsidRDefault="733F5DA2" w:rsidP="3E62F891">
            <w:pPr>
              <w:spacing w:line="240" w:lineRule="auto"/>
              <w:rPr>
                <w:color w:val="000000" w:themeColor="text1"/>
              </w:rPr>
            </w:pPr>
            <w:r w:rsidRPr="3E62F891">
              <w:rPr>
                <w:color w:val="000000" w:themeColor="text1"/>
              </w:rPr>
              <w:lastRenderedPageBreak/>
              <w:t>Moving/ setting up instruments and stands</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1F4FFD" w14:textId="7EC5D334" w:rsidR="733F5DA2" w:rsidRDefault="733F5DA2" w:rsidP="3E62F891">
            <w:pPr>
              <w:spacing w:line="240" w:lineRule="auto"/>
              <w:rPr>
                <w:color w:val="000000" w:themeColor="text1"/>
              </w:rPr>
            </w:pPr>
            <w:r w:rsidRPr="3E62F891">
              <w:rPr>
                <w:color w:val="000000" w:themeColor="text1"/>
              </w:rPr>
              <w:t xml:space="preserve">Back/muscle strain from lifting items that are too heavy. </w:t>
            </w:r>
          </w:p>
          <w:p w14:paraId="20DB61E5" w14:textId="3E15FD9E" w:rsidR="733F5DA2" w:rsidRDefault="733F5DA2" w:rsidP="3E62F891">
            <w:pPr>
              <w:spacing w:line="240" w:lineRule="auto"/>
              <w:rPr>
                <w:color w:val="000000" w:themeColor="text1"/>
              </w:rPr>
            </w:pPr>
            <w:r w:rsidRPr="3E62F891">
              <w:rPr>
                <w:color w:val="000000" w:themeColor="text1"/>
              </w:rPr>
              <w:t>Trapping fingers in stands or other items.</w:t>
            </w:r>
          </w:p>
          <w:p w14:paraId="1113FA89" w14:textId="2D0BCA7A" w:rsidR="733F5DA2" w:rsidRDefault="733F5DA2" w:rsidP="3E62F891">
            <w:pPr>
              <w:spacing w:line="240" w:lineRule="auto"/>
              <w:rPr>
                <w:color w:val="000000" w:themeColor="text1"/>
              </w:rPr>
            </w:pPr>
            <w:r w:rsidRPr="3E62F891">
              <w:rPr>
                <w:color w:val="000000" w:themeColor="text1"/>
              </w:rPr>
              <w:t>Damaging equipment.</w:t>
            </w:r>
          </w:p>
          <w:p w14:paraId="1B9BCEA2" w14:textId="0CDBFD99" w:rsidR="733F5DA2" w:rsidRDefault="733F5DA2" w:rsidP="3E62F891">
            <w:pPr>
              <w:spacing w:line="240" w:lineRule="auto"/>
              <w:rPr>
                <w:color w:val="000000" w:themeColor="text1"/>
              </w:rPr>
            </w:pPr>
            <w:r w:rsidRPr="3E62F891">
              <w:rPr>
                <w:color w:val="000000" w:themeColor="text1"/>
              </w:rPr>
              <w:t>Dropping equipment on feet/another person.</w:t>
            </w:r>
          </w:p>
          <w:p w14:paraId="0949C1F0" w14:textId="5B62B033" w:rsidR="733F5DA2" w:rsidRDefault="733F5DA2" w:rsidP="3E62F891">
            <w:pPr>
              <w:spacing w:line="240" w:lineRule="auto"/>
              <w:rPr>
                <w:color w:val="000000" w:themeColor="text1"/>
              </w:rPr>
            </w:pPr>
            <w:r w:rsidRPr="3E62F891">
              <w:rPr>
                <w:color w:val="000000" w:themeColor="text1"/>
              </w:rPr>
              <w:t>Falling moving equipment on stairs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13637E" w14:textId="0EBA1E8F" w:rsidR="733F5DA2" w:rsidRDefault="733F5DA2" w:rsidP="3E62F891">
            <w:pPr>
              <w:spacing w:line="240" w:lineRule="auto"/>
              <w:rPr>
                <w:rFonts w:ascii="Calibri" w:eastAsia="Calibri" w:hAnsi="Calibri" w:cs="Calibri"/>
              </w:rPr>
            </w:pPr>
            <w:r w:rsidRPr="3E62F891">
              <w:rPr>
                <w:rFonts w:ascii="Calibri" w:eastAsia="Calibri" w:hAnsi="Calibri" w:cs="Calibri"/>
              </w:rPr>
              <w:t>Those setting up and members nearby or assisting</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B2829" w14:textId="1AF732DB" w:rsidR="733F5DA2" w:rsidRDefault="733F5DA2" w:rsidP="3E62F891">
            <w:pPr>
              <w:spacing w:line="240" w:lineRule="auto"/>
              <w:rPr>
                <w:rFonts w:ascii="Calibri" w:eastAsia="Calibri" w:hAnsi="Calibri" w:cs="Calibri"/>
                <w:b/>
                <w:bCs/>
              </w:rPr>
            </w:pPr>
            <w:r w:rsidRPr="3E62F891">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467352" w14:textId="18FF6F6F" w:rsidR="733F5DA2" w:rsidRDefault="733F5DA2" w:rsidP="3E62F891">
            <w:pPr>
              <w:spacing w:line="240" w:lineRule="auto"/>
              <w:rPr>
                <w:rFonts w:ascii="Calibri" w:eastAsia="Calibri" w:hAnsi="Calibri" w:cs="Calibri"/>
                <w:b/>
                <w:bCs/>
              </w:rPr>
            </w:pPr>
            <w:r w:rsidRPr="3E62F891">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F5708" w14:textId="2BB2ECCB" w:rsidR="733F5DA2" w:rsidRDefault="733F5DA2" w:rsidP="3E62F891">
            <w:pPr>
              <w:spacing w:line="240" w:lineRule="auto"/>
              <w:rPr>
                <w:rFonts w:ascii="Calibri" w:eastAsia="Calibri" w:hAnsi="Calibri" w:cs="Calibri"/>
                <w:b/>
                <w:bCs/>
              </w:rPr>
            </w:pPr>
            <w:r w:rsidRPr="3E62F891">
              <w:rPr>
                <w:rFonts w:ascii="Calibri" w:eastAsia="Calibri" w:hAnsi="Calibri" w:cs="Calibri"/>
                <w:b/>
                <w:bCs/>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75006A" w14:textId="072800E1" w:rsidR="733F5DA2" w:rsidRDefault="733F5DA2" w:rsidP="3E62F891">
            <w:pPr>
              <w:rPr>
                <w:rFonts w:ascii="Calibri" w:eastAsia="Calibri" w:hAnsi="Calibri" w:cs="Calibri"/>
                <w:color w:val="000000" w:themeColor="text1"/>
              </w:rPr>
            </w:pPr>
            <w:r w:rsidRPr="3E62F891">
              <w:rPr>
                <w:rFonts w:ascii="Calibri" w:eastAsia="Calibri" w:hAnsi="Calibri" w:cs="Calibri"/>
                <w:color w:val="000000" w:themeColor="text1"/>
              </w:rPr>
              <w:t>Any heavy items lifted by multiple people.</w:t>
            </w:r>
          </w:p>
          <w:p w14:paraId="2C7A626A" w14:textId="257DBD34" w:rsidR="733F5DA2" w:rsidRDefault="733F5DA2" w:rsidP="3E62F891">
            <w:pPr>
              <w:rPr>
                <w:rFonts w:ascii="Calibri" w:eastAsia="Calibri" w:hAnsi="Calibri" w:cs="Calibri"/>
                <w:color w:val="000000" w:themeColor="text1"/>
              </w:rPr>
            </w:pPr>
            <w:r w:rsidRPr="3E62F891">
              <w:rPr>
                <w:rFonts w:ascii="Calibri" w:eastAsia="Calibri" w:hAnsi="Calibri" w:cs="Calibri"/>
                <w:color w:val="000000" w:themeColor="text1"/>
              </w:rPr>
              <w:t>Use lifts where possible for heavy items, where not possible extreme caution to be used and additional members should be on hand to assist.</w:t>
            </w:r>
          </w:p>
          <w:p w14:paraId="5744CC25" w14:textId="73BEBA52" w:rsidR="733F5DA2" w:rsidRDefault="733F5DA2" w:rsidP="3E62F891">
            <w:pPr>
              <w:rPr>
                <w:rFonts w:ascii="Calibri" w:eastAsia="Calibri" w:hAnsi="Calibri" w:cs="Calibri"/>
                <w:color w:val="000000" w:themeColor="text1"/>
              </w:rPr>
            </w:pPr>
            <w:r w:rsidRPr="3E62F891">
              <w:rPr>
                <w:rFonts w:ascii="Calibri" w:eastAsia="Calibri" w:hAnsi="Calibri" w:cs="Calibri"/>
                <w:color w:val="000000" w:themeColor="text1"/>
              </w:rPr>
              <w:t>Request tools to support with move of heavy objects- SUSU Facilities/venue. E.g. hand truck, dolly, skates.</w:t>
            </w:r>
          </w:p>
          <w:p w14:paraId="14EF7653" w14:textId="50D6B7F6" w:rsidR="733F5DA2" w:rsidRDefault="733F5DA2" w:rsidP="3E62F891">
            <w:pPr>
              <w:rPr>
                <w:rFonts w:ascii="Calibri" w:eastAsia="Calibri" w:hAnsi="Calibri" w:cs="Calibri"/>
                <w:color w:val="000000" w:themeColor="text1"/>
              </w:rPr>
            </w:pPr>
            <w:r w:rsidRPr="3E62F891">
              <w:rPr>
                <w:rFonts w:ascii="Calibri" w:eastAsia="Calibri" w:hAnsi="Calibri" w:cs="Calibri"/>
                <w:color w:val="000000" w:themeColor="text1"/>
              </w:rPr>
              <w:t>Teach members how to correctly carry equipment and how to safely set up specific items and don’t allow untrained members to assist.</w:t>
            </w:r>
          </w:p>
          <w:p w14:paraId="52E54F0E" w14:textId="3D6A41CE" w:rsidR="733F5DA2" w:rsidRDefault="733F5DA2" w:rsidP="3E62F891">
            <w:pPr>
              <w:rPr>
                <w:rFonts w:ascii="Calibri" w:eastAsia="Calibri" w:hAnsi="Calibri" w:cs="Calibri"/>
                <w:color w:val="000000" w:themeColor="text1"/>
              </w:rPr>
            </w:pPr>
            <w:r w:rsidRPr="3E62F891">
              <w:rPr>
                <w:rFonts w:ascii="Calibri" w:eastAsia="Calibri" w:hAnsi="Calibri" w:cs="Calibri"/>
                <w:color w:val="000000" w:themeColor="text1"/>
              </w:rPr>
              <w:t>Those carrying things be accompanied by someone able to clear a pathway open door.</w:t>
            </w:r>
          </w:p>
          <w:p w14:paraId="560E96C0" w14:textId="0967D3D5" w:rsidR="733F5DA2" w:rsidRDefault="733F5DA2" w:rsidP="3E62F891">
            <w:pPr>
              <w:rPr>
                <w:rFonts w:ascii="Calibri" w:eastAsia="Calibri" w:hAnsi="Calibri" w:cs="Calibri"/>
                <w:color w:val="000000" w:themeColor="text1"/>
              </w:rPr>
            </w:pPr>
            <w:r w:rsidRPr="3E62F891">
              <w:rPr>
                <w:rFonts w:ascii="Calibri" w:eastAsia="Calibri" w:hAnsi="Calibri" w:cs="Calibri"/>
                <w:color w:val="000000" w:themeColor="text1"/>
              </w:rPr>
              <w:t>Committee to ensure adequate time for set up and pack down is planned for /allocated when bookings are made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97969F" w14:textId="779ED950" w:rsidR="733F5DA2" w:rsidRDefault="733F5DA2" w:rsidP="3E62F891">
            <w:pPr>
              <w:spacing w:line="240" w:lineRule="auto"/>
              <w:rPr>
                <w:rFonts w:ascii="Calibri" w:eastAsia="Calibri" w:hAnsi="Calibri" w:cs="Calibri"/>
                <w:b/>
                <w:bCs/>
              </w:rPr>
            </w:pPr>
            <w:r w:rsidRPr="3E62F891">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A9917E" w14:textId="04E0174F" w:rsidR="733F5DA2" w:rsidRDefault="733F5DA2" w:rsidP="3E62F891">
            <w:pPr>
              <w:spacing w:line="240" w:lineRule="auto"/>
              <w:rPr>
                <w:rFonts w:ascii="Calibri" w:eastAsia="Calibri" w:hAnsi="Calibri" w:cs="Calibri"/>
                <w:b/>
                <w:bCs/>
              </w:rPr>
            </w:pPr>
            <w:r w:rsidRPr="3E62F891">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071EA" w14:textId="67429438" w:rsidR="733F5DA2" w:rsidRDefault="733F5DA2" w:rsidP="3E62F891">
            <w:pPr>
              <w:spacing w:line="240" w:lineRule="auto"/>
              <w:rPr>
                <w:rFonts w:ascii="Calibri" w:eastAsia="Calibri" w:hAnsi="Calibri" w:cs="Calibri"/>
                <w:b/>
                <w:bCs/>
              </w:rPr>
            </w:pPr>
            <w:r w:rsidRPr="3E62F891">
              <w:rPr>
                <w:rFonts w:ascii="Calibri" w:eastAsia="Calibri" w:hAnsi="Calibri" w:cs="Calibri"/>
                <w:b/>
                <w:bCs/>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56BE8E" w14:textId="30281C13" w:rsidR="66A76453" w:rsidRDefault="66A76453" w:rsidP="3E62F891">
            <w:pPr>
              <w:spacing w:line="240" w:lineRule="auto"/>
              <w:rPr>
                <w:rFonts w:ascii="Calibri" w:eastAsia="Calibri" w:hAnsi="Calibri" w:cs="Calibri"/>
              </w:rPr>
            </w:pPr>
            <w:r w:rsidRPr="3E62F891">
              <w:rPr>
                <w:rFonts w:ascii="Calibri" w:eastAsia="Calibri" w:hAnsi="Calibri" w:cs="Calibri"/>
              </w:rPr>
              <w:t>Committee to ensure tech team recruited/trained to move and set instruments.</w:t>
            </w:r>
          </w:p>
          <w:p w14:paraId="61AC8973" w14:textId="58294B73" w:rsidR="66A76453" w:rsidRDefault="66A76453" w:rsidP="3E62F891">
            <w:pPr>
              <w:spacing w:line="240" w:lineRule="auto"/>
              <w:rPr>
                <w:rFonts w:ascii="Calibri" w:eastAsia="Calibri" w:hAnsi="Calibri" w:cs="Calibri"/>
              </w:rPr>
            </w:pPr>
            <w:r w:rsidRPr="3E62F891">
              <w:rPr>
                <w:rFonts w:ascii="Calibri" w:eastAsia="Calibri" w:hAnsi="Calibri" w:cs="Calibri"/>
              </w:rPr>
              <w:t>Seek medical attention from SUSU Reception/venue staff if in need.</w:t>
            </w:r>
          </w:p>
          <w:p w14:paraId="6EA08680" w14:textId="754D9B7B" w:rsidR="66A76453" w:rsidRDefault="66A76453" w:rsidP="3E62F891">
            <w:pPr>
              <w:spacing w:line="240" w:lineRule="auto"/>
              <w:rPr>
                <w:rFonts w:ascii="Calibri" w:eastAsia="Calibri" w:hAnsi="Calibri" w:cs="Calibri"/>
              </w:rPr>
            </w:pPr>
            <w:r w:rsidRPr="3E62F891">
              <w:rPr>
                <w:rFonts w:ascii="Calibri" w:eastAsia="Calibri" w:hAnsi="Calibri" w:cs="Calibri"/>
              </w:rPr>
              <w:t>Contact facilities team via SUSU reception/venue staff.</w:t>
            </w:r>
          </w:p>
          <w:p w14:paraId="2828909C" w14:textId="24D093F0" w:rsidR="66A76453" w:rsidRDefault="66A76453" w:rsidP="3E62F891">
            <w:pPr>
              <w:spacing w:line="240" w:lineRule="auto"/>
              <w:rPr>
                <w:rFonts w:ascii="Calibri" w:eastAsia="Calibri" w:hAnsi="Calibri" w:cs="Calibri"/>
              </w:rPr>
            </w:pPr>
            <w:r w:rsidRPr="3E62F891">
              <w:rPr>
                <w:rFonts w:ascii="Calibri" w:eastAsia="Calibri" w:hAnsi="Calibri" w:cs="Calibri"/>
              </w:rPr>
              <w:t xml:space="preserve">Contact emergency services if needed </w:t>
            </w:r>
          </w:p>
          <w:p w14:paraId="1604A7E1" w14:textId="74E59B04" w:rsidR="66A76453" w:rsidRDefault="66A76453" w:rsidP="3E62F891">
            <w:pPr>
              <w:spacing w:line="240" w:lineRule="auto"/>
              <w:rPr>
                <w:rFonts w:ascii="Calibri" w:eastAsia="Calibri" w:hAnsi="Calibri" w:cs="Calibri"/>
              </w:rPr>
            </w:pPr>
            <w:r w:rsidRPr="3E62F891">
              <w:rPr>
                <w:rFonts w:ascii="Calibri" w:eastAsia="Calibri" w:hAnsi="Calibri" w:cs="Calibri"/>
              </w:rPr>
              <w:t>All incidents are to be reported on the as soon as possible ensuring the duty manager/health and safety officer have been informed. Follow SUSU incident report policy</w:t>
            </w:r>
          </w:p>
        </w:tc>
      </w:tr>
      <w:tr w:rsidR="001B6120" w14:paraId="092EF23F" w14:textId="77777777" w:rsidTr="3E62F89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4">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7">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8">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9">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0">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1">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2">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3">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All incidents are to be reported on the as soon as possible ensuring </w:t>
            </w:r>
            <w:r w:rsidRPr="689B0C5E">
              <w:rPr>
                <w:rFonts w:ascii="Calibri" w:eastAsia="Calibri" w:hAnsi="Calibri" w:cs="Calibri"/>
                <w:color w:val="000000" w:themeColor="text1"/>
              </w:rPr>
              <w:lastRenderedPageBreak/>
              <w:t>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with someone else. If required a </w:t>
            </w:r>
            <w:r w:rsidRPr="0930CD8F">
              <w:rPr>
                <w:color w:val="000000" w:themeColor="text1"/>
              </w:rPr>
              <w:lastRenderedPageBreak/>
              <w:t xml:space="preserve">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3E62F891">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7">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3E62F89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8">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9">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30">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3E62F891">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021D8C48" w:rsidR="23487913" w:rsidRDefault="0A19F082" w:rsidP="689B0C5E">
            <w:pPr>
              <w:spacing w:after="0"/>
              <w:rPr>
                <w:color w:val="000000" w:themeColor="text1"/>
              </w:rPr>
            </w:pPr>
            <w:r w:rsidRPr="0930CD8F">
              <w:rPr>
                <w:color w:val="000000" w:themeColor="text1"/>
              </w:rPr>
              <w:t>For bake sales: a</w:t>
            </w:r>
            <w:r w:rsidR="38186A7F" w:rsidRPr="0930CD8F">
              <w:rPr>
                <w:color w:val="000000" w:themeColor="text1"/>
              </w:rPr>
              <w:t>ll food hygiene certificates and</w:t>
            </w:r>
            <w:r w:rsidR="30B4E0E9" w:rsidRPr="0930CD8F">
              <w:rPr>
                <w:color w:val="000000" w:themeColor="text1"/>
              </w:rPr>
              <w:t xml:space="preserve"> individual</w:t>
            </w:r>
            <w:r w:rsidR="38186A7F" w:rsidRPr="0930CD8F">
              <w:rPr>
                <w:color w:val="000000" w:themeColor="text1"/>
              </w:rPr>
              <w:t xml:space="preserve"> event risk assessment to be approved by </w:t>
            </w:r>
            <w:r w:rsidR="5090E04D" w:rsidRPr="0930CD8F">
              <w:rPr>
                <w:color w:val="000000" w:themeColor="text1"/>
              </w:rPr>
              <w:t>the A</w:t>
            </w:r>
            <w:r w:rsidR="38186A7F" w:rsidRPr="0930CD8F">
              <w:rPr>
                <w:color w:val="000000" w:themeColor="text1"/>
              </w:rPr>
              <w:t xml:space="preserve">ctivities </w:t>
            </w:r>
            <w:r w:rsidR="1A880AEE" w:rsidRPr="0930CD8F">
              <w:rPr>
                <w:color w:val="000000" w:themeColor="text1"/>
              </w:rPr>
              <w:t>T</w:t>
            </w:r>
            <w:r w:rsidR="38186A7F" w:rsidRPr="0930CD8F">
              <w:rPr>
                <w:color w:val="000000" w:themeColor="text1"/>
              </w:rPr>
              <w:t>eam</w:t>
            </w:r>
            <w:r w:rsidR="5E4607D5" w:rsidRPr="0930CD8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4">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3E62F89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3E62F89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UoS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5">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6">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7">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r w:rsidR="7B7D598E" w:rsidRPr="3ADB5756">
              <w:rPr>
                <w:color w:val="000000" w:themeColor="text1"/>
              </w:rPr>
              <w:t>UoS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UoS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9">
              <w:r w:rsidRPr="3ADB5756">
                <w:rPr>
                  <w:rStyle w:val="Hyperlink"/>
                  <w:color w:val="0000FF"/>
                </w:rPr>
                <w:t>unisecurity@soton.ac.uk</w:t>
              </w:r>
              <w:r w:rsidR="22F1353C">
                <w:br/>
              </w:r>
              <w:r w:rsidR="22F1353C">
                <w:br/>
              </w:r>
            </w:hyperlink>
            <w:r w:rsidRPr="3ADB5756">
              <w:rPr>
                <w:color w:val="000000" w:themeColor="text1"/>
              </w:rPr>
              <w:t xml:space="preserve">Inform UoS/SUSU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3E62F89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3E62F89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ollow UoS</w:t>
            </w:r>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UoS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2">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3">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 xml:space="preserve">signpost to support organisations (e.g. via presentation </w:t>
            </w:r>
            <w:r w:rsidRPr="0930CD8F">
              <w:rPr>
                <w:rFonts w:ascii="Calibri" w:eastAsia="Calibri" w:hAnsi="Calibri" w:cs="Calibri"/>
                <w:color w:val="000000" w:themeColor="text1"/>
              </w:rPr>
              <w:lastRenderedPageBreak/>
              <w:t>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593"/>
        <w:gridCol w:w="1557"/>
        <w:gridCol w:w="1079"/>
        <w:gridCol w:w="1535"/>
        <w:gridCol w:w="1363"/>
        <w:gridCol w:w="2508"/>
        <w:gridCol w:w="1535"/>
      </w:tblGrid>
      <w:tr w:rsidR="00E22DF1" w14:paraId="3A13C3EE" w14:textId="77777777" w:rsidTr="3E62F891">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3E62F891">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3E62F891">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3E62F891">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F16D26">
            <w:pPr>
              <w:pStyle w:val="ListParagraph"/>
              <w:numPr>
                <w:ilvl w:val="0"/>
                <w:numId w:val="5"/>
              </w:numPr>
              <w:spacing w:after="0"/>
              <w:rPr>
                <w:color w:val="000000" w:themeColor="text1"/>
              </w:rPr>
            </w:pPr>
            <w:r w:rsidRPr="23487913">
              <w:rPr>
                <w:color w:val="000000" w:themeColor="text1"/>
              </w:rPr>
              <w:t>Trips and Tours</w:t>
            </w:r>
          </w:p>
          <w:p w14:paraId="08FCF901" w14:textId="79684647" w:rsidR="23487913" w:rsidRDefault="23487913" w:rsidP="00F16D26">
            <w:pPr>
              <w:pStyle w:val="ListParagraph"/>
              <w:numPr>
                <w:ilvl w:val="0"/>
                <w:numId w:val="5"/>
              </w:numPr>
              <w:spacing w:after="0"/>
              <w:rPr>
                <w:color w:val="000000" w:themeColor="text1"/>
              </w:rPr>
            </w:pPr>
            <w:r w:rsidRPr="23487913">
              <w:rPr>
                <w:color w:val="000000" w:themeColor="text1"/>
              </w:rPr>
              <w:t>Fundraising events e.g. Bake Sales</w:t>
            </w:r>
          </w:p>
          <w:p w14:paraId="17CCBD85" w14:textId="266438BC" w:rsidR="23487913" w:rsidRDefault="23487913" w:rsidP="00F16D26">
            <w:pPr>
              <w:pStyle w:val="ListParagraph"/>
              <w:numPr>
                <w:ilvl w:val="0"/>
                <w:numId w:val="5"/>
              </w:numPr>
              <w:spacing w:after="0"/>
              <w:rPr>
                <w:color w:val="000000" w:themeColor="text1"/>
              </w:rPr>
            </w:pPr>
            <w:r w:rsidRPr="23487913">
              <w:rPr>
                <w:color w:val="000000" w:themeColor="text1"/>
              </w:rPr>
              <w:t>External Speaker Events</w:t>
            </w:r>
          </w:p>
          <w:p w14:paraId="4B69C51B" w14:textId="76B5953A" w:rsidR="23487913" w:rsidRDefault="23487913" w:rsidP="00F16D26">
            <w:pPr>
              <w:pStyle w:val="ListParagraph"/>
              <w:numPr>
                <w:ilvl w:val="0"/>
                <w:numId w:val="5"/>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F16D26">
            <w:pPr>
              <w:pStyle w:val="ListParagraph"/>
              <w:numPr>
                <w:ilvl w:val="0"/>
                <w:numId w:val="5"/>
              </w:numPr>
              <w:spacing w:after="0"/>
            </w:pPr>
            <w:r w:rsidRPr="23487913">
              <w:rPr>
                <w:color w:val="000000" w:themeColor="text1"/>
              </w:rPr>
              <w:t xml:space="preserve">Other large or medium- to high risk events e.g. balls, club nights, pub crawls, </w:t>
            </w:r>
            <w:r w:rsidRPr="23487913">
              <w:rPr>
                <w:color w:val="000000" w:themeColor="text1"/>
              </w:rPr>
              <w:lastRenderedPageBreak/>
              <w:t>sporting activities...</w:t>
            </w:r>
            <w:r>
              <w:br/>
            </w:r>
            <w:r>
              <w:b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lastRenderedPageBreak/>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505AD3C8" w:rsidR="23487913" w:rsidRDefault="00C61701" w:rsidP="23487913">
            <w:pPr>
              <w:spacing w:after="0"/>
              <w:ind w:left="-20" w:right="-20"/>
            </w:pPr>
            <w:r w:rsidRPr="00C61701">
              <w:rPr>
                <w:rFonts w:ascii="Calibri" w:eastAsia="Calibri" w:hAnsi="Calibri" w:cs="Calibri"/>
              </w:rPr>
              <w:t>19/09/202</w:t>
            </w:r>
            <w:r w:rsidR="003F1976">
              <w:rPr>
                <w:rFonts w:ascii="Calibri" w:eastAsia="Calibri" w:hAnsi="Calibri" w:cs="Calibri"/>
              </w:rPr>
              <w:t>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6929F533" w:rsidR="23487913" w:rsidRDefault="00C61701" w:rsidP="23487913">
            <w:pPr>
              <w:spacing w:line="240" w:lineRule="auto"/>
              <w:rPr>
                <w:rFonts w:ascii="Calibri" w:eastAsia="Calibri" w:hAnsi="Calibri" w:cs="Calibri"/>
              </w:rPr>
            </w:pPr>
            <w:r>
              <w:rPr>
                <w:rFonts w:ascii="Calibri" w:eastAsia="Calibri" w:hAnsi="Calibri" w:cs="Calibri"/>
              </w:rPr>
              <w:t>26/09/202</w:t>
            </w:r>
            <w:r w:rsidR="003F1976">
              <w:rPr>
                <w:rFonts w:ascii="Calibri" w:eastAsia="Calibri" w:hAnsi="Calibri" w:cs="Calibri"/>
              </w:rPr>
              <w:t>6</w:t>
            </w: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23D29387" w:rsidR="23487913" w:rsidRDefault="00C61701" w:rsidP="23487913">
            <w:pPr>
              <w:spacing w:line="240" w:lineRule="auto"/>
              <w:rPr>
                <w:rFonts w:ascii="Calibri" w:eastAsia="Calibri" w:hAnsi="Calibri" w:cs="Calibri"/>
              </w:rPr>
            </w:pPr>
            <w:r>
              <w:rPr>
                <w:rFonts w:ascii="Calibri" w:eastAsia="Calibri" w:hAnsi="Calibri" w:cs="Calibri"/>
              </w:rPr>
              <w:t>Additional risk assessments for known activities have been submitted and approved</w:t>
            </w:r>
          </w:p>
        </w:tc>
      </w:tr>
      <w:tr w:rsidR="00C61701" w14:paraId="37003CC4" w14:textId="77777777" w:rsidTr="3E62F891">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00C61701" w:rsidRDefault="00C61701" w:rsidP="00C61701">
            <w:pPr>
              <w:spacing w:after="0"/>
              <w:ind w:left="-20" w:right="-20"/>
              <w:jc w:val="center"/>
            </w:pPr>
            <w:r w:rsidRPr="23487913">
              <w:rPr>
                <w:rFonts w:ascii="Lucida Sans" w:eastAsia="Lucida Sans" w:hAnsi="Lucida Sans" w:cs="Lucida Sans"/>
                <w:color w:val="000000" w:themeColor="text1"/>
              </w:rPr>
              <w:t>2</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00C61701" w:rsidRDefault="00C61701" w:rsidP="00C61701">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00C61701" w:rsidRDefault="00C61701" w:rsidP="00C61701">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7D281CF3" w:rsidR="00C61701" w:rsidRDefault="00C61701" w:rsidP="00C61701">
            <w:pPr>
              <w:spacing w:after="0"/>
              <w:ind w:left="-20" w:right="-20"/>
            </w:pPr>
            <w:r w:rsidRPr="00C61701">
              <w:rPr>
                <w:rFonts w:ascii="Calibri" w:eastAsia="Calibri" w:hAnsi="Calibri" w:cs="Calibri"/>
              </w:rPr>
              <w:t>19/09/202</w:t>
            </w:r>
            <w:r w:rsidR="0097379F">
              <w:rPr>
                <w:rFonts w:ascii="Calibri" w:eastAsia="Calibri" w:hAnsi="Calibri" w:cs="Calibri"/>
              </w:rPr>
              <w:t>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18FE3E15" w:rsidR="00C61701" w:rsidRDefault="00C61701" w:rsidP="00C61701">
            <w:pPr>
              <w:spacing w:after="0" w:line="240" w:lineRule="auto"/>
              <w:rPr>
                <w:rFonts w:ascii="Calibri" w:eastAsia="Calibri" w:hAnsi="Calibri" w:cs="Calibri"/>
              </w:rPr>
            </w:pPr>
            <w:r>
              <w:rPr>
                <w:rFonts w:ascii="Calibri" w:eastAsia="Calibri" w:hAnsi="Calibri" w:cs="Calibri"/>
              </w:rPr>
              <w:t>26/09/202</w:t>
            </w:r>
            <w:r w:rsidR="0097379F">
              <w:rPr>
                <w:rFonts w:ascii="Calibri" w:eastAsia="Calibri" w:hAnsi="Calibri" w:cs="Calibri"/>
              </w:rPr>
              <w:t>6</w:t>
            </w: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23E8899C" w:rsidR="00C61701" w:rsidRDefault="00C61701" w:rsidP="00C61701">
            <w:pPr>
              <w:spacing w:after="0" w:line="240" w:lineRule="auto"/>
              <w:rPr>
                <w:rFonts w:ascii="Calibri" w:eastAsia="Calibri" w:hAnsi="Calibri" w:cs="Calibri"/>
              </w:rPr>
            </w:pPr>
            <w:r>
              <w:rPr>
                <w:rFonts w:ascii="Calibri" w:eastAsia="Calibri" w:hAnsi="Calibri" w:cs="Calibri"/>
              </w:rPr>
              <w:t>All committee members have read the SUSU Expect Respect Policy</w:t>
            </w:r>
          </w:p>
        </w:tc>
      </w:tr>
      <w:tr w:rsidR="004D7BEE" w14:paraId="419B1277" w14:textId="77777777" w:rsidTr="3E62F891">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2E60284C" w:rsidR="23487913" w:rsidRDefault="44161757" w:rsidP="3E0D4661">
            <w:pPr>
              <w:spacing w:after="0"/>
              <w:ind w:left="-20" w:right="-20"/>
              <w:rPr>
                <w:rFonts w:ascii="Calibri" w:eastAsia="Calibri" w:hAnsi="Calibri" w:cs="Calibri"/>
              </w:rPr>
            </w:pPr>
            <w:r w:rsidRPr="3E0D4661">
              <w:rPr>
                <w:rFonts w:ascii="Calibri" w:eastAsia="Calibri" w:hAnsi="Calibri" w:cs="Calibri"/>
              </w:rPr>
              <w:t>Checks of venue and equipment performed before each weekly session to remove hazards and ensure all equipment is in safe working order</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CDB677" w14:textId="76D149DF" w:rsidR="23487913" w:rsidRDefault="44161757" w:rsidP="23487913">
            <w:pPr>
              <w:spacing w:after="0"/>
              <w:ind w:left="-20" w:right="-20"/>
            </w:pPr>
            <w:r w:rsidRPr="3E0D4661">
              <w:rPr>
                <w:rFonts w:ascii="Calibri" w:eastAsia="Calibri" w:hAnsi="Calibri" w:cs="Calibri"/>
                <w:color w:val="000000" w:themeColor="text1"/>
              </w:rPr>
              <w:t>Relevant committee members – president to ensure complete.</w:t>
            </w:r>
          </w:p>
          <w:p w14:paraId="1D072D80" w14:textId="6AF89B9C" w:rsidR="23487913" w:rsidRDefault="23487913" w:rsidP="3E0D4661">
            <w:pPr>
              <w:spacing w:after="0"/>
              <w:ind w:left="-20" w:right="-20"/>
              <w:rPr>
                <w:rFonts w:ascii="Calibri" w:eastAsia="Calibri" w:hAnsi="Calibri" w:cs="Calibri"/>
                <w:color w:val="FF0000"/>
              </w:rPr>
            </w:pP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53264E" w14:textId="648C9A58" w:rsidR="03EF8E4C" w:rsidRDefault="03EF8E4C" w:rsidP="3E0D4661">
            <w:pPr>
              <w:spacing w:after="0"/>
              <w:ind w:left="-20" w:right="-20"/>
              <w:rPr>
                <w:rFonts w:ascii="Calibri" w:eastAsia="Calibri" w:hAnsi="Calibri" w:cs="Calibri"/>
              </w:rPr>
            </w:pPr>
            <w:r w:rsidRPr="3E0D4661">
              <w:rPr>
                <w:rFonts w:ascii="Calibri" w:eastAsia="Calibri" w:hAnsi="Calibri" w:cs="Calibri"/>
              </w:rPr>
              <w:t>Ongoing</w:t>
            </w:r>
            <w:r w:rsidR="6E7CB06A" w:rsidRPr="3E0D4661">
              <w:rPr>
                <w:rFonts w:ascii="Calibri" w:eastAsia="Calibri" w:hAnsi="Calibri" w:cs="Calibri"/>
              </w:rPr>
              <w:t>, checks to be performed each Thursday before society meetings</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6E405C7C" w:rsidR="00E22DF1" w:rsidRDefault="00E22DF1">
            <w:pPr>
              <w:spacing w:after="0" w:line="240" w:lineRule="auto"/>
              <w:rPr>
                <w:rFonts w:ascii="Calibri" w:eastAsia="Calibri" w:hAnsi="Calibri" w:cs="Calibri"/>
              </w:rPr>
            </w:pP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260D00B5" w:rsidR="00E22DF1" w:rsidRDefault="042E1F19">
            <w:pPr>
              <w:spacing w:after="0" w:line="240" w:lineRule="auto"/>
              <w:rPr>
                <w:rFonts w:ascii="Calibri" w:eastAsia="Calibri" w:hAnsi="Calibri" w:cs="Calibri"/>
              </w:rPr>
            </w:pPr>
            <w:r w:rsidRPr="3E0D4661">
              <w:rPr>
                <w:rFonts w:ascii="Calibri" w:eastAsia="Calibri" w:hAnsi="Calibri" w:cs="Calibri"/>
              </w:rPr>
              <w:t>Potential hazards have been removed or minimised where possible before each session begins</w:t>
            </w:r>
          </w:p>
        </w:tc>
      </w:tr>
      <w:tr w:rsidR="003A5419" w14:paraId="642F294E" w14:textId="77777777" w:rsidTr="3E62F891">
        <w:trPr>
          <w:cantSplit/>
          <w:trHeight w:val="1"/>
        </w:trPr>
        <w:tc>
          <w:tcPr>
            <w:tcW w:w="845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61B0" w14:textId="6C7F572B" w:rsidR="00E22DF1" w:rsidRDefault="00F0231B" w:rsidP="3E0D4661">
            <w:pPr>
              <w:spacing w:after="0" w:line="240" w:lineRule="auto"/>
              <w:rPr>
                <w:rFonts w:ascii="Verdana" w:eastAsia="Verdana" w:hAnsi="Verdana" w:cs="Verdana"/>
                <w:color w:val="FF0000"/>
              </w:rPr>
            </w:pPr>
            <w:r w:rsidRPr="3E0D4661">
              <w:rPr>
                <w:rFonts w:ascii="Verdana" w:eastAsia="Verdana" w:hAnsi="Verdana" w:cs="Verdana"/>
                <w:color w:val="000000" w:themeColor="text1"/>
              </w:rPr>
              <w:t xml:space="preserve">Responsible </w:t>
            </w:r>
            <w:r w:rsidR="2F755E2F" w:rsidRPr="3E0D4661">
              <w:rPr>
                <w:rFonts w:ascii="Verdana" w:eastAsia="Verdana" w:hAnsi="Verdana" w:cs="Verdana"/>
                <w:color w:val="000000" w:themeColor="text1"/>
              </w:rPr>
              <w:t>committee member</w:t>
            </w:r>
            <w:r w:rsidRPr="3E0D4661">
              <w:rPr>
                <w:rFonts w:ascii="Verdana" w:eastAsia="Verdana" w:hAnsi="Verdana" w:cs="Verdana"/>
                <w:color w:val="000000" w:themeColor="text1"/>
              </w:rPr>
              <w:t xml:space="preserve"> signature</w:t>
            </w:r>
            <w:r w:rsidR="48554DEC" w:rsidRPr="3E0D4661">
              <w:rPr>
                <w:rFonts w:ascii="Verdana" w:eastAsia="Verdana" w:hAnsi="Verdana" w:cs="Verdana"/>
                <w:color w:val="000000" w:themeColor="text1"/>
              </w:rPr>
              <w:t xml:space="preserve"> 1</w:t>
            </w:r>
            <w:r w:rsidR="48B25148" w:rsidRPr="3E0D4661">
              <w:rPr>
                <w:rFonts w:ascii="Verdana" w:eastAsia="Verdana" w:hAnsi="Verdana" w:cs="Verdana"/>
                <w:color w:val="000000" w:themeColor="text1"/>
              </w:rPr>
              <w:t>:</w:t>
            </w:r>
          </w:p>
          <w:p w14:paraId="6D51EA1D" w14:textId="2ED99F4F" w:rsidR="00E22DF1" w:rsidRDefault="2F755E2F" w:rsidP="3E0D4661">
            <w:pPr>
              <w:spacing w:after="0" w:line="240" w:lineRule="auto"/>
              <w:rPr>
                <w:rFonts w:ascii="Verdana" w:eastAsia="Verdana" w:hAnsi="Verdana" w:cs="Verdana"/>
                <w:color w:val="FF0000"/>
              </w:rPr>
            </w:pPr>
            <w:r w:rsidRPr="3E0D4661">
              <w:rPr>
                <w:rFonts w:ascii="Verdana" w:eastAsia="Verdana" w:hAnsi="Verdana" w:cs="Verdana"/>
                <w:color w:val="000000" w:themeColor="text1"/>
              </w:rPr>
              <w:t xml:space="preserve"> </w:t>
            </w:r>
            <w:r w:rsidR="7A644790">
              <w:rPr>
                <w:noProof/>
              </w:rPr>
              <mc:AlternateContent>
                <mc:Choice Requires="wpi">
                  <w:drawing>
                    <wp:inline distT="0" distB="0" distL="0" distR="0" wp14:anchorId="3260A579" wp14:editId="17440325">
                      <wp:extent cx="1197610" cy="312420"/>
                      <wp:effectExtent l="57150" t="57150" r="59690" b="68580"/>
                      <wp:docPr id="143708020"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44">
                                <w14:nvContentPartPr>
                                  <w14:cNvContentPartPr/>
                                </w14:nvContentPartPr>
                                <w14:xfrm>
                                  <a:off x="0" y="0"/>
                                  <a:ext cx="1197610" cy="312420"/>
                                </w14:xfrm>
                              </w14:contentPart>
                            </mc:Choice>
                            <mc:Fallback xmlns:pic="http://schemas.openxmlformats.org/drawingml/2006/picture" xmlns="" xmlns:lc="http://schemas.openxmlformats.org/drawingml/2006/lockedCanvas" xmlns:w="http://schemas.openxmlformats.org/wordprocessingml/2006/main" xmlns:w10="urn:schemas-microsoft-com:office:word" xmlns:v="urn:schemas-microsoft-com:vml" xmlns:o="urn:schemas-microsoft-com:office:office" xmlns:arto="http://schemas.microsoft.com/office/word/2006/arto"/>
                          </mc:AlternateContent>
                        </a:graphicData>
                      </a:graphic>
                    </wp:inline>
                  </w:drawing>
                </mc:Choice>
                <mc:Fallback>
                  <w:pict>
                    <v:shapetype w14:anchorId="03B7BD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i1025" type="#_x0000_t75" style="width:97.2pt;height:27.6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">
                      <v:imagedata r:id="rId45" o:title=""/>
                    </v:shape>
                  </w:pict>
                </mc:Fallback>
              </mc:AlternateContent>
            </w:r>
          </w:p>
        </w:tc>
        <w:tc>
          <w:tcPr>
            <w:tcW w:w="53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0ABA0F" w14:textId="77777777" w:rsidR="008E334A" w:rsidRDefault="00F0231B" w:rsidP="0930CD8F">
            <w:pPr>
              <w:spacing w:after="0" w:line="240" w:lineRule="auto"/>
              <w:rPr>
                <w:rFonts w:ascii="Verdana" w:eastAsia="Verdana" w:hAnsi="Verdana" w:cs="Verdana"/>
                <w:color w:val="000000" w:themeColor="text1"/>
              </w:rPr>
            </w:pPr>
            <w:r w:rsidRPr="3E62F891">
              <w:rPr>
                <w:rFonts w:ascii="Verdana" w:eastAsia="Verdana" w:hAnsi="Verdana" w:cs="Verdana"/>
                <w:color w:val="000000" w:themeColor="text1"/>
              </w:rPr>
              <w:t xml:space="preserve">Responsible </w:t>
            </w:r>
            <w:r w:rsidR="70E98F17" w:rsidRPr="3E62F891">
              <w:rPr>
                <w:rFonts w:ascii="Verdana" w:eastAsia="Verdana" w:hAnsi="Verdana" w:cs="Verdana"/>
                <w:color w:val="000000" w:themeColor="text1"/>
              </w:rPr>
              <w:t xml:space="preserve">committee member </w:t>
            </w:r>
            <w:r w:rsidRPr="3E62F891">
              <w:rPr>
                <w:rFonts w:ascii="Verdana" w:eastAsia="Verdana" w:hAnsi="Verdana" w:cs="Verdana"/>
                <w:color w:val="000000" w:themeColor="text1"/>
              </w:rPr>
              <w:t>signature</w:t>
            </w:r>
            <w:r w:rsidR="6196D6E9" w:rsidRPr="3E62F891">
              <w:rPr>
                <w:rFonts w:ascii="Verdana" w:eastAsia="Verdana" w:hAnsi="Verdana" w:cs="Verdana"/>
                <w:color w:val="000000" w:themeColor="text1"/>
              </w:rPr>
              <w:t xml:space="preserve"> 2</w:t>
            </w:r>
            <w:r w:rsidRPr="3E62F891">
              <w:rPr>
                <w:rFonts w:ascii="Verdana" w:eastAsia="Verdana" w:hAnsi="Verdana" w:cs="Verdana"/>
                <w:color w:val="000000" w:themeColor="text1"/>
              </w:rPr>
              <w:t>:</w:t>
            </w:r>
          </w:p>
          <w:p w14:paraId="640AAFB0" w14:textId="1D160F0D" w:rsidR="005B022D" w:rsidRPr="005B022D" w:rsidRDefault="7A644790" w:rsidP="005B022D">
            <w:pPr>
              <w:spacing w:after="0" w:line="240" w:lineRule="auto"/>
              <w:rPr>
                <w:rFonts w:ascii="Verdana" w:eastAsia="Verdana" w:hAnsi="Verdana" w:cs="Verdana"/>
                <w:color w:val="000000" w:themeColor="text1"/>
              </w:rPr>
            </w:pPr>
            <w:r w:rsidRPr="3E62F891">
              <w:rPr>
                <w:rFonts w:ascii="Verdana" w:eastAsia="Verdana" w:hAnsi="Verdana" w:cs="Verdana"/>
                <w:color w:val="000000" w:themeColor="text1"/>
              </w:rPr>
              <w:t xml:space="preserve"> </w:t>
            </w:r>
            <w:r w:rsidR="005B022D" w:rsidRPr="005B022D">
              <w:rPr>
                <w:rFonts w:ascii="Verdana" w:eastAsia="Verdana" w:hAnsi="Verdana" w:cs="Verdana"/>
                <w:color w:val="000000" w:themeColor="text1"/>
              </w:rPr>
              <w:drawing>
                <wp:inline distT="0" distB="0" distL="0" distR="0" wp14:anchorId="34921A60" wp14:editId="7738C8D0">
                  <wp:extent cx="2409825" cy="583307"/>
                  <wp:effectExtent l="0" t="0" r="0" b="0"/>
                  <wp:docPr id="337570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46775" cy="592251"/>
                          </a:xfrm>
                          <a:prstGeom prst="rect">
                            <a:avLst/>
                          </a:prstGeom>
                          <a:noFill/>
                          <a:ln>
                            <a:noFill/>
                          </a:ln>
                        </pic:spPr>
                      </pic:pic>
                    </a:graphicData>
                  </a:graphic>
                </wp:inline>
              </w:drawing>
            </w:r>
          </w:p>
          <w:p w14:paraId="7A8F3D4A" w14:textId="0902D27A" w:rsidR="004D7BEE" w:rsidRPr="004D7BEE" w:rsidRDefault="004D7BEE" w:rsidP="0930CD8F">
            <w:pPr>
              <w:spacing w:after="0" w:line="240" w:lineRule="auto"/>
            </w:pPr>
          </w:p>
        </w:tc>
      </w:tr>
      <w:tr w:rsidR="004D7BEE" w14:paraId="0477BC5B" w14:textId="77777777" w:rsidTr="3E62F891">
        <w:trPr>
          <w:cantSplit/>
        </w:trPr>
        <w:tc>
          <w:tcPr>
            <w:tcW w:w="71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0A56CC97"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C61701">
              <w:rPr>
                <w:rFonts w:ascii="Verdana" w:eastAsia="Verdana" w:hAnsi="Verdana" w:cs="Verdana"/>
                <w:color w:val="000000" w:themeColor="text1"/>
              </w:rPr>
              <w:t>Andrew Latham</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679A7788" w:rsidR="00E22DF1" w:rsidRPr="007E4FBF" w:rsidRDefault="00F0231B" w:rsidP="3E0D4661">
            <w:pPr>
              <w:spacing w:after="0" w:line="240" w:lineRule="auto"/>
              <w:rPr>
                <w:rFonts w:ascii="Verdana" w:eastAsia="Verdana" w:hAnsi="Verdana" w:cs="Verdana"/>
                <w:color w:val="000000" w:themeColor="text1"/>
              </w:rPr>
            </w:pPr>
            <w:r w:rsidRPr="3E62F891">
              <w:rPr>
                <w:rFonts w:ascii="Verdana" w:eastAsia="Verdana" w:hAnsi="Verdana" w:cs="Verdana"/>
                <w:color w:val="000000" w:themeColor="text1"/>
              </w:rPr>
              <w:t>Date:</w:t>
            </w:r>
            <w:r w:rsidR="0A260E88" w:rsidRPr="3E62F891">
              <w:rPr>
                <w:rFonts w:ascii="Verdana" w:eastAsia="Verdana" w:hAnsi="Verdana" w:cs="Verdana"/>
                <w:color w:val="000000" w:themeColor="text1"/>
              </w:rPr>
              <w:t xml:space="preserve"> </w:t>
            </w:r>
            <w:r w:rsidR="00004B1B">
              <w:rPr>
                <w:rFonts w:ascii="Verdana" w:eastAsia="Verdana" w:hAnsi="Verdana" w:cs="Verdana"/>
                <w:color w:val="000000" w:themeColor="text1"/>
              </w:rPr>
              <w:t>01</w:t>
            </w:r>
            <w:r w:rsidR="03529D1B" w:rsidRPr="3E62F891">
              <w:rPr>
                <w:rFonts w:ascii="Verdana" w:eastAsia="Verdana" w:hAnsi="Verdana" w:cs="Verdana"/>
                <w:color w:val="000000" w:themeColor="text1"/>
              </w:rPr>
              <w:t>/0</w:t>
            </w:r>
            <w:r w:rsidR="00004B1B">
              <w:rPr>
                <w:rFonts w:ascii="Verdana" w:eastAsia="Verdana" w:hAnsi="Verdana" w:cs="Verdana"/>
                <w:color w:val="000000" w:themeColor="text1"/>
              </w:rPr>
              <w:t>9</w:t>
            </w:r>
            <w:r w:rsidR="03529D1B" w:rsidRPr="3E62F891">
              <w:rPr>
                <w:rFonts w:ascii="Verdana" w:eastAsia="Verdana" w:hAnsi="Verdana" w:cs="Verdana"/>
                <w:color w:val="000000" w:themeColor="text1"/>
              </w:rPr>
              <w:t>/</w:t>
            </w:r>
            <w:r w:rsidR="007E29EA">
              <w:rPr>
                <w:rFonts w:ascii="Verdana" w:eastAsia="Verdana" w:hAnsi="Verdana" w:cs="Verdana"/>
                <w:color w:val="000000" w:themeColor="text1"/>
              </w:rPr>
              <w:t>20</w:t>
            </w:r>
            <w:r w:rsidR="03529D1B" w:rsidRPr="3E62F891">
              <w:rPr>
                <w:rFonts w:ascii="Verdana" w:eastAsia="Verdana" w:hAnsi="Verdana" w:cs="Verdana"/>
                <w:color w:val="000000" w:themeColor="text1"/>
              </w:rPr>
              <w:t>2</w:t>
            </w:r>
            <w:r w:rsidR="003656D8">
              <w:rPr>
                <w:rFonts w:ascii="Verdana" w:eastAsia="Verdana" w:hAnsi="Verdana" w:cs="Verdana"/>
                <w:color w:val="000000" w:themeColor="text1"/>
              </w:rPr>
              <w:t>6</w:t>
            </w:r>
          </w:p>
        </w:tc>
        <w:tc>
          <w:tcPr>
            <w:tcW w:w="39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274FAC8C" w:rsidR="00E22DF1" w:rsidRDefault="00F0231B" w:rsidP="3E62F891">
            <w:pPr>
              <w:spacing w:after="0" w:line="240" w:lineRule="auto"/>
              <w:rPr>
                <w:rFonts w:ascii="Verdana" w:eastAsia="Verdana" w:hAnsi="Verdana" w:cs="Verdana"/>
              </w:rPr>
            </w:pPr>
            <w:r w:rsidRPr="3E62F891">
              <w:rPr>
                <w:rFonts w:ascii="Verdana" w:eastAsia="Verdana" w:hAnsi="Verdana" w:cs="Verdana"/>
                <w:color w:val="000000" w:themeColor="text1"/>
              </w:rPr>
              <w:t>Print name:</w:t>
            </w:r>
            <w:r w:rsidR="7A644790" w:rsidRPr="3E62F891">
              <w:rPr>
                <w:rFonts w:ascii="Verdana" w:eastAsia="Verdana" w:hAnsi="Verdana" w:cs="Verdana"/>
                <w:color w:val="FF0000"/>
              </w:rPr>
              <w:t xml:space="preserve"> </w:t>
            </w:r>
            <w:r w:rsidR="005B022D" w:rsidRPr="005B022D">
              <w:rPr>
                <w:rFonts w:ascii="Verdana" w:eastAsia="Verdana" w:hAnsi="Verdana" w:cs="Verdana"/>
              </w:rPr>
              <w:t>Andy Gao</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38752331" w:rsidR="00E22DF1" w:rsidRDefault="00F0231B" w:rsidP="0930CD8F">
            <w:pPr>
              <w:spacing w:after="0" w:line="240" w:lineRule="auto"/>
              <w:rPr>
                <w:rFonts w:ascii="Verdana" w:eastAsia="Verdana" w:hAnsi="Verdana" w:cs="Verdana"/>
                <w:color w:val="FF0000"/>
              </w:rPr>
            </w:pPr>
            <w:r w:rsidRPr="3E62F891">
              <w:rPr>
                <w:rFonts w:ascii="Verdana" w:eastAsia="Verdana" w:hAnsi="Verdana" w:cs="Verdana"/>
                <w:color w:val="000000" w:themeColor="text1"/>
              </w:rPr>
              <w:t>Date</w:t>
            </w:r>
            <w:r w:rsidR="7A644790" w:rsidRPr="3E62F891">
              <w:rPr>
                <w:rFonts w:ascii="Verdana" w:eastAsia="Verdana" w:hAnsi="Verdana" w:cs="Verdana"/>
                <w:color w:val="000000" w:themeColor="text1"/>
              </w:rPr>
              <w:t xml:space="preserve">: </w:t>
            </w:r>
            <w:r w:rsidR="005B022D">
              <w:rPr>
                <w:rFonts w:ascii="Verdana" w:eastAsia="Verdana" w:hAnsi="Verdana" w:cs="Verdana"/>
                <w:color w:val="000000" w:themeColor="text1"/>
              </w:rPr>
              <w:t>01/09/2026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F16D26">
            <w:pPr>
              <w:numPr>
                <w:ilvl w:val="0"/>
                <w:numId w:val="6"/>
              </w:numPr>
              <w:spacing w:after="0" w:line="240" w:lineRule="auto"/>
              <w:ind w:left="313" w:hanging="313"/>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F16D26">
            <w:pPr>
              <w:numPr>
                <w:ilvl w:val="0"/>
                <w:numId w:val="7"/>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F16D26">
            <w:pPr>
              <w:numPr>
                <w:ilvl w:val="0"/>
                <w:numId w:val="8"/>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F16D26">
            <w:pPr>
              <w:numPr>
                <w:ilvl w:val="0"/>
                <w:numId w:val="9"/>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F16D26">
            <w:pPr>
              <w:numPr>
                <w:ilvl w:val="0"/>
                <w:numId w:val="10"/>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lastRenderedPageBreak/>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8"/>
      <w:footerReference w:type="default" r:id="rId49"/>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AA716" w14:textId="77777777" w:rsidR="00CD1E04" w:rsidRDefault="00CD1E04">
      <w:pPr>
        <w:spacing w:after="0" w:line="240" w:lineRule="auto"/>
      </w:pPr>
      <w:r>
        <w:separator/>
      </w:r>
    </w:p>
  </w:endnote>
  <w:endnote w:type="continuationSeparator" w:id="0">
    <w:p w14:paraId="054992CE" w14:textId="77777777" w:rsidR="00CD1E04" w:rsidRDefault="00CD1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6F822" w14:textId="77777777" w:rsidR="00CD1E04" w:rsidRDefault="00CD1E04">
      <w:pPr>
        <w:spacing w:after="0" w:line="240" w:lineRule="auto"/>
      </w:pPr>
      <w:r>
        <w:separator/>
      </w:r>
    </w:p>
  </w:footnote>
  <w:footnote w:type="continuationSeparator" w:id="0">
    <w:p w14:paraId="789213F3" w14:textId="77777777" w:rsidR="00CD1E04" w:rsidRDefault="00CD1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1F3D71"/>
    <w:multiLevelType w:val="hybridMultilevel"/>
    <w:tmpl w:val="6B5C20F2"/>
    <w:lvl w:ilvl="0" w:tplc="25242524">
      <w:start w:val="1"/>
      <w:numFmt w:val="bullet"/>
      <w:lvlText w:val=""/>
      <w:lvlJc w:val="left"/>
      <w:pPr>
        <w:ind w:left="720" w:hanging="360"/>
      </w:pPr>
      <w:rPr>
        <w:rFonts w:ascii="Symbol" w:hAnsi="Symbol" w:hint="default"/>
      </w:rPr>
    </w:lvl>
    <w:lvl w:ilvl="1" w:tplc="447CC56E">
      <w:start w:val="1"/>
      <w:numFmt w:val="bullet"/>
      <w:lvlText w:val="o"/>
      <w:lvlJc w:val="left"/>
      <w:pPr>
        <w:ind w:left="1440" w:hanging="360"/>
      </w:pPr>
      <w:rPr>
        <w:rFonts w:ascii="Courier New" w:hAnsi="Courier New" w:hint="default"/>
      </w:rPr>
    </w:lvl>
    <w:lvl w:ilvl="2" w:tplc="925AEEAE">
      <w:start w:val="1"/>
      <w:numFmt w:val="bullet"/>
      <w:lvlText w:val=""/>
      <w:lvlJc w:val="left"/>
      <w:pPr>
        <w:ind w:left="2160" w:hanging="360"/>
      </w:pPr>
      <w:rPr>
        <w:rFonts w:ascii="Wingdings" w:hAnsi="Wingdings" w:hint="default"/>
      </w:rPr>
    </w:lvl>
    <w:lvl w:ilvl="3" w:tplc="27F8AA24">
      <w:start w:val="1"/>
      <w:numFmt w:val="bullet"/>
      <w:lvlText w:val=""/>
      <w:lvlJc w:val="left"/>
      <w:pPr>
        <w:ind w:left="2880" w:hanging="360"/>
      </w:pPr>
      <w:rPr>
        <w:rFonts w:ascii="Symbol" w:hAnsi="Symbol" w:hint="default"/>
      </w:rPr>
    </w:lvl>
    <w:lvl w:ilvl="4" w:tplc="BBD2EF32">
      <w:start w:val="1"/>
      <w:numFmt w:val="bullet"/>
      <w:lvlText w:val="o"/>
      <w:lvlJc w:val="left"/>
      <w:pPr>
        <w:ind w:left="3600" w:hanging="360"/>
      </w:pPr>
      <w:rPr>
        <w:rFonts w:ascii="Courier New" w:hAnsi="Courier New" w:hint="default"/>
      </w:rPr>
    </w:lvl>
    <w:lvl w:ilvl="5" w:tplc="CF660606">
      <w:start w:val="1"/>
      <w:numFmt w:val="bullet"/>
      <w:lvlText w:val=""/>
      <w:lvlJc w:val="left"/>
      <w:pPr>
        <w:ind w:left="4320" w:hanging="360"/>
      </w:pPr>
      <w:rPr>
        <w:rFonts w:ascii="Wingdings" w:hAnsi="Wingdings" w:hint="default"/>
      </w:rPr>
    </w:lvl>
    <w:lvl w:ilvl="6" w:tplc="5C76A8BC">
      <w:start w:val="1"/>
      <w:numFmt w:val="bullet"/>
      <w:lvlText w:val=""/>
      <w:lvlJc w:val="left"/>
      <w:pPr>
        <w:ind w:left="5040" w:hanging="360"/>
      </w:pPr>
      <w:rPr>
        <w:rFonts w:ascii="Symbol" w:hAnsi="Symbol" w:hint="default"/>
      </w:rPr>
    </w:lvl>
    <w:lvl w:ilvl="7" w:tplc="D3AC2A14">
      <w:start w:val="1"/>
      <w:numFmt w:val="bullet"/>
      <w:lvlText w:val="o"/>
      <w:lvlJc w:val="left"/>
      <w:pPr>
        <w:ind w:left="5760" w:hanging="360"/>
      </w:pPr>
      <w:rPr>
        <w:rFonts w:ascii="Courier New" w:hAnsi="Courier New" w:hint="default"/>
      </w:rPr>
    </w:lvl>
    <w:lvl w:ilvl="8" w:tplc="8E6A0B70">
      <w:start w:val="1"/>
      <w:numFmt w:val="bullet"/>
      <w:lvlText w:val=""/>
      <w:lvlJc w:val="left"/>
      <w:pPr>
        <w:ind w:left="6480" w:hanging="360"/>
      </w:pPr>
      <w:rPr>
        <w:rFonts w:ascii="Wingdings" w:hAnsi="Wingdings" w:hint="default"/>
      </w:rPr>
    </w:lvl>
  </w:abstractNum>
  <w:abstractNum w:abstractNumId="3"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4"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5"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0CE8CA"/>
    <w:multiLevelType w:val="hybridMultilevel"/>
    <w:tmpl w:val="EDAA170C"/>
    <w:lvl w:ilvl="0" w:tplc="82A6B17A">
      <w:start w:val="1"/>
      <w:numFmt w:val="bullet"/>
      <w:lvlText w:val=""/>
      <w:lvlJc w:val="left"/>
      <w:pPr>
        <w:ind w:left="720" w:hanging="360"/>
      </w:pPr>
      <w:rPr>
        <w:rFonts w:ascii="Symbol" w:hAnsi="Symbol" w:hint="default"/>
      </w:rPr>
    </w:lvl>
    <w:lvl w:ilvl="1" w:tplc="3A009578">
      <w:start w:val="1"/>
      <w:numFmt w:val="bullet"/>
      <w:lvlText w:val="o"/>
      <w:lvlJc w:val="left"/>
      <w:pPr>
        <w:ind w:left="1440" w:hanging="360"/>
      </w:pPr>
      <w:rPr>
        <w:rFonts w:ascii="Courier New" w:hAnsi="Courier New" w:hint="default"/>
      </w:rPr>
    </w:lvl>
    <w:lvl w:ilvl="2" w:tplc="8362D1EC">
      <w:start w:val="1"/>
      <w:numFmt w:val="bullet"/>
      <w:lvlText w:val=""/>
      <w:lvlJc w:val="left"/>
      <w:pPr>
        <w:ind w:left="2160" w:hanging="360"/>
      </w:pPr>
      <w:rPr>
        <w:rFonts w:ascii="Wingdings" w:hAnsi="Wingdings" w:hint="default"/>
      </w:rPr>
    </w:lvl>
    <w:lvl w:ilvl="3" w:tplc="F732EF3E">
      <w:start w:val="1"/>
      <w:numFmt w:val="bullet"/>
      <w:lvlText w:val=""/>
      <w:lvlJc w:val="left"/>
      <w:pPr>
        <w:ind w:left="2880" w:hanging="360"/>
      </w:pPr>
      <w:rPr>
        <w:rFonts w:ascii="Symbol" w:hAnsi="Symbol" w:hint="default"/>
      </w:rPr>
    </w:lvl>
    <w:lvl w:ilvl="4" w:tplc="E5C099F0">
      <w:start w:val="1"/>
      <w:numFmt w:val="bullet"/>
      <w:lvlText w:val="o"/>
      <w:lvlJc w:val="left"/>
      <w:pPr>
        <w:ind w:left="3600" w:hanging="360"/>
      </w:pPr>
      <w:rPr>
        <w:rFonts w:ascii="Courier New" w:hAnsi="Courier New" w:hint="default"/>
      </w:rPr>
    </w:lvl>
    <w:lvl w:ilvl="5" w:tplc="F398B220">
      <w:start w:val="1"/>
      <w:numFmt w:val="bullet"/>
      <w:lvlText w:val=""/>
      <w:lvlJc w:val="left"/>
      <w:pPr>
        <w:ind w:left="4320" w:hanging="360"/>
      </w:pPr>
      <w:rPr>
        <w:rFonts w:ascii="Wingdings" w:hAnsi="Wingdings" w:hint="default"/>
      </w:rPr>
    </w:lvl>
    <w:lvl w:ilvl="6" w:tplc="EFB6B662">
      <w:start w:val="1"/>
      <w:numFmt w:val="bullet"/>
      <w:lvlText w:val=""/>
      <w:lvlJc w:val="left"/>
      <w:pPr>
        <w:ind w:left="5040" w:hanging="360"/>
      </w:pPr>
      <w:rPr>
        <w:rFonts w:ascii="Symbol" w:hAnsi="Symbol" w:hint="default"/>
      </w:rPr>
    </w:lvl>
    <w:lvl w:ilvl="7" w:tplc="84A6361A">
      <w:start w:val="1"/>
      <w:numFmt w:val="bullet"/>
      <w:lvlText w:val="o"/>
      <w:lvlJc w:val="left"/>
      <w:pPr>
        <w:ind w:left="5760" w:hanging="360"/>
      </w:pPr>
      <w:rPr>
        <w:rFonts w:ascii="Courier New" w:hAnsi="Courier New" w:hint="default"/>
      </w:rPr>
    </w:lvl>
    <w:lvl w:ilvl="8" w:tplc="E5D23F4A">
      <w:start w:val="1"/>
      <w:numFmt w:val="bullet"/>
      <w:lvlText w:val=""/>
      <w:lvlJc w:val="left"/>
      <w:pPr>
        <w:ind w:left="6480" w:hanging="360"/>
      </w:pPr>
      <w:rPr>
        <w:rFonts w:ascii="Wingdings" w:hAnsi="Wingdings" w:hint="default"/>
      </w:rPr>
    </w:lvl>
  </w:abstractNum>
  <w:abstractNum w:abstractNumId="7"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35815779">
    <w:abstractNumId w:val="6"/>
  </w:num>
  <w:num w:numId="2" w16cid:durableId="61873727">
    <w:abstractNumId w:val="2"/>
  </w:num>
  <w:num w:numId="3" w16cid:durableId="240145783">
    <w:abstractNumId w:val="3"/>
  </w:num>
  <w:num w:numId="4" w16cid:durableId="1666398840">
    <w:abstractNumId w:val="0"/>
  </w:num>
  <w:num w:numId="5" w16cid:durableId="273751204">
    <w:abstractNumId w:val="4"/>
  </w:num>
  <w:num w:numId="6" w16cid:durableId="578364131">
    <w:abstractNumId w:val="1"/>
  </w:num>
  <w:num w:numId="7" w16cid:durableId="169682340">
    <w:abstractNumId w:val="5"/>
  </w:num>
  <w:num w:numId="8" w16cid:durableId="630864389">
    <w:abstractNumId w:val="7"/>
  </w:num>
  <w:num w:numId="9" w16cid:durableId="2004043386">
    <w:abstractNumId w:val="9"/>
  </w:num>
  <w:num w:numId="10" w16cid:durableId="114951642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04B1B"/>
    <w:rsid w:val="00027FF1"/>
    <w:rsid w:val="00047F60"/>
    <w:rsid w:val="00085A78"/>
    <w:rsid w:val="000903A2"/>
    <w:rsid w:val="000A18E4"/>
    <w:rsid w:val="000D0640"/>
    <w:rsid w:val="000F30D8"/>
    <w:rsid w:val="000F4CA4"/>
    <w:rsid w:val="0012245D"/>
    <w:rsid w:val="0016669D"/>
    <w:rsid w:val="00167E2C"/>
    <w:rsid w:val="001B6120"/>
    <w:rsid w:val="002221F3"/>
    <w:rsid w:val="00264F7C"/>
    <w:rsid w:val="002D5054"/>
    <w:rsid w:val="002F64C5"/>
    <w:rsid w:val="00314105"/>
    <w:rsid w:val="00327CC6"/>
    <w:rsid w:val="00363CCB"/>
    <w:rsid w:val="003656D8"/>
    <w:rsid w:val="00380878"/>
    <w:rsid w:val="00380899"/>
    <w:rsid w:val="003A5419"/>
    <w:rsid w:val="003C7631"/>
    <w:rsid w:val="003E014E"/>
    <w:rsid w:val="003F0781"/>
    <w:rsid w:val="003F1976"/>
    <w:rsid w:val="0040B6D0"/>
    <w:rsid w:val="00433021"/>
    <w:rsid w:val="00435240"/>
    <w:rsid w:val="00444076"/>
    <w:rsid w:val="004876A7"/>
    <w:rsid w:val="004D7BEE"/>
    <w:rsid w:val="004FA25D"/>
    <w:rsid w:val="00545387"/>
    <w:rsid w:val="00593006"/>
    <w:rsid w:val="00594BE5"/>
    <w:rsid w:val="005B022D"/>
    <w:rsid w:val="006236E7"/>
    <w:rsid w:val="00666CB0"/>
    <w:rsid w:val="00670762"/>
    <w:rsid w:val="00694E14"/>
    <w:rsid w:val="00700C0F"/>
    <w:rsid w:val="00742B16"/>
    <w:rsid w:val="00757027"/>
    <w:rsid w:val="007811DF"/>
    <w:rsid w:val="0079705E"/>
    <w:rsid w:val="007E29EA"/>
    <w:rsid w:val="007E4FBF"/>
    <w:rsid w:val="008306FE"/>
    <w:rsid w:val="008E334A"/>
    <w:rsid w:val="00942434"/>
    <w:rsid w:val="00945710"/>
    <w:rsid w:val="0096312C"/>
    <w:rsid w:val="0097379F"/>
    <w:rsid w:val="009B7478"/>
    <w:rsid w:val="009E17C9"/>
    <w:rsid w:val="00A306F5"/>
    <w:rsid w:val="00A542AC"/>
    <w:rsid w:val="00AE2B1C"/>
    <w:rsid w:val="00B23EA5"/>
    <w:rsid w:val="00B25E21"/>
    <w:rsid w:val="00BA4D78"/>
    <w:rsid w:val="00BC484C"/>
    <w:rsid w:val="00C0421B"/>
    <w:rsid w:val="00C4AFA0"/>
    <w:rsid w:val="00C52C45"/>
    <w:rsid w:val="00C61701"/>
    <w:rsid w:val="00C74B74"/>
    <w:rsid w:val="00CB5BFD"/>
    <w:rsid w:val="00CC13B3"/>
    <w:rsid w:val="00CD1E04"/>
    <w:rsid w:val="00D01AAF"/>
    <w:rsid w:val="00D66A2D"/>
    <w:rsid w:val="00DA1358"/>
    <w:rsid w:val="00DB72AF"/>
    <w:rsid w:val="00E22DF1"/>
    <w:rsid w:val="00E30735"/>
    <w:rsid w:val="00EE783F"/>
    <w:rsid w:val="00F0231B"/>
    <w:rsid w:val="00F16D26"/>
    <w:rsid w:val="00F34C3D"/>
    <w:rsid w:val="00F36BB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529D1B"/>
    <w:rsid w:val="036075E3"/>
    <w:rsid w:val="03649D1D"/>
    <w:rsid w:val="03950709"/>
    <w:rsid w:val="03C1837E"/>
    <w:rsid w:val="03C5EE29"/>
    <w:rsid w:val="03E42A7F"/>
    <w:rsid w:val="03EE340E"/>
    <w:rsid w:val="03EF8E4C"/>
    <w:rsid w:val="04055B54"/>
    <w:rsid w:val="04230D45"/>
    <w:rsid w:val="042D79C9"/>
    <w:rsid w:val="042E1F1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C4582"/>
    <w:rsid w:val="07CE17F0"/>
    <w:rsid w:val="08814716"/>
    <w:rsid w:val="08961FB7"/>
    <w:rsid w:val="0899CE4B"/>
    <w:rsid w:val="08C0D8DE"/>
    <w:rsid w:val="08D41EB7"/>
    <w:rsid w:val="09155D3C"/>
    <w:rsid w:val="0930CD8F"/>
    <w:rsid w:val="09368378"/>
    <w:rsid w:val="096640BE"/>
    <w:rsid w:val="096C22E4"/>
    <w:rsid w:val="0978771F"/>
    <w:rsid w:val="0A19F082"/>
    <w:rsid w:val="0A260E88"/>
    <w:rsid w:val="0A6A7E5E"/>
    <w:rsid w:val="0A7BA443"/>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9E7302"/>
    <w:rsid w:val="0CD664FA"/>
    <w:rsid w:val="0D1365D5"/>
    <w:rsid w:val="0D89C848"/>
    <w:rsid w:val="0DC0F557"/>
    <w:rsid w:val="0E38C707"/>
    <w:rsid w:val="0E50CAC0"/>
    <w:rsid w:val="0E6D37B4"/>
    <w:rsid w:val="0E7B3841"/>
    <w:rsid w:val="0E7FADA2"/>
    <w:rsid w:val="0EAABA3D"/>
    <w:rsid w:val="0EBB2015"/>
    <w:rsid w:val="0ECA05BB"/>
    <w:rsid w:val="0F46222E"/>
    <w:rsid w:val="0F931F2C"/>
    <w:rsid w:val="0F946BA9"/>
    <w:rsid w:val="0FA07CD0"/>
    <w:rsid w:val="0FB933C2"/>
    <w:rsid w:val="0FCBA1F1"/>
    <w:rsid w:val="10110561"/>
    <w:rsid w:val="1026866D"/>
    <w:rsid w:val="10471DF8"/>
    <w:rsid w:val="10504E8E"/>
    <w:rsid w:val="10930367"/>
    <w:rsid w:val="1098A9A2"/>
    <w:rsid w:val="10D168ED"/>
    <w:rsid w:val="11019693"/>
    <w:rsid w:val="1134F5FE"/>
    <w:rsid w:val="1142E567"/>
    <w:rsid w:val="1172A6D1"/>
    <w:rsid w:val="117CC0E2"/>
    <w:rsid w:val="11C99A43"/>
    <w:rsid w:val="11D4D494"/>
    <w:rsid w:val="11D628A5"/>
    <w:rsid w:val="11E5D2A6"/>
    <w:rsid w:val="12174CA0"/>
    <w:rsid w:val="124E6726"/>
    <w:rsid w:val="12BDF37B"/>
    <w:rsid w:val="1318FA4E"/>
    <w:rsid w:val="13587814"/>
    <w:rsid w:val="135CA133"/>
    <w:rsid w:val="1372F151"/>
    <w:rsid w:val="139BB1F3"/>
    <w:rsid w:val="13A583FC"/>
    <w:rsid w:val="13C405DB"/>
    <w:rsid w:val="13E63239"/>
    <w:rsid w:val="143209BE"/>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267B2C"/>
    <w:rsid w:val="1854A7D8"/>
    <w:rsid w:val="1863C698"/>
    <w:rsid w:val="1865C9CC"/>
    <w:rsid w:val="18725DEF"/>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380A5"/>
    <w:rsid w:val="1BFB8C72"/>
    <w:rsid w:val="1C0D8993"/>
    <w:rsid w:val="1C1D4143"/>
    <w:rsid w:val="1C280E82"/>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5AF941"/>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D18601"/>
    <w:rsid w:val="24D21767"/>
    <w:rsid w:val="24D5B82A"/>
    <w:rsid w:val="24D5D91B"/>
    <w:rsid w:val="24E20950"/>
    <w:rsid w:val="24EA25B4"/>
    <w:rsid w:val="24EDF8AF"/>
    <w:rsid w:val="251C98A8"/>
    <w:rsid w:val="25239797"/>
    <w:rsid w:val="254EB665"/>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1B0AEA"/>
    <w:rsid w:val="27352868"/>
    <w:rsid w:val="274FFD55"/>
    <w:rsid w:val="27CF998B"/>
    <w:rsid w:val="28131512"/>
    <w:rsid w:val="284BFA59"/>
    <w:rsid w:val="2879B869"/>
    <w:rsid w:val="28E00C70"/>
    <w:rsid w:val="294907E8"/>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AE8545"/>
    <w:rsid w:val="2BCCAFDB"/>
    <w:rsid w:val="2BD13559"/>
    <w:rsid w:val="2BF4304C"/>
    <w:rsid w:val="2BF80CCB"/>
    <w:rsid w:val="2BFE80BD"/>
    <w:rsid w:val="2C7CC11E"/>
    <w:rsid w:val="2CF898A1"/>
    <w:rsid w:val="2D218104"/>
    <w:rsid w:val="2D70E8C3"/>
    <w:rsid w:val="2D823282"/>
    <w:rsid w:val="2DE8A920"/>
    <w:rsid w:val="2E3000A2"/>
    <w:rsid w:val="2E83A0F4"/>
    <w:rsid w:val="2E98070C"/>
    <w:rsid w:val="2EC37B64"/>
    <w:rsid w:val="2ED86181"/>
    <w:rsid w:val="2EFDAC30"/>
    <w:rsid w:val="2F26DFEF"/>
    <w:rsid w:val="2F755E2F"/>
    <w:rsid w:val="2F75D6F4"/>
    <w:rsid w:val="2F85D917"/>
    <w:rsid w:val="2FAE1BB4"/>
    <w:rsid w:val="2FED4DEB"/>
    <w:rsid w:val="2FFA712A"/>
    <w:rsid w:val="3005A370"/>
    <w:rsid w:val="300DEE14"/>
    <w:rsid w:val="303E46EF"/>
    <w:rsid w:val="30574629"/>
    <w:rsid w:val="30622979"/>
    <w:rsid w:val="3096632B"/>
    <w:rsid w:val="30B4E0E9"/>
    <w:rsid w:val="30D2CF2F"/>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9236DD"/>
    <w:rsid w:val="3594BD09"/>
    <w:rsid w:val="35E83867"/>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C80151"/>
    <w:rsid w:val="39E8C084"/>
    <w:rsid w:val="39E91713"/>
    <w:rsid w:val="39EA46C6"/>
    <w:rsid w:val="3A6387B2"/>
    <w:rsid w:val="3AC8628D"/>
    <w:rsid w:val="3ADB5756"/>
    <w:rsid w:val="3B0B59B3"/>
    <w:rsid w:val="3B224FB4"/>
    <w:rsid w:val="3B624D5F"/>
    <w:rsid w:val="3B63F7F6"/>
    <w:rsid w:val="3B780285"/>
    <w:rsid w:val="3B8B1CE6"/>
    <w:rsid w:val="3BB6728F"/>
    <w:rsid w:val="3BC2A5C2"/>
    <w:rsid w:val="3BD15AA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0D4661"/>
    <w:rsid w:val="3E114DE3"/>
    <w:rsid w:val="3E22D02C"/>
    <w:rsid w:val="3E372008"/>
    <w:rsid w:val="3E50DBD5"/>
    <w:rsid w:val="3E5E9E09"/>
    <w:rsid w:val="3E62F891"/>
    <w:rsid w:val="3E6F66E1"/>
    <w:rsid w:val="3EB7D47F"/>
    <w:rsid w:val="3ED1A140"/>
    <w:rsid w:val="3EEE5A42"/>
    <w:rsid w:val="3EF01E3A"/>
    <w:rsid w:val="3F00DB77"/>
    <w:rsid w:val="3F06FED2"/>
    <w:rsid w:val="3F311FE4"/>
    <w:rsid w:val="3F4A16F9"/>
    <w:rsid w:val="3F60D101"/>
    <w:rsid w:val="3F81E2DD"/>
    <w:rsid w:val="3F9A8450"/>
    <w:rsid w:val="407145D5"/>
    <w:rsid w:val="40BB0276"/>
    <w:rsid w:val="40BB4AD9"/>
    <w:rsid w:val="40C45493"/>
    <w:rsid w:val="40D8E3EE"/>
    <w:rsid w:val="40FF1F42"/>
    <w:rsid w:val="41052D24"/>
    <w:rsid w:val="411447C0"/>
    <w:rsid w:val="414A6B5C"/>
    <w:rsid w:val="41544F98"/>
    <w:rsid w:val="416C6A52"/>
    <w:rsid w:val="418F6CE1"/>
    <w:rsid w:val="41B17F8C"/>
    <w:rsid w:val="41E3D3AB"/>
    <w:rsid w:val="41F8226E"/>
    <w:rsid w:val="42136C4F"/>
    <w:rsid w:val="42234FE5"/>
    <w:rsid w:val="424CA9B1"/>
    <w:rsid w:val="424DE8EF"/>
    <w:rsid w:val="42915417"/>
    <w:rsid w:val="42E7E0F4"/>
    <w:rsid w:val="42F44DF7"/>
    <w:rsid w:val="430057E1"/>
    <w:rsid w:val="433FC2B3"/>
    <w:rsid w:val="43477EC2"/>
    <w:rsid w:val="434A5FBC"/>
    <w:rsid w:val="435D1A2B"/>
    <w:rsid w:val="4360BD0F"/>
    <w:rsid w:val="437B46A7"/>
    <w:rsid w:val="43ACC371"/>
    <w:rsid w:val="43E4E57F"/>
    <w:rsid w:val="43EB128D"/>
    <w:rsid w:val="43EB6104"/>
    <w:rsid w:val="44161757"/>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457F80"/>
    <w:rsid w:val="48554DEC"/>
    <w:rsid w:val="48712C0B"/>
    <w:rsid w:val="48A1B11F"/>
    <w:rsid w:val="48B25148"/>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EBE83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1D9E"/>
    <w:rsid w:val="519FE6B6"/>
    <w:rsid w:val="51CC9350"/>
    <w:rsid w:val="51D7781E"/>
    <w:rsid w:val="5200EC2C"/>
    <w:rsid w:val="523892B9"/>
    <w:rsid w:val="52681F8B"/>
    <w:rsid w:val="527A1CED"/>
    <w:rsid w:val="5281F3BE"/>
    <w:rsid w:val="52D6325D"/>
    <w:rsid w:val="52E6CB2D"/>
    <w:rsid w:val="52E8F526"/>
    <w:rsid w:val="536C00D4"/>
    <w:rsid w:val="53C0693B"/>
    <w:rsid w:val="53C41E91"/>
    <w:rsid w:val="53EE074F"/>
    <w:rsid w:val="5418BBF0"/>
    <w:rsid w:val="5448A64A"/>
    <w:rsid w:val="547210F2"/>
    <w:rsid w:val="54BA402A"/>
    <w:rsid w:val="54EF5CD9"/>
    <w:rsid w:val="54F13D37"/>
    <w:rsid w:val="54FD645E"/>
    <w:rsid w:val="553088FF"/>
    <w:rsid w:val="5531AE7D"/>
    <w:rsid w:val="554F97D2"/>
    <w:rsid w:val="5560F919"/>
    <w:rsid w:val="55665E10"/>
    <w:rsid w:val="558DAB7D"/>
    <w:rsid w:val="55B441A6"/>
    <w:rsid w:val="55D9AE75"/>
    <w:rsid w:val="55DAFD43"/>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9C9187C"/>
    <w:rsid w:val="5A935EC3"/>
    <w:rsid w:val="5A9EBDA2"/>
    <w:rsid w:val="5ABDB479"/>
    <w:rsid w:val="5AC2C28D"/>
    <w:rsid w:val="5ACDC919"/>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784285"/>
    <w:rsid w:val="5FB44909"/>
    <w:rsid w:val="5FD9FF84"/>
    <w:rsid w:val="5FE25AB3"/>
    <w:rsid w:val="5FEBE5C4"/>
    <w:rsid w:val="5FF276C5"/>
    <w:rsid w:val="5FFC1293"/>
    <w:rsid w:val="60171816"/>
    <w:rsid w:val="603AEB0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2F640AB"/>
    <w:rsid w:val="63001B4D"/>
    <w:rsid w:val="633A9F47"/>
    <w:rsid w:val="6352EA52"/>
    <w:rsid w:val="638F04B0"/>
    <w:rsid w:val="63CF1617"/>
    <w:rsid w:val="640B1CF5"/>
    <w:rsid w:val="640EE7AC"/>
    <w:rsid w:val="6424C755"/>
    <w:rsid w:val="642DF095"/>
    <w:rsid w:val="6440BAE0"/>
    <w:rsid w:val="6463A4CA"/>
    <w:rsid w:val="649BF8A5"/>
    <w:rsid w:val="64B7C0F9"/>
    <w:rsid w:val="64B9087D"/>
    <w:rsid w:val="64B9FB38"/>
    <w:rsid w:val="64C6EE6D"/>
    <w:rsid w:val="64D362A3"/>
    <w:rsid w:val="64E980C7"/>
    <w:rsid w:val="64EBBD53"/>
    <w:rsid w:val="6566744A"/>
    <w:rsid w:val="65B3CF09"/>
    <w:rsid w:val="65B6D10E"/>
    <w:rsid w:val="65C41B68"/>
    <w:rsid w:val="65C8D248"/>
    <w:rsid w:val="65E2C999"/>
    <w:rsid w:val="65E85E33"/>
    <w:rsid w:val="6633059D"/>
    <w:rsid w:val="666C5B6C"/>
    <w:rsid w:val="668512D5"/>
    <w:rsid w:val="668948F0"/>
    <w:rsid w:val="66A5CEDD"/>
    <w:rsid w:val="66A76453"/>
    <w:rsid w:val="66CAA988"/>
    <w:rsid w:val="67320C0E"/>
    <w:rsid w:val="675B0408"/>
    <w:rsid w:val="6791A7A2"/>
    <w:rsid w:val="679E5ABD"/>
    <w:rsid w:val="67AD1ED2"/>
    <w:rsid w:val="67F84EDC"/>
    <w:rsid w:val="681D3F8A"/>
    <w:rsid w:val="686075B2"/>
    <w:rsid w:val="689B0C5E"/>
    <w:rsid w:val="68C2AF96"/>
    <w:rsid w:val="68D06295"/>
    <w:rsid w:val="68ECEC04"/>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CF190AC"/>
    <w:rsid w:val="6D0AA48C"/>
    <w:rsid w:val="6D36C231"/>
    <w:rsid w:val="6D5245C6"/>
    <w:rsid w:val="6D7CAB81"/>
    <w:rsid w:val="6D83F5CC"/>
    <w:rsid w:val="6DA733EF"/>
    <w:rsid w:val="6DAB91BC"/>
    <w:rsid w:val="6DAE6B89"/>
    <w:rsid w:val="6DB067C0"/>
    <w:rsid w:val="6DBE08B0"/>
    <w:rsid w:val="6DBF4C43"/>
    <w:rsid w:val="6DCAC7F4"/>
    <w:rsid w:val="6DEA1DDB"/>
    <w:rsid w:val="6DEEEFC4"/>
    <w:rsid w:val="6E2FCEDA"/>
    <w:rsid w:val="6E7CB06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3F5DA2"/>
    <w:rsid w:val="7351A400"/>
    <w:rsid w:val="736AB104"/>
    <w:rsid w:val="73A267FE"/>
    <w:rsid w:val="7412A926"/>
    <w:rsid w:val="741CEB84"/>
    <w:rsid w:val="74389DE5"/>
    <w:rsid w:val="746187F6"/>
    <w:rsid w:val="74650629"/>
    <w:rsid w:val="747D26B0"/>
    <w:rsid w:val="7489C7D5"/>
    <w:rsid w:val="7497B001"/>
    <w:rsid w:val="74A1EE46"/>
    <w:rsid w:val="74CA85DE"/>
    <w:rsid w:val="74E37522"/>
    <w:rsid w:val="74E83418"/>
    <w:rsid w:val="74F88E8F"/>
    <w:rsid w:val="74FD4716"/>
    <w:rsid w:val="74FDF0D7"/>
    <w:rsid w:val="75173DF9"/>
    <w:rsid w:val="7522633C"/>
    <w:rsid w:val="7547AA5D"/>
    <w:rsid w:val="757334B4"/>
    <w:rsid w:val="75B1D9BF"/>
    <w:rsid w:val="75C18F12"/>
    <w:rsid w:val="75F8FA36"/>
    <w:rsid w:val="765A12F6"/>
    <w:rsid w:val="76784255"/>
    <w:rsid w:val="76C0DBB8"/>
    <w:rsid w:val="76CB1D1F"/>
    <w:rsid w:val="76ECDDB6"/>
    <w:rsid w:val="77C3CC9B"/>
    <w:rsid w:val="78240F04"/>
    <w:rsid w:val="7839008B"/>
    <w:rsid w:val="78A8D2AA"/>
    <w:rsid w:val="78FCED45"/>
    <w:rsid w:val="790B10D2"/>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226B6A"/>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4F09A43B-D3D2-40E9-83AF-3E0B6ED4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12245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usu.org/groups/admin/howto/accidentprotection"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mailto:unisecurity@soton.ac.uk" TargetMode="External"/><Relationship Id="rId3" Type="http://schemas.openxmlformats.org/officeDocument/2006/relationships/customXml" Target="../customXml/item3.xml"/><Relationship Id="rId21" Type="http://schemas.openxmlformats.org/officeDocument/2006/relationships/hyperlink" Target="https://www.susu.org/downloads/SUSU-Expect-Respect-Policy.pdf" TargetMode="External"/><Relationship Id="rId34" Type="http://schemas.openxmlformats.org/officeDocument/2006/relationships/hyperlink" Target="https://sotonac.sharepoint.com/teams/SUSU-groups/SitePages/Reporting-Procedures-(incidents-and-concerns).aspx?web=1" TargetMode="External"/><Relationship Id="rId42" Type="http://schemas.openxmlformats.org/officeDocument/2006/relationships/hyperlink" Target="https://sotonac.sharepoint.com/teams/SUSU-groups/SitePages/Inviting-External-Speakers.aspx?web=1" TargetMode="External"/><Relationship Id="rId47" Type="http://schemas.openxmlformats.org/officeDocument/2006/relationships/image" Target="media/image3.png"/><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0"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sotonac.sharepoint.com/teams/SUSU-groups/SitePages/Reporting-Procedures-(incidents-and-concerns).aspx?web=1" TargetMode="External"/><Relationship Id="rId41" Type="http://schemas.openxmlformats.org/officeDocument/2006/relationships/hyperlink" Target="https://sotonac.sharepoint.com/teams/SUSU-groups/SitePages/Reporting-Procedures-(incidents-and-concerns).aspx?web=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www.susu.org/downloads/SUSU-Expect-Respect-Policy.pdf"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mailto:studenthub@soton.ac.uk" TargetMode="External"/><Relationship Id="rId36" Type="http://schemas.openxmlformats.org/officeDocument/2006/relationships/hyperlink" Target="https://sotonac.sharepoint.com/teams/SUSU-groups/SitePages/Reporting-Procedures-(incidents-and-concerns).aspx?web=1" TargetMode="External"/><Relationship Id="rId49" Type="http://schemas.openxmlformats.org/officeDocument/2006/relationships/footer" Target="footer1.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www.susu.org/downloads/SUSU-Expect-Respect-Policy.pdf"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customXml" Target="ink/ink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cessable.co.uk/"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sotonac.sharepoint.com/teams/SUSU-groups/SitePages/Reporting-Procedures-(incidents-and-concerns).aspx?web=1" TargetMode="External"/><Relationship Id="rId30" Type="http://schemas.openxmlformats.org/officeDocument/2006/relationships/hyperlink" Target="https://www.susu.org/downloads/SUSU-Expect-Respect-Policy.pdf" TargetMode="External"/><Relationship Id="rId35" Type="http://schemas.openxmlformats.org/officeDocument/2006/relationships/hyperlink" Target="mailto:unisecurity@soton.ac.uk" TargetMode="External"/><Relationship Id="rId43" Type="http://schemas.openxmlformats.org/officeDocument/2006/relationships/hyperlink" Target="mailto:studenthub@soton.ac.uk" TargetMode="External"/><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9-14T21:55:38.989"/>
    </inkml:context>
    <inkml:brush xml:id="br0">
      <inkml:brushProperty name="width" value="0.1" units="cm"/>
      <inkml:brushProperty name="height" value="0.1" units="cm"/>
    </inkml:brush>
  </inkml:definitions>
  <inkml:trace contextRef="#ctx0" brushRef="#br0">234 18 16383 0 0,'-6'6'0'0'0,"1"7"0"0"0,-2 2 0 0 0,-1 2 0 0 0,1-1 0 0 0,-1 2 0 0 0,-1 0 0 0 0,-1 0 0 0 0,1 1 0 0 0,0 1 0 0 0,0 0 0 0 0,-1 1 0 0 0,2 0 0 0 0,0 0 0 0 0,2 1 0 0 0,-1 0 0 0 0,0 1 0 0 0,1-2 0 0 0,1 1 0 0 0,0 0 0 0 0,1 1 0 0 0,-3-1 0 0 0,2 2 0 0 0,-1 2 0 0 0,0 2 0 0 0,-1 1 0 0 0,-1 2 0 0 0,0 3 0 0 0,1 0 0 0 0,0-1 0 0 0,2-3 0 0 0,1-6 0 0 0,1-5 0 0 0,2-5 0 0 0,1-2 0 0 0,0-3 0 0 0,0 0 0 0 0,0-2 0 0 0,-1 1 0 0 0,-1 0 0 0 0,0 0 0 0 0,1 0 0 0 0,0-2 0 0 0</inkml:trace>
  <inkml:trace contextRef="#ctx0" brushRef="#br0" timeOffset="36.47">234 26 16383 0 0,'0'3'0'0'0,"1"4"0"0"0,2 5 0 0 0,2 6 0 0 0,4 6 0 0 0,0 1 0 0 0,7 9 0 0 0,1 4 0 0 0,2 0 0 0 0,1 0 0 0 0,-2-4 0 0 0,0-4 0 0 0,0-4 0 0 0,-2-4 0 0 0,-2-1 0 0 0,1-1 0 0 0,-2-3 0 0 0,-1-1 0 0 0,-1 0 0 0 0,-2 0 0 0 0,0 0 0 0 0,1 1 0 0 0,1 2 0 0 0,1-1 0 0 0,0-2 0 0 0,-1 1 0 0 0,0-2 0 0 0,-3 0 0 0 0,1-2 0 0 0,-2-1 0 0 0,1-1 0 0 0,-1-1 0 0 0,-1 1 0 0 0,-1-2 0 0 0,2-1 0 0 0,-2 0 0 0 0,1 0 0 0 0,-2 0 0 0 0,0 1 0 0 0,0-1 0 0 0,-1 0 0 0 0,-1 1 0 0 0,0-1 0 0 0,0 0 0 0 0,1-3 0 0 0</inkml:trace>
  <inkml:trace contextRef="#ctx0" brushRef="#br0" timeOffset="36.47">60 424 16383 0 0,'3'2'0'0'0,"4"2"0"0"0,5-1 0 0 0,5 1 0 0 0,5 0 0 0 0,6 0 0 0 0,2-1 0 0 0,3-2 0 0 0,-2 1 0 0 0,-2-2 0 0 0,-5 0 0 0 0,-5 0 0 0 0,-4 0 0 0 0,-3 0 0 0 0,-3 0 0 0 0,-1 0 0 0 0,2 0 0 0 0,-1 0 0 0 0,1 0 0 0 0,-1 0 0 0 0,0 0 0 0 0,1 0 0 0 0,-1 0 0 0 0,-1 0 0 0 0,1 0 0 0 0,0 0 0 0 0,-3 0 0 0 0</inkml:trace>
  <inkml:trace contextRef="#ctx0" brushRef="#br0" timeOffset="36.47">805 0 16383 0 0,'0'3'0'0'0,"0"4"0"0"0,0 2 0 0 0,0 3 0 0 0,0 0 0 0 0,0 0 0 0 0,0-1 0 0 0,0 2 0 0 0,0-2 0 0 0,0 1 0 0 0,0 0 0 0 0,0-1 0 0 0,0 0 0 0 0,0 1 0 0 0,0 1 0 0 0,0 3 0 0 0,0 2 0 0 0,0 0 0 0 0,0 1 0 0 0,2-1 0 0 0,0 1 0 0 0,0-1 0 0 0,-1 1 0 0 0,0 0 0 0 0,0-1 0 0 0,-1-1 0 0 0,0-1 0 0 0,0 1 0 0 0,0-1 0 0 0,0 3 0 0 0,0-1 0 0 0,0 4 0 0 0,0-2 0 0 0,0 0 0 0 0,0 0 0 0 0,0 0 0 0 0,0 2 0 0 0,0-1 0 0 0,0 0 0 0 0,0 0 0 0 0,0 2 0 0 0,0-2 0 0 0,0 1 0 0 0,0-2 0 0 0,0-1 0 0 0,2-3 0 0 0,-1 0 0 0 0,1-2 0 0 0,0-2 0 0 0,0-1 0 0 0,-1-3 0 0 0,3-2 0 0 0,3-3 0 0 0,3-1 0 0 0,3-2 0 0 0,4 0 0 0 0,1-1 0 0 0,2 1 0 0 0,0-1 0 0 0,-1 1 0 0 0,-1 0 0 0 0,0 1 0 0 0,0 1 0 0 0,-2 1 0 0 0,-1 1 0 0 0,0-1 0 0 0,2-1 0 0 0,-3-1 0 0 0,0 0 0 0 0,-2-1 0 0 0,1 1 0 0 0,-2 0 0 0 0,0 1 0 0 0,-2 0 0 0 0,0 0 0 0 0,2 1 0 0 0,-1 1 0 0 0,0 0 0 0 0,0-1 0 0 0,0-1 0 0 0,-1-1 0 0 0,0 0 0 0 0,0-1 0 0 0,0 0 0 0 0,-1 0 0 0 0,-1-1 0 0 0,-2-1 0 0 0</inkml:trace>
  <inkml:trace contextRef="#ctx0" brushRef="#br0" timeOffset="36.47">1577 537 16383 0 0,'-2'0'0'0'0,"-1"0"0"0"0,-4 0 0 0 0,-1 0 0 0 0,-2 0 0 0 0,0 0 0 0 0,0 0 0 0 0,0 0 0 0 0,1 2 0 0 0,-1 0 0 0 0,3 1 0 0 0,0 1 0 0 0,1 0 0 0 0,0 2 0 0 0,2 0 0 0 0,-1 2 0 0 0,2 1 0 0 0,1-1 0 0 0,0 0 0 0 0,1 2 0 0 0,1 0 0 0 0,0 1 0 0 0,0-1 0 0 0,0 2 0 0 0,0 0 0 0 0,1-1 0 0 0,0 0 0 0 0,2-1 0 0 0,3-1 0 0 0,-1 0 0 0 0,1 0 0 0 0,1-3 0 0 0,-1 1 0 0 0,0-2 0 0 0,-2 1 0 0 0,2-2 0 0 0,-2 0 0 0 0,1 2 0 0 0,0-2 0 0 0,2 0 0 0 0,0-1 0 0 0,3-1 0 0 0,2-3 0 0 0,-2-2 0 0 0,1-3 0 0 0,-1-2 0 0 0,-3-2 0 0 0,0-2 0 0 0,0-1 0 0 0,-2 1 0 0 0,-1-1 0 0 0,-1 1 0 0 0,0 0 0 0 0,-1 1 0 0 0,0-1 0 0 0,-1-1 0 0 0,0 0 0 0 0,-1 1 0 0 0,0 0 0 0 0,0 1 0 0 0,0-1 0 0 0,0 2 0 0 0,0 0 0 0 0,0 1 0 0 0,1 2 0 0 0,2 3 0 0 0,-1 6 0 0 0,-1 5 0 0 0,1 4 0 0 0,2 5 0 0 0,1 3 0 0 0,0 0 0 0 0,-1-2 0 0 0,1 1 0 0 0,-1-2 0 0 0,1-3 0 0 0,0-1 0 0 0,-2-1 0 0 0,0-1 0 0 0,2-2 0 0 0,-1 0 0 0 0,1 0 0 0 0,2 0 0 0 0,-2-2 0 0 0,1-1 0 0 0,-2 0 0 0 0,2-1 0 0 0,-1 0 0 0 0,2-3 0 0 0,1 0 0 0 0,0 0 0 0 0,0-1 0 0 0,1-2 0 0 0,-2-1 0 0 0,0-5 0 0 0,0-2 0 0 0,-2-2 0 0 0,1-1 0 0 0,0-2 0 0 0,2-3 0 0 0,-3-1 0 0 0,2 0 0 0 0,-1 0 0 0 0,0 1 0 0 0,-2-2 0 0 0,-2 1 0 0 0,0 1 0 0 0,-1 2 0 0 0,0-1 0 0 0,2 0 0 0 0,-2-2 0 0 0,0 0 0 0 0,2-7 0 0 0,-1-3 0 0 0,1 0 0 0 0,1 1 0 0 0,-1 2 0 0 0,-1 1 0 0 0,-1 0 0 0 0,0 4 0 0 0,0 0 0 0 0,-1 3 0 0 0,1-1 0 0 0,1 3 0 0 0,0-3 0 0 0,0-1 0 0 0,1-1 0 0 0,1 1 0 0 0,0 5 0 0 0,-1-1 0 0 0,-1 3 0 0 0,-1 1 0 0 0,0 1 0 0 0,-1 5 0 0 0,0 6 0 0 0,0 6 0 0 0,0 8 0 0 0,0 6 0 0 0,0 3 0 0 0,0 3 0 0 0,0 2 0 0 0,0-1 0 0 0,0-1 0 0 0,0-1 0 0 0,0-2 0 0 0,0 1 0 0 0,0-3 0 0 0,0 1 0 0 0,0-1 0 0 0,0 2 0 0 0,0-1 0 0 0,0 0 0 0 0,0 1 0 0 0,0 0 0 0 0,0 1 0 0 0,0 0 0 0 0,0-2 0 0 0,0 0 0 0 0,0 1 0 0 0,0-1 0 0 0,0-3 0 0 0,0-1 0 0 0,0-2 0 0 0,0-2 0 0 0,0-1 0 0 0,0-1 0 0 0,0 0 0 0 0,1-2 0 0 0,1-1 0 0 0,2-1 0 0 0,1 0 0 0 0,0 0 0 0 0,0-1 0 0 0,-1-1 0 0 0,2-1 0 0 0,-1 0 0 0 0,-1-1 0 0 0,2 0 0 0 0,0-3 0 0 0,2 0 0 0 0,0 0 0 0 0,2-4 0 0 0,0-2 0 0 0,1-5 0 0 0,1-3 0 0 0,0-4 0 0 0,0 0 0 0 0,-2-2 0 0 0,-1-2 0 0 0,0-1 0 0 0,-2-1 0 0 0,0-2 0 0 0,-2 0 0 0 0,-1 2 0 0 0,0 0 0 0 0,0 0 0 0 0,-2 1 0 0 0,0 0 0 0 0,0 1 0 0 0,0-1 0 0 0,2-1 0 0 0,-1 0 0 0 0,0 2 0 0 0,0 0 0 0 0,1-1 0 0 0,-1-1 0 0 0,-2 1 0 0 0,0-1 0 0 0,0 0 0 0 0,-1 1 0 0 0,0 0 0 0 0,0 2 0 0 0,0 0 0 0 0,0 2 0 0 0,-1 3 0 0 0,1 2 0 0 0,0 0 0 0 0,0 2 0 0 0,0 0 0 0 0,2 3 0 0 0,0 2 0 0 0,-1 4 0 0 0,1 11 0 0 0,-1 13 0 0 0,0 7 0 0 0,-1 4 0 0 0,0 0 0 0 0,0-1 0 0 0,0-2 0 0 0,0-3 0 0 0,0 0 0 0 0,0-4 0 0 0,0-2 0 0 0,0-2 0 0 0,0 1 0 0 0,0 0 0 0 0,0-2 0 0 0,0 2 0 0 0,0 0 0 0 0,0 1 0 0 0,0 2 0 0 0,0 0 0 0 0,0 2 0 0 0,0 0 0 0 0,-2 1 0 0 0,0 1 0 0 0,1-1 0 0 0,-2-1 0 0 0,0-3 0 0 0,0-2 0 0 0,0-3 0 0 0,-1-2 0 0 0,2-2 0 0 0,1-5 0 0 0,-1-6 0 0 0,1-5 0 0 0,1-6 0 0 0,0-5 0 0 0,0-6 0 0 0,0-3 0 0 0,0-3 0 0 0,0-2 0 0 0,1-1 0 0 0,1 1 0 0 0,1 0 0 0 0,1 6 0 0 0,0 3 0 0 0,3 2 0 0 0,-2 4 0 0 0,1 3 0 0 0,-1 3 0 0 0,0 2 0 0 0,1 2 0 0 0,1 1 0 0 0,0 1 0 0 0,3 1 0 0 0,0 2 0 0 0,1 0 0 0 0,-3 2 0 0 0,0-1 0 0 0,-2 3 0 0 0,0-2 0 0 0,-1 1 0 0 0,-2 0 0 0 0,1 3 0 0 0,0-1 0 0 0,-1 1 0 0 0,1 1 0 0 0,-2-1 0 0 0,0 1 0 0 0,-1 0 0 0 0,-1 1 0 0 0,0 1 0 0 0,0 0 0 0 0,0-1 0 0 0,1 13 0 0 0,2 4 0 0 0,1-1 0 0 0,-1-3 0 0 0,0-2 0 0 0,0-6 0 0 0,0-4 0 0 0,0-2 0 0 0,0-3 0 0 0,1-3 0 0 0,2-3 0 0 0,1-3 0 0 0,1 0 0 0 0,0 0 0 0 0,1-2 0 0 0,0 0 0 0 0,0 0 0 0 0,-2-1 0 0 0,0 2 0 0 0,0-1 0 0 0,0 0 0 0 0,1 0 0 0 0,1-3 0 0 0,2-3 0 0 0,-2 1 0 0 0,-1-1 0 0 0,0 0 0 0 0,0 1 0 0 0,0 0 0 0 0,0 1 0 0 0,-1 0 0 0 0,0 2 0 0 0,-2 0 0 0 0,0 2 0 0 0,-1 0 0 0 0,0 1 0 0 0,0-1 0 0 0,2 0 0 0 0,2 0 0 0 0,-1 0 0 0 0,1 0 0 0 0,3 0 0 0 0,0 0 0 0 0,2-2 0 0 0,1 1 0 0 0,1 1 0 0 0,-3 2 0 0 0,0 0 0 0 0,-1 0 0 0 0,-2 1 0 0 0,0 1 0 0 0,1 0 0 0 0,-7 0 0 0 0,-3 1 0 0 0,-4 0 0 0 0,-3 0 0 0 0,-3 1 0 0 0,-1 0 0 0 0,0 1 0 0 0,-2 0 0 0 0,1 1 0 0 0,-1 2 0 0 0,0 0 0 0 0,1 4 0 0 0,1 1 0 0 0,2 2 0 0 0,2 0 0 0 0,0 0 0 0 0,1 1 0 0 0,0-1 0 0 0,2 0 0 0 0,1 0 0 0 0,1 0 0 0 0,1 0 0 0 0,0 1 0 0 0,1-2 0 0 0,0 0 0 0 0,0-1 0 0 0,1 1 0 0 0,1 0 0 0 0,1-1 0 0 0,3 0 0 0 0,-1 0 0 0 0,1-3 0 0 0,1 1 0 0 0,0-3 0 0 0,3-1 0 0 0,0-2 0 0 0,1-2 0 0 0,-1 1 0 0 0,-1-1 0 0 0,-1-3 0 0 0,0-3 0 0 0,-1-1 0 0 0,-2-4 0 0 0,1 1 0 0 0,0-2 0 0 0,1 0 0 0 0,0 0 0 0 0,1-1 0 0 0,-1 0 0 0 0,-2 1 0 0 0,-1 0 0 0 0,-1-2 0 0 0,0 1 0 0 0,1 1 0 0 0,-1-1 0 0 0,0 1 0 0 0,-2 0 0 0 0,1 0 0 0 0,-1 1 0 0 0,-1-1 0 0 0,0 3 0 0 0,0-1 0 0 0,-1 3 0 0 0,2 5 0 0 0,3 6 0 0 0,-1 6 0 0 0,1 4 0 0 0,-2 5 0 0 0,2 1 0 0 0,-2 2 0 0 0,3-3 0 0 0,-2-3 0 0 0,0-2 0 0 0,0-3 0 0 0,1-1 0 0 0,-2-1 0 0 0,0-1 0 0 0,0-1 0 0 0,2-1 0 0 0,2 1 0 0 0,0-2 0 0 0,2 1 0 0 0,1 0 0 0 0,-1-1 0 0 0,2-1 0 0 0,-1-1 0 0 0,-1-2 0 0 0,1 0 0 0 0,2-1 0 0 0,-2-1 0 0 0,-1-3 0 0 0,-1-2 0 0 0,-1-2 0 0 0,1-2 0 0 0,0-2 0 0 0,-1-2 0 0 0,-2 0 0 0 0,0 1 0 0 0,0-1 0 0 0,-1 2 0 0 0,-2 0 0 0 0,0 1 0 0 0,0 1 0 0 0,-1 1 0 0 0,0 0 0 0 0,-1 1 0 0 0,1-1 0 0 0,0 1 0 0 0,0 3 0 0 0,0 2 0 0 0,-1 6 0 0 0,-1 2 0 0 0,0 2 0 0 0,0 1 0 0 0,2 3 0 0 0,-2 0 0 0 0,2 0 0 0 0,0 0 0 0 0,0 0 0 0 0,0-2 0 0 0,0 0 0 0 0,0 0 0 0 0,0 0 0 0 0,0 0 0 0 0,0-1 0 0 0,0 2 0 0 0,0 0 0 0 0,0 1 0 0 0,0 0 0 0 0,0-5 0 0 0,0-4 0 0 0,0-5 0 0 0,0-3 0 0 0,0-6 0 0 0,0-4 0 0 0,0-1 0 0 0,0 0 0 0 0,0 0 0 0 0,0 0 0 0 0,0-1 0 0 0,0 0 0 0 0,0 3 0 0 0,0 1 0 0 0,0 3 0 0 0,0 1 0 0 0,2 0 0 0 0,0 2 0 0 0,1 1 0 0 0,1 1 0 0 0,-2-1 0 0 0,2 2 0 0 0,1 1 0 0 0,1 1 0 0 0,1 2 0 0 0,1 0 0 0 0,0 3 0 0 0,2 1 0 0 0,-1 4 0 0 0,-1 1 0 0 0,0 0 0 0 0,-1 1 0 0 0,-1 1 0 0 0,1 0 0 0 0,-2-1 0 0 0,-1-1 0 0 0,2 0 0 0 0,-1 0 0 0 0,0 0 0 0 0,-1 0 0 0 0,0 1 0 0 0,0-1 0 0 0,-2 1 0 0 0,0-1 0 0 0,-1 3 0 0 0,1 0 0 0 0,0-1 0 0 0,-1 0 0 0 0,2 0 0 0 0,-3-1 0 0 0,1 0 0 0 0,-1 0 0 0 0,1 0 0 0 0,1 1 0 0 0,0 0 0 0 0,-1 1 0 0 0,0-1 0 0 0,0 0 0 0 0,-1-1 0 0 0,0-4 0 0 0,0-2 0 0 0,2-7 0 0 0,1-5 0 0 0,2-7 0 0 0,0-5 0 0 0,0-3 0 0 0,1-3 0 0 0,0-1 0 0 0,-1 4 0 0 0,0 3 0 0 0,-1 3 0 0 0,0 3 0 0 0,-3 3 0 0 0,0 2 0 0 0,0 2 0 0 0,1-1 0 0 0,0 1 0 0 0,0 2 0 0 0,3 1 0 0 0,2 2 0 0 0,-1 2 0 0 0,5 1 0 0 0,-1 2 0 0 0,1 2 0 0 0,1 1 0 0 0,0 2 0 0 0,1 2 0 0 0,0 2 0 0 0,-2-1 0 0 0,2 2 0 0 0,-2 0 0 0 0,2 1 0 0 0,-2 0 0 0 0,-1-1 0 0 0,-1 0 0 0 0,-1 0 0 0 0,0 1 0 0 0,0-1 0 0 0,-2 0 0 0 0,-2 0 0 0 0,2-1 0 0 0,-3-2 0 0 0,0 1 0 0 0,0 0 0 0 0,-2 0 0 0 0,0-1 0 0 0,2 1 0 0 0,-2-1 0 0 0,0 0 0 0 0,2-2 0 0 0,0 0 0 0 0,-1 0 0 0 0,-1 0 0 0 0,1-1 0 0 0,1-3 0 0 0,-1-5 0 0 0,-1-2 0 0 0</inkml:trace>
  <inkml:trace contextRef="#ctx0" brushRef="#br0" timeOffset="36.47">1707 260 16383 0 0,'2'1'0'0'0,"8"3"0"0"0,10 1 0 0 0,8 0 0 0 0,8 0 0 0 0,9 0 0 0 0,4-1 0 0 0,4-1 0 0 0,3-1 0 0 0,0-1 0 0 0,-4-1 0 0 0,1 0 0 0 0,0 0 0 0 0,-2 0 0 0 0,-1 0 0 0 0,-4 0 0 0 0,-2 0 0 0 0,-6 0 0 0 0,-6 0 0 0 0,-8 0 0 0 0,-6 0 0 0 0,-5 0 0 0 0,-3 0 0 0 0,-3 1 0 0 0,-3 1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A894A7CD113E4CB11849388D9869DD" ma:contentTypeVersion="10" ma:contentTypeDescription="Create a new document." ma:contentTypeScope="" ma:versionID="53503bc24ef3c4b13f1f8f7e89542d97">
  <xsd:schema xmlns:xsd="http://www.w3.org/2001/XMLSchema" xmlns:xs="http://www.w3.org/2001/XMLSchema" xmlns:p="http://schemas.microsoft.com/office/2006/metadata/properties" xmlns:ns2="52120a16-691c-4e20-afcc-a9fb38e48e8a" xmlns:ns3="d26de6cc-f1a4-4472-b54a-47482649df80" targetNamespace="http://schemas.microsoft.com/office/2006/metadata/properties" ma:root="true" ma:fieldsID="14c4ceff9e1d7b2b588bc568c61c301a" ns2:_="" ns3:_="">
    <xsd:import namespace="52120a16-691c-4e20-afcc-a9fb38e48e8a"/>
    <xsd:import namespace="d26de6cc-f1a4-4472-b54a-47482649df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20a16-691c-4e20-afcc-a9fb38e48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de6cc-f1a4-4472-b54a-47482649df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ccb348-6090-4f1c-bd84-490082e30152}" ma:internalName="TaxCatchAll" ma:showField="CatchAllData" ma:web="d26de6cc-f1a4-4472-b54a-47482649d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6de6cc-f1a4-4472-b54a-47482649df80"/>
    <lcf76f155ced4ddcb4097134ff3c332f xmlns="52120a16-691c-4e20-afcc-a9fb38e48e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A8716251-36D2-41A9-BD8D-405484EFB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20a16-691c-4e20-afcc-a9fb38e48e8a"/>
    <ds:schemaRef ds:uri="d26de6cc-f1a4-4472-b54a-47482649d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 ds:uri="d26de6cc-f1a4-4472-b54a-47482649df80"/>
    <ds:schemaRef ds:uri="52120a16-691c-4e20-afcc-a9fb38e48e8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4791</Words>
  <Characters>27311</Characters>
  <Application>Microsoft Office Word</Application>
  <DocSecurity>0</DocSecurity>
  <Lines>227</Lines>
  <Paragraphs>64</Paragraphs>
  <ScaleCrop>false</ScaleCrop>
  <Company/>
  <LinksUpToDate>false</LinksUpToDate>
  <CharactersWithSpaces>32038</CharactersWithSpaces>
  <SharedDoc>false</SharedDoc>
  <HLinks>
    <vt:vector size="204" baseType="variant">
      <vt:variant>
        <vt:i4>7864344</vt:i4>
      </vt:variant>
      <vt:variant>
        <vt:i4>99</vt:i4>
      </vt:variant>
      <vt:variant>
        <vt:i4>0</vt:i4>
      </vt:variant>
      <vt:variant>
        <vt:i4>5</vt:i4>
      </vt:variant>
      <vt:variant>
        <vt:lpwstr>mailto:studenthub@soton.ac.uk</vt:lpwstr>
      </vt:variant>
      <vt:variant>
        <vt:lpwstr/>
      </vt:variant>
      <vt:variant>
        <vt:i4>4325458</vt:i4>
      </vt:variant>
      <vt:variant>
        <vt:i4>96</vt:i4>
      </vt:variant>
      <vt:variant>
        <vt:i4>0</vt:i4>
      </vt:variant>
      <vt:variant>
        <vt:i4>5</vt:i4>
      </vt:variant>
      <vt:variant>
        <vt:lpwstr>https://sotonac.sharepoint.com/teams/SUSU-groups/SitePages/Inviting-External-Speakers.aspx?web=1</vt:lpwstr>
      </vt:variant>
      <vt:variant>
        <vt:lpwstr/>
      </vt:variant>
      <vt:variant>
        <vt:i4>7143457</vt:i4>
      </vt:variant>
      <vt:variant>
        <vt:i4>93</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90</vt:i4>
      </vt:variant>
      <vt:variant>
        <vt:i4>0</vt:i4>
      </vt:variant>
      <vt:variant>
        <vt:i4>5</vt:i4>
      </vt:variant>
      <vt:variant>
        <vt:lpwstr>https://sotonac.sharepoint.com/teams/SUSU-groups/SitePages/Reporting-Procedures-(incidents-and-concerns).aspx?web=1</vt:lpwstr>
      </vt:variant>
      <vt:variant>
        <vt:lpwstr/>
      </vt:variant>
      <vt:variant>
        <vt:i4>3342410</vt:i4>
      </vt:variant>
      <vt:variant>
        <vt:i4>87</vt:i4>
      </vt:variant>
      <vt:variant>
        <vt:i4>0</vt:i4>
      </vt:variant>
      <vt:variant>
        <vt:i4>5</vt:i4>
      </vt:variant>
      <vt:variant>
        <vt:lpwstr>mailto:unisecurity@soton.ac.uk</vt:lpwstr>
      </vt:variant>
      <vt:variant>
        <vt:lpwstr/>
      </vt:variant>
      <vt:variant>
        <vt:i4>7143457</vt:i4>
      </vt:variant>
      <vt:variant>
        <vt:i4>84</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81</vt:i4>
      </vt:variant>
      <vt:variant>
        <vt:i4>0</vt:i4>
      </vt:variant>
      <vt:variant>
        <vt:i4>5</vt:i4>
      </vt:variant>
      <vt:variant>
        <vt:lpwstr>https://www.susu.org/downloads/SUSU-Expect-Respect-Policy.pdf</vt:lpwstr>
      </vt:variant>
      <vt:variant>
        <vt:lpwstr/>
      </vt:variant>
      <vt:variant>
        <vt:i4>7143457</vt:i4>
      </vt:variant>
      <vt:variant>
        <vt:i4>78</vt:i4>
      </vt:variant>
      <vt:variant>
        <vt:i4>0</vt:i4>
      </vt:variant>
      <vt:variant>
        <vt:i4>5</vt:i4>
      </vt:variant>
      <vt:variant>
        <vt:lpwstr>https://sotonac.sharepoint.com/teams/SUSU-groups/SitePages/Reporting-Procedures-(incidents-and-concerns).aspx?web=1</vt:lpwstr>
      </vt:variant>
      <vt:variant>
        <vt:lpwstr/>
      </vt:variant>
      <vt:variant>
        <vt:i4>3342410</vt:i4>
      </vt:variant>
      <vt:variant>
        <vt:i4>75</vt:i4>
      </vt:variant>
      <vt:variant>
        <vt:i4>0</vt:i4>
      </vt:variant>
      <vt:variant>
        <vt:i4>5</vt:i4>
      </vt:variant>
      <vt:variant>
        <vt:lpwstr>mailto:unisecurity@soton.ac.uk</vt:lpwstr>
      </vt:variant>
      <vt:variant>
        <vt:lpwstr/>
      </vt:variant>
      <vt:variant>
        <vt:i4>7143457</vt:i4>
      </vt:variant>
      <vt:variant>
        <vt:i4>72</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69</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66</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63</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60</vt:i4>
      </vt:variant>
      <vt:variant>
        <vt:i4>0</vt:i4>
      </vt:variant>
      <vt:variant>
        <vt:i4>5</vt:i4>
      </vt:variant>
      <vt:variant>
        <vt:lpwstr>https://www.susu.org/downloads/SUSU-Expect-Respect-Policy.pdf</vt:lpwstr>
      </vt:variant>
      <vt:variant>
        <vt:lpwstr/>
      </vt:variant>
      <vt:variant>
        <vt:i4>7143457</vt:i4>
      </vt:variant>
      <vt:variant>
        <vt:i4>57</vt:i4>
      </vt:variant>
      <vt:variant>
        <vt:i4>0</vt:i4>
      </vt:variant>
      <vt:variant>
        <vt:i4>5</vt:i4>
      </vt:variant>
      <vt:variant>
        <vt:lpwstr>https://sotonac.sharepoint.com/teams/SUSU-groups/SitePages/Reporting-Procedures-(incidents-and-concerns).aspx?web=1</vt:lpwstr>
      </vt:variant>
      <vt:variant>
        <vt:lpwstr/>
      </vt:variant>
      <vt:variant>
        <vt:i4>7864344</vt:i4>
      </vt:variant>
      <vt:variant>
        <vt:i4>54</vt:i4>
      </vt:variant>
      <vt:variant>
        <vt:i4>0</vt:i4>
      </vt:variant>
      <vt:variant>
        <vt:i4>5</vt:i4>
      </vt:variant>
      <vt:variant>
        <vt:lpwstr>mailto:studenthub@soton.ac.uk</vt:lpwstr>
      </vt:variant>
      <vt:variant>
        <vt:lpwstr/>
      </vt:variant>
      <vt:variant>
        <vt:i4>7143457</vt:i4>
      </vt:variant>
      <vt:variant>
        <vt:i4>51</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48</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45</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42</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39</vt:i4>
      </vt:variant>
      <vt:variant>
        <vt:i4>0</vt:i4>
      </vt:variant>
      <vt:variant>
        <vt:i4>5</vt:i4>
      </vt:variant>
      <vt:variant>
        <vt:lpwstr>https://www.susu.org/downloads/SUSU-Expect-Respect-Policy.pdf</vt:lpwstr>
      </vt:variant>
      <vt:variant>
        <vt:lpwstr/>
      </vt:variant>
      <vt:variant>
        <vt:i4>7143457</vt:i4>
      </vt:variant>
      <vt:variant>
        <vt:i4>36</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33</vt:i4>
      </vt:variant>
      <vt:variant>
        <vt:i4>0</vt:i4>
      </vt:variant>
      <vt:variant>
        <vt:i4>5</vt:i4>
      </vt:variant>
      <vt:variant>
        <vt:lpwstr>https://www.susu.org/downloads/SUSU-Expect-Respect-Policy.pdf</vt:lpwstr>
      </vt:variant>
      <vt:variant>
        <vt:lpwstr/>
      </vt:variant>
      <vt:variant>
        <vt:i4>7143457</vt:i4>
      </vt:variant>
      <vt:variant>
        <vt:i4>30</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27</vt:i4>
      </vt:variant>
      <vt:variant>
        <vt:i4>0</vt:i4>
      </vt:variant>
      <vt:variant>
        <vt:i4>5</vt:i4>
      </vt:variant>
      <vt:variant>
        <vt:lpwstr>https://www.susu.org/downloads/SUSU-Expect-Respect-Policy.pdf</vt:lpwstr>
      </vt:variant>
      <vt:variant>
        <vt:lpwstr/>
      </vt:variant>
      <vt:variant>
        <vt:i4>4980761</vt:i4>
      </vt:variant>
      <vt:variant>
        <vt:i4>24</vt:i4>
      </vt:variant>
      <vt:variant>
        <vt:i4>0</vt:i4>
      </vt:variant>
      <vt:variant>
        <vt:i4>5</vt:i4>
      </vt:variant>
      <vt:variant>
        <vt:lpwstr>https://www.susu.org/downloads/SUSU-Expect-Respect-Policy.pdf</vt:lpwstr>
      </vt:variant>
      <vt:variant>
        <vt:lpwstr/>
      </vt:variant>
      <vt:variant>
        <vt:i4>7143457</vt:i4>
      </vt:variant>
      <vt:variant>
        <vt:i4>21</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18</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15</vt:i4>
      </vt:variant>
      <vt:variant>
        <vt:i4>0</vt:i4>
      </vt:variant>
      <vt:variant>
        <vt:i4>5</vt:i4>
      </vt:variant>
      <vt:variant>
        <vt:lpwstr>https://sotonac.sharepoint.com/teams/SUSU-groups/SitePages/Reporting-Procedures-(incidents-and-concerns).aspx?web=1</vt:lpwstr>
      </vt:variant>
      <vt:variant>
        <vt:lpwstr/>
      </vt:variant>
      <vt:variant>
        <vt:i4>1835016</vt:i4>
      </vt:variant>
      <vt:variant>
        <vt:i4>12</vt:i4>
      </vt:variant>
      <vt:variant>
        <vt:i4>0</vt:i4>
      </vt:variant>
      <vt:variant>
        <vt:i4>5</vt:i4>
      </vt:variant>
      <vt:variant>
        <vt:lpwstr>https://www.accessable.co.uk/</vt:lpwstr>
      </vt:variant>
      <vt:variant>
        <vt:lpwstr/>
      </vt:variant>
      <vt:variant>
        <vt:i4>2162748</vt:i4>
      </vt:variant>
      <vt:variant>
        <vt:i4>9</vt:i4>
      </vt:variant>
      <vt:variant>
        <vt:i4>0</vt:i4>
      </vt:variant>
      <vt:variant>
        <vt:i4>5</vt:i4>
      </vt:variant>
      <vt:variant>
        <vt:lpwstr>https://susu.org/groups/admin/howto/accidentprotection</vt:lpwstr>
      </vt:variant>
      <vt:variant>
        <vt:lpwstr/>
      </vt:variant>
      <vt:variant>
        <vt:i4>7143457</vt:i4>
      </vt:variant>
      <vt:variant>
        <vt:i4>6</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3</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0</vt:i4>
      </vt:variant>
      <vt:variant>
        <vt:i4>0</vt:i4>
      </vt:variant>
      <vt:variant>
        <vt:i4>5</vt:i4>
      </vt:variant>
      <vt:variant>
        <vt:lpwstr>https://sotonac.sharepoint.com/teams/SUSU-groups/SitePages/Reporting-Procedures-(incidents-and-concerns).aspx?web=1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Andrew Latham (al1n22)</cp:lastModifiedBy>
  <cp:revision>2</cp:revision>
  <dcterms:created xsi:type="dcterms:W3CDTF">2026-09-01T18:28:00Z</dcterms:created>
  <dcterms:modified xsi:type="dcterms:W3CDTF">2026-09-01T18:28:00Z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0x0101004BA894A7CD113E4CB11849388D9869DD</vt:lpwstr>
  </property>
  <property fmtid="{D5CDD505-2E9C-101B-9397-08002B2CF9AE}" pid="3" name="MediaServiceImageTags">
    <vt:lpwstr/>
  </property>
</Properties>
</file>