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32E007D" w:rsidR="00A156C3" w:rsidRPr="00321A91" w:rsidRDefault="00C0307B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 w:rsidRPr="0077484F">
              <w:rPr>
                <w:rFonts w:ascii="Verdana" w:eastAsia="Times New Roman" w:hAnsi="Verdana" w:cs="Times New Roman"/>
                <w:b/>
                <w:lang w:eastAsia="en-GB"/>
              </w:rPr>
              <w:t>Zumsoc+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B3C2A53" w:rsidR="00A156C3" w:rsidRPr="006762D2" w:rsidRDefault="0077484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07/09/2020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49FB2E9" w:rsidR="00A156C3" w:rsidRPr="00A156C3" w:rsidRDefault="00BB364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 (Name and Role)</w:t>
            </w:r>
          </w:p>
        </w:tc>
        <w:tc>
          <w:tcPr>
            <w:tcW w:w="1837" w:type="pct"/>
            <w:shd w:val="clear" w:color="auto" w:fill="auto"/>
          </w:tcPr>
          <w:p w14:paraId="3C5F0402" w14:textId="5CCA5624" w:rsidR="00A156C3" w:rsidRPr="006762D2" w:rsidRDefault="00C0307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Nia Williams – President</w:t>
            </w:r>
          </w:p>
        </w:tc>
        <w:tc>
          <w:tcPr>
            <w:tcW w:w="956" w:type="pct"/>
            <w:shd w:val="clear" w:color="auto" w:fill="auto"/>
          </w:tcPr>
          <w:p w14:paraId="3C5F0403" w14:textId="53AAC748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  <w:r w:rsidR="00BB3642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(Name,  Role and position to qualify sign off of document i.e Coach)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0AD8C9A" w:rsidR="00A156C3" w:rsidRPr="006762D2" w:rsidRDefault="0077484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Nia Williams, President, Zumba Instructor (qualified with B1 Zumba Training)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1969B0B2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837" w:type="pct"/>
            <w:shd w:val="clear" w:color="auto" w:fill="auto"/>
          </w:tcPr>
          <w:p w14:paraId="3C5F0407" w14:textId="43BEB787" w:rsidR="00EB5320" w:rsidRPr="006762D2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14CC5AE" w:rsidR="00EB5320" w:rsidRPr="0077484F" w:rsidRDefault="0077484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 w:rsidRPr="0077484F">
              <w:rPr>
                <w:rFonts w:ascii="Verdana" w:eastAsia="Times New Roman" w:hAnsi="Verdana" w:cs="Times New Roman"/>
                <w:bCs/>
                <w:iCs/>
                <w:lang w:eastAsia="en-GB"/>
              </w:rPr>
              <w:t>Emma Jenkins, Vice President, Zumba Instructor (qualified with B1 Zumba Training)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77777777" w:rsidR="00321A91" w:rsidRDefault="00321A91">
      <w:pPr>
        <w:rPr>
          <w:b/>
          <w:color w:val="FF0000"/>
        </w:rPr>
      </w:pP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588B56BA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="0077484F">
        <w:rPr>
          <w:rFonts w:ascii="Times New Roman" w:hAnsi="Times New Roman" w:cs="Times New Roman"/>
          <w:sz w:val="28"/>
          <w:szCs w:val="28"/>
        </w:rPr>
        <w:t xml:space="preserve">– Nia Williams – President. 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66D6E641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="0077484F">
        <w:rPr>
          <w:rFonts w:ascii="Times New Roman" w:hAnsi="Times New Roman" w:cs="Times New Roman"/>
          <w:sz w:val="28"/>
          <w:szCs w:val="28"/>
        </w:rPr>
        <w:t xml:space="preserve">– We are submitting this document as an additional COVID-19 Risk Assessment. 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AB04A82" w:rsidR="00CE1AAA" w:rsidRDefault="00CE1AAA" w:rsidP="00321A91">
            <w:bookmarkStart w:id="0" w:name="_Hlk50390142"/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549ECDE4" w:rsidR="00661BEB" w:rsidRPr="00A751C7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33E12CD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640754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0DBB437C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14:paraId="33943C0E" w14:textId="0E90C20F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38677266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10989BA4" w:rsidR="005D6322" w:rsidRDefault="005D6322" w:rsidP="003557D7">
            <w:pPr>
              <w:ind w:left="-45"/>
              <w:textAlignment w:val="baseline"/>
            </w:pP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D9C555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743B6D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09045A6" w14:textId="34939D15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4F78BD85" w:rsidR="00661BEB" w:rsidRPr="005C0FAF" w:rsidRDefault="005C0FAF" w:rsidP="005C0FA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0D177F7" w14:textId="77777777" w:rsidR="00661BEB" w:rsidRPr="00661BEB" w:rsidRDefault="005A6EFE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661BEB">
              <w:rPr>
                <w:rFonts w:ascii="Calibri" w:hAnsi="Calibri" w:cs="Arial"/>
              </w:rPr>
              <w:t>  </w:t>
            </w:r>
          </w:p>
          <w:p w14:paraId="5EF41618" w14:textId="77777777" w:rsidR="00661BEB" w:rsidRPr="00661BEB" w:rsidRDefault="005A6EFE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2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661BEB">
              <w:rPr>
                <w:rFonts w:ascii="Calibri" w:hAnsi="Calibri" w:cs="Arial"/>
                <w:color w:val="0563C1"/>
              </w:rPr>
              <w:t> </w:t>
            </w:r>
          </w:p>
          <w:p w14:paraId="55008EFA" w14:textId="77777777" w:rsidR="00661BEB" w:rsidRPr="00661BEB" w:rsidRDefault="00661BEB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4AC87AEB" w14:textId="1704F765" w:rsidR="00486BA2" w:rsidRPr="005A607F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3AF3C14B" w:rsidR="00661BEB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344B2553" w14:textId="6771C6DF" w:rsidR="00DB13B8" w:rsidRPr="005C0FAF" w:rsidRDefault="00DB13B8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Remind members to social distance at the beginning of each society event</w:t>
            </w:r>
          </w:p>
          <w:p w14:paraId="2068BA10" w14:textId="310FD957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voiding sharing workstations and equipment </w:t>
            </w:r>
          </w:p>
          <w:p w14:paraId="6CB6BCAC" w14:textId="6A53C54B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</w:p>
          <w:p w14:paraId="3970F50E" w14:textId="5645DC18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rranging one-way traffic through the location if possible </w:t>
            </w:r>
          </w:p>
          <w:p w14:paraId="3D75DECC" w14:textId="6D7A8B95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witching to members engaging by appointment only / ticketed activities </w:t>
            </w:r>
            <w:r w:rsidR="0077484F">
              <w:rPr>
                <w:rFonts w:ascii="Calibri" w:hAnsi="Calibri" w:cs="Times New Roman"/>
                <w:sz w:val="20"/>
                <w:szCs w:val="20"/>
              </w:rPr>
              <w:t xml:space="preserve">so we can put a cap on the maximum number of participants. </w:t>
            </w:r>
          </w:p>
          <w:p w14:paraId="63CDE898" w14:textId="55CC3B1F" w:rsidR="00486BA2" w:rsidRPr="005A607F" w:rsidRDefault="00486BA2" w:rsidP="00661BEB">
            <w:pPr>
              <w:pStyle w:val="ListParagraph"/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04452D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1DED578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77777777" w:rsidR="00661BEB" w:rsidRPr="00661BEB" w:rsidRDefault="00661BEB" w:rsidP="00661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53522E45" w:rsidR="00661BEB" w:rsidRPr="005C0FAF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Where it’s not possible for people to be 2m apart</w:t>
            </w:r>
            <w:r w:rsidR="0077484F">
              <w:rPr>
                <w:rFonts w:ascii="Calibri" w:hAnsi="Calibri" w:cs="Arial"/>
                <w:sz w:val="20"/>
                <w:szCs w:val="20"/>
              </w:rPr>
              <w:t>:</w:t>
            </w:r>
            <w:r w:rsidRPr="005C0FA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70C229F1" w14:textId="450D43A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onsidering whether an activity needs to continue for the Club/Soc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operate </w:t>
            </w:r>
          </w:p>
          <w:p w14:paraId="63CFFEC8" w14:textId="5C11665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3D6E1ECA" w14:textId="0AA6AC21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screens or barriers to separate people from each other </w:t>
            </w:r>
          </w:p>
          <w:p w14:paraId="44A006F2" w14:textId="4BB0D17B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back-to-back or side-to-side sitting whenever possible </w:t>
            </w:r>
          </w:p>
          <w:p w14:paraId="4A374A67" w14:textId="02D8F5A3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times </w:t>
            </w:r>
          </w:p>
          <w:p w14:paraId="462E3F1D" w14:textId="302CE300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9DE2AC6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B1B9AF7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BB5942F" w:rsidR="00980BA8" w:rsidRPr="005A607F" w:rsidRDefault="00980BA8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60CC7638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5B140B2E" w14:textId="21F29A0F" w:rsidR="00980BA8" w:rsidRPr="00661BEB" w:rsidRDefault="00980BA8" w:rsidP="00661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5B1AB9E" w14:textId="4D6A1480" w:rsidR="00980BA8" w:rsidRPr="00DB13B8" w:rsidRDefault="00DB13B8" w:rsidP="00DB13B8">
            <w:pPr>
              <w:pStyle w:val="ListParagraph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 are prepared to run online classes if movement around campus is not allowed. </w:t>
            </w: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C40F35C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2C4CF96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F3EA2D6" w:rsidR="005D1D23" w:rsidRPr="005A607F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45BA7903" w:rsidR="005D1D23" w:rsidRPr="005A607F" w:rsidRDefault="0077484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1DC135CB" w:rsidR="005D1D23" w:rsidRPr="005A607F" w:rsidRDefault="0077484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6E410473" w:rsidR="005D1D23" w:rsidRPr="005A607F" w:rsidRDefault="0077484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</w:p>
          <w:p w14:paraId="525E09F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7CB1408A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137D9F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09B0CCD8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5EAF20FB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7F9124F5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21EB1C75" w:rsidR="005D1D23" w:rsidRPr="005A607F" w:rsidRDefault="005D1D23" w:rsidP="00661BEB">
            <w:pPr>
              <w:pStyle w:val="ListParagraph"/>
            </w:pP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727518FE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Protecting people who are at higher risk</w:t>
            </w:r>
          </w:p>
          <w:p w14:paraId="3C5F0439" w14:textId="1496D390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51FBAC0C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D62FDF8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9B5D9F9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3A" w14:textId="6B4676C3" w:rsidR="005D6322" w:rsidRDefault="005D6322" w:rsidP="00661BEB"/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3890F1E0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  <w:r w:rsidR="00DB13B8">
              <w:rPr>
                <w:rFonts w:ascii="Calibri" w:hAnsi="Calibri" w:cs="Times New Roman"/>
                <w:sz w:val="20"/>
                <w:szCs w:val="20"/>
              </w:rPr>
              <w:t xml:space="preserve"> (participants must sign a health and safety waiver when they join). </w:t>
            </w:r>
          </w:p>
          <w:p w14:paraId="49970266" w14:textId="296657D2" w:rsidR="00137D9F" w:rsidRPr="005C0FAF" w:rsidRDefault="00137D9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  <w:r w:rsidR="0077484F">
              <w:rPr>
                <w:rFonts w:ascii="Calibri" w:hAnsi="Calibri" w:cs="Times New Roman"/>
                <w:sz w:val="20"/>
                <w:szCs w:val="20"/>
              </w:rPr>
              <w:t>(we will be running sessions via Zoom)</w:t>
            </w:r>
          </w:p>
          <w:p w14:paraId="4143EECD" w14:textId="1934A2A0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14:paraId="662D0FF4" w14:textId="6D45AE49" w:rsidR="00137D9F" w:rsidRPr="00137D9F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6F877E54" w:rsidR="00137D9F" w:rsidRPr="005C0FAF" w:rsidRDefault="005C0FA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3C5F0442" w14:textId="6AC763F1" w:rsidR="00F744F5" w:rsidRDefault="00F744F5" w:rsidP="00661BEB">
            <w:pPr>
              <w:pStyle w:val="ListParagraph"/>
            </w:pP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58A09A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16240B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0609C6E1" w:rsidR="00137D9F" w:rsidRPr="000559E5" w:rsidRDefault="000559E5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high temperature they will be sent home and advised to follow the stay at home guidance. </w:t>
            </w:r>
          </w:p>
          <w:p w14:paraId="3BD3D43B" w14:textId="401F6B6C" w:rsidR="00137D9F" w:rsidRPr="0077484F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1068E53B" w14:textId="79657EB2" w:rsidR="0077484F" w:rsidRPr="00DB13B8" w:rsidRDefault="0077484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="Arial"/>
                <w:sz w:val="20"/>
                <w:szCs w:val="20"/>
              </w:rPr>
            </w:pPr>
            <w:r w:rsidRPr="00DB13B8">
              <w:rPr>
                <w:rFonts w:cs="Arial"/>
                <w:sz w:val="20"/>
                <w:szCs w:val="20"/>
              </w:rPr>
              <w:t>We will keep a sign-in sheet of everyone who has attended each class in order to aid with Track and Trace.</w:t>
            </w:r>
          </w:p>
          <w:p w14:paraId="4881BE90" w14:textId="77777777" w:rsidR="00137D9F" w:rsidRPr="00DB13B8" w:rsidRDefault="00137D9F" w:rsidP="00137D9F">
            <w:pPr>
              <w:textAlignment w:val="baseline"/>
              <w:rPr>
                <w:rFonts w:cs="Arial"/>
                <w:sz w:val="20"/>
                <w:szCs w:val="20"/>
              </w:rPr>
            </w:pPr>
            <w:r w:rsidRPr="00DB13B8">
              <w:rPr>
                <w:rFonts w:cs="Arial"/>
              </w:rPr>
              <w:t>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3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3FC7E023" w14:textId="77777777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137D9F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ffering people the safest available roles in an activity </w:t>
            </w:r>
          </w:p>
          <w:p w14:paraId="1FD7D281" w14:textId="36BA55A6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4E" w14:textId="158FF6B0" w:rsidR="005D6322" w:rsidRDefault="005D6322" w:rsidP="00661BEB">
            <w:pPr>
              <w:pStyle w:val="ListParagraph"/>
            </w:pP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D96997F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Elderly, Pregnant members, those </w:t>
            </w:r>
            <w:r>
              <w:rPr>
                <w:rStyle w:val="normaltextrun"/>
                <w:rFonts w:ascii="Calibri" w:hAnsi="Calibri" w:cs="Arial"/>
                <w:lang w:val="en-US"/>
              </w:rPr>
              <w:lastRenderedPageBreak/>
              <w:t>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58B8717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54307AE9" w:rsidR="002E2C00" w:rsidRDefault="002E2C00" w:rsidP="00661BEB"/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4F54B466" w:rsidR="00F744F5" w:rsidRPr="00957A37" w:rsidRDefault="0077484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7F999A5F" w:rsidR="00F744F5" w:rsidRPr="00957A37" w:rsidRDefault="0077484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7B551365" w:rsidR="00F744F5" w:rsidRPr="00957A37" w:rsidRDefault="0077484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 xml:space="preserve">Public Health guidance on the use of PPE (personal protective equipment) to protect against COVID-19 relates to health care settings. In </w:t>
            </w:r>
            <w:r w:rsidRPr="000559E5">
              <w:rPr>
                <w:rFonts w:ascii="Calibri" w:hAnsi="Calibri" w:cs="Arial"/>
                <w:iCs/>
                <w:sz w:val="20"/>
                <w:szCs w:val="20"/>
              </w:rPr>
              <w:lastRenderedPageBreak/>
              <w:t>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27D4F1AE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2F486226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06EA1FA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1C495D7C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</w:t>
            </w:r>
            <w:r w:rsidRPr="000559E5">
              <w:rPr>
                <w:rFonts w:ascii="Calibri" w:hAnsi="Calibri" w:cs="Arial"/>
                <w:sz w:val="20"/>
                <w:szCs w:val="20"/>
              </w:rPr>
              <w:lastRenderedPageBreak/>
              <w:t xml:space="preserve">increased risk to work from home, either in their current role or an alternative role; </w:t>
            </w:r>
          </w:p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997B548" w:rsidR="00137D9F" w:rsidRPr="000559E5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4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24F791D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E6067C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0559E5">
            <w:pPr>
              <w:ind w:left="3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77777777" w:rsidR="00137D9F" w:rsidRPr="000559E5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3C5F047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FD64D9" w14:textId="77777777" w:rsidR="00CE1AAA" w:rsidRDefault="00CE1AAA"/>
          <w:p w14:paraId="3C5F0468" w14:textId="2F91B9DB" w:rsidR="005D1D23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13663E8" w14:textId="77777777" w:rsidR="00CE1AAA" w:rsidRDefault="00CE1AAA"/>
          <w:p w14:paraId="463C2898" w14:textId="26B302F2" w:rsidR="00137D9F" w:rsidRPr="000559E5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10. </w:t>
            </w:r>
            <w:r w:rsidR="00137D9F" w:rsidRPr="000559E5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Physical Activities </w:t>
            </w:r>
            <w:r w:rsidR="00137D9F" w:rsidRPr="000559E5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C5F0469" w14:textId="0A1E94E3" w:rsidR="005D1D23" w:rsidRDefault="005D1D23" w:rsidP="00321A91"/>
        </w:tc>
        <w:tc>
          <w:tcPr>
            <w:tcW w:w="851" w:type="pct"/>
            <w:shd w:val="clear" w:color="auto" w:fill="FFFFFF" w:themeFill="background1"/>
          </w:tcPr>
          <w:p w14:paraId="1E767C52" w14:textId="2B06186D" w:rsidR="00137D9F" w:rsidRDefault="00137D9F" w:rsidP="000559E5">
            <w:pPr>
              <w:ind w:left="30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936D52A" w14:textId="45727AE3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79C92A6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CB2B934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3E3E78D" w14:textId="77777777" w:rsidR="000559E5" w:rsidRPr="00137D9F" w:rsidRDefault="000559E5" w:rsidP="000559E5">
            <w:pPr>
              <w:ind w:left="30"/>
              <w:textAlignment w:val="baseline"/>
              <w:rPr>
                <w:rFonts w:ascii="Calibri" w:hAnsi="Calibri" w:cs="Times New Roman"/>
              </w:rPr>
            </w:pPr>
          </w:p>
          <w:p w14:paraId="3C5F046A" w14:textId="752AE84C" w:rsidR="005D1D23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D8F35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0F2C659B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C10C10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57709B16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0F4C8D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480FB6A2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53E13AB8" w14:textId="77777777" w:rsidR="000559E5" w:rsidRPr="00DB13B8" w:rsidRDefault="000559E5" w:rsidP="00137D9F">
            <w:pPr>
              <w:textAlignment w:val="baseline"/>
              <w:rPr>
                <w:rFonts w:cs="Arial"/>
                <w:sz w:val="20"/>
                <w:szCs w:val="20"/>
              </w:rPr>
            </w:pPr>
          </w:p>
          <w:p w14:paraId="5CEDFF1E" w14:textId="0B981BA0" w:rsidR="000559E5" w:rsidRPr="00DB13B8" w:rsidRDefault="000559E5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cs="Arial"/>
                <w:sz w:val="20"/>
                <w:szCs w:val="20"/>
              </w:rPr>
            </w:pPr>
            <w:r w:rsidRPr="00DB13B8">
              <w:rPr>
                <w:rFonts w:cs="Arial"/>
                <w:sz w:val="20"/>
                <w:szCs w:val="20"/>
              </w:rPr>
              <w:t xml:space="preserve">Ensure regular review of Government guidelines before engaging in physical activities </w:t>
            </w:r>
          </w:p>
          <w:p w14:paraId="65688C2F" w14:textId="10420CD8" w:rsidR="00DB13B8" w:rsidRPr="00DB13B8" w:rsidRDefault="00DB13B8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cs="Arial"/>
                <w:sz w:val="20"/>
                <w:szCs w:val="20"/>
              </w:rPr>
            </w:pPr>
            <w:r w:rsidRPr="00DB13B8">
              <w:rPr>
                <w:rFonts w:cs="Arial"/>
                <w:sz w:val="20"/>
                <w:szCs w:val="20"/>
              </w:rPr>
              <w:t xml:space="preserve">We will continue to check the guidelines provided by Zumba, and Government guidelines. </w:t>
            </w:r>
          </w:p>
          <w:p w14:paraId="3C5F046E" w14:textId="5CCA5083" w:rsidR="005D1D23" w:rsidRPr="00DB13B8" w:rsidRDefault="005D1D23" w:rsidP="00DB13B8">
            <w:pPr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E154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0ADAE44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8CC4D4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64D24395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92556B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365768D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3547EB76" w14:textId="77777777" w:rsidR="00CE1AAA" w:rsidRDefault="00CE1AAA"/>
          <w:p w14:paraId="40659077" w14:textId="77777777" w:rsidR="00137D9F" w:rsidRPr="000559E5" w:rsidRDefault="00137D9F" w:rsidP="000559E5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People can now go outside more than once a day for exercise in groups of up to six people, as long as people from different households observe social distancing by keeping two metres apart. </w:t>
            </w:r>
          </w:p>
          <w:p w14:paraId="15725C14" w14:textId="43DC2D29" w:rsidR="00137D9F" w:rsidRPr="00B22241" w:rsidRDefault="00137D9F" w:rsidP="00B22241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All of this must be done safely and responsibly, and if someone is planning to exercise or take part in </w:t>
            </w:r>
            <w:r w:rsidR="00B22241">
              <w:rPr>
                <w:rFonts w:ascii="Calibri" w:hAnsi="Calibri" w:cs="Arial"/>
                <w:sz w:val="20"/>
                <w:szCs w:val="20"/>
              </w:rPr>
              <w:t xml:space="preserve">some activity in a small </w:t>
            </w:r>
            <w:r w:rsidR="00DB13B8">
              <w:rPr>
                <w:rFonts w:ascii="Calibri" w:hAnsi="Calibri" w:cs="Arial"/>
                <w:sz w:val="20"/>
                <w:szCs w:val="20"/>
              </w:rPr>
              <w:t>group,</w:t>
            </w:r>
            <w:r w:rsidR="00DB13B8" w:rsidRPr="00B22241">
              <w:rPr>
                <w:rFonts w:ascii="Calibri" w:hAnsi="Calibri" w:cs="Arial"/>
                <w:sz w:val="20"/>
                <w:szCs w:val="20"/>
              </w:rPr>
              <w:t xml:space="preserve"> they</w:t>
            </w:r>
            <w:r w:rsidRPr="00B22241">
              <w:rPr>
                <w:rFonts w:ascii="Calibri" w:hAnsi="Calibri" w:cs="Arial"/>
                <w:sz w:val="20"/>
                <w:szCs w:val="20"/>
              </w:rPr>
              <w:t> should familiarise themself with all the government guidance around social distancing and hygiene, in particular. </w:t>
            </w:r>
          </w:p>
          <w:p w14:paraId="3C5F0472" w14:textId="3ADC242A" w:rsidR="005D1D23" w:rsidRDefault="005D1D23" w:rsidP="00B3132E">
            <w:pPr>
              <w:pStyle w:val="ListParagraph"/>
            </w:pPr>
          </w:p>
        </w:tc>
      </w:tr>
      <w:tr w:rsidR="00A751C7" w14:paraId="3C5F047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0493C7AD" w:rsidR="00CE1AAA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F690A3B" w14:textId="3C84B7C2" w:rsidR="00137D9F" w:rsidRPr="00B22241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="00137D9F" w:rsidRPr="00B222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75" w14:textId="77777777" w:rsidR="00CE1AAA" w:rsidRDefault="00CE1AAA"/>
        </w:tc>
        <w:tc>
          <w:tcPr>
            <w:tcW w:w="851" w:type="pct"/>
            <w:shd w:val="clear" w:color="auto" w:fill="FFFFFF" w:themeFill="background1"/>
          </w:tcPr>
          <w:p w14:paraId="2BD9F68F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3D49467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D4E260E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76" w14:textId="77777777" w:rsidR="00CE1AAA" w:rsidRDefault="00CE1AAA"/>
        </w:tc>
        <w:tc>
          <w:tcPr>
            <w:tcW w:w="232" w:type="pct"/>
            <w:shd w:val="clear" w:color="auto" w:fill="FFFFFF" w:themeFill="background1"/>
          </w:tcPr>
          <w:p w14:paraId="3C5F0477" w14:textId="09D5FA89" w:rsidR="00CE1AAA" w:rsidRPr="00957A37" w:rsidRDefault="0077484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70F92286" w:rsidR="00CE1AAA" w:rsidRPr="00957A37" w:rsidRDefault="0077484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5B45EF6F" w:rsidR="00CE1AAA" w:rsidRPr="00957A37" w:rsidRDefault="0077484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1A3ABA9" w14:textId="5053D3DE" w:rsidR="00B22241" w:rsidRPr="00B22241" w:rsidRDefault="00137D9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You can travel for physical activity. Ideally use your nearest, local appropriate venue to reduce pressure </w:t>
            </w:r>
            <w:r w:rsidR="00B22241">
              <w:rPr>
                <w:rFonts w:ascii="Calibri" w:hAnsi="Calibri" w:cs="Arial"/>
                <w:sz w:val="20"/>
                <w:szCs w:val="20"/>
              </w:rPr>
              <w:t>on transport infrastructure</w:t>
            </w:r>
            <w:r w:rsidR="00DB13B8">
              <w:rPr>
                <w:rFonts w:ascii="Calibri" w:hAnsi="Calibri" w:cs="Arial"/>
                <w:sz w:val="20"/>
                <w:szCs w:val="20"/>
              </w:rPr>
              <w:t xml:space="preserve">. Our classes will take place on campus so there shouldn’t be far to travel. </w:t>
            </w:r>
            <w:r w:rsidR="00B2224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8B51084" w14:textId="77777777" w:rsidR="00B22241" w:rsidRPr="00B22241" w:rsidRDefault="00B22241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</w:t>
            </w:r>
            <w:r w:rsidR="00137D9F" w:rsidRPr="00B22241">
              <w:rPr>
                <w:rFonts w:ascii="Calibri" w:hAnsi="Calibri" w:cs="Arial"/>
                <w:sz w:val="20"/>
                <w:szCs w:val="20"/>
              </w:rPr>
              <w:t xml:space="preserve">ou can travel to outdoor open space irrespective of distance. </w:t>
            </w:r>
          </w:p>
          <w:p w14:paraId="62FF22BB" w14:textId="5547A1BF" w:rsidR="00137D9F" w:rsidRPr="00B22241" w:rsidRDefault="00137D9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You shouldn’t travel with someone from outside your household unless you can practise social distancing - for example by cycling. It is not possible to practice effective social distancing in small vehicles. You should consider all other forms of transport before using public transport. </w:t>
            </w:r>
          </w:p>
          <w:p w14:paraId="70E44B27" w14:textId="77777777" w:rsidR="00137D9F" w:rsidRPr="00B22241" w:rsidRDefault="00137D9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Leaving your home - the place you live - to stay at another home is not allowed. </w:t>
            </w:r>
          </w:p>
          <w:p w14:paraId="6AFFBAD4" w14:textId="6FAF36FF" w:rsidR="00B22241" w:rsidRPr="00B22241" w:rsidRDefault="00B22241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Continue to review guidelines prior to traveling </w:t>
            </w:r>
          </w:p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3C5F047E" w14:textId="77777777" w:rsidR="00CE1AAA" w:rsidRDefault="00CE1AAA" w:rsidP="00B22241"/>
        </w:tc>
      </w:tr>
      <w:tr w:rsidR="00A751C7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4A8A7002" w:rsidR="00137D9F" w:rsidRPr="00137D9F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="00137D9F" w:rsidRPr="00137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Sharing equipment (sport and non-sport)</w:t>
            </w:r>
            <w:r w:rsidR="00137D9F" w:rsidRPr="00137D9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1A1CC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1464BA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268EAF1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391129" w14:textId="6CFB04D7" w:rsidR="00137D9F" w:rsidRPr="00137D9F" w:rsidRDefault="00137D9F" w:rsidP="00137D9F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24FF6F29" w:rsidR="00137D9F" w:rsidRPr="00957A37" w:rsidRDefault="0077484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5AA3B092" w14:textId="765838B4" w:rsidR="00137D9F" w:rsidRPr="00957A37" w:rsidRDefault="0077484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4B9A51C" w14:textId="3184562A" w:rsidR="00137D9F" w:rsidRPr="00957A37" w:rsidRDefault="0077484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71" w:type="pct"/>
            <w:shd w:val="clear" w:color="auto" w:fill="FFFFFF" w:themeFill="background1"/>
          </w:tcPr>
          <w:p w14:paraId="393B4D55" w14:textId="2E751005" w:rsidR="00137D9F" w:rsidRPr="0077484F" w:rsidRDefault="00B22241" w:rsidP="00B22241">
            <w:pPr>
              <w:pStyle w:val="ListParagraph"/>
              <w:numPr>
                <w:ilvl w:val="0"/>
                <w:numId w:val="29"/>
              </w:numPr>
              <w:rPr>
                <w:rFonts w:eastAsia="Times New Roman" w:cs="Times New Roman"/>
                <w:sz w:val="20"/>
                <w:szCs w:val="20"/>
              </w:rPr>
            </w:pPr>
            <w:r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We expect you to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follow sensible precautions and </w:t>
            </w:r>
            <w:r w:rsidR="00137D9F" w:rsidRPr="0077484F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clean in between users, and to follow </w:t>
            </w:r>
            <w:hyperlink r:id="rId15" w:tgtFrame="_blank" w:history="1">
              <w:r w:rsidR="00137D9F" w:rsidRPr="0077484F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COVID-19 Secure guidelines</w:t>
              </w:r>
            </w:hyperlink>
            <w:r w:rsidR="00137D9F" w:rsidRPr="0077484F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BF44983" w14:textId="20C6F455" w:rsidR="0077484F" w:rsidRPr="0077484F" w:rsidRDefault="0077484F" w:rsidP="00B22241">
            <w:pPr>
              <w:pStyle w:val="ListParagraph"/>
              <w:numPr>
                <w:ilvl w:val="0"/>
                <w:numId w:val="29"/>
              </w:numPr>
              <w:rPr>
                <w:rFonts w:eastAsia="Times New Roman" w:cs="Times New Roman"/>
                <w:sz w:val="20"/>
                <w:szCs w:val="20"/>
              </w:rPr>
            </w:pPr>
            <w:r w:rsidRPr="0077484F">
              <w:rPr>
                <w:rFonts w:eastAsia="Times New Roman" w:cs="Times New Roman"/>
                <w:sz w:val="20"/>
                <w:szCs w:val="20"/>
              </w:rPr>
              <w:t xml:space="preserve">Zumba does not require shared </w:t>
            </w:r>
            <w:r w:rsidR="00DB13B8" w:rsidRPr="0077484F">
              <w:rPr>
                <w:rFonts w:eastAsia="Times New Roman" w:cs="Times New Roman"/>
                <w:sz w:val="20"/>
                <w:szCs w:val="20"/>
              </w:rPr>
              <w:t>equipment;</w:t>
            </w:r>
            <w:r w:rsidRPr="0077484F">
              <w:rPr>
                <w:rFonts w:eastAsia="Times New Roman" w:cs="Times New Roman"/>
                <w:sz w:val="20"/>
                <w:szCs w:val="20"/>
              </w:rPr>
              <w:t xml:space="preserve"> therefore this is not a likely risk for us. </w:t>
            </w:r>
          </w:p>
          <w:p w14:paraId="70FFF55E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70CC3A61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5E88FF9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25E843A9" w14:textId="77777777" w:rsidR="00137D9F" w:rsidRPr="00DB13B8" w:rsidRDefault="00137D9F" w:rsidP="00DB13B8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bookmarkEnd w:id="0"/>
      <w:tr w:rsidR="00A751C7" w14:paraId="3E7D8CEC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77777777" w:rsidR="00137D9F" w:rsidRDefault="00137D9F"/>
        </w:tc>
        <w:tc>
          <w:tcPr>
            <w:tcW w:w="380" w:type="pct"/>
            <w:shd w:val="clear" w:color="auto" w:fill="FFFFFF" w:themeFill="background1"/>
          </w:tcPr>
          <w:p w14:paraId="4718682D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0E615B8B" w14:textId="77777777" w:rsidR="00137D9F" w:rsidRPr="00137D9F" w:rsidRDefault="00137D9F" w:rsidP="00B2224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801AB21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30EDD5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6C4E2FF7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E92FD03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801243F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ED85BA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D40FC8B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1254965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751C7" w14:paraId="36E05E56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FBD8DB8" w14:textId="77777777" w:rsidR="00137D9F" w:rsidRDefault="00137D9F"/>
        </w:tc>
        <w:tc>
          <w:tcPr>
            <w:tcW w:w="380" w:type="pct"/>
            <w:shd w:val="clear" w:color="auto" w:fill="FFFFFF" w:themeFill="background1"/>
          </w:tcPr>
          <w:p w14:paraId="35F2AE00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A0A0DE4" w14:textId="77777777" w:rsidR="00137D9F" w:rsidRPr="00137D9F" w:rsidRDefault="00137D9F" w:rsidP="00B2224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EC3C024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6AEF687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21345D8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70F4DEA1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D0DB77A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244C03B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28F431D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D0EAB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77777777" w:rsidR="00137D9F" w:rsidRDefault="00137D9F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738"/>
        <w:gridCol w:w="2108"/>
        <w:gridCol w:w="1019"/>
        <w:gridCol w:w="3791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8C216A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8C216A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8C216A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008C216A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008C216A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AC32C2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60656997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AC32C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Nia Williams (President)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631A0CB0" w:rsidR="00C642F4" w:rsidRPr="00AC32C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</w:pPr>
            <w:r w:rsidRPr="00AC32C2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>Responsible Assessor</w:t>
            </w:r>
            <w:r w:rsidR="00C642F4" w:rsidRPr="00AC32C2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 xml:space="preserve"> signature:</w:t>
            </w:r>
            <w:r w:rsidR="00AC32C2" w:rsidRPr="00AC32C2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 xml:space="preserve"> Emma Je</w:t>
            </w:r>
            <w:r w:rsidR="00AC32C2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>nkins (VP)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5E48B4C0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C32C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NIA WILLIAMS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2E3E8D1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C32C2">
              <w:rPr>
                <w:rFonts w:ascii="Lucida Sans" w:eastAsia="Times New Roman" w:hAnsi="Lucida Sans" w:cs="Arial"/>
                <w:color w:val="000000"/>
                <w:szCs w:val="20"/>
              </w:rPr>
              <w:t>11/09/2020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858103C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C32C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EMMA JENKINS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293F2191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AC32C2">
              <w:rPr>
                <w:rFonts w:ascii="Lucida Sans" w:eastAsia="Times New Roman" w:hAnsi="Lucida Sans" w:cs="Arial"/>
                <w:color w:val="000000"/>
                <w:szCs w:val="20"/>
              </w:rPr>
              <w:t>: 11/09/2020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C0307B" w:rsidRPr="00185766" w:rsidRDefault="00C0307B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C0307B" w:rsidRPr="00185766" w:rsidRDefault="00C030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C0307B" w:rsidRPr="00185766" w:rsidRDefault="00C030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C0307B" w:rsidRPr="00185766" w:rsidRDefault="00C030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C0307B" w:rsidRPr="00185766" w:rsidRDefault="00C030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C0307B" w:rsidRPr="00185766" w:rsidRDefault="00C030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C0307B" w:rsidRPr="00185766" w:rsidRDefault="00C030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C0307B" w:rsidRPr="00185766" w:rsidRDefault="00C030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C0307B" w:rsidRPr="00185766" w:rsidRDefault="00C030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C0307B" w:rsidRPr="00185766" w:rsidRDefault="00C0307B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C0307B" w:rsidRPr="00185766" w:rsidRDefault="00C030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C0307B" w:rsidRPr="00185766" w:rsidRDefault="00C030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C0307B" w:rsidRPr="00185766" w:rsidRDefault="00C030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C0307B" w:rsidRPr="00185766" w:rsidRDefault="00C030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C0307B" w:rsidRPr="00185766" w:rsidRDefault="00C030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C0307B" w:rsidRPr="00185766" w:rsidRDefault="00C030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C0307B" w:rsidRPr="00185766" w:rsidRDefault="00C030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C0307B" w:rsidRPr="00185766" w:rsidRDefault="00C030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8F74" w14:textId="77777777" w:rsidR="005A6EFE" w:rsidRDefault="005A6EFE" w:rsidP="00AC47B4">
      <w:pPr>
        <w:spacing w:after="0" w:line="240" w:lineRule="auto"/>
      </w:pPr>
      <w:r>
        <w:separator/>
      </w:r>
    </w:p>
  </w:endnote>
  <w:endnote w:type="continuationSeparator" w:id="0">
    <w:p w14:paraId="230801C1" w14:textId="77777777" w:rsidR="005A6EFE" w:rsidRDefault="005A6EF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C0307B" w:rsidRDefault="00C030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C0307B" w:rsidRDefault="00C03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EEBE9" w14:textId="77777777" w:rsidR="005A6EFE" w:rsidRDefault="005A6EFE" w:rsidP="00AC47B4">
      <w:pPr>
        <w:spacing w:after="0" w:line="240" w:lineRule="auto"/>
      </w:pPr>
      <w:r>
        <w:separator/>
      </w:r>
    </w:p>
  </w:footnote>
  <w:footnote w:type="continuationSeparator" w:id="0">
    <w:p w14:paraId="59999C2A" w14:textId="77777777" w:rsidR="005A6EFE" w:rsidRDefault="005A6EF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C0307B" w:rsidRDefault="00C0307B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C0307B" w:rsidRPr="00E64593" w:rsidRDefault="00C0307B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C4251"/>
    <w:multiLevelType w:val="hybridMultilevel"/>
    <w:tmpl w:val="C2FC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26"/>
  </w:num>
  <w:num w:numId="16">
    <w:abstractNumId w:val="13"/>
  </w:num>
  <w:num w:numId="17">
    <w:abstractNumId w:val="23"/>
  </w:num>
  <w:num w:numId="18">
    <w:abstractNumId w:val="20"/>
  </w:num>
  <w:num w:numId="19">
    <w:abstractNumId w:val="6"/>
  </w:num>
  <w:num w:numId="20">
    <w:abstractNumId w:val="17"/>
  </w:num>
  <w:num w:numId="21">
    <w:abstractNumId w:val="3"/>
  </w:num>
  <w:num w:numId="22">
    <w:abstractNumId w:val="25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6"/>
  </w:num>
  <w:num w:numId="28">
    <w:abstractNumId w:val="24"/>
  </w:num>
  <w:num w:numId="29">
    <w:abstractNumId w:val="21"/>
  </w:num>
  <w:num w:numId="3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6EFE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179F6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484F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32C2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307B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13B8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1F81FC30-8FE9-41A3-9933-77961E0D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coronavirus?gclid=EAIaIQobChMIn_XC1OTe6QIVCLLtCh19cABWEAAYASAAEgJJO_D_Bw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news/face-mask-ppe-rpe-coronavirus.htm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Nia Williams</cp:lastModifiedBy>
  <cp:revision>3</cp:revision>
  <cp:lastPrinted>2016-04-18T12:10:00Z</cp:lastPrinted>
  <dcterms:created xsi:type="dcterms:W3CDTF">2020-09-07T16:40:00Z</dcterms:created>
  <dcterms:modified xsi:type="dcterms:W3CDTF">2020-09-11T11:26:00Z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