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7E5FB23" w:rsidR="00A156C3" w:rsidRPr="00A156C3" w:rsidRDefault="0029031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Society meetings and educational sessions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E5D25A3" w:rsidR="00A156C3" w:rsidRPr="00A156C3" w:rsidRDefault="002F5A3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28/08/18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56AB2E14" w:rsidR="00A156C3" w:rsidRPr="00A156C3" w:rsidRDefault="002F5A3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SOMP</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1C99329" w:rsidR="00A156C3" w:rsidRPr="00A156C3" w:rsidRDefault="002F5A37"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Patrik</w:t>
            </w:r>
            <w:proofErr w:type="spellEnd"/>
            <w:r>
              <w:rPr>
                <w:rFonts w:ascii="Verdana" w:eastAsia="Times New Roman" w:hAnsi="Verdana" w:cs="Times New Roman"/>
                <w:b/>
                <w:lang w:eastAsia="en-GB"/>
              </w:rPr>
              <w:t xml:space="preserve"> </w:t>
            </w:r>
            <w:proofErr w:type="spellStart"/>
            <w:r>
              <w:rPr>
                <w:rFonts w:ascii="Verdana" w:eastAsia="Times New Roman" w:hAnsi="Verdana" w:cs="Times New Roman"/>
                <w:b/>
                <w:lang w:eastAsia="en-GB"/>
              </w:rPr>
              <w:t>Toobe</w:t>
            </w:r>
            <w:proofErr w:type="spellEnd"/>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2C2B9378" w:rsidR="00EB5320" w:rsidRPr="00B817BD" w:rsidRDefault="0029031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Craig </w:t>
            </w:r>
            <w:proofErr w:type="spellStart"/>
            <w:r>
              <w:rPr>
                <w:rFonts w:ascii="Verdana" w:eastAsia="Times New Roman" w:hAnsi="Verdana" w:cs="Times New Roman"/>
                <w:b/>
                <w:i/>
                <w:lang w:eastAsia="en-GB"/>
              </w:rPr>
              <w:t>Edney</w:t>
            </w:r>
            <w:bookmarkStart w:id="0" w:name="_GoBack"/>
            <w:bookmarkEnd w:id="0"/>
            <w:proofErr w:type="spellEnd"/>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5E7F8207" w:rsidR="00EB5320" w:rsidRDefault="00EB5320" w:rsidP="00B817BD">
            <w:pPr>
              <w:pStyle w:val="ListParagraph"/>
              <w:ind w:left="170"/>
              <w:rPr>
                <w:rFonts w:ascii="Verdana" w:eastAsia="Times New Roman" w:hAnsi="Verdana" w:cs="Times New Roman"/>
                <w:b/>
                <w:i/>
                <w:lang w:eastAsia="en-GB"/>
              </w:rPr>
            </w:pPr>
          </w:p>
          <w:p w14:paraId="3C5F040A" w14:textId="031B7D49" w:rsidR="00EB5320" w:rsidRPr="00B817BD" w:rsidRDefault="008E3E00" w:rsidP="00B817BD">
            <w:pPr>
              <w:pStyle w:val="ListParagraph"/>
              <w:ind w:left="170"/>
              <w:rPr>
                <w:rFonts w:ascii="Verdana" w:eastAsia="Times New Roman" w:hAnsi="Verdana" w:cs="Times New Roman"/>
                <w:b/>
                <w:i/>
                <w:lang w:eastAsia="en-GB"/>
              </w:rPr>
            </w:pPr>
            <w:r>
              <w:rPr>
                <w:rFonts w:cs="Tahoma"/>
                <w:noProof/>
                <w:sz w:val="23"/>
                <w:szCs w:val="23"/>
              </w:rPr>
              <w:drawing>
                <wp:inline distT="0" distB="0" distL="0" distR="0" wp14:anchorId="50A20C18" wp14:editId="3DE99CD7">
                  <wp:extent cx="1012371" cy="5061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6665" cy="518333"/>
                          </a:xfrm>
                          <a:prstGeom prst="rect">
                            <a:avLst/>
                          </a:prstGeom>
                          <a:noFill/>
                          <a:ln>
                            <a:noFill/>
                          </a:ln>
                        </pic:spPr>
                      </pic:pic>
                    </a:graphicData>
                  </a:graphic>
                </wp:inline>
              </w:drawing>
            </w:r>
          </w:p>
        </w:tc>
      </w:tr>
    </w:tbl>
    <w:p w14:paraId="3C5F040C" w14:textId="375AA316"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062"/>
        <w:gridCol w:w="2643"/>
        <w:gridCol w:w="1858"/>
        <w:gridCol w:w="488"/>
        <w:gridCol w:w="488"/>
        <w:gridCol w:w="498"/>
        <w:gridCol w:w="2951"/>
        <w:gridCol w:w="488"/>
        <w:gridCol w:w="488"/>
        <w:gridCol w:w="498"/>
        <w:gridCol w:w="292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D12B8">
        <w:trPr>
          <w:tblHeader/>
        </w:trPr>
        <w:tc>
          <w:tcPr>
            <w:tcW w:w="213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3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D12B8">
        <w:trPr>
          <w:tblHeader/>
        </w:trPr>
        <w:tc>
          <w:tcPr>
            <w:tcW w:w="670"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63"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2D12B8">
        <w:trPr>
          <w:cantSplit/>
          <w:trHeight w:val="1510"/>
          <w:tblHeader/>
        </w:trPr>
        <w:tc>
          <w:tcPr>
            <w:tcW w:w="670" w:type="pct"/>
            <w:vMerge/>
            <w:shd w:val="clear" w:color="auto" w:fill="F2F2F2" w:themeFill="background1" w:themeFillShade="F2"/>
          </w:tcPr>
          <w:p w14:paraId="3C5F0420" w14:textId="77777777" w:rsidR="00CE1AAA" w:rsidRDefault="00CE1AAA"/>
        </w:tc>
        <w:tc>
          <w:tcPr>
            <w:tcW w:w="861" w:type="pct"/>
            <w:vMerge/>
            <w:shd w:val="clear" w:color="auto" w:fill="F2F2F2" w:themeFill="background1" w:themeFillShade="F2"/>
          </w:tcPr>
          <w:p w14:paraId="3C5F0421" w14:textId="77777777" w:rsidR="00CE1AAA" w:rsidRDefault="00CE1AAA"/>
        </w:tc>
        <w:tc>
          <w:tcPr>
            <w:tcW w:w="606"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63"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3" w:type="pct"/>
            <w:vMerge/>
            <w:shd w:val="clear" w:color="auto" w:fill="F2F2F2" w:themeFill="background1" w:themeFillShade="F2"/>
          </w:tcPr>
          <w:p w14:paraId="3C5F042A" w14:textId="77777777" w:rsidR="00CE1AAA" w:rsidRDefault="00CE1AAA"/>
        </w:tc>
      </w:tr>
      <w:tr w:rsidR="00CE1AAA" w14:paraId="3C5F0437" w14:textId="77777777" w:rsidTr="002D12B8">
        <w:trPr>
          <w:cantSplit/>
          <w:trHeight w:val="1296"/>
        </w:trPr>
        <w:tc>
          <w:tcPr>
            <w:tcW w:w="670" w:type="pct"/>
            <w:shd w:val="clear" w:color="auto" w:fill="FFFFFF" w:themeFill="background1"/>
          </w:tcPr>
          <w:p w14:paraId="3C5F042C" w14:textId="091F859D" w:rsidR="00CE1AAA" w:rsidRDefault="008F4EB2">
            <w:r>
              <w:t>Instruments/m</w:t>
            </w:r>
            <w:r w:rsidR="002C4741">
              <w:t xml:space="preserve">usical devices </w:t>
            </w:r>
            <w:r>
              <w:t>being stored or placed for use in a dangerous position.</w:t>
            </w:r>
          </w:p>
        </w:tc>
        <w:tc>
          <w:tcPr>
            <w:tcW w:w="861" w:type="pct"/>
            <w:shd w:val="clear" w:color="auto" w:fill="FFFFFF" w:themeFill="background1"/>
          </w:tcPr>
          <w:p w14:paraId="3C5F042D" w14:textId="7CAD9CC5" w:rsidR="00CE1AAA" w:rsidRDefault="008F4EB2">
            <w:r>
              <w:t>Instruments/musical devices could be damaged</w:t>
            </w:r>
            <w:r w:rsidR="00791775">
              <w:t>, people could be injured tripping over items</w:t>
            </w:r>
            <w:r w:rsidR="006172E6">
              <w:t xml:space="preserve"> or from item falling on them</w:t>
            </w:r>
            <w:r w:rsidR="00791775">
              <w:t xml:space="preserve">. </w:t>
            </w:r>
          </w:p>
        </w:tc>
        <w:tc>
          <w:tcPr>
            <w:tcW w:w="606" w:type="pct"/>
            <w:shd w:val="clear" w:color="auto" w:fill="FFFFFF" w:themeFill="background1"/>
          </w:tcPr>
          <w:p w14:paraId="3C5F042E" w14:textId="600B87FA" w:rsidR="00CE1AAA" w:rsidRDefault="00791775">
            <w:r>
              <w:t>Users</w:t>
            </w:r>
            <w:r w:rsidR="008575AD">
              <w:t xml:space="preserve">, </w:t>
            </w:r>
            <w:r w:rsidR="00C51066">
              <w:t>people moving from one place to another, those nearby.</w:t>
            </w:r>
          </w:p>
        </w:tc>
        <w:tc>
          <w:tcPr>
            <w:tcW w:w="157" w:type="pct"/>
            <w:shd w:val="clear" w:color="auto" w:fill="FFFFFF" w:themeFill="background1"/>
          </w:tcPr>
          <w:p w14:paraId="3C5F042F" w14:textId="61F92B08" w:rsidR="00CE1AAA" w:rsidRPr="00957A37" w:rsidRDefault="0019048B" w:rsidP="00CE1AAA">
            <w:pPr>
              <w:rPr>
                <w:rFonts w:ascii="Lucida Sans" w:hAnsi="Lucida Sans"/>
                <w:b/>
              </w:rPr>
            </w:pPr>
            <w:r>
              <w:rPr>
                <w:rFonts w:ascii="Lucida Sans" w:hAnsi="Lucida Sans"/>
                <w:b/>
              </w:rPr>
              <w:t>3</w:t>
            </w:r>
          </w:p>
        </w:tc>
        <w:tc>
          <w:tcPr>
            <w:tcW w:w="157" w:type="pct"/>
            <w:shd w:val="clear" w:color="auto" w:fill="FFFFFF" w:themeFill="background1"/>
          </w:tcPr>
          <w:p w14:paraId="3C5F0430" w14:textId="2B641ED0" w:rsidR="00CE1AAA" w:rsidRPr="00957A37" w:rsidRDefault="006172E6" w:rsidP="00CE1AAA">
            <w:pPr>
              <w:rPr>
                <w:rFonts w:ascii="Lucida Sans" w:hAnsi="Lucida Sans"/>
                <w:b/>
              </w:rPr>
            </w:pPr>
            <w:r>
              <w:rPr>
                <w:rFonts w:ascii="Lucida Sans" w:hAnsi="Lucida Sans"/>
                <w:b/>
              </w:rPr>
              <w:t>2</w:t>
            </w:r>
          </w:p>
        </w:tc>
        <w:tc>
          <w:tcPr>
            <w:tcW w:w="162" w:type="pct"/>
            <w:shd w:val="clear" w:color="auto" w:fill="FFFFFF" w:themeFill="background1"/>
          </w:tcPr>
          <w:p w14:paraId="3C5F0431" w14:textId="50D5CA96" w:rsidR="00CE1AAA" w:rsidRPr="00957A37" w:rsidRDefault="0019048B" w:rsidP="00CE1AAA">
            <w:pPr>
              <w:rPr>
                <w:rFonts w:ascii="Lucida Sans" w:hAnsi="Lucida Sans"/>
                <w:b/>
              </w:rPr>
            </w:pPr>
            <w:r>
              <w:rPr>
                <w:rFonts w:ascii="Lucida Sans" w:hAnsi="Lucida Sans"/>
                <w:b/>
              </w:rPr>
              <w:t>6</w:t>
            </w:r>
          </w:p>
        </w:tc>
        <w:tc>
          <w:tcPr>
            <w:tcW w:w="963" w:type="pct"/>
            <w:shd w:val="clear" w:color="auto" w:fill="FFFFFF" w:themeFill="background1"/>
          </w:tcPr>
          <w:p w14:paraId="3C5F0432" w14:textId="4C3153C5" w:rsidR="00CE1AAA" w:rsidRPr="00957A37" w:rsidRDefault="0019048B">
            <w:pPr>
              <w:rPr>
                <w:rFonts w:ascii="Lucida Sans" w:hAnsi="Lucida Sans"/>
                <w:b/>
              </w:rPr>
            </w:pPr>
            <w:r>
              <w:rPr>
                <w:rFonts w:ascii="Lucida Sans" w:hAnsi="Lucida Sans"/>
                <w:b/>
              </w:rPr>
              <w:t xml:space="preserve">Ensure items are stored or placed for use in </w:t>
            </w:r>
            <w:r w:rsidR="00DB33A2">
              <w:rPr>
                <w:rFonts w:ascii="Lucida Sans" w:hAnsi="Lucida Sans"/>
                <w:b/>
              </w:rPr>
              <w:t>a safe and stable position, out of the way of movement paths.</w:t>
            </w:r>
          </w:p>
        </w:tc>
        <w:tc>
          <w:tcPr>
            <w:tcW w:w="157" w:type="pct"/>
            <w:shd w:val="clear" w:color="auto" w:fill="FFFFFF" w:themeFill="background1"/>
          </w:tcPr>
          <w:p w14:paraId="3C5F0433" w14:textId="6DCFD31F" w:rsidR="00CE1AAA" w:rsidRPr="00957A37" w:rsidRDefault="00DB33A2" w:rsidP="00CE1AAA">
            <w:pPr>
              <w:rPr>
                <w:rFonts w:ascii="Lucida Sans" w:hAnsi="Lucida Sans"/>
                <w:b/>
              </w:rPr>
            </w:pPr>
            <w:r>
              <w:rPr>
                <w:rFonts w:ascii="Lucida Sans" w:hAnsi="Lucida Sans"/>
                <w:b/>
              </w:rPr>
              <w:t>1</w:t>
            </w:r>
          </w:p>
        </w:tc>
        <w:tc>
          <w:tcPr>
            <w:tcW w:w="157" w:type="pct"/>
            <w:shd w:val="clear" w:color="auto" w:fill="FFFFFF" w:themeFill="background1"/>
          </w:tcPr>
          <w:p w14:paraId="3C5F0434" w14:textId="1B6787C2" w:rsidR="00CE1AAA" w:rsidRPr="00957A37" w:rsidRDefault="00DB33A2" w:rsidP="00CE1AAA">
            <w:pPr>
              <w:rPr>
                <w:rFonts w:ascii="Lucida Sans" w:hAnsi="Lucida Sans"/>
                <w:b/>
              </w:rPr>
            </w:pPr>
            <w:r>
              <w:rPr>
                <w:rFonts w:ascii="Lucida Sans" w:hAnsi="Lucida Sans"/>
                <w:b/>
              </w:rPr>
              <w:t>2</w:t>
            </w:r>
          </w:p>
        </w:tc>
        <w:tc>
          <w:tcPr>
            <w:tcW w:w="157" w:type="pct"/>
            <w:shd w:val="clear" w:color="auto" w:fill="FFFFFF" w:themeFill="background1"/>
          </w:tcPr>
          <w:p w14:paraId="3C5F0435" w14:textId="5F3EE61D" w:rsidR="00CE1AAA" w:rsidRPr="00957A37" w:rsidRDefault="00DB33A2" w:rsidP="00CE1AAA">
            <w:pPr>
              <w:rPr>
                <w:rFonts w:ascii="Lucida Sans" w:hAnsi="Lucida Sans"/>
                <w:b/>
              </w:rPr>
            </w:pPr>
            <w:r>
              <w:rPr>
                <w:rFonts w:ascii="Lucida Sans" w:hAnsi="Lucida Sans"/>
                <w:b/>
              </w:rPr>
              <w:t>2</w:t>
            </w:r>
          </w:p>
        </w:tc>
        <w:tc>
          <w:tcPr>
            <w:tcW w:w="953" w:type="pct"/>
            <w:shd w:val="clear" w:color="auto" w:fill="FFFFFF" w:themeFill="background1"/>
          </w:tcPr>
          <w:p w14:paraId="3C5F0436" w14:textId="77777777" w:rsidR="00CE1AAA" w:rsidRDefault="00CE1AAA"/>
        </w:tc>
      </w:tr>
      <w:tr w:rsidR="00CE1AAA" w14:paraId="3C5F0443" w14:textId="77777777" w:rsidTr="002D12B8">
        <w:trPr>
          <w:cantSplit/>
          <w:trHeight w:val="1296"/>
        </w:trPr>
        <w:tc>
          <w:tcPr>
            <w:tcW w:w="670" w:type="pct"/>
            <w:shd w:val="clear" w:color="auto" w:fill="FFFFFF" w:themeFill="background1"/>
          </w:tcPr>
          <w:p w14:paraId="3C5F0438" w14:textId="1CEB7B97" w:rsidR="00CE1AAA" w:rsidRDefault="00CA5FC6">
            <w:r>
              <w:t xml:space="preserve">Hitting people with instruments </w:t>
            </w:r>
            <w:r w:rsidR="00941502">
              <w:t>w</w:t>
            </w:r>
            <w:r>
              <w:t xml:space="preserve">hen they </w:t>
            </w:r>
            <w:r w:rsidR="00941502">
              <w:t>are being played</w:t>
            </w:r>
            <w:r>
              <w:t>.</w:t>
            </w:r>
          </w:p>
        </w:tc>
        <w:tc>
          <w:tcPr>
            <w:tcW w:w="861" w:type="pct"/>
            <w:shd w:val="clear" w:color="auto" w:fill="FFFFFF" w:themeFill="background1"/>
          </w:tcPr>
          <w:p w14:paraId="3C5F0439" w14:textId="52DE4E0D" w:rsidR="00CE1AAA" w:rsidRDefault="00CA5FC6">
            <w:r>
              <w:t>Instruments being damaged, people being hit by instruments being used or tripping over them.</w:t>
            </w:r>
          </w:p>
        </w:tc>
        <w:tc>
          <w:tcPr>
            <w:tcW w:w="606" w:type="pct"/>
            <w:shd w:val="clear" w:color="auto" w:fill="FFFFFF" w:themeFill="background1"/>
          </w:tcPr>
          <w:p w14:paraId="3C5F043A" w14:textId="069CC389" w:rsidR="00CE1AAA" w:rsidRDefault="00CA5FC6">
            <w:r>
              <w:t>Users, those nearby.</w:t>
            </w:r>
          </w:p>
        </w:tc>
        <w:tc>
          <w:tcPr>
            <w:tcW w:w="157" w:type="pct"/>
            <w:shd w:val="clear" w:color="auto" w:fill="FFFFFF" w:themeFill="background1"/>
          </w:tcPr>
          <w:p w14:paraId="3C5F043B" w14:textId="47060881" w:rsidR="00CE1AAA" w:rsidRPr="00957A37" w:rsidRDefault="00CA5FC6" w:rsidP="00CE1AAA">
            <w:pPr>
              <w:rPr>
                <w:rFonts w:ascii="Lucida Sans" w:hAnsi="Lucida Sans"/>
                <w:b/>
              </w:rPr>
            </w:pPr>
            <w:r>
              <w:rPr>
                <w:rFonts w:ascii="Lucida Sans" w:hAnsi="Lucida Sans"/>
                <w:b/>
              </w:rPr>
              <w:t>2</w:t>
            </w:r>
          </w:p>
        </w:tc>
        <w:tc>
          <w:tcPr>
            <w:tcW w:w="157" w:type="pct"/>
            <w:shd w:val="clear" w:color="auto" w:fill="FFFFFF" w:themeFill="background1"/>
          </w:tcPr>
          <w:p w14:paraId="3C5F043C" w14:textId="4D811D5F" w:rsidR="00CE1AAA" w:rsidRPr="00957A37" w:rsidRDefault="00CA5FC6" w:rsidP="00CE1AAA">
            <w:pPr>
              <w:rPr>
                <w:rFonts w:ascii="Lucida Sans" w:hAnsi="Lucida Sans"/>
                <w:b/>
              </w:rPr>
            </w:pPr>
            <w:r>
              <w:rPr>
                <w:rFonts w:ascii="Lucida Sans" w:hAnsi="Lucida Sans"/>
                <w:b/>
              </w:rPr>
              <w:t>2</w:t>
            </w:r>
          </w:p>
        </w:tc>
        <w:tc>
          <w:tcPr>
            <w:tcW w:w="162" w:type="pct"/>
            <w:shd w:val="clear" w:color="auto" w:fill="FFFFFF" w:themeFill="background1"/>
          </w:tcPr>
          <w:p w14:paraId="3C5F043D" w14:textId="6D509D8D" w:rsidR="00CE1AAA" w:rsidRPr="00957A37" w:rsidRDefault="00CA5FC6" w:rsidP="00CE1AAA">
            <w:pPr>
              <w:rPr>
                <w:rFonts w:ascii="Lucida Sans" w:hAnsi="Lucida Sans"/>
                <w:b/>
              </w:rPr>
            </w:pPr>
            <w:r>
              <w:rPr>
                <w:rFonts w:ascii="Lucida Sans" w:hAnsi="Lucida Sans"/>
                <w:b/>
              </w:rPr>
              <w:t>4</w:t>
            </w:r>
          </w:p>
        </w:tc>
        <w:tc>
          <w:tcPr>
            <w:tcW w:w="963" w:type="pct"/>
            <w:shd w:val="clear" w:color="auto" w:fill="FFFFFF" w:themeFill="background1"/>
          </w:tcPr>
          <w:p w14:paraId="3C5F043E" w14:textId="1BD08254" w:rsidR="00CE1AAA" w:rsidRPr="00957A37" w:rsidRDefault="00CA5FC6">
            <w:pPr>
              <w:rPr>
                <w:rFonts w:ascii="Lucida Sans" w:hAnsi="Lucida Sans"/>
                <w:b/>
              </w:rPr>
            </w:pPr>
            <w:r>
              <w:rPr>
                <w:rFonts w:ascii="Lucida Sans" w:hAnsi="Lucida Sans"/>
                <w:b/>
              </w:rPr>
              <w:t>Ensure there is enough space between performers</w:t>
            </w:r>
            <w:r w:rsidR="00783B33">
              <w:rPr>
                <w:rFonts w:ascii="Lucida Sans" w:hAnsi="Lucida Sans"/>
                <w:b/>
              </w:rPr>
              <w:t>, other performers</w:t>
            </w:r>
            <w:r>
              <w:rPr>
                <w:rFonts w:ascii="Lucida Sans" w:hAnsi="Lucida Sans"/>
                <w:b/>
              </w:rPr>
              <w:t xml:space="preserve"> </w:t>
            </w:r>
            <w:r w:rsidR="00783B33">
              <w:rPr>
                <w:rFonts w:ascii="Lucida Sans" w:hAnsi="Lucida Sans"/>
                <w:b/>
              </w:rPr>
              <w:t>and audience.</w:t>
            </w:r>
          </w:p>
        </w:tc>
        <w:tc>
          <w:tcPr>
            <w:tcW w:w="157" w:type="pct"/>
            <w:shd w:val="clear" w:color="auto" w:fill="FFFFFF" w:themeFill="background1"/>
          </w:tcPr>
          <w:p w14:paraId="3C5F043F" w14:textId="29249993" w:rsidR="00CE1AAA" w:rsidRPr="00957A37" w:rsidRDefault="00A26150" w:rsidP="00CE1AAA">
            <w:pPr>
              <w:rPr>
                <w:rFonts w:ascii="Lucida Sans" w:hAnsi="Lucida Sans"/>
                <w:b/>
              </w:rPr>
            </w:pPr>
            <w:r>
              <w:rPr>
                <w:rFonts w:ascii="Lucida Sans" w:hAnsi="Lucida Sans"/>
                <w:b/>
              </w:rPr>
              <w:t>1</w:t>
            </w:r>
          </w:p>
        </w:tc>
        <w:tc>
          <w:tcPr>
            <w:tcW w:w="157" w:type="pct"/>
            <w:shd w:val="clear" w:color="auto" w:fill="FFFFFF" w:themeFill="background1"/>
          </w:tcPr>
          <w:p w14:paraId="3C5F0440" w14:textId="7C2453B2" w:rsidR="00CE1AAA" w:rsidRPr="00957A37" w:rsidRDefault="00A26150" w:rsidP="00CE1AAA">
            <w:pPr>
              <w:rPr>
                <w:rFonts w:ascii="Lucida Sans" w:hAnsi="Lucida Sans"/>
                <w:b/>
              </w:rPr>
            </w:pPr>
            <w:r>
              <w:rPr>
                <w:rFonts w:ascii="Lucida Sans" w:hAnsi="Lucida Sans"/>
                <w:b/>
              </w:rPr>
              <w:t>2</w:t>
            </w:r>
          </w:p>
        </w:tc>
        <w:tc>
          <w:tcPr>
            <w:tcW w:w="157" w:type="pct"/>
            <w:shd w:val="clear" w:color="auto" w:fill="FFFFFF" w:themeFill="background1"/>
          </w:tcPr>
          <w:p w14:paraId="3C5F0441" w14:textId="18ABD5D1" w:rsidR="00CE1AAA" w:rsidRPr="00957A37" w:rsidRDefault="00A26150" w:rsidP="00CE1AAA">
            <w:pPr>
              <w:rPr>
                <w:rFonts w:ascii="Lucida Sans" w:hAnsi="Lucida Sans"/>
                <w:b/>
              </w:rPr>
            </w:pPr>
            <w:r>
              <w:rPr>
                <w:rFonts w:ascii="Lucida Sans" w:hAnsi="Lucida Sans"/>
                <w:b/>
              </w:rPr>
              <w:t>2</w:t>
            </w:r>
          </w:p>
        </w:tc>
        <w:tc>
          <w:tcPr>
            <w:tcW w:w="953" w:type="pct"/>
            <w:shd w:val="clear" w:color="auto" w:fill="FFFFFF" w:themeFill="background1"/>
          </w:tcPr>
          <w:p w14:paraId="3C5F0442" w14:textId="77777777" w:rsidR="00CE1AAA" w:rsidRDefault="00CE1AAA"/>
        </w:tc>
      </w:tr>
      <w:tr w:rsidR="00CE1AAA" w14:paraId="3C5F044F" w14:textId="77777777" w:rsidTr="002D12B8">
        <w:trPr>
          <w:cantSplit/>
          <w:trHeight w:val="1296"/>
        </w:trPr>
        <w:tc>
          <w:tcPr>
            <w:tcW w:w="670" w:type="pct"/>
            <w:shd w:val="clear" w:color="auto" w:fill="FFFFFF" w:themeFill="background1"/>
          </w:tcPr>
          <w:p w14:paraId="3C5F0444" w14:textId="3D9B1493" w:rsidR="00CE1AAA" w:rsidRDefault="005E0E59">
            <w:r>
              <w:lastRenderedPageBreak/>
              <w:t>Speakers falling on people.</w:t>
            </w:r>
          </w:p>
        </w:tc>
        <w:tc>
          <w:tcPr>
            <w:tcW w:w="861" w:type="pct"/>
            <w:shd w:val="clear" w:color="auto" w:fill="FFFFFF" w:themeFill="background1"/>
          </w:tcPr>
          <w:p w14:paraId="3C5F0445" w14:textId="4A8F959F" w:rsidR="00CE1AAA" w:rsidRDefault="005E0E59">
            <w:r>
              <w:t>Injury from speakers falling on people.</w:t>
            </w:r>
          </w:p>
        </w:tc>
        <w:tc>
          <w:tcPr>
            <w:tcW w:w="606" w:type="pct"/>
            <w:shd w:val="clear" w:color="auto" w:fill="FFFFFF" w:themeFill="background1"/>
          </w:tcPr>
          <w:p w14:paraId="3C5F0446" w14:textId="1FBCEA45" w:rsidR="00CE1AAA" w:rsidRDefault="005E0E59">
            <w:r>
              <w:t>Those nearby.</w:t>
            </w:r>
          </w:p>
        </w:tc>
        <w:tc>
          <w:tcPr>
            <w:tcW w:w="157" w:type="pct"/>
            <w:shd w:val="clear" w:color="auto" w:fill="FFFFFF" w:themeFill="background1"/>
          </w:tcPr>
          <w:p w14:paraId="3C5F0447" w14:textId="10E09494" w:rsidR="00CE1AAA" w:rsidRPr="00957A37" w:rsidRDefault="00040182" w:rsidP="00CE1AAA">
            <w:pPr>
              <w:rPr>
                <w:rFonts w:ascii="Lucida Sans" w:hAnsi="Lucida Sans"/>
                <w:b/>
              </w:rPr>
            </w:pPr>
            <w:r>
              <w:rPr>
                <w:rFonts w:ascii="Lucida Sans" w:hAnsi="Lucida Sans"/>
                <w:b/>
              </w:rPr>
              <w:t>2</w:t>
            </w:r>
          </w:p>
        </w:tc>
        <w:tc>
          <w:tcPr>
            <w:tcW w:w="157" w:type="pct"/>
            <w:shd w:val="clear" w:color="auto" w:fill="FFFFFF" w:themeFill="background1"/>
          </w:tcPr>
          <w:p w14:paraId="3C5F0448" w14:textId="7EBF36F7" w:rsidR="00CE1AAA" w:rsidRPr="00957A37" w:rsidRDefault="00040182"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291CD8EA" w:rsidR="00CE1AAA" w:rsidRPr="00957A37" w:rsidRDefault="00040182" w:rsidP="00CE1AAA">
            <w:pPr>
              <w:rPr>
                <w:rFonts w:ascii="Lucida Sans" w:hAnsi="Lucida Sans"/>
                <w:b/>
              </w:rPr>
            </w:pPr>
            <w:r>
              <w:rPr>
                <w:rFonts w:ascii="Lucida Sans" w:hAnsi="Lucida Sans"/>
                <w:b/>
              </w:rPr>
              <w:t>6</w:t>
            </w:r>
          </w:p>
        </w:tc>
        <w:tc>
          <w:tcPr>
            <w:tcW w:w="963" w:type="pct"/>
            <w:shd w:val="clear" w:color="auto" w:fill="FFFFFF" w:themeFill="background1"/>
          </w:tcPr>
          <w:p w14:paraId="3C5F044A" w14:textId="18CF15A8" w:rsidR="00CE1AAA" w:rsidRPr="00957A37" w:rsidRDefault="00040182">
            <w:pPr>
              <w:rPr>
                <w:rFonts w:ascii="Lucida Sans" w:hAnsi="Lucida Sans"/>
                <w:b/>
              </w:rPr>
            </w:pPr>
            <w:r>
              <w:rPr>
                <w:rFonts w:ascii="Lucida Sans" w:hAnsi="Lucida Sans"/>
                <w:b/>
              </w:rPr>
              <w:t>Ensure if speakers are on stands that the stands are secure and stable. Speakers need to be stable wherever they are.</w:t>
            </w:r>
          </w:p>
        </w:tc>
        <w:tc>
          <w:tcPr>
            <w:tcW w:w="157" w:type="pct"/>
            <w:shd w:val="clear" w:color="auto" w:fill="FFFFFF" w:themeFill="background1"/>
          </w:tcPr>
          <w:p w14:paraId="3C5F044B" w14:textId="5B7E8541" w:rsidR="00CE1AAA" w:rsidRPr="00957A37" w:rsidRDefault="00040182" w:rsidP="00CE1AAA">
            <w:pPr>
              <w:rPr>
                <w:rFonts w:ascii="Lucida Sans" w:hAnsi="Lucida Sans"/>
                <w:b/>
              </w:rPr>
            </w:pPr>
            <w:r>
              <w:rPr>
                <w:rFonts w:ascii="Lucida Sans" w:hAnsi="Lucida Sans"/>
                <w:b/>
              </w:rPr>
              <w:t>1</w:t>
            </w:r>
          </w:p>
        </w:tc>
        <w:tc>
          <w:tcPr>
            <w:tcW w:w="157" w:type="pct"/>
            <w:shd w:val="clear" w:color="auto" w:fill="FFFFFF" w:themeFill="background1"/>
          </w:tcPr>
          <w:p w14:paraId="3C5F044C" w14:textId="1FCAE36F" w:rsidR="00CE1AAA" w:rsidRPr="00957A37" w:rsidRDefault="00040182" w:rsidP="00CE1AAA">
            <w:pPr>
              <w:rPr>
                <w:rFonts w:ascii="Lucida Sans" w:hAnsi="Lucida Sans"/>
                <w:b/>
              </w:rPr>
            </w:pPr>
            <w:r>
              <w:rPr>
                <w:rFonts w:ascii="Lucida Sans" w:hAnsi="Lucida Sans"/>
                <w:b/>
              </w:rPr>
              <w:t>3</w:t>
            </w:r>
          </w:p>
        </w:tc>
        <w:tc>
          <w:tcPr>
            <w:tcW w:w="157" w:type="pct"/>
            <w:shd w:val="clear" w:color="auto" w:fill="FFFFFF" w:themeFill="background1"/>
          </w:tcPr>
          <w:p w14:paraId="3C5F044D" w14:textId="4583E47A" w:rsidR="00CE1AAA" w:rsidRPr="00957A37" w:rsidRDefault="00040182" w:rsidP="00CE1AAA">
            <w:pPr>
              <w:rPr>
                <w:rFonts w:ascii="Lucida Sans" w:hAnsi="Lucida Sans"/>
                <w:b/>
              </w:rPr>
            </w:pPr>
            <w:r>
              <w:rPr>
                <w:rFonts w:ascii="Lucida Sans" w:hAnsi="Lucida Sans"/>
                <w:b/>
              </w:rPr>
              <w:t>3</w:t>
            </w:r>
          </w:p>
        </w:tc>
        <w:tc>
          <w:tcPr>
            <w:tcW w:w="953" w:type="pct"/>
            <w:shd w:val="clear" w:color="auto" w:fill="FFFFFF" w:themeFill="background1"/>
          </w:tcPr>
          <w:p w14:paraId="3C5F044E" w14:textId="77777777" w:rsidR="00CE1AAA" w:rsidRDefault="00CE1AAA"/>
        </w:tc>
      </w:tr>
      <w:tr w:rsidR="00CE1AAA" w14:paraId="3C5F045B" w14:textId="77777777" w:rsidTr="002D12B8">
        <w:trPr>
          <w:cantSplit/>
          <w:trHeight w:val="1296"/>
        </w:trPr>
        <w:tc>
          <w:tcPr>
            <w:tcW w:w="670" w:type="pct"/>
            <w:shd w:val="clear" w:color="auto" w:fill="FFFFFF" w:themeFill="background1"/>
          </w:tcPr>
          <w:p w14:paraId="3C5F0450" w14:textId="608E957D" w:rsidR="00CE1AAA" w:rsidRDefault="00965DAF">
            <w:r>
              <w:t>Loose audio wires, trip hazard.</w:t>
            </w:r>
          </w:p>
        </w:tc>
        <w:tc>
          <w:tcPr>
            <w:tcW w:w="861" w:type="pct"/>
            <w:shd w:val="clear" w:color="auto" w:fill="FFFFFF" w:themeFill="background1"/>
          </w:tcPr>
          <w:p w14:paraId="3C5F0451" w14:textId="491061CA" w:rsidR="00CE1AAA" w:rsidRDefault="00965DAF">
            <w:r>
              <w:t>Injury or damage to equipment from people tripping over wires.</w:t>
            </w:r>
          </w:p>
        </w:tc>
        <w:tc>
          <w:tcPr>
            <w:tcW w:w="606" w:type="pct"/>
            <w:shd w:val="clear" w:color="auto" w:fill="FFFFFF" w:themeFill="background1"/>
          </w:tcPr>
          <w:p w14:paraId="3C5F0452" w14:textId="3C23EEED" w:rsidR="00CE1AAA" w:rsidRDefault="00965DAF">
            <w:r>
              <w:t>Those nearby.</w:t>
            </w:r>
          </w:p>
        </w:tc>
        <w:tc>
          <w:tcPr>
            <w:tcW w:w="157" w:type="pct"/>
            <w:shd w:val="clear" w:color="auto" w:fill="FFFFFF" w:themeFill="background1"/>
          </w:tcPr>
          <w:p w14:paraId="3C5F0453" w14:textId="4991C566" w:rsidR="00CE1AAA" w:rsidRPr="00957A37" w:rsidRDefault="00965DAF" w:rsidP="00CE1AAA">
            <w:pPr>
              <w:rPr>
                <w:rFonts w:ascii="Lucida Sans" w:hAnsi="Lucida Sans"/>
                <w:b/>
              </w:rPr>
            </w:pPr>
            <w:r>
              <w:rPr>
                <w:rFonts w:ascii="Lucida Sans" w:hAnsi="Lucida Sans"/>
                <w:b/>
              </w:rPr>
              <w:t>3</w:t>
            </w:r>
          </w:p>
        </w:tc>
        <w:tc>
          <w:tcPr>
            <w:tcW w:w="157" w:type="pct"/>
            <w:shd w:val="clear" w:color="auto" w:fill="FFFFFF" w:themeFill="background1"/>
          </w:tcPr>
          <w:p w14:paraId="3C5F0454" w14:textId="784EC8F2" w:rsidR="00CE1AAA" w:rsidRPr="00957A37" w:rsidRDefault="00965DAF" w:rsidP="00CE1AAA">
            <w:pPr>
              <w:rPr>
                <w:rFonts w:ascii="Lucida Sans" w:hAnsi="Lucida Sans"/>
                <w:b/>
              </w:rPr>
            </w:pPr>
            <w:r>
              <w:rPr>
                <w:rFonts w:ascii="Lucida Sans" w:hAnsi="Lucida Sans"/>
                <w:b/>
              </w:rPr>
              <w:t>3</w:t>
            </w:r>
          </w:p>
        </w:tc>
        <w:tc>
          <w:tcPr>
            <w:tcW w:w="162" w:type="pct"/>
            <w:shd w:val="clear" w:color="auto" w:fill="FFFFFF" w:themeFill="background1"/>
          </w:tcPr>
          <w:p w14:paraId="3C5F0455" w14:textId="017FE587" w:rsidR="00CE1AAA" w:rsidRPr="00957A37" w:rsidRDefault="00965DAF" w:rsidP="00CE1AAA">
            <w:pPr>
              <w:rPr>
                <w:rFonts w:ascii="Lucida Sans" w:hAnsi="Lucida Sans"/>
                <w:b/>
              </w:rPr>
            </w:pPr>
            <w:r>
              <w:rPr>
                <w:rFonts w:ascii="Lucida Sans" w:hAnsi="Lucida Sans"/>
                <w:b/>
              </w:rPr>
              <w:t>9</w:t>
            </w:r>
          </w:p>
        </w:tc>
        <w:tc>
          <w:tcPr>
            <w:tcW w:w="963" w:type="pct"/>
            <w:shd w:val="clear" w:color="auto" w:fill="FFFFFF" w:themeFill="background1"/>
          </w:tcPr>
          <w:p w14:paraId="3C5F0456" w14:textId="7E42863F" w:rsidR="00CE1AAA" w:rsidRDefault="00965DAF">
            <w:pPr>
              <w:rPr>
                <w:rFonts w:ascii="Lucida Sans" w:hAnsi="Lucida Sans"/>
                <w:b/>
              </w:rPr>
            </w:pPr>
            <w:r>
              <w:rPr>
                <w:rFonts w:ascii="Lucida Sans" w:hAnsi="Lucida Sans"/>
                <w:b/>
              </w:rPr>
              <w:t>Ensure cables are long enough to be routed safely</w:t>
            </w:r>
            <w:r w:rsidR="00544E23">
              <w:rPr>
                <w:rFonts w:ascii="Lucida Sans" w:hAnsi="Lucida Sans"/>
                <w:b/>
              </w:rPr>
              <w:t xml:space="preserve"> so that they are not taught. If cables need to go across the ground, make sure they are out of the way of walkways or if they are in the way, tape down cables so they cannot be tripped over.</w:t>
            </w:r>
          </w:p>
        </w:tc>
        <w:tc>
          <w:tcPr>
            <w:tcW w:w="157" w:type="pct"/>
            <w:shd w:val="clear" w:color="auto" w:fill="FFFFFF" w:themeFill="background1"/>
          </w:tcPr>
          <w:p w14:paraId="3C5F0457" w14:textId="14B82683" w:rsidR="00CE1AAA" w:rsidRPr="00957A37" w:rsidRDefault="007C0E73" w:rsidP="00CE1AAA">
            <w:pPr>
              <w:rPr>
                <w:rFonts w:ascii="Lucida Sans" w:hAnsi="Lucida Sans"/>
                <w:b/>
              </w:rPr>
            </w:pPr>
            <w:r>
              <w:rPr>
                <w:rFonts w:ascii="Lucida Sans" w:hAnsi="Lucida Sans"/>
                <w:b/>
              </w:rPr>
              <w:t>1</w:t>
            </w:r>
          </w:p>
        </w:tc>
        <w:tc>
          <w:tcPr>
            <w:tcW w:w="157" w:type="pct"/>
            <w:shd w:val="clear" w:color="auto" w:fill="FFFFFF" w:themeFill="background1"/>
          </w:tcPr>
          <w:p w14:paraId="3C5F0458" w14:textId="77AA3D36" w:rsidR="00CE1AAA" w:rsidRPr="00957A37" w:rsidRDefault="007C0E73" w:rsidP="00CE1AAA">
            <w:pPr>
              <w:rPr>
                <w:rFonts w:ascii="Lucida Sans" w:hAnsi="Lucida Sans"/>
                <w:b/>
              </w:rPr>
            </w:pPr>
            <w:r>
              <w:rPr>
                <w:rFonts w:ascii="Lucida Sans" w:hAnsi="Lucida Sans"/>
                <w:b/>
              </w:rPr>
              <w:t>3</w:t>
            </w:r>
          </w:p>
        </w:tc>
        <w:tc>
          <w:tcPr>
            <w:tcW w:w="157" w:type="pct"/>
            <w:shd w:val="clear" w:color="auto" w:fill="FFFFFF" w:themeFill="background1"/>
          </w:tcPr>
          <w:p w14:paraId="3C5F0459" w14:textId="58FB47B6" w:rsidR="00CE1AAA" w:rsidRPr="00957A37" w:rsidRDefault="007C0E73" w:rsidP="00CE1AAA">
            <w:pPr>
              <w:rPr>
                <w:rFonts w:ascii="Lucida Sans" w:hAnsi="Lucida Sans"/>
                <w:b/>
              </w:rPr>
            </w:pPr>
            <w:r>
              <w:rPr>
                <w:rFonts w:ascii="Lucida Sans" w:hAnsi="Lucida Sans"/>
                <w:b/>
              </w:rPr>
              <w:t>3</w:t>
            </w:r>
          </w:p>
        </w:tc>
        <w:tc>
          <w:tcPr>
            <w:tcW w:w="953" w:type="pct"/>
            <w:shd w:val="clear" w:color="auto" w:fill="FFFFFF" w:themeFill="background1"/>
          </w:tcPr>
          <w:p w14:paraId="3C5F045A" w14:textId="77777777" w:rsidR="00CE1AAA" w:rsidRDefault="00CE1AAA"/>
        </w:tc>
      </w:tr>
      <w:tr w:rsidR="00CE1AAA" w14:paraId="3C5F0467" w14:textId="77777777" w:rsidTr="002D12B8">
        <w:trPr>
          <w:cantSplit/>
          <w:trHeight w:val="1296"/>
        </w:trPr>
        <w:tc>
          <w:tcPr>
            <w:tcW w:w="670" w:type="pct"/>
            <w:shd w:val="clear" w:color="auto" w:fill="FFFFFF" w:themeFill="background1"/>
          </w:tcPr>
          <w:p w14:paraId="3C5F045C" w14:textId="33E2619A" w:rsidR="00CE1AAA" w:rsidRDefault="00DA78AF">
            <w:r>
              <w:lastRenderedPageBreak/>
              <w:t xml:space="preserve">Speakers </w:t>
            </w:r>
            <w:r w:rsidR="002A0E61">
              <w:t>playing music too loud</w:t>
            </w:r>
            <w:r w:rsidR="00612997">
              <w:t>.</w:t>
            </w:r>
          </w:p>
        </w:tc>
        <w:tc>
          <w:tcPr>
            <w:tcW w:w="861" w:type="pct"/>
            <w:shd w:val="clear" w:color="auto" w:fill="FFFFFF" w:themeFill="background1"/>
          </w:tcPr>
          <w:p w14:paraId="3C5F045D" w14:textId="59FF4228" w:rsidR="00CE1AAA" w:rsidRDefault="00DA78AF">
            <w:r>
              <w:t>Ear damage, complaints or disruption to other people.</w:t>
            </w:r>
          </w:p>
        </w:tc>
        <w:tc>
          <w:tcPr>
            <w:tcW w:w="606" w:type="pct"/>
            <w:shd w:val="clear" w:color="auto" w:fill="FFFFFF" w:themeFill="background1"/>
          </w:tcPr>
          <w:p w14:paraId="3C5F045E" w14:textId="153D4F97" w:rsidR="00CE1AAA" w:rsidRDefault="002A0E61">
            <w:r>
              <w:t>User, those nearby, those in the vicinity and members of the public.</w:t>
            </w:r>
          </w:p>
        </w:tc>
        <w:tc>
          <w:tcPr>
            <w:tcW w:w="157" w:type="pct"/>
            <w:shd w:val="clear" w:color="auto" w:fill="FFFFFF" w:themeFill="background1"/>
          </w:tcPr>
          <w:p w14:paraId="3C5F045F" w14:textId="6C231F4E" w:rsidR="00CE1AAA" w:rsidRPr="00957A37" w:rsidRDefault="002A0E61" w:rsidP="00CE1AAA">
            <w:pPr>
              <w:rPr>
                <w:rFonts w:ascii="Lucida Sans" w:hAnsi="Lucida Sans"/>
                <w:b/>
              </w:rPr>
            </w:pPr>
            <w:r>
              <w:rPr>
                <w:rFonts w:ascii="Lucida Sans" w:hAnsi="Lucida Sans"/>
                <w:b/>
              </w:rPr>
              <w:t>1</w:t>
            </w:r>
          </w:p>
        </w:tc>
        <w:tc>
          <w:tcPr>
            <w:tcW w:w="157" w:type="pct"/>
            <w:shd w:val="clear" w:color="auto" w:fill="FFFFFF" w:themeFill="background1"/>
          </w:tcPr>
          <w:p w14:paraId="3C5F0460" w14:textId="4A21F74D" w:rsidR="00CE1AAA" w:rsidRPr="00957A37" w:rsidRDefault="002A0E61" w:rsidP="00CE1AAA">
            <w:pPr>
              <w:rPr>
                <w:rFonts w:ascii="Lucida Sans" w:hAnsi="Lucida Sans"/>
                <w:b/>
              </w:rPr>
            </w:pPr>
            <w:r>
              <w:rPr>
                <w:rFonts w:ascii="Lucida Sans" w:hAnsi="Lucida Sans"/>
                <w:b/>
              </w:rPr>
              <w:t>2</w:t>
            </w:r>
          </w:p>
        </w:tc>
        <w:tc>
          <w:tcPr>
            <w:tcW w:w="162" w:type="pct"/>
            <w:shd w:val="clear" w:color="auto" w:fill="FFFFFF" w:themeFill="background1"/>
          </w:tcPr>
          <w:p w14:paraId="3C5F0461" w14:textId="132E6CC7" w:rsidR="00CE1AAA" w:rsidRPr="00957A37" w:rsidRDefault="002A0E61" w:rsidP="00CE1AAA">
            <w:pPr>
              <w:rPr>
                <w:rFonts w:ascii="Lucida Sans" w:hAnsi="Lucida Sans"/>
                <w:b/>
              </w:rPr>
            </w:pPr>
            <w:r>
              <w:rPr>
                <w:rFonts w:ascii="Lucida Sans" w:hAnsi="Lucida Sans"/>
                <w:b/>
              </w:rPr>
              <w:t>2</w:t>
            </w:r>
          </w:p>
        </w:tc>
        <w:tc>
          <w:tcPr>
            <w:tcW w:w="963" w:type="pct"/>
            <w:shd w:val="clear" w:color="auto" w:fill="FFFFFF" w:themeFill="background1"/>
          </w:tcPr>
          <w:p w14:paraId="3C5F0462" w14:textId="783E3B1F" w:rsidR="00CE1AAA" w:rsidRDefault="002A0E61">
            <w:pPr>
              <w:rPr>
                <w:rFonts w:ascii="Lucida Sans" w:hAnsi="Lucida Sans"/>
                <w:b/>
              </w:rPr>
            </w:pPr>
            <w:r>
              <w:rPr>
                <w:rFonts w:ascii="Lucida Sans" w:hAnsi="Lucida Sans"/>
                <w:b/>
              </w:rPr>
              <w:t>Ensure that possible disruption is assessed on a case-by-case basis to determine what a sensible volume level for music is that will minimise disruption to other people or events. At no point should the music be loud enough to cause hearing damage.</w:t>
            </w:r>
          </w:p>
        </w:tc>
        <w:tc>
          <w:tcPr>
            <w:tcW w:w="157" w:type="pct"/>
            <w:shd w:val="clear" w:color="auto" w:fill="FFFFFF" w:themeFill="background1"/>
          </w:tcPr>
          <w:p w14:paraId="3C5F0463" w14:textId="066F0F39" w:rsidR="00CE1AAA" w:rsidRPr="00957A37" w:rsidRDefault="002A0E61" w:rsidP="00CE1AAA">
            <w:pPr>
              <w:rPr>
                <w:rFonts w:ascii="Lucida Sans" w:hAnsi="Lucida Sans"/>
                <w:b/>
              </w:rPr>
            </w:pPr>
            <w:r>
              <w:rPr>
                <w:rFonts w:ascii="Lucida Sans" w:hAnsi="Lucida Sans"/>
                <w:b/>
              </w:rPr>
              <w:t>1</w:t>
            </w:r>
          </w:p>
        </w:tc>
        <w:tc>
          <w:tcPr>
            <w:tcW w:w="157" w:type="pct"/>
            <w:shd w:val="clear" w:color="auto" w:fill="FFFFFF" w:themeFill="background1"/>
          </w:tcPr>
          <w:p w14:paraId="3C5F0464" w14:textId="055C8E34" w:rsidR="00CE1AAA" w:rsidRPr="00957A37" w:rsidRDefault="002A0E61" w:rsidP="00CE1AAA">
            <w:pPr>
              <w:rPr>
                <w:rFonts w:ascii="Lucida Sans" w:hAnsi="Lucida Sans"/>
                <w:b/>
              </w:rPr>
            </w:pPr>
            <w:r>
              <w:rPr>
                <w:rFonts w:ascii="Lucida Sans" w:hAnsi="Lucida Sans"/>
                <w:b/>
              </w:rPr>
              <w:t>1</w:t>
            </w:r>
          </w:p>
        </w:tc>
        <w:tc>
          <w:tcPr>
            <w:tcW w:w="157" w:type="pct"/>
            <w:shd w:val="clear" w:color="auto" w:fill="FFFFFF" w:themeFill="background1"/>
          </w:tcPr>
          <w:p w14:paraId="3C5F0465" w14:textId="1EA5DBB7" w:rsidR="00CE1AAA" w:rsidRPr="00957A37" w:rsidRDefault="002A0E61" w:rsidP="00CE1AAA">
            <w:pPr>
              <w:rPr>
                <w:rFonts w:ascii="Lucida Sans" w:hAnsi="Lucida Sans"/>
                <w:b/>
              </w:rPr>
            </w:pPr>
            <w:r>
              <w:rPr>
                <w:rFonts w:ascii="Lucida Sans" w:hAnsi="Lucida Sans"/>
                <w:b/>
              </w:rPr>
              <w:t>1</w:t>
            </w:r>
          </w:p>
        </w:tc>
        <w:tc>
          <w:tcPr>
            <w:tcW w:w="953" w:type="pct"/>
            <w:shd w:val="clear" w:color="auto" w:fill="FFFFFF" w:themeFill="background1"/>
          </w:tcPr>
          <w:p w14:paraId="3C5F0466" w14:textId="77777777" w:rsidR="00CE1AAA" w:rsidRDefault="00CE1AAA"/>
        </w:tc>
      </w:tr>
      <w:tr w:rsidR="00CE1AAA" w14:paraId="3C5F0473" w14:textId="77777777" w:rsidTr="002D12B8">
        <w:trPr>
          <w:cantSplit/>
          <w:trHeight w:val="1296"/>
        </w:trPr>
        <w:tc>
          <w:tcPr>
            <w:tcW w:w="670" w:type="pct"/>
            <w:shd w:val="clear" w:color="auto" w:fill="FFFFFF" w:themeFill="background1"/>
          </w:tcPr>
          <w:p w14:paraId="3C5F0468" w14:textId="5CE76389" w:rsidR="00CE1AAA" w:rsidRDefault="00612997">
            <w:r>
              <w:t>Chairs and table legs.</w:t>
            </w:r>
          </w:p>
        </w:tc>
        <w:tc>
          <w:tcPr>
            <w:tcW w:w="861" w:type="pct"/>
            <w:shd w:val="clear" w:color="auto" w:fill="FFFFFF" w:themeFill="background1"/>
          </w:tcPr>
          <w:p w14:paraId="3C5F0469" w14:textId="59A3E1D6" w:rsidR="00CE1AAA" w:rsidRDefault="00612997">
            <w:r>
              <w:t>People tripping over chairs or table legs, injury from fall.</w:t>
            </w:r>
          </w:p>
        </w:tc>
        <w:tc>
          <w:tcPr>
            <w:tcW w:w="606" w:type="pct"/>
            <w:shd w:val="clear" w:color="auto" w:fill="FFFFFF" w:themeFill="background1"/>
          </w:tcPr>
          <w:p w14:paraId="3C5F046A" w14:textId="4C542810" w:rsidR="00CE1AAA" w:rsidRDefault="00612997">
            <w:r>
              <w:t>Users, those nearby.</w:t>
            </w:r>
          </w:p>
        </w:tc>
        <w:tc>
          <w:tcPr>
            <w:tcW w:w="157" w:type="pct"/>
            <w:shd w:val="clear" w:color="auto" w:fill="FFFFFF" w:themeFill="background1"/>
          </w:tcPr>
          <w:p w14:paraId="3C5F046B" w14:textId="7FDD09B9" w:rsidR="00CE1AAA" w:rsidRPr="00957A37" w:rsidRDefault="00E963E8" w:rsidP="00CE1AAA">
            <w:pPr>
              <w:rPr>
                <w:rFonts w:ascii="Lucida Sans" w:hAnsi="Lucida Sans"/>
                <w:b/>
              </w:rPr>
            </w:pPr>
            <w:r>
              <w:rPr>
                <w:rFonts w:ascii="Lucida Sans" w:hAnsi="Lucida Sans"/>
                <w:b/>
              </w:rPr>
              <w:t>2</w:t>
            </w:r>
          </w:p>
        </w:tc>
        <w:tc>
          <w:tcPr>
            <w:tcW w:w="157" w:type="pct"/>
            <w:shd w:val="clear" w:color="auto" w:fill="FFFFFF" w:themeFill="background1"/>
          </w:tcPr>
          <w:p w14:paraId="3C5F046C" w14:textId="5DCB03E1" w:rsidR="00CE1AAA" w:rsidRPr="00957A37" w:rsidRDefault="00E963E8" w:rsidP="00CE1AAA">
            <w:pPr>
              <w:rPr>
                <w:rFonts w:ascii="Lucida Sans" w:hAnsi="Lucida Sans"/>
                <w:b/>
              </w:rPr>
            </w:pPr>
            <w:r>
              <w:rPr>
                <w:rFonts w:ascii="Lucida Sans" w:hAnsi="Lucida Sans"/>
                <w:b/>
              </w:rPr>
              <w:t>2</w:t>
            </w:r>
          </w:p>
        </w:tc>
        <w:tc>
          <w:tcPr>
            <w:tcW w:w="162" w:type="pct"/>
            <w:shd w:val="clear" w:color="auto" w:fill="FFFFFF" w:themeFill="background1"/>
          </w:tcPr>
          <w:p w14:paraId="3C5F046D" w14:textId="5060AA60" w:rsidR="00CE1AAA" w:rsidRPr="00957A37" w:rsidRDefault="00E963E8" w:rsidP="00CE1AAA">
            <w:pPr>
              <w:rPr>
                <w:rFonts w:ascii="Lucida Sans" w:hAnsi="Lucida Sans"/>
                <w:b/>
              </w:rPr>
            </w:pPr>
            <w:r>
              <w:rPr>
                <w:rFonts w:ascii="Lucida Sans" w:hAnsi="Lucida Sans"/>
                <w:b/>
              </w:rPr>
              <w:t>4</w:t>
            </w:r>
          </w:p>
        </w:tc>
        <w:tc>
          <w:tcPr>
            <w:tcW w:w="963" w:type="pct"/>
            <w:shd w:val="clear" w:color="auto" w:fill="FFFFFF" w:themeFill="background1"/>
          </w:tcPr>
          <w:p w14:paraId="3C5F046E" w14:textId="56E25406" w:rsidR="00CE1AAA" w:rsidRDefault="00E963E8">
            <w:pPr>
              <w:rPr>
                <w:rFonts w:ascii="Lucida Sans" w:hAnsi="Lucida Sans"/>
                <w:b/>
              </w:rPr>
            </w:pPr>
            <w:r>
              <w:rPr>
                <w:rFonts w:ascii="Lucida Sans" w:hAnsi="Lucida Sans"/>
                <w:b/>
              </w:rPr>
              <w:t>Ensure chairs and tables are positioned sensibly with enough space for movement between them. Rooms should be large enough for estimated audience size. Urge people to be cautious when moving about.</w:t>
            </w:r>
          </w:p>
        </w:tc>
        <w:tc>
          <w:tcPr>
            <w:tcW w:w="157" w:type="pct"/>
            <w:shd w:val="clear" w:color="auto" w:fill="FFFFFF" w:themeFill="background1"/>
          </w:tcPr>
          <w:p w14:paraId="3C5F046F" w14:textId="43BE43F2" w:rsidR="00CE1AAA" w:rsidRPr="00957A37" w:rsidRDefault="00E963E8" w:rsidP="00CE1AAA">
            <w:pPr>
              <w:rPr>
                <w:rFonts w:ascii="Lucida Sans" w:hAnsi="Lucida Sans"/>
                <w:b/>
              </w:rPr>
            </w:pPr>
            <w:r>
              <w:rPr>
                <w:rFonts w:ascii="Lucida Sans" w:hAnsi="Lucida Sans"/>
                <w:b/>
              </w:rPr>
              <w:t>1</w:t>
            </w:r>
          </w:p>
        </w:tc>
        <w:tc>
          <w:tcPr>
            <w:tcW w:w="157" w:type="pct"/>
            <w:shd w:val="clear" w:color="auto" w:fill="FFFFFF" w:themeFill="background1"/>
          </w:tcPr>
          <w:p w14:paraId="3C5F0470" w14:textId="7541659D" w:rsidR="00CE1AAA" w:rsidRPr="00957A37" w:rsidRDefault="00E963E8" w:rsidP="00CE1AAA">
            <w:pPr>
              <w:rPr>
                <w:rFonts w:ascii="Lucida Sans" w:hAnsi="Lucida Sans"/>
                <w:b/>
              </w:rPr>
            </w:pPr>
            <w:r>
              <w:rPr>
                <w:rFonts w:ascii="Lucida Sans" w:hAnsi="Lucida Sans"/>
                <w:b/>
              </w:rPr>
              <w:t>2</w:t>
            </w:r>
          </w:p>
        </w:tc>
        <w:tc>
          <w:tcPr>
            <w:tcW w:w="157" w:type="pct"/>
            <w:shd w:val="clear" w:color="auto" w:fill="FFFFFF" w:themeFill="background1"/>
          </w:tcPr>
          <w:p w14:paraId="3C5F0471" w14:textId="68E43BE8" w:rsidR="00CE1AAA" w:rsidRPr="00957A37" w:rsidRDefault="00E963E8" w:rsidP="00CE1AAA">
            <w:pPr>
              <w:rPr>
                <w:rFonts w:ascii="Lucida Sans" w:hAnsi="Lucida Sans"/>
                <w:b/>
              </w:rPr>
            </w:pPr>
            <w:r>
              <w:rPr>
                <w:rFonts w:ascii="Lucida Sans" w:hAnsi="Lucida Sans"/>
                <w:b/>
              </w:rPr>
              <w:t>2</w:t>
            </w:r>
          </w:p>
        </w:tc>
        <w:tc>
          <w:tcPr>
            <w:tcW w:w="953" w:type="pct"/>
            <w:shd w:val="clear" w:color="auto" w:fill="FFFFFF" w:themeFill="background1"/>
          </w:tcPr>
          <w:p w14:paraId="3C5F0472" w14:textId="77777777" w:rsidR="00CE1AAA" w:rsidRDefault="00CE1AAA"/>
        </w:tc>
      </w:tr>
      <w:tr w:rsidR="00CE1AAA" w14:paraId="3C5F047F" w14:textId="77777777" w:rsidTr="002D12B8">
        <w:trPr>
          <w:cantSplit/>
          <w:trHeight w:val="1296"/>
        </w:trPr>
        <w:tc>
          <w:tcPr>
            <w:tcW w:w="670" w:type="pct"/>
            <w:shd w:val="clear" w:color="auto" w:fill="FFFFFF" w:themeFill="background1"/>
          </w:tcPr>
          <w:p w14:paraId="3C5F0474" w14:textId="1B04E7E6" w:rsidR="00CE1AAA" w:rsidRDefault="00E963E8">
            <w:r>
              <w:lastRenderedPageBreak/>
              <w:t>Food allergies if snacks are provided.</w:t>
            </w:r>
          </w:p>
        </w:tc>
        <w:tc>
          <w:tcPr>
            <w:tcW w:w="861" w:type="pct"/>
            <w:shd w:val="clear" w:color="auto" w:fill="FFFFFF" w:themeFill="background1"/>
          </w:tcPr>
          <w:p w14:paraId="3C5F0475" w14:textId="0516B1E4" w:rsidR="00CE1AAA" w:rsidRDefault="00E963E8">
            <w:r>
              <w:t>Serious harm or even death if a person comes into contact with substance they are allergic to.</w:t>
            </w:r>
          </w:p>
        </w:tc>
        <w:tc>
          <w:tcPr>
            <w:tcW w:w="606" w:type="pct"/>
            <w:shd w:val="clear" w:color="auto" w:fill="FFFFFF" w:themeFill="background1"/>
          </w:tcPr>
          <w:p w14:paraId="3C5F0476" w14:textId="62361C73" w:rsidR="00CE1AAA" w:rsidRDefault="00E963E8">
            <w:r>
              <w:t>User.</w:t>
            </w:r>
          </w:p>
        </w:tc>
        <w:tc>
          <w:tcPr>
            <w:tcW w:w="157" w:type="pct"/>
            <w:shd w:val="clear" w:color="auto" w:fill="FFFFFF" w:themeFill="background1"/>
          </w:tcPr>
          <w:p w14:paraId="3C5F0477" w14:textId="50EE6595" w:rsidR="00CE1AAA" w:rsidRPr="00957A37" w:rsidRDefault="00E963E8" w:rsidP="00CE1AAA">
            <w:pPr>
              <w:rPr>
                <w:rFonts w:ascii="Lucida Sans" w:hAnsi="Lucida Sans"/>
                <w:b/>
              </w:rPr>
            </w:pPr>
            <w:r>
              <w:rPr>
                <w:rFonts w:ascii="Lucida Sans" w:hAnsi="Lucida Sans"/>
                <w:b/>
              </w:rPr>
              <w:t>2</w:t>
            </w:r>
          </w:p>
        </w:tc>
        <w:tc>
          <w:tcPr>
            <w:tcW w:w="157" w:type="pct"/>
            <w:shd w:val="clear" w:color="auto" w:fill="FFFFFF" w:themeFill="background1"/>
          </w:tcPr>
          <w:p w14:paraId="3C5F0478" w14:textId="798BD578" w:rsidR="00CE1AAA" w:rsidRPr="00957A37" w:rsidRDefault="0026427A" w:rsidP="00CE1AAA">
            <w:pPr>
              <w:rPr>
                <w:rFonts w:ascii="Lucida Sans" w:hAnsi="Lucida Sans"/>
                <w:b/>
              </w:rPr>
            </w:pPr>
            <w:r>
              <w:rPr>
                <w:rFonts w:ascii="Lucida Sans" w:hAnsi="Lucida Sans"/>
                <w:b/>
              </w:rPr>
              <w:t>5</w:t>
            </w:r>
          </w:p>
        </w:tc>
        <w:tc>
          <w:tcPr>
            <w:tcW w:w="162" w:type="pct"/>
            <w:shd w:val="clear" w:color="auto" w:fill="FFFFFF" w:themeFill="background1"/>
          </w:tcPr>
          <w:p w14:paraId="3C5F0479" w14:textId="22278D8D" w:rsidR="00CE1AAA" w:rsidRPr="00957A37" w:rsidRDefault="0026427A" w:rsidP="00CE1AAA">
            <w:pPr>
              <w:rPr>
                <w:rFonts w:ascii="Lucida Sans" w:hAnsi="Lucida Sans"/>
                <w:b/>
              </w:rPr>
            </w:pPr>
            <w:r>
              <w:rPr>
                <w:rFonts w:ascii="Lucida Sans" w:hAnsi="Lucida Sans"/>
                <w:b/>
              </w:rPr>
              <w:t>10</w:t>
            </w:r>
          </w:p>
        </w:tc>
        <w:tc>
          <w:tcPr>
            <w:tcW w:w="963" w:type="pct"/>
            <w:shd w:val="clear" w:color="auto" w:fill="FFFFFF" w:themeFill="background1"/>
          </w:tcPr>
          <w:p w14:paraId="3C5F047A" w14:textId="4217049C" w:rsidR="00CE1AAA" w:rsidRDefault="0026427A">
            <w:pPr>
              <w:rPr>
                <w:rFonts w:ascii="Lucida Sans" w:hAnsi="Lucida Sans"/>
                <w:b/>
              </w:rPr>
            </w:pPr>
            <w:r>
              <w:rPr>
                <w:rFonts w:ascii="Lucida Sans" w:hAnsi="Lucida Sans"/>
                <w:b/>
              </w:rPr>
              <w:t xml:space="preserve">Ensure if snacks or food is provided, potential allergy triggers are made clear on the event invite. Upon entering the area where the food is present, ask if they are any allergies for anyone in the audience. If so, make sure the </w:t>
            </w:r>
            <w:r w:rsidR="00644F3F">
              <w:rPr>
                <w:rFonts w:ascii="Lucida Sans" w:hAnsi="Lucida Sans"/>
                <w:b/>
              </w:rPr>
              <w:t>person has suitable medicine and stop serving snack if necessary.</w:t>
            </w:r>
          </w:p>
        </w:tc>
        <w:tc>
          <w:tcPr>
            <w:tcW w:w="157" w:type="pct"/>
            <w:shd w:val="clear" w:color="auto" w:fill="FFFFFF" w:themeFill="background1"/>
          </w:tcPr>
          <w:p w14:paraId="3C5F047B" w14:textId="0818AF1D" w:rsidR="00CE1AAA" w:rsidRPr="00957A37" w:rsidRDefault="00644F3F" w:rsidP="00CE1AAA">
            <w:pPr>
              <w:rPr>
                <w:rFonts w:ascii="Lucida Sans" w:hAnsi="Lucida Sans"/>
                <w:b/>
              </w:rPr>
            </w:pPr>
            <w:r>
              <w:rPr>
                <w:rFonts w:ascii="Lucida Sans" w:hAnsi="Lucida Sans"/>
                <w:b/>
              </w:rPr>
              <w:t>1</w:t>
            </w:r>
          </w:p>
        </w:tc>
        <w:tc>
          <w:tcPr>
            <w:tcW w:w="157" w:type="pct"/>
            <w:shd w:val="clear" w:color="auto" w:fill="FFFFFF" w:themeFill="background1"/>
          </w:tcPr>
          <w:p w14:paraId="3C5F047C" w14:textId="3602A83A" w:rsidR="00CE1AAA" w:rsidRPr="00957A37" w:rsidRDefault="00644F3F" w:rsidP="00CE1AAA">
            <w:pPr>
              <w:rPr>
                <w:rFonts w:ascii="Lucida Sans" w:hAnsi="Lucida Sans"/>
                <w:b/>
              </w:rPr>
            </w:pPr>
            <w:r>
              <w:rPr>
                <w:rFonts w:ascii="Lucida Sans" w:hAnsi="Lucida Sans"/>
                <w:b/>
              </w:rPr>
              <w:t>4</w:t>
            </w:r>
          </w:p>
        </w:tc>
        <w:tc>
          <w:tcPr>
            <w:tcW w:w="157" w:type="pct"/>
            <w:shd w:val="clear" w:color="auto" w:fill="FFFFFF" w:themeFill="background1"/>
          </w:tcPr>
          <w:p w14:paraId="3C5F047D" w14:textId="1EFC97DB" w:rsidR="00CE1AAA" w:rsidRPr="00957A37" w:rsidRDefault="00644F3F" w:rsidP="00CE1AAA">
            <w:pPr>
              <w:rPr>
                <w:rFonts w:ascii="Lucida Sans" w:hAnsi="Lucida Sans"/>
                <w:b/>
              </w:rPr>
            </w:pPr>
            <w:r>
              <w:rPr>
                <w:rFonts w:ascii="Lucida Sans" w:hAnsi="Lucida Sans"/>
                <w:b/>
              </w:rPr>
              <w:t>4</w:t>
            </w:r>
          </w:p>
        </w:tc>
        <w:tc>
          <w:tcPr>
            <w:tcW w:w="953" w:type="pct"/>
            <w:shd w:val="clear" w:color="auto" w:fill="FFFFFF" w:themeFill="background1"/>
          </w:tcPr>
          <w:p w14:paraId="3C5F047E" w14:textId="21C06FF3" w:rsidR="002D12B8" w:rsidRDefault="002D12B8"/>
        </w:tc>
      </w:tr>
      <w:tr w:rsidR="002D12B8" w14:paraId="15CF4810" w14:textId="77777777" w:rsidTr="002D12B8">
        <w:trPr>
          <w:cantSplit/>
          <w:trHeight w:val="1296"/>
        </w:trPr>
        <w:tc>
          <w:tcPr>
            <w:tcW w:w="670" w:type="pct"/>
            <w:shd w:val="clear" w:color="auto" w:fill="FFFFFF" w:themeFill="background1"/>
          </w:tcPr>
          <w:p w14:paraId="4A9E284F" w14:textId="636F2288" w:rsidR="002D12B8" w:rsidRDefault="002D12B8" w:rsidP="002D12B8">
            <w:r>
              <w:t>Injury whilst moving tables/chairs</w:t>
            </w:r>
          </w:p>
        </w:tc>
        <w:tc>
          <w:tcPr>
            <w:tcW w:w="861" w:type="pct"/>
            <w:shd w:val="clear" w:color="auto" w:fill="FFFFFF" w:themeFill="background1"/>
          </w:tcPr>
          <w:p w14:paraId="398CA92D" w14:textId="77777777" w:rsidR="002D12B8" w:rsidRDefault="002D12B8" w:rsidP="002D12B8">
            <w:r>
              <w:t>Back injury from lifting something to heavy.</w:t>
            </w:r>
          </w:p>
          <w:p w14:paraId="307D4175" w14:textId="64430128" w:rsidR="002D12B8" w:rsidRDefault="002D12B8" w:rsidP="002D12B8">
            <w:r>
              <w:t>Injury from hitting or dropping tables/chairs. Crushing fingers</w:t>
            </w:r>
          </w:p>
        </w:tc>
        <w:tc>
          <w:tcPr>
            <w:tcW w:w="606" w:type="pct"/>
            <w:shd w:val="clear" w:color="auto" w:fill="FFFFFF" w:themeFill="background1"/>
          </w:tcPr>
          <w:p w14:paraId="5044E86A" w14:textId="79904540" w:rsidR="002D12B8" w:rsidRDefault="002D12B8" w:rsidP="002D12B8">
            <w:r>
              <w:t>Those moving them and nearby people</w:t>
            </w:r>
          </w:p>
        </w:tc>
        <w:tc>
          <w:tcPr>
            <w:tcW w:w="157" w:type="pct"/>
            <w:shd w:val="clear" w:color="auto" w:fill="FFFFFF" w:themeFill="background1"/>
          </w:tcPr>
          <w:p w14:paraId="7E950C36" w14:textId="2EBDB3C5" w:rsidR="002D12B8" w:rsidRDefault="002D12B8" w:rsidP="002D12B8">
            <w:pPr>
              <w:rPr>
                <w:rFonts w:ascii="Lucida Sans" w:hAnsi="Lucida Sans"/>
                <w:b/>
              </w:rPr>
            </w:pPr>
            <w:r>
              <w:rPr>
                <w:rFonts w:ascii="Lucida Sans" w:hAnsi="Lucida Sans"/>
                <w:b/>
              </w:rPr>
              <w:t>4</w:t>
            </w:r>
          </w:p>
        </w:tc>
        <w:tc>
          <w:tcPr>
            <w:tcW w:w="157" w:type="pct"/>
            <w:shd w:val="clear" w:color="auto" w:fill="FFFFFF" w:themeFill="background1"/>
          </w:tcPr>
          <w:p w14:paraId="37026E6D" w14:textId="3EA6486F" w:rsidR="002D12B8" w:rsidRDefault="002D12B8" w:rsidP="002D12B8">
            <w:pPr>
              <w:rPr>
                <w:rFonts w:ascii="Lucida Sans" w:hAnsi="Lucida Sans"/>
                <w:b/>
              </w:rPr>
            </w:pPr>
            <w:r>
              <w:rPr>
                <w:rFonts w:ascii="Lucida Sans" w:hAnsi="Lucida Sans"/>
                <w:b/>
              </w:rPr>
              <w:t>2</w:t>
            </w:r>
          </w:p>
        </w:tc>
        <w:tc>
          <w:tcPr>
            <w:tcW w:w="162" w:type="pct"/>
            <w:shd w:val="clear" w:color="auto" w:fill="FFFFFF" w:themeFill="background1"/>
          </w:tcPr>
          <w:p w14:paraId="73531A58" w14:textId="0C35A930" w:rsidR="002D12B8" w:rsidRDefault="002D12B8" w:rsidP="002D12B8">
            <w:pPr>
              <w:rPr>
                <w:rFonts w:ascii="Lucida Sans" w:hAnsi="Lucida Sans"/>
                <w:b/>
              </w:rPr>
            </w:pPr>
            <w:r>
              <w:rPr>
                <w:rFonts w:ascii="Lucida Sans" w:hAnsi="Lucida Sans"/>
                <w:b/>
              </w:rPr>
              <w:t>8</w:t>
            </w:r>
          </w:p>
        </w:tc>
        <w:tc>
          <w:tcPr>
            <w:tcW w:w="963" w:type="pct"/>
            <w:shd w:val="clear" w:color="auto" w:fill="FFFFFF" w:themeFill="background1"/>
          </w:tcPr>
          <w:p w14:paraId="56269E80" w14:textId="01A84845" w:rsidR="002D12B8" w:rsidRDefault="002D12B8" w:rsidP="002D12B8">
            <w:pPr>
              <w:rPr>
                <w:rFonts w:ascii="Lucida Sans" w:hAnsi="Lucida Sans"/>
                <w:b/>
              </w:rPr>
            </w:pPr>
            <w:r>
              <w:rPr>
                <w:rFonts w:ascii="Lucida Sans" w:hAnsi="Lucida Sans"/>
              </w:rPr>
              <w:t xml:space="preserve">Make sure multiple people are assigned to each table. Don’t allow anyone with existing back injuries to help </w:t>
            </w:r>
          </w:p>
        </w:tc>
        <w:tc>
          <w:tcPr>
            <w:tcW w:w="157" w:type="pct"/>
            <w:shd w:val="clear" w:color="auto" w:fill="FFFFFF" w:themeFill="background1"/>
          </w:tcPr>
          <w:p w14:paraId="229B6A25" w14:textId="2FE92A87" w:rsidR="002D12B8" w:rsidRDefault="002D12B8" w:rsidP="002D12B8">
            <w:pPr>
              <w:rPr>
                <w:rFonts w:ascii="Lucida Sans" w:hAnsi="Lucida Sans"/>
                <w:b/>
              </w:rPr>
            </w:pPr>
            <w:r>
              <w:rPr>
                <w:rFonts w:ascii="Lucida Sans" w:hAnsi="Lucida Sans"/>
                <w:b/>
              </w:rPr>
              <w:t>2</w:t>
            </w:r>
          </w:p>
        </w:tc>
        <w:tc>
          <w:tcPr>
            <w:tcW w:w="157" w:type="pct"/>
            <w:shd w:val="clear" w:color="auto" w:fill="FFFFFF" w:themeFill="background1"/>
          </w:tcPr>
          <w:p w14:paraId="3F43D885" w14:textId="1F113E02" w:rsidR="002D12B8" w:rsidRDefault="002D12B8" w:rsidP="002D12B8">
            <w:pPr>
              <w:rPr>
                <w:rFonts w:ascii="Lucida Sans" w:hAnsi="Lucida Sans"/>
                <w:b/>
              </w:rPr>
            </w:pPr>
            <w:r>
              <w:rPr>
                <w:rFonts w:ascii="Lucida Sans" w:hAnsi="Lucida Sans"/>
                <w:b/>
              </w:rPr>
              <w:t>1</w:t>
            </w:r>
          </w:p>
        </w:tc>
        <w:tc>
          <w:tcPr>
            <w:tcW w:w="157" w:type="pct"/>
            <w:shd w:val="clear" w:color="auto" w:fill="FFFFFF" w:themeFill="background1"/>
          </w:tcPr>
          <w:p w14:paraId="28D6404F" w14:textId="7384A435" w:rsidR="002D12B8" w:rsidRDefault="002D12B8" w:rsidP="002D12B8">
            <w:pPr>
              <w:rPr>
                <w:rFonts w:ascii="Lucida Sans" w:hAnsi="Lucida Sans"/>
                <w:b/>
              </w:rPr>
            </w:pPr>
            <w:r>
              <w:rPr>
                <w:rFonts w:ascii="Lucida Sans" w:hAnsi="Lucida Sans"/>
                <w:b/>
              </w:rPr>
              <w:t>2</w:t>
            </w:r>
          </w:p>
        </w:tc>
        <w:tc>
          <w:tcPr>
            <w:tcW w:w="953" w:type="pct"/>
            <w:shd w:val="clear" w:color="auto" w:fill="FFFFFF" w:themeFill="background1"/>
          </w:tcPr>
          <w:p w14:paraId="3E6DCFF2" w14:textId="77777777" w:rsidR="002D12B8" w:rsidRDefault="002D12B8" w:rsidP="002D12B8"/>
        </w:tc>
      </w:tr>
      <w:tr w:rsidR="002D12B8" w14:paraId="03B8AA35" w14:textId="77777777" w:rsidTr="002D12B8">
        <w:trPr>
          <w:cantSplit/>
          <w:trHeight w:val="1296"/>
        </w:trPr>
        <w:tc>
          <w:tcPr>
            <w:tcW w:w="670" w:type="pct"/>
            <w:shd w:val="clear" w:color="auto" w:fill="FFFFFF" w:themeFill="background1"/>
          </w:tcPr>
          <w:p w14:paraId="298383C2" w14:textId="09AC4B90" w:rsidR="002D12B8" w:rsidRDefault="002D12B8" w:rsidP="002D12B8">
            <w:r>
              <w:lastRenderedPageBreak/>
              <w:t xml:space="preserve">Socials including nights out </w:t>
            </w:r>
            <w:r w:rsidR="00AC6ACE">
              <w:t>in town, and activities such as DJ residencies/nights.</w:t>
            </w:r>
          </w:p>
        </w:tc>
        <w:tc>
          <w:tcPr>
            <w:tcW w:w="861" w:type="pct"/>
            <w:shd w:val="clear" w:color="auto" w:fill="FFFFFF" w:themeFill="background1"/>
          </w:tcPr>
          <w:p w14:paraId="35627B26" w14:textId="195CE40B" w:rsidR="002D12B8" w:rsidRDefault="002D12B8" w:rsidP="002D12B8">
            <w:r>
              <w:t>Injuries, assault or theft whilst out especially as a result of/worsened by consumption of alcohol. Injury whilst taking part in injuries or as a result of travel.</w:t>
            </w:r>
          </w:p>
        </w:tc>
        <w:tc>
          <w:tcPr>
            <w:tcW w:w="606" w:type="pct"/>
            <w:shd w:val="clear" w:color="auto" w:fill="FFFFFF" w:themeFill="background1"/>
          </w:tcPr>
          <w:p w14:paraId="1E1B3A32" w14:textId="1BA54A3F" w:rsidR="002D12B8" w:rsidRDefault="002D12B8" w:rsidP="002D12B8">
            <w:r>
              <w:t>Members attending each social</w:t>
            </w:r>
          </w:p>
        </w:tc>
        <w:tc>
          <w:tcPr>
            <w:tcW w:w="157" w:type="pct"/>
            <w:shd w:val="clear" w:color="auto" w:fill="FFFFFF" w:themeFill="background1"/>
          </w:tcPr>
          <w:p w14:paraId="15945E64" w14:textId="2F1E1AF8" w:rsidR="002D12B8" w:rsidRDefault="002D12B8" w:rsidP="002D12B8">
            <w:pPr>
              <w:rPr>
                <w:rFonts w:ascii="Lucida Sans" w:hAnsi="Lucida Sans"/>
                <w:b/>
              </w:rPr>
            </w:pPr>
            <w:r>
              <w:rPr>
                <w:rFonts w:ascii="Lucida Sans" w:hAnsi="Lucida Sans"/>
                <w:b/>
              </w:rPr>
              <w:t>3-5</w:t>
            </w:r>
          </w:p>
        </w:tc>
        <w:tc>
          <w:tcPr>
            <w:tcW w:w="157" w:type="pct"/>
            <w:shd w:val="clear" w:color="auto" w:fill="FFFFFF" w:themeFill="background1"/>
          </w:tcPr>
          <w:p w14:paraId="77F5EE14" w14:textId="30FD6BE5" w:rsidR="002D12B8" w:rsidRDefault="002D12B8" w:rsidP="002D12B8">
            <w:pPr>
              <w:rPr>
                <w:rFonts w:ascii="Lucida Sans" w:hAnsi="Lucida Sans"/>
                <w:b/>
              </w:rPr>
            </w:pPr>
            <w:r>
              <w:rPr>
                <w:rFonts w:ascii="Lucida Sans" w:hAnsi="Lucida Sans"/>
                <w:b/>
              </w:rPr>
              <w:t>3-4</w:t>
            </w:r>
          </w:p>
        </w:tc>
        <w:tc>
          <w:tcPr>
            <w:tcW w:w="162" w:type="pct"/>
            <w:shd w:val="clear" w:color="auto" w:fill="FFFFFF" w:themeFill="background1"/>
          </w:tcPr>
          <w:p w14:paraId="30BB679C" w14:textId="0520F4D4" w:rsidR="002D12B8" w:rsidRDefault="002D12B8" w:rsidP="002D12B8">
            <w:pPr>
              <w:rPr>
                <w:rFonts w:ascii="Lucida Sans" w:hAnsi="Lucida Sans"/>
                <w:b/>
              </w:rPr>
            </w:pPr>
            <w:r>
              <w:rPr>
                <w:rFonts w:ascii="Lucida Sans" w:hAnsi="Lucida Sans"/>
                <w:b/>
              </w:rPr>
              <w:t>9-20</w:t>
            </w:r>
          </w:p>
        </w:tc>
        <w:tc>
          <w:tcPr>
            <w:tcW w:w="963" w:type="pct"/>
            <w:shd w:val="clear" w:color="auto" w:fill="FFFFFF" w:themeFill="background1"/>
          </w:tcPr>
          <w:p w14:paraId="20828658" w14:textId="5C5D2B2D" w:rsidR="002D12B8" w:rsidRDefault="002D12B8" w:rsidP="002D12B8">
            <w:pPr>
              <w:rPr>
                <w:rFonts w:ascii="Lucida Sans" w:hAnsi="Lucida Sans"/>
              </w:rPr>
            </w:pPr>
            <w:r>
              <w:rPr>
                <w:rFonts w:ascii="Lucida Sans" w:hAnsi="Lucida Sans"/>
              </w:rPr>
              <w:t>For nights out everyone talked to about staying safe, make sure no one is drinking too much (committee members to be responsible) make sure no one is going off/home alone. For activities make sure everyone knows what appropriate clothing to wear, reads any relevant safety material and attends any safety talk on activity.</w:t>
            </w:r>
          </w:p>
        </w:tc>
        <w:tc>
          <w:tcPr>
            <w:tcW w:w="157" w:type="pct"/>
            <w:shd w:val="clear" w:color="auto" w:fill="FFFFFF" w:themeFill="background1"/>
          </w:tcPr>
          <w:p w14:paraId="4A689A10" w14:textId="7D4E4618" w:rsidR="002D12B8" w:rsidRDefault="002D12B8" w:rsidP="002D12B8">
            <w:pPr>
              <w:rPr>
                <w:rFonts w:ascii="Lucida Sans" w:hAnsi="Lucida Sans"/>
                <w:b/>
              </w:rPr>
            </w:pPr>
            <w:r>
              <w:rPr>
                <w:rFonts w:ascii="Lucida Sans" w:hAnsi="Lucida Sans"/>
                <w:b/>
              </w:rPr>
              <w:t>2-4</w:t>
            </w:r>
          </w:p>
        </w:tc>
        <w:tc>
          <w:tcPr>
            <w:tcW w:w="157" w:type="pct"/>
            <w:shd w:val="clear" w:color="auto" w:fill="FFFFFF" w:themeFill="background1"/>
          </w:tcPr>
          <w:p w14:paraId="29EB2537" w14:textId="3EE40460" w:rsidR="002D12B8" w:rsidRDefault="002D12B8" w:rsidP="002D12B8">
            <w:pPr>
              <w:rPr>
                <w:rFonts w:ascii="Lucida Sans" w:hAnsi="Lucida Sans"/>
                <w:b/>
              </w:rPr>
            </w:pPr>
            <w:r>
              <w:rPr>
                <w:rFonts w:ascii="Lucida Sans" w:hAnsi="Lucida Sans"/>
                <w:b/>
              </w:rPr>
              <w:t>1-4</w:t>
            </w:r>
          </w:p>
        </w:tc>
        <w:tc>
          <w:tcPr>
            <w:tcW w:w="157" w:type="pct"/>
            <w:shd w:val="clear" w:color="auto" w:fill="FFFFFF" w:themeFill="background1"/>
          </w:tcPr>
          <w:p w14:paraId="3CFF7ACF" w14:textId="4C88A1E1" w:rsidR="002D12B8" w:rsidRDefault="002D12B8" w:rsidP="002D12B8">
            <w:pPr>
              <w:rPr>
                <w:rFonts w:ascii="Lucida Sans" w:hAnsi="Lucida Sans"/>
                <w:b/>
              </w:rPr>
            </w:pPr>
            <w:r>
              <w:rPr>
                <w:rFonts w:ascii="Lucida Sans" w:hAnsi="Lucida Sans"/>
                <w:b/>
              </w:rPr>
              <w:t>2-16</w:t>
            </w:r>
          </w:p>
        </w:tc>
        <w:tc>
          <w:tcPr>
            <w:tcW w:w="953" w:type="pct"/>
            <w:shd w:val="clear" w:color="auto" w:fill="FFFFFF" w:themeFill="background1"/>
          </w:tcPr>
          <w:p w14:paraId="30172A25" w14:textId="30B707C3" w:rsidR="002D12B8" w:rsidRDefault="002D12B8" w:rsidP="002D12B8">
            <w:r>
              <w:t>Additional risk assessments for any particularly high-risk activities (those which would still have a high risk score).</w:t>
            </w:r>
          </w:p>
        </w:tc>
      </w:tr>
    </w:tbl>
    <w:p w14:paraId="3C5F0480" w14:textId="77777777" w:rsidR="00CE1AAA" w:rsidRDefault="00CE1AAA"/>
    <w:p w14:paraId="5DFC059A" w14:textId="621F34E1" w:rsidR="00CE1AAA" w:rsidRDefault="00DC4C5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99"/>
        <w:gridCol w:w="1720"/>
        <w:gridCol w:w="68"/>
        <w:gridCol w:w="1269"/>
        <w:gridCol w:w="1130"/>
        <w:gridCol w:w="4180"/>
        <w:gridCol w:w="1653"/>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C6ACE">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7"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9"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34"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6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95"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AC6ACE">
        <w:trPr>
          <w:trHeight w:val="574"/>
        </w:trPr>
        <w:tc>
          <w:tcPr>
            <w:tcW w:w="218" w:type="pct"/>
          </w:tcPr>
          <w:p w14:paraId="3C5F048D" w14:textId="41D85E9D" w:rsidR="00C642F4" w:rsidRPr="00957A37" w:rsidRDefault="00AC6AC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27" w:type="pct"/>
          </w:tcPr>
          <w:p w14:paraId="3C5F048E" w14:textId="0A9A025A" w:rsidR="00C642F4" w:rsidRPr="00957A37" w:rsidRDefault="00644F3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Buy tape for securing cables on ground. Cost </w:t>
            </w:r>
            <w:r w:rsidR="008F5DCD">
              <w:rPr>
                <w:rFonts w:ascii="Lucida Sans" w:eastAsia="Times New Roman" w:hAnsi="Lucida Sans" w:cs="Arial"/>
                <w:color w:val="000000"/>
                <w:szCs w:val="20"/>
              </w:rPr>
              <w:t>&lt; £15.</w:t>
            </w:r>
          </w:p>
        </w:tc>
        <w:tc>
          <w:tcPr>
            <w:tcW w:w="559" w:type="pct"/>
          </w:tcPr>
          <w:p w14:paraId="3C5F048F" w14:textId="571F945F" w:rsidR="00C642F4" w:rsidRPr="00957A37" w:rsidRDefault="00644F3F" w:rsidP="00124F67">
            <w:pPr>
              <w:autoSpaceDE w:val="0"/>
              <w:autoSpaceDN w:val="0"/>
              <w:adjustRightInd w:val="0"/>
              <w:spacing w:after="0" w:line="240" w:lineRule="auto"/>
              <w:outlineLvl w:val="0"/>
              <w:rPr>
                <w:rFonts w:ascii="Lucida Sans" w:eastAsia="Times New Roman" w:hAnsi="Lucida Sans" w:cs="Arial"/>
                <w:color w:val="000000"/>
                <w:szCs w:val="20"/>
              </w:rPr>
            </w:pPr>
            <w:proofErr w:type="spellStart"/>
            <w:r>
              <w:rPr>
                <w:rFonts w:ascii="Lucida Sans" w:eastAsia="Times New Roman" w:hAnsi="Lucida Sans" w:cs="Arial"/>
                <w:color w:val="000000"/>
                <w:szCs w:val="20"/>
              </w:rPr>
              <w:t>Patrik</w:t>
            </w:r>
            <w:proofErr w:type="spellEnd"/>
            <w:r>
              <w:rPr>
                <w:rFonts w:ascii="Lucida Sans" w:eastAsia="Times New Roman" w:hAnsi="Lucida Sans" w:cs="Arial"/>
                <w:color w:val="000000"/>
                <w:szCs w:val="20"/>
              </w:rPr>
              <w:t xml:space="preserve"> </w:t>
            </w:r>
            <w:proofErr w:type="spellStart"/>
            <w:r>
              <w:rPr>
                <w:rFonts w:ascii="Lucida Sans" w:eastAsia="Times New Roman" w:hAnsi="Lucida Sans" w:cs="Arial"/>
                <w:color w:val="000000"/>
                <w:szCs w:val="20"/>
              </w:rPr>
              <w:t>Toobe</w:t>
            </w:r>
            <w:proofErr w:type="spellEnd"/>
          </w:p>
        </w:tc>
        <w:tc>
          <w:tcPr>
            <w:tcW w:w="434" w:type="pct"/>
            <w:gridSpan w:val="2"/>
          </w:tcPr>
          <w:p w14:paraId="3C5F0490" w14:textId="64DFC25C" w:rsidR="00C642F4" w:rsidRPr="00957A37" w:rsidRDefault="00644F3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15/09/18</w:t>
            </w:r>
          </w:p>
        </w:tc>
        <w:tc>
          <w:tcPr>
            <w:tcW w:w="367" w:type="pct"/>
            <w:tcBorders>
              <w:right w:val="single" w:sz="18" w:space="0" w:color="auto"/>
            </w:tcBorders>
          </w:tcPr>
          <w:p w14:paraId="3C5F0491" w14:textId="36367EA3" w:rsidR="00C642F4" w:rsidRPr="00957A37" w:rsidRDefault="00644F3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1/10/18</w:t>
            </w:r>
          </w:p>
        </w:tc>
        <w:tc>
          <w:tcPr>
            <w:tcW w:w="1895"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C6ACE" w:rsidRPr="00957A37" w14:paraId="3C5F049A" w14:textId="77777777" w:rsidTr="00AC6ACE">
        <w:trPr>
          <w:trHeight w:val="574"/>
        </w:trPr>
        <w:tc>
          <w:tcPr>
            <w:tcW w:w="218" w:type="pct"/>
          </w:tcPr>
          <w:p w14:paraId="3C5F0494" w14:textId="13FBDF86" w:rsidR="00AC6ACE" w:rsidRPr="00957A37" w:rsidRDefault="00AC6ACE" w:rsidP="00AC6A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27" w:type="pct"/>
          </w:tcPr>
          <w:p w14:paraId="3C5F0495" w14:textId="0493F19E"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Risk assessments to be made for any individual socials which still have high residual risk</w:t>
            </w:r>
          </w:p>
        </w:tc>
        <w:tc>
          <w:tcPr>
            <w:tcW w:w="559" w:type="pct"/>
          </w:tcPr>
          <w:p w14:paraId="3C5F0496" w14:textId="3AA8F418"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secretary</w:t>
            </w:r>
          </w:p>
        </w:tc>
        <w:tc>
          <w:tcPr>
            <w:tcW w:w="434" w:type="pct"/>
            <w:gridSpan w:val="2"/>
          </w:tcPr>
          <w:p w14:paraId="3C5F0497" w14:textId="7EA9114F"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367" w:type="pct"/>
            <w:tcBorders>
              <w:right w:val="single" w:sz="18" w:space="0" w:color="auto"/>
            </w:tcBorders>
          </w:tcPr>
          <w:p w14:paraId="3C5F0498" w14:textId="370A06AD"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895" w:type="pct"/>
            <w:gridSpan w:val="2"/>
            <w:tcBorders>
              <w:left w:val="single" w:sz="18" w:space="0" w:color="auto"/>
            </w:tcBorders>
          </w:tcPr>
          <w:p w14:paraId="3C5F0499"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r>
      <w:tr w:rsidR="00AC6ACE" w:rsidRPr="00957A37" w14:paraId="3C5F04A1" w14:textId="77777777" w:rsidTr="00AC6ACE">
        <w:trPr>
          <w:trHeight w:val="574"/>
        </w:trPr>
        <w:tc>
          <w:tcPr>
            <w:tcW w:w="218" w:type="pct"/>
          </w:tcPr>
          <w:p w14:paraId="3C5F049B" w14:textId="77777777" w:rsidR="00AC6ACE" w:rsidRPr="00957A37" w:rsidRDefault="00AC6ACE" w:rsidP="00AC6AC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7" w:type="pct"/>
          </w:tcPr>
          <w:p w14:paraId="3C5F049C"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9D"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434" w:type="pct"/>
            <w:gridSpan w:val="2"/>
          </w:tcPr>
          <w:p w14:paraId="3C5F049E"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367" w:type="pct"/>
            <w:tcBorders>
              <w:right w:val="single" w:sz="18" w:space="0" w:color="auto"/>
            </w:tcBorders>
          </w:tcPr>
          <w:p w14:paraId="3C5F049F"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1895" w:type="pct"/>
            <w:gridSpan w:val="2"/>
            <w:tcBorders>
              <w:left w:val="single" w:sz="18" w:space="0" w:color="auto"/>
            </w:tcBorders>
          </w:tcPr>
          <w:p w14:paraId="3C5F04A0"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r>
      <w:tr w:rsidR="00AC6ACE" w:rsidRPr="00957A37" w14:paraId="3C5F04A8" w14:textId="77777777" w:rsidTr="00AC6ACE">
        <w:trPr>
          <w:trHeight w:val="574"/>
        </w:trPr>
        <w:tc>
          <w:tcPr>
            <w:tcW w:w="218" w:type="pct"/>
          </w:tcPr>
          <w:p w14:paraId="3C5F04A2" w14:textId="77777777" w:rsidR="00AC6ACE" w:rsidRPr="00957A37" w:rsidRDefault="00AC6ACE" w:rsidP="00AC6AC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7" w:type="pct"/>
          </w:tcPr>
          <w:p w14:paraId="3C5F04A3"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A4"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434" w:type="pct"/>
            <w:gridSpan w:val="2"/>
          </w:tcPr>
          <w:p w14:paraId="3C5F04A5"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367" w:type="pct"/>
            <w:tcBorders>
              <w:right w:val="single" w:sz="18" w:space="0" w:color="auto"/>
            </w:tcBorders>
          </w:tcPr>
          <w:p w14:paraId="3C5F04A6"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1895" w:type="pct"/>
            <w:gridSpan w:val="2"/>
            <w:tcBorders>
              <w:left w:val="single" w:sz="18" w:space="0" w:color="auto"/>
            </w:tcBorders>
          </w:tcPr>
          <w:p w14:paraId="3C5F04A7"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r>
      <w:tr w:rsidR="00AC6ACE" w:rsidRPr="00957A37" w14:paraId="3C5F04AF" w14:textId="77777777" w:rsidTr="00AC6ACE">
        <w:trPr>
          <w:trHeight w:val="574"/>
        </w:trPr>
        <w:tc>
          <w:tcPr>
            <w:tcW w:w="218" w:type="pct"/>
          </w:tcPr>
          <w:p w14:paraId="3C5F04A9" w14:textId="77777777" w:rsidR="00AC6ACE" w:rsidRPr="00957A37" w:rsidRDefault="00AC6ACE" w:rsidP="00AC6AC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7" w:type="pct"/>
          </w:tcPr>
          <w:p w14:paraId="3C5F04AA"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AB"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434" w:type="pct"/>
            <w:gridSpan w:val="2"/>
          </w:tcPr>
          <w:p w14:paraId="3C5F04AC"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367" w:type="pct"/>
            <w:tcBorders>
              <w:right w:val="single" w:sz="18" w:space="0" w:color="auto"/>
            </w:tcBorders>
          </w:tcPr>
          <w:p w14:paraId="3C5F04AD"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1895" w:type="pct"/>
            <w:gridSpan w:val="2"/>
            <w:tcBorders>
              <w:left w:val="single" w:sz="18" w:space="0" w:color="auto"/>
            </w:tcBorders>
          </w:tcPr>
          <w:p w14:paraId="3C5F04AE"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r>
      <w:tr w:rsidR="00AC6ACE" w:rsidRPr="00957A37" w14:paraId="3C5F04B6" w14:textId="77777777" w:rsidTr="00AC6ACE">
        <w:trPr>
          <w:trHeight w:val="574"/>
        </w:trPr>
        <w:tc>
          <w:tcPr>
            <w:tcW w:w="218" w:type="pct"/>
          </w:tcPr>
          <w:p w14:paraId="3C5F04B0" w14:textId="77777777" w:rsidR="00AC6ACE" w:rsidRPr="00957A37" w:rsidRDefault="00AC6ACE" w:rsidP="00AC6AC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7" w:type="pct"/>
          </w:tcPr>
          <w:p w14:paraId="3C5F04B1"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B2"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434" w:type="pct"/>
            <w:gridSpan w:val="2"/>
          </w:tcPr>
          <w:p w14:paraId="3C5F04B3"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367" w:type="pct"/>
            <w:tcBorders>
              <w:right w:val="single" w:sz="18" w:space="0" w:color="auto"/>
            </w:tcBorders>
          </w:tcPr>
          <w:p w14:paraId="3C5F04B4"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1895" w:type="pct"/>
            <w:gridSpan w:val="2"/>
            <w:tcBorders>
              <w:left w:val="single" w:sz="18" w:space="0" w:color="auto"/>
            </w:tcBorders>
          </w:tcPr>
          <w:p w14:paraId="3C5F04B5"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r>
      <w:tr w:rsidR="00AC6ACE" w:rsidRPr="00957A37" w14:paraId="3C5F04BE" w14:textId="77777777" w:rsidTr="00AC6ACE">
        <w:trPr>
          <w:trHeight w:val="574"/>
        </w:trPr>
        <w:tc>
          <w:tcPr>
            <w:tcW w:w="218" w:type="pct"/>
          </w:tcPr>
          <w:p w14:paraId="3C5F04B7" w14:textId="77777777" w:rsidR="00AC6ACE" w:rsidRPr="00957A37" w:rsidRDefault="00AC6ACE" w:rsidP="00AC6AC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7" w:type="pct"/>
          </w:tcPr>
          <w:p w14:paraId="3C5F04B8"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BA"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434" w:type="pct"/>
            <w:gridSpan w:val="2"/>
          </w:tcPr>
          <w:p w14:paraId="3C5F04BB"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367" w:type="pct"/>
            <w:tcBorders>
              <w:right w:val="single" w:sz="18" w:space="0" w:color="auto"/>
            </w:tcBorders>
          </w:tcPr>
          <w:p w14:paraId="3C5F04BC"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1895" w:type="pct"/>
            <w:gridSpan w:val="2"/>
            <w:tcBorders>
              <w:left w:val="single" w:sz="18" w:space="0" w:color="auto"/>
            </w:tcBorders>
          </w:tcPr>
          <w:p w14:paraId="3C5F04BD"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r>
      <w:tr w:rsidR="00AC6ACE" w:rsidRPr="00957A37" w14:paraId="3C5F04C2" w14:textId="77777777" w:rsidTr="00AC6ACE">
        <w:trPr>
          <w:cantSplit/>
        </w:trPr>
        <w:tc>
          <w:tcPr>
            <w:tcW w:w="2738" w:type="pct"/>
            <w:gridSpan w:val="5"/>
            <w:tcBorders>
              <w:bottom w:val="nil"/>
            </w:tcBorders>
          </w:tcPr>
          <w:p w14:paraId="3C5F04BF" w14:textId="6A8579FA"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p>
        </w:tc>
        <w:tc>
          <w:tcPr>
            <w:tcW w:w="2262" w:type="pct"/>
            <w:gridSpan w:val="3"/>
            <w:tcBorders>
              <w:bottom w:val="nil"/>
            </w:tcBorders>
          </w:tcPr>
          <w:p w14:paraId="3C5F04C1" w14:textId="3BE58FB0"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AC6ACE" w:rsidRPr="00957A37" w14:paraId="3C5F04C7" w14:textId="77777777" w:rsidTr="00AC6ACE">
        <w:trPr>
          <w:cantSplit/>
          <w:trHeight w:val="606"/>
        </w:trPr>
        <w:tc>
          <w:tcPr>
            <w:tcW w:w="2326" w:type="pct"/>
            <w:gridSpan w:val="4"/>
            <w:tcBorders>
              <w:top w:val="nil"/>
              <w:right w:val="nil"/>
            </w:tcBorders>
          </w:tcPr>
          <w:p w14:paraId="3C5F04C3" w14:textId="1DA55360" w:rsidR="00AC6ACE" w:rsidRPr="00957A37" w:rsidRDefault="00E72774" w:rsidP="00AC6A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7456" behindDoc="0" locked="0" layoutInCell="1" allowOverlap="1" wp14:anchorId="529855B6" wp14:editId="217BD007">
                  <wp:simplePos x="0" y="0"/>
                  <wp:positionH relativeFrom="column">
                    <wp:posOffset>2894587</wp:posOffset>
                  </wp:positionH>
                  <wp:positionV relativeFrom="paragraph">
                    <wp:posOffset>-383013</wp:posOffset>
                  </wp:positionV>
                  <wp:extent cx="1264596" cy="525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4596" cy="525145"/>
                          </a:xfrm>
                          <a:prstGeom prst="rect">
                            <a:avLst/>
                          </a:prstGeom>
                        </pic:spPr>
                      </pic:pic>
                    </a:graphicData>
                  </a:graphic>
                  <wp14:sizeRelH relativeFrom="page">
                    <wp14:pctWidth>0</wp14:pctWidth>
                  </wp14:sizeRelH>
                  <wp14:sizeRelV relativeFrom="page">
                    <wp14:pctHeight>0</wp14:pctHeight>
                  </wp14:sizeRelV>
                </wp:anchor>
              </w:drawing>
            </w:r>
            <w:r w:rsidR="00AC6ACE" w:rsidRPr="00957A37">
              <w:rPr>
                <w:rFonts w:ascii="Lucida Sans" w:eastAsia="Times New Roman" w:hAnsi="Lucida Sans" w:cs="Arial"/>
                <w:color w:val="000000"/>
                <w:szCs w:val="20"/>
              </w:rPr>
              <w:t>Print name:</w:t>
            </w:r>
            <w:r w:rsidR="00AC6ACE">
              <w:rPr>
                <w:rFonts w:ascii="Lucida Sans" w:eastAsia="Times New Roman" w:hAnsi="Lucida Sans" w:cs="Arial"/>
                <w:color w:val="000000"/>
                <w:szCs w:val="20"/>
              </w:rPr>
              <w:t xml:space="preserve"> </w:t>
            </w:r>
            <w:proofErr w:type="spellStart"/>
            <w:r w:rsidR="00AC6ACE">
              <w:rPr>
                <w:rFonts w:ascii="Lucida Sans" w:eastAsia="Times New Roman" w:hAnsi="Lucida Sans" w:cs="Arial"/>
                <w:color w:val="000000"/>
                <w:szCs w:val="20"/>
              </w:rPr>
              <w:t>Patrik</w:t>
            </w:r>
            <w:proofErr w:type="spellEnd"/>
            <w:r w:rsidR="00AC6ACE">
              <w:rPr>
                <w:rFonts w:ascii="Lucida Sans" w:eastAsia="Times New Roman" w:hAnsi="Lucida Sans" w:cs="Arial"/>
                <w:color w:val="000000"/>
                <w:szCs w:val="20"/>
              </w:rPr>
              <w:t xml:space="preserve"> </w:t>
            </w:r>
            <w:proofErr w:type="spellStart"/>
            <w:r w:rsidR="00AC6ACE">
              <w:rPr>
                <w:rFonts w:ascii="Lucida Sans" w:eastAsia="Times New Roman" w:hAnsi="Lucida Sans" w:cs="Arial"/>
                <w:color w:val="000000"/>
                <w:szCs w:val="20"/>
              </w:rPr>
              <w:t>Toobe</w:t>
            </w:r>
            <w:proofErr w:type="spellEnd"/>
          </w:p>
        </w:tc>
        <w:tc>
          <w:tcPr>
            <w:tcW w:w="412" w:type="pct"/>
            <w:tcBorders>
              <w:top w:val="nil"/>
              <w:left w:val="nil"/>
            </w:tcBorders>
          </w:tcPr>
          <w:p w14:paraId="3C5F04C4" w14:textId="4D977CA9"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28/08/18</w:t>
            </w:r>
          </w:p>
        </w:tc>
        <w:tc>
          <w:tcPr>
            <w:tcW w:w="1725" w:type="pct"/>
            <w:gridSpan w:val="2"/>
            <w:tcBorders>
              <w:top w:val="nil"/>
              <w:right w:val="nil"/>
            </w:tcBorders>
          </w:tcPr>
          <w:p w14:paraId="3C5F04C5"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37" w:type="pct"/>
            <w:tcBorders>
              <w:top w:val="nil"/>
              <w:left w:val="nil"/>
            </w:tcBorders>
          </w:tcPr>
          <w:p w14:paraId="3C5F04C6" w14:textId="77777777" w:rsidR="00AC6ACE" w:rsidRPr="00957A37" w:rsidRDefault="00AC6ACE" w:rsidP="00AC6A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CFB8" w14:textId="77777777" w:rsidR="00883DA7" w:rsidRDefault="00883DA7" w:rsidP="00AC47B4">
      <w:pPr>
        <w:spacing w:after="0" w:line="240" w:lineRule="auto"/>
      </w:pPr>
      <w:r>
        <w:separator/>
      </w:r>
    </w:p>
  </w:endnote>
  <w:endnote w:type="continuationSeparator" w:id="0">
    <w:p w14:paraId="2275AC2E" w14:textId="77777777" w:rsidR="00883DA7" w:rsidRDefault="00883DA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0ADF" w14:textId="77777777" w:rsidR="00883DA7" w:rsidRDefault="00883DA7" w:rsidP="00AC47B4">
      <w:pPr>
        <w:spacing w:after="0" w:line="240" w:lineRule="auto"/>
      </w:pPr>
      <w:r>
        <w:separator/>
      </w:r>
    </w:p>
  </w:footnote>
  <w:footnote w:type="continuationSeparator" w:id="0">
    <w:p w14:paraId="58A6409D" w14:textId="77777777" w:rsidR="00883DA7" w:rsidRDefault="00883DA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182"/>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1CA"/>
    <w:rsid w:val="00170B84"/>
    <w:rsid w:val="001800EB"/>
    <w:rsid w:val="001800FB"/>
    <w:rsid w:val="00180261"/>
    <w:rsid w:val="00180AF6"/>
    <w:rsid w:val="0018326E"/>
    <w:rsid w:val="001847B9"/>
    <w:rsid w:val="00185CB7"/>
    <w:rsid w:val="00187567"/>
    <w:rsid w:val="0019048B"/>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6427A"/>
    <w:rsid w:val="00271C94"/>
    <w:rsid w:val="00274F2E"/>
    <w:rsid w:val="002770D4"/>
    <w:rsid w:val="002860FE"/>
    <w:rsid w:val="002871EB"/>
    <w:rsid w:val="0029031F"/>
    <w:rsid w:val="002A0E61"/>
    <w:rsid w:val="002A2D8C"/>
    <w:rsid w:val="002A32DB"/>
    <w:rsid w:val="002A35C1"/>
    <w:rsid w:val="002A631F"/>
    <w:rsid w:val="002A7C41"/>
    <w:rsid w:val="002B246E"/>
    <w:rsid w:val="002B2901"/>
    <w:rsid w:val="002C0286"/>
    <w:rsid w:val="002C29DD"/>
    <w:rsid w:val="002C2F81"/>
    <w:rsid w:val="002C33C6"/>
    <w:rsid w:val="002C4741"/>
    <w:rsid w:val="002D05EC"/>
    <w:rsid w:val="002D1086"/>
    <w:rsid w:val="002D12B8"/>
    <w:rsid w:val="002D318C"/>
    <w:rsid w:val="002D6018"/>
    <w:rsid w:val="002E38DC"/>
    <w:rsid w:val="002E64AC"/>
    <w:rsid w:val="002F3BF7"/>
    <w:rsid w:val="002F5A3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A69"/>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755"/>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4E23"/>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0E59"/>
    <w:rsid w:val="005E205D"/>
    <w:rsid w:val="005E442E"/>
    <w:rsid w:val="005F0267"/>
    <w:rsid w:val="005F20B4"/>
    <w:rsid w:val="00600D37"/>
    <w:rsid w:val="00602958"/>
    <w:rsid w:val="0061204B"/>
    <w:rsid w:val="00612997"/>
    <w:rsid w:val="00615672"/>
    <w:rsid w:val="0061632C"/>
    <w:rsid w:val="00616963"/>
    <w:rsid w:val="006172E6"/>
    <w:rsid w:val="00621340"/>
    <w:rsid w:val="00626B76"/>
    <w:rsid w:val="006417F0"/>
    <w:rsid w:val="006422F6"/>
    <w:rsid w:val="00644F3F"/>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3B33"/>
    <w:rsid w:val="00785A8F"/>
    <w:rsid w:val="00791775"/>
    <w:rsid w:val="0079362C"/>
    <w:rsid w:val="0079424F"/>
    <w:rsid w:val="007A2D4B"/>
    <w:rsid w:val="007A72FE"/>
    <w:rsid w:val="007B2D30"/>
    <w:rsid w:val="007C0E73"/>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5AD"/>
    <w:rsid w:val="00860115"/>
    <w:rsid w:val="00860E74"/>
    <w:rsid w:val="008715F0"/>
    <w:rsid w:val="00880842"/>
    <w:rsid w:val="00883DA7"/>
    <w:rsid w:val="008853D5"/>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3E00"/>
    <w:rsid w:val="008F0C2A"/>
    <w:rsid w:val="008F326F"/>
    <w:rsid w:val="008F37C0"/>
    <w:rsid w:val="008F3AA5"/>
    <w:rsid w:val="008F4EB2"/>
    <w:rsid w:val="008F5DCD"/>
    <w:rsid w:val="009117F1"/>
    <w:rsid w:val="00913DC1"/>
    <w:rsid w:val="00920763"/>
    <w:rsid w:val="0092228E"/>
    <w:rsid w:val="009402B4"/>
    <w:rsid w:val="00941051"/>
    <w:rsid w:val="00941502"/>
    <w:rsid w:val="00942190"/>
    <w:rsid w:val="00946DF9"/>
    <w:rsid w:val="009534F0"/>
    <w:rsid w:val="009539A7"/>
    <w:rsid w:val="00953AC7"/>
    <w:rsid w:val="00961063"/>
    <w:rsid w:val="009636C6"/>
    <w:rsid w:val="00965DAF"/>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150"/>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2051"/>
    <w:rsid w:val="00AC47B4"/>
    <w:rsid w:val="00AC6ACE"/>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4655"/>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1066"/>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5FC6"/>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A78AF"/>
    <w:rsid w:val="00DB33A2"/>
    <w:rsid w:val="00DC15AB"/>
    <w:rsid w:val="00DC17FC"/>
    <w:rsid w:val="00DC1843"/>
    <w:rsid w:val="00DC4C55"/>
    <w:rsid w:val="00DC6631"/>
    <w:rsid w:val="00DE0D1D"/>
    <w:rsid w:val="00DE0EEF"/>
    <w:rsid w:val="00DE3192"/>
    <w:rsid w:val="00DE3CB3"/>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2774"/>
    <w:rsid w:val="00E733F9"/>
    <w:rsid w:val="00E749A5"/>
    <w:rsid w:val="00E8309E"/>
    <w:rsid w:val="00E84519"/>
    <w:rsid w:val="00E928A8"/>
    <w:rsid w:val="00E96225"/>
    <w:rsid w:val="00E963E8"/>
    <w:rsid w:val="00EA0DA8"/>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0738"/>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45FC4581-3EFD-4C57-8450-3D6C94A7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Craig</cp:lastModifiedBy>
  <cp:revision>4</cp:revision>
  <cp:lastPrinted>2018-08-28T23:54:00Z</cp:lastPrinted>
  <dcterms:created xsi:type="dcterms:W3CDTF">2018-08-28T23:54:00Z</dcterms:created>
  <dcterms:modified xsi:type="dcterms:W3CDTF">2018-08-29T09:35:00Z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