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ink/ink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dgm="http://schemas.openxmlformats.org/drawingml/2006/diagram" mc:Ignorable="w14 w15 w16se w16cid w16 w16cex w16sdtdh w16sdtfl w16du wp14">
  <w:body>
    <w:p w:rsidR="00777628" w:rsidP="7FF75761" w:rsidRDefault="0D239E28" w14:paraId="150DF3A5" w14:textId="392E8059">
      <w:pPr>
        <w:spacing w:after="160" w:line="259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FF7576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7FF75761">
          <w:rPr>
            <w:rStyle w:val="Hyperlink"/>
            <w:rFonts w:ascii="Calibri" w:hAnsi="Calibri" w:eastAsia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7FF75761" w:rsidTr="2E909197" w14:paraId="22C70BDA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22652A9C" w14:textId="27962950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7FF75761" w:rsidTr="2E909197" w14:paraId="168C431B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5F609064" w14:textId="7251A81F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7FF75761" w:rsidTr="2E909197" w14:paraId="546715C0" w14:textId="77777777">
        <w:trPr>
          <w:trHeight w:val="300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:rsidR="7FF75761" w:rsidP="7FF75761" w:rsidRDefault="7FF75761" w14:paraId="417BBF77" w14:textId="0C24C1CE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7FF75761" w:rsidTr="2E909197" w14:paraId="2759F9CC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828AD9B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Main Contact </w:t>
            </w:r>
            <w:proofErr w:type="gramStart"/>
            <w:r w:rsidRPr="7FF75761">
              <w:rPr>
                <w:rFonts w:ascii="Calibri" w:hAnsi="Calibri" w:eastAsia="Calibri" w:cs="Calibri"/>
                <w:b/>
                <w:bCs/>
              </w:rPr>
              <w:t>For</w:t>
            </w:r>
            <w:proofErr w:type="gramEnd"/>
            <w:r w:rsidRPr="7FF75761">
              <w:rPr>
                <w:rFonts w:ascii="Calibri" w:hAnsi="Calibri" w:eastAsia="Calibri" w:cs="Calibri"/>
                <w:b/>
                <w:bCs/>
              </w:rPr>
              <w:t xml:space="preserve"> </w:t>
            </w:r>
            <w:proofErr w:type="gramStart"/>
            <w:r w:rsidRPr="7FF75761">
              <w:rPr>
                <w:rFonts w:ascii="Calibri" w:hAnsi="Calibri" w:eastAsia="Calibri" w:cs="Calibri"/>
                <w:b/>
                <w:bCs/>
              </w:rPr>
              <w:t>The</w:t>
            </w:r>
            <w:proofErr w:type="gramEnd"/>
            <w:r w:rsidRPr="7FF75761">
              <w:rPr>
                <w:rFonts w:ascii="Calibri" w:hAnsi="Calibri" w:eastAsia="Calibri" w:cs="Calibri"/>
                <w:b/>
                <w:bCs/>
              </w:rPr>
              <w:t xml:space="preserve"> Event: </w:t>
            </w:r>
          </w:p>
          <w:p w:rsidRPr="00C50018" w:rsidR="00F710D5" w:rsidP="7FF75761" w:rsidRDefault="00F710D5" w14:paraId="7CBEF863" w14:textId="55D76174">
            <w:pPr>
              <w:rPr>
                <w:rFonts w:ascii="Calibri" w:hAnsi="Calibri" w:eastAsia="Calibri" w:cs="Calibri"/>
              </w:rPr>
            </w:pPr>
            <w:r w:rsidRPr="00C50018">
              <w:rPr>
                <w:rFonts w:ascii="Calibri" w:hAnsi="Calibri" w:eastAsia="Calibri" w:cs="Calibri"/>
              </w:rPr>
              <w:t>Louis Hall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3CEF6118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:rsidR="00F710D5" w:rsidP="7FF75761" w:rsidRDefault="00C50018" w14:paraId="7837CDFA" w14:textId="3F16996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C50018">
              <w:rPr>
                <w:rFonts w:ascii="Calibri" w:hAnsi="Calibri" w:eastAsia="Calibri" w:cs="Calibri"/>
                <w:sz w:val="20"/>
                <w:szCs w:val="20"/>
              </w:rPr>
              <w:t>lh17g22@soton.ac.uk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0925164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Club or Society: </w:t>
            </w:r>
          </w:p>
          <w:p w:rsidRPr="00C50018" w:rsidR="00C50018" w:rsidP="7FF75761" w:rsidRDefault="00FC56C2" w14:paraId="7E5DD960" w14:textId="73A2A3F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Spaceflight Society (SUSF)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421BA48F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>Contact Number:</w:t>
            </w:r>
          </w:p>
          <w:p w:rsidRPr="00FC56C2" w:rsidR="00FC56C2" w:rsidP="7FF75761" w:rsidRDefault="00FC56C2" w14:paraId="5AA423B0" w14:textId="5C7B9E0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07519176492</w:t>
            </w:r>
          </w:p>
        </w:tc>
      </w:tr>
      <w:tr w:rsidR="7FF75761" w:rsidTr="2E909197" w14:paraId="38446497" w14:textId="77777777">
        <w:trPr>
          <w:trHeight w:val="300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7FF75761" w:rsidP="7FF75761" w:rsidRDefault="7FF75761" w14:paraId="0AC3081C" w14:textId="74DA6D71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7FF75761" w:rsidTr="2E909197" w14:paraId="2CC7D668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F710D5" w:rsidP="7FF75761" w:rsidRDefault="7FF75761" w14:paraId="6B0FC88F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:rsidRPr="00F710D5" w:rsidR="7FF75761" w:rsidP="7FF75761" w:rsidRDefault="00143910" w14:paraId="5A5F05FD" w14:textId="69793C6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F710D5">
              <w:rPr>
                <w:rFonts w:ascii="Calibri" w:hAnsi="Calibri" w:eastAsia="Calibri" w:cs="Calibri"/>
                <w:sz w:val="24"/>
                <w:szCs w:val="24"/>
              </w:rPr>
              <w:t xml:space="preserve">High Alt Balloon </w:t>
            </w:r>
            <w:r w:rsidRPr="00F710D5" w:rsidR="00F710D5">
              <w:rPr>
                <w:rFonts w:ascii="Calibri" w:hAnsi="Calibri" w:eastAsia="Calibri" w:cs="Calibri"/>
                <w:sz w:val="24"/>
                <w:szCs w:val="24"/>
              </w:rPr>
              <w:t>Outreach Event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00F710D5" w:rsidP="7FF75761" w:rsidRDefault="7FF75761" w14:paraId="1B496375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2E9FED3E" w:rsidR="7FF7576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Event Date:</w:t>
            </w:r>
            <w:r w:rsidRPr="2E9FED3E" w:rsidR="00F710D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7D901DB0" w:rsidP="2E9FED3E" w:rsidRDefault="7D901DB0" w14:paraId="372DD611" w14:textId="4C6B5D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E9FED3E" w:rsidR="7D901DB0">
              <w:rPr>
                <w:rFonts w:ascii="Calibri" w:hAnsi="Calibri" w:eastAsia="Calibri" w:cs="Calibri"/>
                <w:sz w:val="24"/>
                <w:szCs w:val="24"/>
              </w:rPr>
              <w:t>10/11/25</w:t>
            </w:r>
          </w:p>
          <w:p w:rsidR="7FF75761" w:rsidP="7FF75761" w:rsidRDefault="7FF75761" w14:paraId="191780A9" w14:textId="5C6501EE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51131AAD" w14:textId="6D2B1EA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Venue/Venues:</w:t>
            </w:r>
          </w:p>
          <w:p w:rsidRPr="00F710D5" w:rsidR="7FF75761" w:rsidP="7FF75761" w:rsidRDefault="00F710D5" w14:paraId="1C78402E" w14:textId="3DC5F1EE">
            <w:pPr>
              <w:rPr>
                <w:rFonts w:ascii="Calibri" w:hAnsi="Calibri" w:eastAsia="Calibri" w:cs="Calibri"/>
                <w:sz w:val="24"/>
                <w:szCs w:val="24"/>
              </w:rPr>
            </w:pPr>
            <w:proofErr w:type="spellStart"/>
            <w:r w:rsidRPr="00F710D5">
              <w:rPr>
                <w:rFonts w:ascii="Calibri" w:hAnsi="Calibri" w:eastAsia="Calibri" w:cs="Calibri"/>
                <w:sz w:val="24"/>
                <w:szCs w:val="24"/>
              </w:rPr>
              <w:t>Walhampton</w:t>
            </w:r>
            <w:proofErr w:type="spellEnd"/>
            <w:r w:rsidRPr="00F710D5">
              <w:rPr>
                <w:rFonts w:ascii="Calibri" w:hAnsi="Calibri" w:eastAsia="Calibri" w:cs="Calibri"/>
                <w:sz w:val="24"/>
                <w:szCs w:val="24"/>
              </w:rPr>
              <w:t xml:space="preserve"> School, Lymington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BE78613" w14:textId="7DF3B9F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:rsidRPr="00FD651F" w:rsidR="7FF75761" w:rsidP="2062F829" w:rsidRDefault="00FD651F" w14:paraId="57F6D0A8" w14:noSpellErr="1" w14:textId="6D97B3B6">
            <w:pPr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</w:pPr>
            <w:r w:rsidRPr="183D14BD" w:rsidR="36A7D20C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9</w:t>
            </w:r>
          </w:p>
        </w:tc>
      </w:tr>
      <w:tr w:rsidR="7FF75761" w:rsidTr="2E909197" w14:paraId="0262D92E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0A1B48ED" w14:textId="10431FC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FD651F" w:rsidR="7FF75761" w:rsidP="7FF75761" w:rsidRDefault="7FF75761" w14:paraId="49AA9FC5" w14:noSpellErr="1" w14:textId="781A365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 xml:space="preserve">Set Up: </w:t>
            </w:r>
            <w:r w:rsidRPr="2062F829" w:rsidR="48A7FA71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0800</w:t>
            </w:r>
          </w:p>
          <w:p w:rsidRPr="00FD651F" w:rsidR="7FF75761" w:rsidP="7FF75761" w:rsidRDefault="7FF75761" w14:paraId="30FA1CA2" w14:noSpellErr="1" w14:textId="3D0633A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 xml:space="preserve">Event Start: </w:t>
            </w:r>
            <w:r w:rsidRPr="2062F829" w:rsidR="55D821B7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0930</w:t>
            </w:r>
          </w:p>
          <w:p w:rsidRPr="00FD651F" w:rsidR="7FF75761" w:rsidP="7FF75761" w:rsidRDefault="7FF75761" w14:paraId="2D759CA5" w14:noSpellErr="1" w14:textId="346CDD13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 xml:space="preserve">Event End: </w:t>
            </w:r>
            <w:r w:rsidRPr="2062F829" w:rsidR="23090C39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1500</w:t>
            </w:r>
          </w:p>
          <w:p w:rsidR="7FF75761" w:rsidP="7FF75761" w:rsidRDefault="7FF75761" w14:paraId="39A262DB" w14:noSpellErr="1" w14:textId="0B6E182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 xml:space="preserve">Pack Down: </w:t>
            </w:r>
            <w:r w:rsidRPr="2062F829" w:rsidR="444E0782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1630</w:t>
            </w:r>
          </w:p>
        </w:tc>
      </w:tr>
      <w:tr w:rsidR="7FF75761" w:rsidTr="2E909197" w14:paraId="7894CF9F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751B8FD4" w14:textId="31C34C8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:rsidR="7FF75761" w:rsidP="7FF75761" w:rsidRDefault="7FF75761" w14:paraId="45E2FF56" w14:textId="3985324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5B6166B" w14:textId="37B48373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2062F829" w:rsidR="7FF75761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Eg: </w:t>
            </w:r>
          </w:p>
          <w:p w:rsidR="6DDDDA7A" w:rsidP="2062F829" w:rsidRDefault="6DDDDA7A" w14:paraId="6E74C272" w14:textId="73F4822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6DDDDA7A">
              <w:rPr>
                <w:rFonts w:ascii="Calibri" w:hAnsi="Calibri" w:eastAsia="Calibri" w:cs="Calibri"/>
                <w:color w:val="FF0000"/>
              </w:rPr>
              <w:t>08:00 – Meet at campus for travel to school</w:t>
            </w:r>
          </w:p>
          <w:p w:rsidR="6DDDDA7A" w:rsidP="2062F829" w:rsidRDefault="6DDDDA7A" w14:paraId="4E0FD841" w14:textId="7A6E3B6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6DDDDA7A">
              <w:rPr>
                <w:rFonts w:ascii="Calibri" w:hAnsi="Calibri" w:eastAsia="Calibri" w:cs="Calibri"/>
                <w:color w:val="FF0000"/>
              </w:rPr>
              <w:t>09:</w:t>
            </w:r>
            <w:r w:rsidRPr="2062F829" w:rsidR="05E9A266">
              <w:rPr>
                <w:rFonts w:ascii="Calibri" w:hAnsi="Calibri" w:eastAsia="Calibri" w:cs="Calibri"/>
                <w:color w:val="FF0000"/>
              </w:rPr>
              <w:t xml:space="preserve">15 </w:t>
            </w:r>
            <w:r w:rsidRPr="2062F829" w:rsidR="6DDDDA7A">
              <w:rPr>
                <w:rFonts w:ascii="Calibri" w:hAnsi="Calibri" w:eastAsia="Calibri" w:cs="Calibri"/>
                <w:color w:val="FF0000"/>
              </w:rPr>
              <w:t>– Arrive at school</w:t>
            </w:r>
          </w:p>
          <w:p w:rsidR="22B5B6C0" w:rsidP="2062F829" w:rsidRDefault="22B5B6C0" w14:paraId="7586A613" w14:textId="2CFA2AD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22B5B6C0">
              <w:rPr>
                <w:rFonts w:ascii="Calibri" w:hAnsi="Calibri" w:eastAsia="Calibri" w:cs="Calibri"/>
                <w:color w:val="FF0000"/>
              </w:rPr>
              <w:t>09:30 – begin activities</w:t>
            </w:r>
          </w:p>
          <w:p w:rsidR="22B5B6C0" w:rsidP="2062F829" w:rsidRDefault="22B5B6C0" w14:paraId="5CF88216" w14:textId="56917C1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22B5B6C0">
              <w:rPr>
                <w:rFonts w:ascii="Calibri" w:hAnsi="Calibri" w:eastAsia="Calibri" w:cs="Calibri"/>
                <w:color w:val="FF0000"/>
              </w:rPr>
              <w:t>10:30 – 11</w:t>
            </w:r>
            <w:r w:rsidRPr="2062F829" w:rsidR="4CBAF3E1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Pr="2062F829" w:rsidR="1E59CC89">
              <w:rPr>
                <w:rFonts w:ascii="Calibri" w:hAnsi="Calibri" w:eastAsia="Calibri" w:cs="Calibri"/>
                <w:color w:val="FF0000"/>
              </w:rPr>
              <w:t>-</w:t>
            </w:r>
            <w:r w:rsidRPr="2062F829" w:rsidR="1A2BC332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Pr="2062F829" w:rsidR="22B5B6C0">
              <w:rPr>
                <w:rFonts w:ascii="Calibri" w:hAnsi="Calibri" w:eastAsia="Calibri" w:cs="Calibri"/>
                <w:color w:val="FF0000"/>
              </w:rPr>
              <w:t>Break</w:t>
            </w:r>
          </w:p>
          <w:p w:rsidR="537B44F0" w:rsidP="2062F829" w:rsidRDefault="537B44F0" w14:paraId="564E5A36" w14:textId="7AECF1F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537B44F0">
              <w:rPr>
                <w:rFonts w:ascii="Calibri" w:hAnsi="Calibri" w:eastAsia="Calibri" w:cs="Calibri"/>
                <w:color w:val="FF0000"/>
              </w:rPr>
              <w:t>11 – 12:30</w:t>
            </w:r>
            <w:r w:rsidRPr="2062F829" w:rsidR="1D74F081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Pr="2062F829" w:rsidR="23A22E46">
              <w:rPr>
                <w:rFonts w:ascii="Calibri" w:hAnsi="Calibri" w:eastAsia="Calibri" w:cs="Calibri"/>
                <w:color w:val="FF0000"/>
              </w:rPr>
              <w:t>-</w:t>
            </w:r>
            <w:r w:rsidRPr="2062F829" w:rsidR="1D74F081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Pr="2062F829" w:rsidR="537B44F0">
              <w:rPr>
                <w:rFonts w:ascii="Calibri" w:hAnsi="Calibri" w:eastAsia="Calibri" w:cs="Calibri"/>
                <w:color w:val="FF0000"/>
              </w:rPr>
              <w:t>Resume activi</w:t>
            </w:r>
            <w:r w:rsidRPr="2062F829" w:rsidR="3E1CC463">
              <w:rPr>
                <w:rFonts w:ascii="Calibri" w:hAnsi="Calibri" w:eastAsia="Calibri" w:cs="Calibri"/>
                <w:color w:val="FF0000"/>
              </w:rPr>
              <w:t xml:space="preserve">ties </w:t>
            </w:r>
          </w:p>
          <w:p w:rsidR="3E1CC463" w:rsidP="2062F829" w:rsidRDefault="3E1CC463" w14:paraId="436E14D2" w14:textId="5DBC2C9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3E1CC463">
              <w:rPr>
                <w:rFonts w:ascii="Calibri" w:hAnsi="Calibri" w:eastAsia="Calibri" w:cs="Calibri"/>
                <w:color w:val="FF0000"/>
              </w:rPr>
              <w:t>12:30 – 1</w:t>
            </w:r>
            <w:r w:rsidRPr="2062F829" w:rsidR="19DD6365">
              <w:rPr>
                <w:rFonts w:ascii="Calibri" w:hAnsi="Calibri" w:eastAsia="Calibri" w:cs="Calibri"/>
                <w:color w:val="FF0000"/>
              </w:rPr>
              <w:t>3</w:t>
            </w:r>
            <w:r w:rsidRPr="2062F829" w:rsidR="3E1CC463">
              <w:rPr>
                <w:rFonts w:ascii="Calibri" w:hAnsi="Calibri" w:eastAsia="Calibri" w:cs="Calibri"/>
                <w:color w:val="FF0000"/>
              </w:rPr>
              <w:t>:30</w:t>
            </w:r>
            <w:r w:rsidRPr="2062F829" w:rsidR="4D80F2EF">
              <w:rPr>
                <w:rFonts w:ascii="Calibri" w:hAnsi="Calibri" w:eastAsia="Calibri" w:cs="Calibri"/>
                <w:color w:val="FF0000"/>
              </w:rPr>
              <w:t xml:space="preserve"> –</w:t>
            </w:r>
            <w:r w:rsidRPr="2062F829" w:rsidR="3E1CC463">
              <w:rPr>
                <w:rFonts w:ascii="Calibri" w:hAnsi="Calibri" w:eastAsia="Calibri" w:cs="Calibri"/>
                <w:color w:val="FF0000"/>
              </w:rPr>
              <w:t>Lunch</w:t>
            </w:r>
          </w:p>
          <w:p w:rsidR="0F767C56" w:rsidP="2062F829" w:rsidRDefault="0F767C56" w14:paraId="1FD54F7D" w14:textId="4189877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0F767C56">
              <w:rPr>
                <w:rFonts w:ascii="Calibri" w:hAnsi="Calibri" w:eastAsia="Calibri" w:cs="Calibri"/>
                <w:color w:val="FF0000"/>
              </w:rPr>
              <w:t>1</w:t>
            </w:r>
            <w:r w:rsidRPr="2062F829" w:rsidR="26545F73">
              <w:rPr>
                <w:rFonts w:ascii="Calibri" w:hAnsi="Calibri" w:eastAsia="Calibri" w:cs="Calibri"/>
                <w:color w:val="FF0000"/>
              </w:rPr>
              <w:t>3</w:t>
            </w:r>
            <w:r w:rsidRPr="2062F829" w:rsidR="0F767C56">
              <w:rPr>
                <w:rFonts w:ascii="Calibri" w:hAnsi="Calibri" w:eastAsia="Calibri" w:cs="Calibri"/>
                <w:color w:val="FF0000"/>
              </w:rPr>
              <w:t xml:space="preserve">:30 – </w:t>
            </w:r>
            <w:r w:rsidRPr="2062F829" w:rsidR="5F0C26DB">
              <w:rPr>
                <w:rFonts w:ascii="Calibri" w:hAnsi="Calibri" w:eastAsia="Calibri" w:cs="Calibri"/>
                <w:color w:val="FF0000"/>
              </w:rPr>
              <w:t>15</w:t>
            </w:r>
            <w:r w:rsidRPr="2062F829" w:rsidR="0F767C56">
              <w:rPr>
                <w:rFonts w:ascii="Calibri" w:hAnsi="Calibri" w:eastAsia="Calibri" w:cs="Calibri"/>
                <w:color w:val="FF0000"/>
              </w:rPr>
              <w:t>:00</w:t>
            </w:r>
            <w:r w:rsidRPr="2062F829" w:rsidR="6F6D224F">
              <w:rPr>
                <w:rFonts w:ascii="Calibri" w:hAnsi="Calibri" w:eastAsia="Calibri" w:cs="Calibri"/>
                <w:color w:val="FF0000"/>
              </w:rPr>
              <w:t xml:space="preserve"> – Conclusion of the day's activities </w:t>
            </w:r>
          </w:p>
          <w:p w:rsidR="6F6D224F" w:rsidP="2062F829" w:rsidRDefault="6F6D224F" w14:paraId="1BA5C6DF" w14:textId="7DED9A9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6F6D224F">
              <w:rPr>
                <w:rFonts w:ascii="Calibri" w:hAnsi="Calibri" w:eastAsia="Calibri" w:cs="Calibri"/>
                <w:color w:val="FF0000"/>
              </w:rPr>
              <w:t>15:15 – Leave school</w:t>
            </w:r>
          </w:p>
          <w:p w:rsidR="6F6D224F" w:rsidP="2062F829" w:rsidRDefault="6F6D224F" w14:paraId="7C8D8B7D" w14:textId="5F2A37F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6F6D224F">
              <w:rPr>
                <w:rFonts w:ascii="Calibri" w:hAnsi="Calibri" w:eastAsia="Calibri" w:cs="Calibri"/>
                <w:color w:val="FF0000"/>
              </w:rPr>
              <w:t>16:30 – Arrive back at campus</w:t>
            </w:r>
          </w:p>
          <w:p w:rsidR="22B5B6C0" w:rsidP="2062F829" w:rsidRDefault="22B5B6C0" w14:paraId="6DC1AFD1" w14:textId="51700E5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062F829" w:rsidR="22B5B6C0">
              <w:rPr>
                <w:rFonts w:ascii="Calibri" w:hAnsi="Calibri" w:eastAsia="Calibri" w:cs="Calibri"/>
                <w:color w:val="FF0000"/>
              </w:rPr>
              <w:t xml:space="preserve"> </w:t>
            </w:r>
          </w:p>
          <w:p w:rsidR="2062F829" w:rsidP="2062F829" w:rsidRDefault="2062F829" w14:paraId="5D530684" w14:textId="66EF7A4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</w:p>
          <w:p w:rsidR="7FF75761" w:rsidP="2062F829" w:rsidRDefault="7FF75761" w14:paraId="48204EE7" w14:noSpellErr="1" w14:textId="0CE42E85">
            <w:pPr>
              <w:spacing w:line="276" w:lineRule="auto"/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</w:p>
        </w:tc>
      </w:tr>
      <w:tr w:rsidR="7FF75761" w:rsidTr="2E909197" w14:paraId="715EA442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4B816FBC" w14:textId="355CF7A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lastRenderedPageBreak/>
              <w:t xml:space="preserve">Is this a Ticketed Event? If so please state the Name of the ticket on Boxoffice: </w:t>
            </w:r>
          </w:p>
          <w:p w:rsidR="7FF75761" w:rsidP="7FF75761" w:rsidRDefault="7FF75761" w14:paraId="464D6638" w14:textId="279D120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FF75761" w:rsidP="7FF75761" w:rsidRDefault="7FF75761" w14:paraId="182D1A11" w14:textId="3F22E11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7FF75761">
                <w:rPr>
                  <w:rStyle w:val="Hyperlink"/>
                  <w:rFonts w:ascii="Segoe UI" w:hAnsi="Segoe UI" w:eastAsia="Segoe UI" w:cs="Segoe UI"/>
                  <w:sz w:val="20"/>
                  <w:szCs w:val="20"/>
                </w:rPr>
                <w:t>here:</w:t>
              </w:r>
            </w:hyperlink>
            <w:r w:rsidRPr="7FF75761"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143910" w14:paraId="0B195132" w14:textId="090C3F4C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0FD651F">
              <w:rPr>
                <w:rFonts w:ascii="Calibri" w:hAnsi="Calibri" w:eastAsia="Calibri" w:cs="Calibri"/>
                <w:sz w:val="24"/>
                <w:szCs w:val="24"/>
              </w:rPr>
              <w:t>No</w:t>
            </w:r>
            <w:r w:rsidRPr="00FD651F" w:rsidR="7FF7576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1BD3F868" w14:textId="4018F0C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:rsidR="7FF75761" w:rsidP="7FF75761" w:rsidRDefault="7FF75761" w14:paraId="3987CF75" w14:textId="40126BB0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FD651F" w:rsidR="7FF75761" w:rsidP="7FF75761" w:rsidRDefault="00143910" w14:paraId="574A846C" w14:textId="19E8A6C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FD651F">
              <w:rPr>
                <w:rFonts w:ascii="Calibri" w:hAnsi="Calibri" w:eastAsia="Calibri" w:cs="Calibri"/>
                <w:sz w:val="24"/>
                <w:szCs w:val="24"/>
              </w:rPr>
              <w:t>N/A</w:t>
            </w:r>
          </w:p>
          <w:p w:rsidR="7FF75761" w:rsidP="7FF75761" w:rsidRDefault="7FF75761" w14:paraId="02F8D718" w14:textId="72501D86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7FF75761" w:rsidTr="2E909197" w14:paraId="645F98DB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2381D4B" w14:textId="4A3DC9F3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7FF75761">
              <w:rPr>
                <w:rFonts w:ascii="Calibri" w:hAnsi="Calibri" w:eastAsia="Calibri" w:cs="Calibri"/>
              </w:rPr>
              <w:t>(</w:t>
            </w:r>
            <w:r w:rsidRPr="7FF75761">
              <w:rPr>
                <w:rFonts w:ascii="Calibri" w:hAnsi="Calibri" w:eastAsia="Calibri" w:cs="Calibri"/>
                <w:sz w:val="20"/>
                <w:szCs w:val="20"/>
              </w:rPr>
              <w:t>Description of the activities taking place.</w:t>
            </w:r>
            <w:r w:rsidRPr="7FF75761">
              <w:rPr>
                <w:rFonts w:ascii="Calibri" w:hAnsi="Calibri" w:eastAsia="Calibri" w:cs="Calibri"/>
              </w:rPr>
              <w:t xml:space="preserve"> </w:t>
            </w:r>
            <w:r w:rsidRPr="7FF75761">
              <w:rPr>
                <w:rFonts w:ascii="Calibri" w:hAnsi="Calibri" w:eastAsia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7FF75761">
              <w:rPr>
                <w:rFonts w:ascii="Calibri" w:hAnsi="Calibri" w:eastAsia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2062F829" w:rsidRDefault="7FF75761" w14:paraId="718DCEEF" w14:textId="4A508CC6">
            <w:pPr>
              <w:pStyle w:val="Normal"/>
            </w:pPr>
            <w:r w:rsidRPr="2062F829" w:rsidR="037908B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As part of STEM Week activities, a high-altitude balloon launch will be conducted to engage students in hands-on science and engineering. The launch involves releasing a large helium-filled balloon carrying a small, lightweight payload (such as cameras or sensors) into the upper atmosphere. The balloon ascends until it bursts at high altitude, after which the payload returns to the ground using a parachute. The activity is carefully planned with safety in mind, including GPS tracking to recover the payload and selecting a launch site that avoids risks to people, property, and the environment. All equipment is designed to be safe and suitable for educational use.</w:t>
            </w:r>
          </w:p>
        </w:tc>
      </w:tr>
      <w:tr w:rsidR="7FF75761" w:rsidTr="2E909197" w14:paraId="4E0E0AB6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70E035A2" w14:textId="38ADA25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Staff Hosting the event</w:t>
            </w:r>
          </w:p>
          <w:p w:rsidR="7FF75761" w:rsidP="7FF75761" w:rsidRDefault="7FF75761" w14:paraId="7DDDD62A" w14:textId="07EB3BD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7FF7576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866D66" w:rsidP="7FF75761" w:rsidRDefault="00FC56C2" w14:paraId="732814B0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The event will be hosted and lead by the staff at </w:t>
            </w:r>
            <w:proofErr w:type="spellStart"/>
            <w:r>
              <w:rPr>
                <w:rFonts w:ascii="Calibri" w:hAnsi="Calibri" w:eastAsia="Calibri" w:cs="Calibri"/>
                <w:sz w:val="24"/>
                <w:szCs w:val="24"/>
              </w:rPr>
              <w:t>Walhampton</w:t>
            </w:r>
            <w:proofErr w:type="spellEnd"/>
            <w:r>
              <w:rPr>
                <w:rFonts w:ascii="Calibri" w:hAnsi="Calibri" w:eastAsia="Calibri" w:cs="Calibri"/>
                <w:sz w:val="24"/>
                <w:szCs w:val="24"/>
              </w:rPr>
              <w:t xml:space="preserve"> School</w:t>
            </w:r>
            <w:r w:rsidR="00866D66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="00866D66" w:rsidP="7FF75761" w:rsidRDefault="00866D66" w14:paraId="3D4091CF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866D66" w:rsidP="7FF75761" w:rsidRDefault="00866D66" w14:paraId="1E3CE781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SUSF Members attending the event as consultants:</w:t>
            </w:r>
          </w:p>
          <w:p w:rsidR="00866D66" w:rsidP="7FF75761" w:rsidRDefault="00866D66" w14:paraId="7C57B61A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Louis Hall</w:t>
            </w:r>
          </w:p>
          <w:p w:rsidR="00866D66" w:rsidP="7FF75761" w:rsidRDefault="00866D66" w14:paraId="25492E51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Ethan Wilson</w:t>
            </w:r>
          </w:p>
          <w:p w:rsidR="007E0CE3" w:rsidP="7FF75761" w:rsidRDefault="00866D66" w14:paraId="66B0AB9F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2062F829" w:rsidR="00866D66">
              <w:rPr>
                <w:rFonts w:ascii="Calibri" w:hAnsi="Calibri" w:eastAsia="Calibri" w:cs="Calibri"/>
                <w:sz w:val="24"/>
                <w:szCs w:val="24"/>
              </w:rPr>
              <w:t>Grace Gar</w:t>
            </w:r>
            <w:r w:rsidRPr="2062F829" w:rsidR="002859DB">
              <w:rPr>
                <w:rFonts w:ascii="Calibri" w:hAnsi="Calibri" w:eastAsia="Calibri" w:cs="Calibri"/>
                <w:sz w:val="24"/>
                <w:szCs w:val="24"/>
              </w:rPr>
              <w:t>czynski</w:t>
            </w:r>
          </w:p>
          <w:p w:rsidR="64F126E5" w:rsidP="2062F829" w:rsidRDefault="64F126E5" w14:paraId="1445428B" w14:textId="49AB2CB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2062F829" w:rsidR="64F126E5">
              <w:rPr>
                <w:rFonts w:ascii="Calibri" w:hAnsi="Calibri" w:eastAsia="Calibri" w:cs="Calibri"/>
                <w:sz w:val="24"/>
                <w:szCs w:val="24"/>
              </w:rPr>
              <w:t>Nicholas hall</w:t>
            </w:r>
          </w:p>
          <w:p w:rsidR="00FD651F" w:rsidP="7FF75761" w:rsidRDefault="00FD651F" w14:paraId="459EED85" w14:textId="2D9DB30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7FF75761" w:rsidTr="2E909197" w14:paraId="404118D4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33B247F" w14:textId="2F0130B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Tech Requirements</w:t>
            </w:r>
          </w:p>
          <w:p w:rsidR="7FF75761" w:rsidP="7FF75761" w:rsidRDefault="7FF75761" w14:paraId="09C5F15C" w14:textId="31BC5427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</w:rPr>
              <w:t xml:space="preserve">(For a full list of what you can hire click </w:t>
            </w:r>
            <w:hyperlink r:id="rId13">
              <w:r w:rsidRPr="7FF75761">
                <w:rPr>
                  <w:rStyle w:val="Hyperlink"/>
                  <w:rFonts w:ascii="Calibri" w:hAnsi="Calibri" w:eastAsia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7E0CE3" w14:paraId="317850A9" w14:textId="56C1A016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07E0CE3">
              <w:rPr>
                <w:rFonts w:ascii="Calibri" w:hAnsi="Calibri" w:eastAsia="Calibri" w:cs="Calibri"/>
                <w:sz w:val="24"/>
                <w:szCs w:val="24"/>
              </w:rPr>
              <w:t>None</w:t>
            </w:r>
          </w:p>
        </w:tc>
      </w:tr>
      <w:tr w:rsidR="7FF75761" w:rsidTr="2E909197" w14:paraId="0776A013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6D4661A0" w14:textId="3979F05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7E0CE3" w14:paraId="1176BFBF" w14:textId="43092D11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07E0CE3">
              <w:rPr>
                <w:rFonts w:ascii="Calibri" w:hAnsi="Calibri" w:eastAsia="Calibri" w:cs="Calibri"/>
                <w:sz w:val="24"/>
                <w:szCs w:val="24"/>
              </w:rPr>
              <w:t>None</w:t>
            </w:r>
            <w:r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7FF75761" w:rsidTr="2E909197" w14:paraId="02BAD28C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0B05C581" w14:textId="0AD9EF6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Food Requirements</w:t>
            </w:r>
          </w:p>
          <w:p w:rsidR="7FF75761" w:rsidP="7FF75761" w:rsidRDefault="7FF75761" w14:paraId="43B9A782" w14:textId="6709C2BA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</w:rPr>
              <w:t xml:space="preserve">(For full guidance on this click </w:t>
            </w:r>
            <w:r w:rsidRPr="7FF75761">
              <w:rPr>
                <w:rStyle w:val="Hyperlink"/>
                <w:rFonts w:ascii="Calibri" w:hAnsi="Calibri" w:eastAsia="Calibri" w:cs="Calibri"/>
              </w:rPr>
              <w:t>here)</w:t>
            </w:r>
            <w:r w:rsidRPr="7FF75761">
              <w:rPr>
                <w:rFonts w:ascii="Calibri" w:hAnsi="Calibri" w:eastAsia="Calibri" w:cs="Calibri"/>
              </w:rPr>
              <w:t xml:space="preserve"> </w:t>
            </w:r>
          </w:p>
          <w:p w:rsidR="7FF75761" w:rsidP="7FF75761" w:rsidRDefault="7FF75761" w14:paraId="01B8D00D" w14:textId="0A4B2A6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7E0CE3" w14:paraId="081F0BCE" w14:textId="5E9FCEA6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07E0CE3">
              <w:rPr>
                <w:rFonts w:ascii="Calibri" w:hAnsi="Calibri" w:eastAsia="Calibri" w:cs="Calibri"/>
                <w:sz w:val="24"/>
                <w:szCs w:val="24"/>
              </w:rPr>
              <w:lastRenderedPageBreak/>
              <w:t>None</w:t>
            </w:r>
          </w:p>
        </w:tc>
      </w:tr>
      <w:tr w:rsidR="7FF75761" w:rsidTr="2E909197" w14:paraId="252B2942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7DA046D" w14:textId="419F8D3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:rsidR="7FF75761" w:rsidP="7FF75761" w:rsidRDefault="7FF75761" w14:paraId="27D4CDFE" w14:textId="6EC0D00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 w:rsidRPr="7FF75761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:rsidR="7FF75761" w:rsidP="7FF75761" w:rsidRDefault="7FF75761" w14:paraId="63388252" w14:textId="7C75B16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7E0CE3" w:rsidR="7FF75761" w:rsidP="7FF75761" w:rsidRDefault="007E0CE3" w14:paraId="78A991A3" w14:textId="36CDE0E3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Any security or first aid requirements will be </w:t>
            </w:r>
            <w:r w:rsidR="000F6A34">
              <w:rPr>
                <w:rFonts w:ascii="Calibri" w:hAnsi="Calibri" w:eastAsia="Calibri" w:cs="Calibri"/>
                <w:sz w:val="24"/>
                <w:szCs w:val="24"/>
              </w:rPr>
              <w:t>managed by the school per their discretion</w:t>
            </w:r>
          </w:p>
        </w:tc>
      </w:tr>
      <w:tr w:rsidR="7FF75761" w:rsidTr="2E909197" w14:paraId="2FD13F11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8C54F8B" w14:textId="57A1DFF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000F6A34" w14:paraId="1145B021" w14:noSpellErr="1" w14:textId="6F58F2A1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2E909197" w:rsidR="000F6A34">
              <w:rPr>
                <w:rFonts w:ascii="Calibri" w:hAnsi="Calibri" w:eastAsia="Calibri" w:cs="Calibri"/>
                <w:sz w:val="24"/>
                <w:szCs w:val="24"/>
              </w:rPr>
              <w:t>None</w:t>
            </w:r>
            <w:r w:rsidRPr="2E909197" w:rsidR="000F6A34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7FF75761" w:rsidTr="2E909197" w14:paraId="0C9E330D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5C24874C" w14:textId="3B0B824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:rsidR="7FF75761" w:rsidP="7FF75761" w:rsidRDefault="7FF75761" w14:paraId="1E232CCE" w14:textId="5F948B6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7FF75761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here</w:t>
              </w:r>
            </w:hyperlink>
            <w:r w:rsidRPr="7FF75761">
              <w:rPr>
                <w:rFonts w:ascii="Calibri" w:hAnsi="Calibri" w:eastAsia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2062F829" w:rsidRDefault="7FF75761" w14:paraId="109DF4D5" w14:textId="40A18C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62F829" w:rsidR="2E5D01F2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All costs are to be covered by Walhampton school</w:t>
            </w:r>
          </w:p>
        </w:tc>
      </w:tr>
      <w:tr w:rsidR="7FF75761" w:rsidTr="2E909197" w14:paraId="4BACE2D2" w14:textId="77777777">
        <w:trPr>
          <w:trHeight w:val="300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7FF75761" w:rsidP="7FF75761" w:rsidRDefault="7FF75761" w14:paraId="6DBEF954" w14:textId="0A647F61">
            <w:pPr>
              <w:rPr>
                <w:rFonts w:ascii="Calibri" w:hAnsi="Calibri" w:eastAsia="Calibri" w:cs="Calibri"/>
                <w:color w:val="FFFFFF" w:themeColor="background1"/>
                <w:sz w:val="32"/>
                <w:szCs w:val="32"/>
              </w:rPr>
            </w:pPr>
            <w:r w:rsidRPr="7FF75761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7FF75761" w:rsidTr="2E909197" w14:paraId="33FB04EA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20540269" w14:textId="5DEFA2F0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Business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2062F829" w:rsidRDefault="7FF75761" w14:noSpellErr="1" w14:paraId="77D6625A" w14:textId="7E2AF079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Business Contact Name: </w:t>
            </w:r>
          </w:p>
          <w:p w:rsidR="7FF75761" w:rsidP="2062F829" w:rsidRDefault="7FF75761" w14:paraId="1F6DE518" w14:textId="55501FC6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062F829" w:rsidR="44468AE2">
              <w:rPr>
                <w:rFonts w:ascii="Calibri" w:hAnsi="Calibri" w:eastAsia="Calibri" w:cs="Calibri"/>
                <w:b w:val="1"/>
                <w:bCs w:val="1"/>
              </w:rPr>
              <w:t>Ellie Robinson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7FF75761" w:rsidP="7FF75761" w:rsidRDefault="7FF75761" w14:paraId="38616019" w14:textId="41F49A24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Email Address: </w:t>
            </w:r>
          </w:p>
          <w:p w:rsidR="2B2B7B3A" w:rsidP="2062F829" w:rsidRDefault="2B2B7B3A" w14:paraId="4C9489BA" w14:textId="129E6A2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062F829" w:rsidR="2B2B7B3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9EF5"/>
                <w:sz w:val="21"/>
                <w:szCs w:val="21"/>
                <w:lang w:val="en-GB"/>
              </w:rPr>
              <w:t>e.robinson@walhampton.com</w:t>
            </w:r>
          </w:p>
          <w:p w:rsidR="7FF75761" w:rsidP="7FF75761" w:rsidRDefault="7FF75761" w14:paraId="7582859F" w14:textId="677536D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2062F829" w:rsidRDefault="7FF75761" w14:noSpellErr="1" w14:paraId="4518F98B" w14:textId="3B7E1AC1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Contact Number: </w:t>
            </w:r>
          </w:p>
          <w:p w:rsidR="7FF75761" w:rsidP="2062F829" w:rsidRDefault="7FF75761" w14:paraId="6757AE40" w14:textId="7A2D31A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062F829" w:rsidR="350AB78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07951279028</w:t>
            </w:r>
          </w:p>
        </w:tc>
      </w:tr>
      <w:tr w:rsidR="7FF75761" w:rsidTr="2E909197" w14:paraId="3A823486" w14:textId="77777777">
        <w:trPr>
          <w:trHeight w:val="300"/>
        </w:trPr>
        <w:tc>
          <w:tcPr>
            <w:tcW w:w="3751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3CA7B139" w14:noSpellErr="1" w14:textId="009B7803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Arrival On Site: </w:t>
            </w:r>
            <w:r w:rsidRPr="2062F829" w:rsidR="0624DC1F">
              <w:rPr>
                <w:rFonts w:ascii="Calibri" w:hAnsi="Calibri" w:eastAsia="Calibri" w:cs="Calibri"/>
                <w:b w:val="1"/>
                <w:bCs w:val="1"/>
              </w:rPr>
              <w:t>N/A (We are going to the external site)</w:t>
            </w:r>
          </w:p>
          <w:p w:rsidR="7FF75761" w:rsidP="7FF75761" w:rsidRDefault="7FF75761" w14:paraId="3A68D680" w14:textId="74C84626">
            <w:pPr>
              <w:rPr>
                <w:rFonts w:ascii="Calibri" w:hAnsi="Calibri" w:eastAsia="Calibri" w:cs="Calibri"/>
              </w:rPr>
            </w:pPr>
          </w:p>
          <w:p w:rsidR="7FF75761" w:rsidP="7FF75761" w:rsidRDefault="7FF75761" w14:paraId="086DC6CB" w14:textId="4C37F1F7">
            <w:pPr>
              <w:rPr>
                <w:rFonts w:ascii="Calibri" w:hAnsi="Calibri" w:eastAsia="Calibri" w:cs="Calibri"/>
              </w:rPr>
            </w:pPr>
            <w:r w:rsidRPr="7FF75761">
              <w:rPr>
                <w:rFonts w:ascii="Calibri" w:hAnsi="Calibri" w:eastAsia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2062F829" w:rsidRDefault="7FF75761" w14:noSpellErr="1" w14:paraId="68354CA5" w14:textId="722C56A1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Companies Risk Assessment link: </w:t>
            </w:r>
          </w:p>
          <w:p w:rsidR="7FF75761" w:rsidP="2062F829" w:rsidRDefault="7FF75761" w14:paraId="5F939CD1" w14:textId="2B390B0F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062F829" w:rsidR="75D915D6">
              <w:rPr>
                <w:rFonts w:ascii="Calibri" w:hAnsi="Calibri" w:eastAsia="Calibri" w:cs="Calibri"/>
                <w:b w:val="1"/>
                <w:bCs w:val="1"/>
              </w:rPr>
              <w:t>N/A</w:t>
            </w: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2062F829" w:rsidRDefault="7FF75761" w14:noSpellErr="1" w14:paraId="651909FF" w14:textId="7C6F1A3A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Companies Insurance Link: </w:t>
            </w:r>
          </w:p>
          <w:p w:rsidR="7FF75761" w:rsidP="2062F829" w:rsidRDefault="7FF75761" w14:paraId="2C536D77" w14:textId="54F9C9B6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2062F829" w:rsidR="3D6C8CF0">
              <w:rPr>
                <w:rFonts w:ascii="Calibri" w:hAnsi="Calibri" w:eastAsia="Calibri" w:cs="Calibri"/>
                <w:b w:val="1"/>
                <w:bCs w:val="1"/>
              </w:rPr>
              <w:t>N/A</w:t>
            </w:r>
          </w:p>
        </w:tc>
        <w:tc>
          <w:tcPr>
            <w:tcW w:w="3751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FF75761" w:rsidP="7FF75761" w:rsidRDefault="7FF75761" w14:paraId="1659C9A4" w14:noSpellErr="1" w14:textId="36F5CF78">
            <w:pPr>
              <w:rPr>
                <w:rFonts w:ascii="Calibri" w:hAnsi="Calibri" w:eastAsia="Calibri" w:cs="Calibri"/>
              </w:rPr>
            </w:pPr>
            <w:r w:rsidRPr="2062F829" w:rsidR="7FF75761">
              <w:rPr>
                <w:rFonts w:ascii="Calibri" w:hAnsi="Calibri" w:eastAsia="Calibri" w:cs="Calibri"/>
                <w:b w:val="1"/>
                <w:bCs w:val="1"/>
              </w:rPr>
              <w:t xml:space="preserve">Companies Public Liability Information Link: </w:t>
            </w:r>
            <w:r w:rsidRPr="2062F829" w:rsidR="7A31CE1F">
              <w:rPr>
                <w:rFonts w:ascii="Calibri" w:hAnsi="Calibri" w:eastAsia="Calibri" w:cs="Calibri"/>
                <w:b w:val="1"/>
                <w:bCs w:val="1"/>
              </w:rPr>
              <w:t>N/A</w:t>
            </w:r>
          </w:p>
        </w:tc>
      </w:tr>
    </w:tbl>
    <w:p w:rsidR="00777628" w:rsidP="7FF75761" w:rsidRDefault="00777628" w14:paraId="49672F4B" w14:textId="3231C312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77628" w:rsidP="7FF75761" w:rsidRDefault="0D239E28" w14:paraId="38FD5D18" w14:textId="55416CEC">
      <w:pPr>
        <w:rPr>
          <w:rFonts w:ascii="Calibri" w:hAnsi="Calibri" w:eastAsia="Calibri" w:cs="Calibri"/>
          <w:color w:val="FF0000"/>
        </w:rPr>
      </w:pPr>
      <w:r w:rsidRPr="7FF75761">
        <w:rPr>
          <w:rFonts w:ascii="Calibri" w:hAnsi="Calibri" w:eastAsia="Calibri" w:cs="Calibri"/>
          <w:color w:val="FF0000"/>
        </w:rPr>
        <w:t xml:space="preserve">If you are inviting a external company or individual on to campus for your event you will be required to submit </w:t>
      </w:r>
      <w:hyperlink r:id="rId15">
        <w:r w:rsidRPr="7FF75761">
          <w:rPr>
            <w:rStyle w:val="Hyperlink"/>
            <w:rFonts w:ascii="Calibri" w:hAnsi="Calibri" w:eastAsia="Calibri" w:cs="Calibri"/>
          </w:rPr>
          <w:t>this form</w:t>
        </w:r>
      </w:hyperlink>
      <w:r w:rsidRPr="7FF75761">
        <w:rPr>
          <w:rFonts w:ascii="Calibri" w:hAnsi="Calibri" w:eastAsia="Calibri" w:cs="Calibri"/>
          <w:color w:val="FF0000"/>
        </w:rPr>
        <w:t xml:space="preserve"> to </w:t>
      </w:r>
      <w:hyperlink r:id="rId16">
        <w:r w:rsidRPr="7FF75761">
          <w:rPr>
            <w:rStyle w:val="Hyperlink"/>
            <w:rFonts w:ascii="Calibri" w:hAnsi="Calibri" w:eastAsia="Calibri" w:cs="Calibri"/>
          </w:rPr>
          <w:t>legalservices@soton.ac.uk</w:t>
        </w:r>
      </w:hyperlink>
      <w:r w:rsidRPr="7FF75761">
        <w:rPr>
          <w:rFonts w:ascii="Calibri" w:hAnsi="Calibri" w:eastAsia="Calibri" w:cs="Calibri"/>
          <w:color w:val="FF0000"/>
        </w:rPr>
        <w:t xml:space="preserve"> at least 15 working days before the event. For more guidance on this please </w:t>
      </w:r>
      <w:hyperlink r:id="rId17">
        <w:r w:rsidRPr="7FF75761">
          <w:rPr>
            <w:rStyle w:val="Hyperlink"/>
            <w:rFonts w:ascii="Calibri" w:hAnsi="Calibri" w:eastAsia="Calibri" w:cs="Calibri"/>
          </w:rPr>
          <w:t>click here.</w:t>
        </w:r>
      </w:hyperlink>
    </w:p>
    <w:p w:rsidR="00777628" w:rsidRDefault="00777628" w14:paraId="3C5F040D" w14:textId="3481F9EA"/>
    <w:p w:rsidR="00D92997" w:rsidRDefault="00D92997" w14:paraId="1C66E385" w14:textId="77777777"/>
    <w:p w:rsidR="00D92997" w:rsidRDefault="00D92997" w14:paraId="6D9E51AA" w14:textId="77777777"/>
    <w:p w:rsidR="00D92997" w:rsidRDefault="00D92997" w14:paraId="0F816599" w14:textId="77777777"/>
    <w:p w:rsidR="0081641A" w:rsidRDefault="0081641A" w14:paraId="51FE44E0" w14:textId="1D5D5455">
      <w:r>
        <w:br w:type="page"/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1"/>
        <w:gridCol w:w="1848"/>
        <w:gridCol w:w="2130"/>
        <w:gridCol w:w="489"/>
        <w:gridCol w:w="489"/>
        <w:gridCol w:w="489"/>
        <w:gridCol w:w="3093"/>
        <w:gridCol w:w="489"/>
        <w:gridCol w:w="489"/>
        <w:gridCol w:w="489"/>
        <w:gridCol w:w="3053"/>
      </w:tblGrid>
      <w:tr w:rsidR="0081641A" w:rsidTr="009F2723" w14:paraId="7153DC2A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:rsidRPr="00957A37" w:rsidR="0081641A" w:rsidP="009F2723" w:rsidRDefault="0081641A" w14:paraId="30D4DDF5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1641A" w:rsidTr="009F2723" w14:paraId="052F8E60" w14:textId="77777777">
        <w:trPr>
          <w:tblHeader/>
        </w:trPr>
        <w:tc>
          <w:tcPr>
            <w:tcW w:w="2049" w:type="pct"/>
            <w:gridSpan w:val="3"/>
            <w:shd w:val="clear" w:color="auto" w:fill="F2F2F2" w:themeFill="background1" w:themeFillShade="F2"/>
          </w:tcPr>
          <w:p w:rsidR="0081641A" w:rsidP="009F2723" w:rsidRDefault="0081641A" w14:paraId="39322122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2" w:type="pct"/>
            <w:gridSpan w:val="4"/>
            <w:shd w:val="clear" w:color="auto" w:fill="F2F2F2" w:themeFill="background1" w:themeFillShade="F2"/>
          </w:tcPr>
          <w:p w:rsidR="0081641A" w:rsidP="009F2723" w:rsidRDefault="0081641A" w14:paraId="532DE227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70" w:type="pct"/>
            <w:gridSpan w:val="4"/>
            <w:shd w:val="clear" w:color="auto" w:fill="F2F2F2" w:themeFill="background1" w:themeFillShade="F2"/>
          </w:tcPr>
          <w:p w:rsidR="0081641A" w:rsidP="009F2723" w:rsidRDefault="0081641A" w14:paraId="2249D2FA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7B56E5" w:rsidTr="009F2723" w14:paraId="5FC50CD2" w14:textId="77777777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:rsidR="0081641A" w:rsidP="009F2723" w:rsidRDefault="0081641A" w14:paraId="0C75AC47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:rsidRPr="00957A37" w:rsidR="0081641A" w:rsidP="009F2723" w:rsidRDefault="0081641A" w14:paraId="195EEA80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81641A" w:rsidP="009F2723" w:rsidRDefault="0081641A" w14:paraId="6956E7A5" w14:textId="77777777"/>
        </w:tc>
        <w:tc>
          <w:tcPr>
            <w:tcW w:w="691" w:type="pct"/>
            <w:vMerge w:val="restart"/>
            <w:shd w:val="clear" w:color="auto" w:fill="F2F2F2" w:themeFill="background1" w:themeFillShade="F2"/>
          </w:tcPr>
          <w:p w:rsidRPr="00957A37" w:rsidR="0081641A" w:rsidP="009F2723" w:rsidRDefault="0081641A" w14:paraId="46019928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81641A" w:rsidP="009F2723" w:rsidRDefault="0081641A" w14:paraId="465D62CE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81641A" w:rsidP="009F2723" w:rsidRDefault="0081641A" w14:paraId="07A4596C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81641A" w:rsidP="009F2723" w:rsidRDefault="0081641A" w14:paraId="47073CE1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:rsidR="0081641A" w:rsidP="009F2723" w:rsidRDefault="0081641A" w14:paraId="7BB769DD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:rsidR="0081641A" w:rsidP="009F2723" w:rsidRDefault="0081641A" w14:paraId="4665333A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:rsidR="0081641A" w:rsidP="009F2723" w:rsidRDefault="0081641A" w14:paraId="336B204C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93" w:type="pct"/>
            <w:vMerge w:val="restart"/>
            <w:shd w:val="clear" w:color="auto" w:fill="F2F2F2" w:themeFill="background1" w:themeFillShade="F2"/>
          </w:tcPr>
          <w:p w:rsidR="0081641A" w:rsidP="009F2723" w:rsidRDefault="0081641A" w14:paraId="2FC2D07D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B56E5" w:rsidTr="009F2723" w14:paraId="0BF4B315" w14:textId="77777777">
        <w:trPr>
          <w:cantSplit/>
          <w:trHeight w:val="1510"/>
          <w:tblHeader/>
        </w:trPr>
        <w:tc>
          <w:tcPr>
            <w:tcW w:w="757" w:type="pct"/>
            <w:vMerge/>
          </w:tcPr>
          <w:p w:rsidR="0081641A" w:rsidP="009F2723" w:rsidRDefault="0081641A" w14:paraId="2589C416" w14:textId="77777777"/>
        </w:tc>
        <w:tc>
          <w:tcPr>
            <w:tcW w:w="600" w:type="pct"/>
            <w:vMerge/>
          </w:tcPr>
          <w:p w:rsidR="0081641A" w:rsidP="009F2723" w:rsidRDefault="0081641A" w14:paraId="313433C5" w14:textId="77777777"/>
        </w:tc>
        <w:tc>
          <w:tcPr>
            <w:tcW w:w="691" w:type="pct"/>
            <w:vMerge/>
          </w:tcPr>
          <w:p w:rsidR="0081641A" w:rsidP="009F2723" w:rsidRDefault="0081641A" w14:paraId="3AB2D3C0" w14:textId="77777777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797235A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2D813DC2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522AF9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:rsidR="0081641A" w:rsidP="009F2723" w:rsidRDefault="0081641A" w14:paraId="55A4C6B9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2D688F9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1F5921F2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81641A" w:rsidP="009F2723" w:rsidRDefault="0081641A" w14:paraId="3977FA16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3" w:type="pct"/>
            <w:vMerge/>
          </w:tcPr>
          <w:p w:rsidR="0081641A" w:rsidP="009F2723" w:rsidRDefault="0081641A" w14:paraId="4AC1E82C" w14:textId="77777777"/>
        </w:tc>
      </w:tr>
      <w:tr w:rsidR="007B56E5" w:rsidTr="009F2723" w14:paraId="385BF729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81641A" w:rsidP="009F2723" w:rsidRDefault="0081641A" w14:paraId="4586F0F7" w14:textId="77777777">
            <w:pPr>
              <w:rPr>
                <w:rFonts w:eastAsiaTheme="minorEastAsia"/>
              </w:rPr>
            </w:pPr>
          </w:p>
          <w:p w:rsidR="0081641A" w:rsidP="009F2723" w:rsidRDefault="0081641A" w14:paraId="64D70061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:rsidR="0081641A" w:rsidP="009F2723" w:rsidRDefault="0081641A" w14:paraId="27368279" w14:textId="77777777">
            <w:pPr>
              <w:rPr>
                <w:rFonts w:eastAsiaTheme="minorEastAsia"/>
              </w:rPr>
            </w:pPr>
          </w:p>
          <w:p w:rsidR="0081641A" w:rsidP="009F2723" w:rsidRDefault="0081641A" w14:paraId="713831BF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691" w:type="pct"/>
            <w:shd w:val="clear" w:color="auto" w:fill="FFFFFF" w:themeFill="background1"/>
          </w:tcPr>
          <w:p w:rsidR="0081641A" w:rsidP="009F2723" w:rsidRDefault="0081641A" w14:paraId="13D96BC5" w14:textId="77777777">
            <w:pPr>
              <w:rPr>
                <w:rFonts w:eastAsiaTheme="minorEastAsia"/>
              </w:rPr>
            </w:pPr>
          </w:p>
          <w:p w:rsidR="0081641A" w:rsidP="007F1506" w:rsidRDefault="0081641A" w14:paraId="17080FF4" w14:textId="77777777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Students</w:t>
            </w:r>
            <w:r>
              <w:rPr>
                <w:rFonts w:eastAsiaTheme="minorEastAsia"/>
              </w:rPr>
              <w:t xml:space="preserve"> (</w:t>
            </w:r>
            <w:proofErr w:type="spellStart"/>
            <w:r>
              <w:rPr>
                <w:rFonts w:eastAsiaTheme="minorEastAsia"/>
              </w:rPr>
              <w:t>UoS</w:t>
            </w:r>
            <w:proofErr w:type="spellEnd"/>
            <w:r>
              <w:rPr>
                <w:rFonts w:eastAsiaTheme="minorEastAsia"/>
              </w:rPr>
              <w:t xml:space="preserve"> and </w:t>
            </w:r>
            <w:proofErr w:type="spellStart"/>
            <w:r>
              <w:rPr>
                <w:rFonts w:eastAsiaTheme="minorEastAsia"/>
              </w:rPr>
              <w:t>Walhampton</w:t>
            </w:r>
            <w:proofErr w:type="spellEnd"/>
            <w:r>
              <w:rPr>
                <w:rFonts w:eastAsiaTheme="minorEastAsia"/>
              </w:rPr>
              <w:t xml:space="preserve"> School)</w:t>
            </w:r>
          </w:p>
          <w:p w:rsidR="0081641A" w:rsidP="007F1506" w:rsidRDefault="0081641A" w14:paraId="2B58BDA3" w14:textId="77777777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:rsidR="0081641A" w:rsidP="009F2723" w:rsidRDefault="0081641A" w14:paraId="066FE053" w14:textId="77777777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0CFD75EB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72A180D3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38D8114B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541C40CA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5AEE575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049A0CF6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81641A" w:rsidP="009F2723" w:rsidRDefault="0081641A" w14:paraId="24EFF71C" w14:textId="77777777">
            <w:pPr>
              <w:rPr>
                <w:rFonts w:eastAsiaTheme="minorEastAsia"/>
                <w:b/>
                <w:bCs/>
              </w:rPr>
            </w:pPr>
          </w:p>
          <w:p w:rsidRPr="00135DFE" w:rsidR="0081641A" w:rsidP="007F1506" w:rsidRDefault="0081641A" w14:paraId="68E7A57C" w14:textId="77777777">
            <w:pPr>
              <w:pStyle w:val="ListParagraph"/>
              <w:numPr>
                <w:ilvl w:val="0"/>
                <w:numId w:val="8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take care when crossing busy streets and when negotiating paths. Students will also be encouraged to wear appropriate footwear when travelling by foot.</w:t>
            </w:r>
          </w:p>
          <w:p w:rsidRPr="00CD6C76" w:rsidR="00CD6C76" w:rsidP="007F1506" w:rsidRDefault="00023355" w14:paraId="4B494243" w14:textId="77777777">
            <w:pPr>
              <w:pStyle w:val="ListParagraph"/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CD6C76">
              <w:rPr>
                <w:rFonts w:cs="Tahoma"/>
                <w:color w:val="000000" w:themeColor="text1"/>
              </w:rPr>
              <w:t xml:space="preserve">All boxes and equipment to be stored away from </w:t>
            </w:r>
            <w:r w:rsidRPr="00CD6C76">
              <w:rPr>
                <w:rFonts w:cs="Tahoma"/>
                <w:color w:val="000000" w:themeColor="text1"/>
              </w:rPr>
              <w:t>work area</w:t>
            </w:r>
          </w:p>
          <w:p w:rsidRPr="00CD6C76" w:rsidR="00023355" w:rsidP="007F1506" w:rsidRDefault="00023355" w14:paraId="30C9585F" w14:textId="2E9D917E">
            <w:pPr>
              <w:pStyle w:val="ListParagraph"/>
              <w:numPr>
                <w:ilvl w:val="0"/>
                <w:numId w:val="8"/>
              </w:numPr>
              <w:rPr>
                <w:rFonts w:cs="Tahoma"/>
                <w:color w:val="000000"/>
              </w:rPr>
            </w:pPr>
            <w:r w:rsidRPr="00CD6C76">
              <w:rPr>
                <w:rFonts w:cs="Tahoma"/>
                <w:color w:val="000000" w:themeColor="text1"/>
              </w:rPr>
              <w:t xml:space="preserve">Report any trip hazards to </w:t>
            </w:r>
            <w:r w:rsidR="00CD6C76">
              <w:rPr>
                <w:rFonts w:cs="Tahoma"/>
                <w:color w:val="000000" w:themeColor="text1"/>
              </w:rPr>
              <w:t xml:space="preserve">relevant persons </w:t>
            </w:r>
            <w:r w:rsidRPr="00CD6C76">
              <w:rPr>
                <w:rFonts w:cs="Tahoma"/>
                <w:color w:val="000000" w:themeColor="text1"/>
              </w:rPr>
              <w:t xml:space="preserve">asap. If cannot be removed mark off with </w:t>
            </w:r>
            <w:r w:rsidR="00CD6C76">
              <w:rPr>
                <w:rFonts w:cs="Tahoma"/>
                <w:color w:val="000000" w:themeColor="text1"/>
              </w:rPr>
              <w:t>clear</w:t>
            </w:r>
            <w:r w:rsidRPr="00CD6C76">
              <w:rPr>
                <w:rFonts w:cs="Tahoma"/>
                <w:color w:val="000000" w:themeColor="text1"/>
              </w:rPr>
              <w:t xml:space="preserve"> signs </w:t>
            </w:r>
          </w:p>
          <w:p w:rsidRPr="006762D2" w:rsidR="0081641A" w:rsidP="009F2723" w:rsidRDefault="0081641A" w14:paraId="19C4879A" w14:textId="77777777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2392D49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52F2A728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42037E80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1B18CD98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2193F293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43CDA747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93" w:type="pct"/>
            <w:shd w:val="clear" w:color="auto" w:fill="FFFFFF" w:themeFill="background1"/>
          </w:tcPr>
          <w:p w:rsidRPr="00F22F73" w:rsidR="0081641A" w:rsidP="009F2723" w:rsidRDefault="0081641A" w14:paraId="43971946" w14:textId="77777777">
            <w:pPr>
              <w:pStyle w:val="ListParagraph"/>
              <w:rPr>
                <w:rFonts w:eastAsiaTheme="minorEastAsia"/>
              </w:rPr>
            </w:pPr>
          </w:p>
          <w:p w:rsidR="0081641A" w:rsidP="007F1506" w:rsidRDefault="0081641A" w14:paraId="16B15B0A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0081641A" w:rsidP="007F1506" w:rsidRDefault="0081641A" w14:paraId="31495D33" w14:textId="77777777">
            <w:pPr>
              <w:pStyle w:val="ListParagraph"/>
              <w:numPr>
                <w:ilvl w:val="0"/>
                <w:numId w:val="9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:rsidR="0081641A" w:rsidP="007F1506" w:rsidRDefault="0081641A" w14:paraId="6689324F" w14:textId="77777777">
            <w:pPr>
              <w:pStyle w:val="ListParagraph"/>
              <w:numPr>
                <w:ilvl w:val="0"/>
                <w:numId w:val="9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7B56E5" w:rsidTr="009F2723" w14:paraId="2B735AC5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Pr="005A607F" w:rsidR="0081641A" w:rsidP="009F2723" w:rsidRDefault="0081641A" w14:paraId="3B25C067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:rsidRPr="005A607F" w:rsidR="0081641A" w:rsidP="009F2723" w:rsidRDefault="0081641A" w14:paraId="32530776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</w:t>
            </w:r>
            <w:r>
              <w:rPr>
                <w:rFonts w:eastAsiaTheme="minorEastAsia"/>
              </w:rPr>
              <w:t xml:space="preserve">transport </w:t>
            </w:r>
            <w:r w:rsidRPr="321BD48B">
              <w:rPr>
                <w:rFonts w:eastAsiaTheme="minorEastAsia"/>
              </w:rPr>
              <w:t xml:space="preserve">there or back. </w:t>
            </w:r>
          </w:p>
        </w:tc>
        <w:tc>
          <w:tcPr>
            <w:tcW w:w="691" w:type="pct"/>
            <w:shd w:val="clear" w:color="auto" w:fill="FFFFFF" w:themeFill="background1"/>
          </w:tcPr>
          <w:p w:rsidRPr="004A0AC1" w:rsidR="0081641A" w:rsidP="007F1506" w:rsidRDefault="004A0AC1" w14:paraId="3651FDC1" w14:textId="01599DE1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004A0AC1">
              <w:rPr>
                <w:rFonts w:eastAsiaTheme="minorEastAsia"/>
              </w:rPr>
              <w:t>SUSF Members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02809E53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1B467506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79043AB9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9C07DB" w:rsidR="0081641A" w:rsidP="007F1506" w:rsidRDefault="0081641A" w14:paraId="324DD05B" w14:textId="572218EF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 xml:space="preserve">Everyone has been informed to stay </w:t>
            </w:r>
            <w:r w:rsidR="003A0635">
              <w:rPr>
                <w:rFonts w:eastAsiaTheme="minorEastAsia"/>
              </w:rPr>
              <w:t>at the event and not leave without good reason and after informing the event lead</w:t>
            </w:r>
            <w:r w:rsidRPr="321BD48B">
              <w:rPr>
                <w:rFonts w:eastAsiaTheme="minorEastAsia"/>
              </w:rPr>
              <w:t xml:space="preserve"> </w:t>
            </w:r>
          </w:p>
          <w:p w:rsidRPr="009C07DB" w:rsidR="0081641A" w:rsidP="007F1506" w:rsidRDefault="0081641A" w14:paraId="6E3F045A" w14:textId="0CE11E06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>All individuals will have the contact information of committee members</w:t>
            </w:r>
            <w:r w:rsidR="003A0635">
              <w:rPr>
                <w:rFonts w:eastAsiaTheme="minorEastAsia"/>
              </w:rPr>
              <w:t xml:space="preserve"> and the school</w:t>
            </w:r>
            <w:r w:rsidR="003D1AC4">
              <w:rPr>
                <w:rFonts w:eastAsiaTheme="minorEastAsia"/>
              </w:rPr>
              <w:t>s event</w:t>
            </w:r>
            <w:r w:rsidR="003A0635">
              <w:rPr>
                <w:rFonts w:eastAsiaTheme="minorEastAsia"/>
              </w:rPr>
              <w:t xml:space="preserve"> </w:t>
            </w:r>
            <w:r w:rsidR="003D1AC4">
              <w:rPr>
                <w:rFonts w:eastAsiaTheme="minorEastAsia"/>
              </w:rPr>
              <w:t>lead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0296F3F9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741A53EC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81641A" w:rsidP="009F2723" w:rsidRDefault="0081641A" w14:paraId="311274FB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93" w:type="pct"/>
            <w:shd w:val="clear" w:color="auto" w:fill="FFFFFF" w:themeFill="background1"/>
          </w:tcPr>
          <w:p w:rsidRPr="005A607F" w:rsidR="0081641A" w:rsidP="007F1506" w:rsidRDefault="0081641A" w14:paraId="2C1E8F7C" w14:textId="77777777">
            <w:pPr>
              <w:pStyle w:val="ListParagraph"/>
              <w:numPr>
                <w:ilvl w:val="0"/>
                <w:numId w:val="9"/>
              </w:numPr>
            </w:pPr>
            <w:r w:rsidRPr="321BD48B">
              <w:rPr>
                <w:rFonts w:eastAsiaTheme="minorEastAsia"/>
              </w:rPr>
              <w:t>The committee will keep everyone together and periodically conduct group counts at important sections of the trip</w:t>
            </w:r>
          </w:p>
        </w:tc>
      </w:tr>
      <w:tr w:rsidR="007B56E5" w:rsidTr="009F2723" w14:paraId="217F68A0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81641A" w:rsidP="009F2723" w:rsidRDefault="0081641A" w14:paraId="036DFF6D" w14:textId="77777777">
            <w:pPr>
              <w:rPr>
                <w:rFonts w:eastAsiaTheme="minorEastAsia"/>
                <w:color w:val="000000"/>
                <w:lang w:eastAsia="en-GB"/>
              </w:rPr>
            </w:pPr>
          </w:p>
          <w:p w:rsidR="0081641A" w:rsidP="009F2723" w:rsidRDefault="0081641A" w14:paraId="2DECB37E" w14:textId="77777777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:rsidR="0081641A" w:rsidP="009F2723" w:rsidRDefault="0081641A" w14:paraId="6CAEB9C5" w14:textId="77777777">
            <w:pPr>
              <w:rPr>
                <w:rFonts w:eastAsiaTheme="minorEastAsia"/>
              </w:rPr>
            </w:pPr>
          </w:p>
          <w:p w:rsidR="0081641A" w:rsidP="009F2723" w:rsidRDefault="00023355" w14:paraId="0619A1F9" w14:textId="285CFDB9">
            <w:pPr>
              <w:rPr>
                <w:rFonts w:eastAsiaTheme="minorEastAsia"/>
                <w:color w:val="000000" w:themeColor="text1"/>
              </w:rPr>
            </w:pPr>
            <w:r w:rsidRPr="4FDDCDA1">
              <w:rPr>
                <w:color w:val="000000" w:themeColor="text1"/>
              </w:rPr>
              <w:t>Hypo – or hyperthermia, illness, injury, slipping, burns.</w:t>
            </w:r>
          </w:p>
        </w:tc>
        <w:tc>
          <w:tcPr>
            <w:tcW w:w="691" w:type="pct"/>
            <w:shd w:val="clear" w:color="auto" w:fill="FFFFFF" w:themeFill="background1"/>
          </w:tcPr>
          <w:p w:rsidRPr="00F22F73" w:rsidR="0081641A" w:rsidP="009F2723" w:rsidRDefault="0081641A" w14:paraId="2067740C" w14:textId="77777777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:rsidR="0081641A" w:rsidP="007F1506" w:rsidRDefault="004A0AC1" w14:paraId="3BDBB8BE" w14:textId="4BA081CA">
            <w:pPr>
              <w:pStyle w:val="ListParagraph"/>
              <w:numPr>
                <w:ilvl w:val="0"/>
                <w:numId w:val="10"/>
              </w:numPr>
              <w:tabs>
                <w:tab w:val="left" w:pos="1111"/>
              </w:tabs>
              <w:ind w:left="442"/>
            </w:pPr>
            <w:r>
              <w:rPr>
                <w:rFonts w:eastAsiaTheme="minorEastAsia"/>
              </w:rPr>
              <w:t>Attendees</w:t>
            </w:r>
          </w:p>
          <w:p w:rsidR="0081641A" w:rsidP="009F2723" w:rsidRDefault="0081641A" w14:paraId="774B1654" w14:textId="77777777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16A49565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4304075A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0C9AE25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2CEAB505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432F533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09991D83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81641A" w:rsidP="009F2723" w:rsidRDefault="0081641A" w14:paraId="520DCF9B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2E2C00" w:rsidR="0081641A" w:rsidP="007F1506" w:rsidRDefault="0081641A" w14:paraId="76E23CCE" w14:textId="77777777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6043A052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1D6A62CD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155D135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2EBC95CD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13CBAA1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074945A5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93" w:type="pct"/>
            <w:shd w:val="clear" w:color="auto" w:fill="FFFFFF" w:themeFill="background1"/>
          </w:tcPr>
          <w:p w:rsidRPr="00F22F73" w:rsidR="0081641A" w:rsidP="009F2723" w:rsidRDefault="0081641A" w14:paraId="21018623" w14:textId="77777777">
            <w:pPr>
              <w:pStyle w:val="ListParagraph"/>
              <w:rPr>
                <w:rFonts w:eastAsiaTheme="minorEastAsia"/>
              </w:rPr>
            </w:pPr>
          </w:p>
          <w:p w:rsidR="0081641A" w:rsidP="007F1506" w:rsidRDefault="0081641A" w14:paraId="5283B339" w14:textId="77777777">
            <w:pPr>
              <w:pStyle w:val="ListParagraph"/>
              <w:numPr>
                <w:ilvl w:val="0"/>
                <w:numId w:val="9"/>
              </w:numPr>
            </w:pPr>
            <w:r w:rsidRPr="321BD48B">
              <w:rPr>
                <w:rFonts w:eastAsiaTheme="minorEastAsia"/>
              </w:rPr>
              <w:t xml:space="preserve">Should weather be deemed ‘adverse’ this </w:t>
            </w:r>
            <w:r>
              <w:rPr>
                <w:rFonts w:eastAsiaTheme="minorEastAsia"/>
              </w:rPr>
              <w:t>event</w:t>
            </w:r>
            <w:r w:rsidRPr="321BD48B">
              <w:rPr>
                <w:rFonts w:eastAsiaTheme="minorEastAsia"/>
              </w:rPr>
              <w:t xml:space="preserve"> will be cancelled</w:t>
            </w:r>
          </w:p>
        </w:tc>
      </w:tr>
      <w:tr w:rsidR="007B56E5" w:rsidTr="009F2723" w14:paraId="18362772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81641A" w:rsidP="009F2723" w:rsidRDefault="0081641A" w14:paraId="2FDD9094" w14:textId="77777777">
            <w:pPr>
              <w:rPr>
                <w:rFonts w:eastAsiaTheme="minorEastAsia"/>
              </w:rPr>
            </w:pPr>
          </w:p>
          <w:p w:rsidR="0081641A" w:rsidP="009F2723" w:rsidRDefault="0081641A" w14:paraId="6200380F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Inappropriate behaviour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:rsidR="0081641A" w:rsidP="009F2723" w:rsidRDefault="0081641A" w14:paraId="3D737D6D" w14:textId="77777777">
            <w:pPr>
              <w:rPr>
                <w:rFonts w:eastAsiaTheme="minorEastAsia"/>
              </w:rPr>
            </w:pPr>
          </w:p>
          <w:p w:rsidR="0081641A" w:rsidP="009F2723" w:rsidRDefault="0081641A" w14:paraId="129FA09B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691" w:type="pct"/>
            <w:shd w:val="clear" w:color="auto" w:fill="FFFFFF" w:themeFill="background1"/>
          </w:tcPr>
          <w:p w:rsidR="0081641A" w:rsidP="009F2723" w:rsidRDefault="0081641A" w14:paraId="10E12444" w14:textId="77777777">
            <w:pPr>
              <w:rPr>
                <w:rFonts w:eastAsiaTheme="minorEastAsia"/>
              </w:rPr>
            </w:pPr>
          </w:p>
          <w:p w:rsidR="0081641A" w:rsidP="007F1506" w:rsidRDefault="004A0AC1" w14:paraId="283902E5" w14:textId="7083E115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eastAsiaTheme="minorEastAsia"/>
              </w:rPr>
              <w:t xml:space="preserve">SUSF </w:t>
            </w:r>
            <w:r w:rsidRPr="321BD48B" w:rsidR="0081641A">
              <w:rPr>
                <w:rFonts w:eastAsiaTheme="minorEastAsia"/>
              </w:rPr>
              <w:t>Students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Walhampton</w:t>
            </w:r>
            <w:proofErr w:type="spellEnd"/>
            <w:r>
              <w:rPr>
                <w:rFonts w:eastAsiaTheme="minorEastAsia"/>
              </w:rPr>
              <w:t xml:space="preserve"> Students</w:t>
            </w:r>
          </w:p>
          <w:p w:rsidR="0081641A" w:rsidP="007F1506" w:rsidRDefault="0081641A" w14:paraId="2E30DBE4" w14:textId="77777777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2370855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2EB8D17F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0349BC06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3EBEDF36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3B85FAD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1DF46A30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81641A" w:rsidP="009F2723" w:rsidRDefault="0081641A" w14:paraId="449A7EBE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5D1D23" w:rsidR="0081641A" w:rsidP="007F1506" w:rsidRDefault="0081641A" w14:paraId="75FD078D" w14:textId="77777777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:rsidRPr="005D1D23" w:rsidR="0081641A" w:rsidP="009F2723" w:rsidRDefault="0081641A" w14:paraId="0717A5D6" w14:textId="77777777">
            <w:pPr>
              <w:pStyle w:val="ListParagraph"/>
              <w:rPr>
                <w:b/>
                <w:bCs/>
                <w:color w:val="0078D4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3141AEB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3FD8E0F3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7E3A99C6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292A366B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5376798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81641A" w:rsidP="009F2723" w:rsidRDefault="0081641A" w14:paraId="0320A435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93" w:type="pct"/>
            <w:shd w:val="clear" w:color="auto" w:fill="FFFFFF" w:themeFill="background1"/>
          </w:tcPr>
          <w:p w:rsidRPr="00F22F73" w:rsidR="0081641A" w:rsidP="009F2723" w:rsidRDefault="0081641A" w14:paraId="16484445" w14:textId="77777777">
            <w:pPr>
              <w:pStyle w:val="ListParagraph"/>
              <w:rPr>
                <w:rFonts w:eastAsiaTheme="minorEastAsia"/>
              </w:rPr>
            </w:pPr>
          </w:p>
          <w:p w:rsidR="0081641A" w:rsidP="007F1506" w:rsidRDefault="0081641A" w14:paraId="6D6FDBB0" w14:textId="77777777">
            <w:pPr>
              <w:pStyle w:val="ListParagraph"/>
              <w:numPr>
                <w:ilvl w:val="0"/>
                <w:numId w:val="9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</w:t>
            </w:r>
          </w:p>
          <w:p w:rsidR="0081641A" w:rsidP="007F1506" w:rsidRDefault="0081641A" w14:paraId="774BF0DC" w14:textId="77777777">
            <w:pPr>
              <w:pStyle w:val="ListParagraph"/>
              <w:numPr>
                <w:ilvl w:val="0"/>
                <w:numId w:val="9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81641A" w:rsidP="009F2723" w:rsidRDefault="0081641A" w14:paraId="376426ED" w14:textId="77777777">
            <w:pPr>
              <w:pStyle w:val="ListParagraph"/>
              <w:rPr>
                <w:rFonts w:eastAsiaTheme="minorEastAsia"/>
              </w:rPr>
            </w:pPr>
          </w:p>
        </w:tc>
      </w:tr>
      <w:tr w:rsidR="007B56E5" w:rsidTr="009F2723" w14:paraId="64001A31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81641A" w:rsidP="009F2723" w:rsidRDefault="0081641A" w14:paraId="7093EF9E" w14:textId="77777777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:rsidR="0081641A" w:rsidP="009F2723" w:rsidRDefault="0081641A" w14:paraId="765C6ADE" w14:textId="0A3DC85F">
            <w:r w:rsidRPr="321BD48B">
              <w:rPr>
                <w:rFonts w:ascii="Calibri" w:hAnsi="Calibri" w:eastAsia="Calibri" w:cs="Calibri"/>
              </w:rPr>
              <w:t xml:space="preserve">Participants may sustain injury due to; pre-existing medical conditions, an incident whilst travelling, or as a result </w:t>
            </w:r>
            <w:r w:rsidR="007B56E5">
              <w:rPr>
                <w:rFonts w:ascii="Calibri" w:hAnsi="Calibri" w:eastAsia="Calibri" w:cs="Calibri"/>
              </w:rPr>
              <w:t>work performed at the event</w:t>
            </w:r>
          </w:p>
        </w:tc>
        <w:tc>
          <w:tcPr>
            <w:tcW w:w="691" w:type="pct"/>
            <w:shd w:val="clear" w:color="auto" w:fill="FFFFFF" w:themeFill="background1"/>
          </w:tcPr>
          <w:p w:rsidR="007B56E5" w:rsidP="007F1506" w:rsidRDefault="007B56E5" w14:paraId="72A01DCA" w14:textId="77777777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007B56E5">
              <w:rPr>
                <w:rFonts w:eastAsiaTheme="minorEastAsia"/>
              </w:rPr>
              <w:t>SUSF Members</w:t>
            </w:r>
          </w:p>
          <w:p w:rsidR="007B56E5" w:rsidP="007F1506" w:rsidRDefault="007B56E5" w14:paraId="07D0D0BE" w14:textId="77777777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</w:rPr>
            </w:pPr>
            <w:proofErr w:type="spellStart"/>
            <w:r w:rsidRPr="007B56E5">
              <w:rPr>
                <w:rFonts w:eastAsiaTheme="minorEastAsia"/>
              </w:rPr>
              <w:t>Walhampton</w:t>
            </w:r>
            <w:proofErr w:type="spellEnd"/>
            <w:r w:rsidRPr="007B56E5">
              <w:rPr>
                <w:rFonts w:eastAsiaTheme="minorEastAsia"/>
              </w:rPr>
              <w:t xml:space="preserve"> Students &amp; Staff</w:t>
            </w:r>
          </w:p>
          <w:p w:rsidRPr="007B56E5" w:rsidR="0081641A" w:rsidP="007F1506" w:rsidRDefault="007B56E5" w14:paraId="527CCB32" w14:textId="0E26F6A5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007B56E5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188C2372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53387D91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39360383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:rsidRPr="007B56E5" w:rsidR="007B56E5" w:rsidP="007F1506" w:rsidRDefault="00703827" w14:paraId="29D620AA" w14:textId="1EC9745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>SUSF Members will have the contact details of the school’s staff who can appropriately manage any medical emergencies</w:t>
            </w:r>
          </w:p>
          <w:p w:rsidR="0081641A" w:rsidP="007F1506" w:rsidRDefault="0081641A" w14:paraId="4CE024C4" w14:textId="7121696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321BD48B">
              <w:rPr>
                <w:rFonts w:ascii="Calibri" w:hAnsi="Calibri" w:eastAsia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hAnsi="Calibri" w:eastAsia="Calibri" w:cs="Calibri"/>
                <w:b/>
                <w:bCs/>
              </w:rPr>
              <w:t xml:space="preserve">s </w:t>
            </w:r>
          </w:p>
          <w:p w:rsidR="0081641A" w:rsidP="009F2723" w:rsidRDefault="0081641A" w14:paraId="4DEF5F66" w14:textId="77777777">
            <w:pPr>
              <w:pStyle w:val="ListParagraph"/>
            </w:pP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732BB0FB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6E3180B8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0081641A" w:rsidP="009F2723" w:rsidRDefault="0081641A" w14:paraId="7C2416A4" w14:textId="7777777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:rsidR="0081641A" w:rsidP="007F1506" w:rsidRDefault="0081641A" w14:paraId="0F857EE7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81641A" w:rsidP="007F1506" w:rsidRDefault="0081641A" w14:paraId="0F6217FF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81641A" w:rsidP="007F1506" w:rsidRDefault="0081641A" w14:paraId="413F4E54" w14:textId="77777777">
            <w:pPr>
              <w:pStyle w:val="ListParagraph"/>
              <w:numPr>
                <w:ilvl w:val="0"/>
                <w:numId w:val="9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81641A" w:rsidP="009F2723" w:rsidRDefault="0081641A" w14:paraId="34ACCB4D" w14:textId="77777777">
            <w:pPr>
              <w:pStyle w:val="ListParagraph"/>
            </w:pPr>
          </w:p>
        </w:tc>
      </w:tr>
    </w:tbl>
    <w:p w:rsidR="0081641A" w:rsidRDefault="0081641A" w14:paraId="1DAB6B00" w14:textId="723285E5">
      <w:r>
        <w:br w:type="page"/>
      </w:r>
    </w:p>
    <w:p w:rsidR="0081641A" w:rsidRDefault="0081641A" w14:paraId="17479968" w14:textId="77777777"/>
    <w:tbl>
      <w:tblPr>
        <w:tblStyle w:val="TableGrid"/>
        <w:tblW w:w="15502" w:type="dxa"/>
        <w:tblInd w:w="-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85"/>
        <w:gridCol w:w="318"/>
        <w:gridCol w:w="1427"/>
        <w:gridCol w:w="1998"/>
        <w:gridCol w:w="592"/>
        <w:gridCol w:w="1514"/>
        <w:gridCol w:w="489"/>
        <w:gridCol w:w="9"/>
        <w:gridCol w:w="479"/>
        <w:gridCol w:w="599"/>
        <w:gridCol w:w="1879"/>
        <w:gridCol w:w="488"/>
        <w:gridCol w:w="488"/>
        <w:gridCol w:w="115"/>
        <w:gridCol w:w="354"/>
        <w:gridCol w:w="136"/>
        <w:gridCol w:w="522"/>
        <w:gridCol w:w="517"/>
        <w:gridCol w:w="2093"/>
      </w:tblGrid>
      <w:tr w:rsidR="00B9677D" w:rsidTr="00076927" w14:paraId="578D0CF9" w14:textId="77777777">
        <w:trPr>
          <w:tblHeader/>
        </w:trPr>
        <w:tc>
          <w:tcPr>
            <w:tcW w:w="15502" w:type="dxa"/>
            <w:gridSpan w:val="19"/>
            <w:shd w:val="clear" w:color="auto" w:fill="F2F2F2" w:themeFill="background1" w:themeFillShade="F2"/>
          </w:tcPr>
          <w:p w:rsidRPr="00957A37" w:rsidR="00B9677D" w:rsidP="009F2723" w:rsidRDefault="00B9677D" w14:paraId="24331A84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41695" w:rsidTr="00076927" w14:paraId="692B95D9" w14:textId="77777777">
        <w:trPr>
          <w:tblHeader/>
        </w:trPr>
        <w:tc>
          <w:tcPr>
            <w:tcW w:w="7289" w:type="dxa"/>
            <w:gridSpan w:val="6"/>
            <w:shd w:val="clear" w:color="auto" w:fill="F2F2F2" w:themeFill="background1" w:themeFillShade="F2"/>
          </w:tcPr>
          <w:p w:rsidR="00B9677D" w:rsidP="009F2723" w:rsidRDefault="00B9677D" w14:paraId="5937902F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4576" w:type="dxa"/>
            <w:gridSpan w:val="8"/>
            <w:shd w:val="clear" w:color="auto" w:fill="F2F2F2" w:themeFill="background1" w:themeFillShade="F2"/>
          </w:tcPr>
          <w:p w:rsidR="00B9677D" w:rsidP="009F2723" w:rsidRDefault="00B9677D" w14:paraId="43A35236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3637" w:type="dxa"/>
            <w:gridSpan w:val="5"/>
            <w:shd w:val="clear" w:color="auto" w:fill="F2F2F2" w:themeFill="background1" w:themeFillShade="F2"/>
          </w:tcPr>
          <w:p w:rsidR="00B9677D" w:rsidP="009F2723" w:rsidRDefault="00B9677D" w14:paraId="6B95B41C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B41695" w:rsidTr="00076927" w14:paraId="5FC226F8" w14:textId="77777777">
        <w:trPr>
          <w:tblHeader/>
        </w:trPr>
        <w:tc>
          <w:tcPr>
            <w:tcW w:w="1937" w:type="dxa"/>
            <w:gridSpan w:val="2"/>
            <w:vMerge w:val="restart"/>
            <w:shd w:val="clear" w:color="auto" w:fill="F2F2F2" w:themeFill="background1" w:themeFillShade="F2"/>
          </w:tcPr>
          <w:p w:rsidR="00B9677D" w:rsidP="009F2723" w:rsidRDefault="00B9677D" w14:paraId="4820937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3608" w:type="dxa"/>
            <w:gridSpan w:val="2"/>
            <w:vMerge w:val="restart"/>
            <w:shd w:val="clear" w:color="auto" w:fill="F2F2F2" w:themeFill="background1" w:themeFillShade="F2"/>
          </w:tcPr>
          <w:p w:rsidRPr="00957A37" w:rsidR="00B9677D" w:rsidP="009F2723" w:rsidRDefault="00B9677D" w14:paraId="24C59904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B9677D" w:rsidP="009F2723" w:rsidRDefault="00B9677D" w14:paraId="4B8BFA0E" w14:textId="77777777"/>
        </w:tc>
        <w:tc>
          <w:tcPr>
            <w:tcW w:w="1744" w:type="dxa"/>
            <w:gridSpan w:val="2"/>
            <w:vMerge w:val="restart"/>
            <w:shd w:val="clear" w:color="auto" w:fill="F2F2F2" w:themeFill="background1" w:themeFillShade="F2"/>
          </w:tcPr>
          <w:p w:rsidRPr="00957A37" w:rsidR="00B9677D" w:rsidP="009F2723" w:rsidRDefault="00B9677D" w14:paraId="5404CF7D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B9677D" w:rsidP="009F2723" w:rsidRDefault="00B9677D" w14:paraId="5798D789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B9677D" w:rsidP="009F2723" w:rsidRDefault="00B9677D" w14:paraId="1D91768B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B9677D" w:rsidP="009F2723" w:rsidRDefault="00B9677D" w14:paraId="707D68D1" w14:textId="77777777"/>
        </w:tc>
        <w:tc>
          <w:tcPr>
            <w:tcW w:w="1577" w:type="dxa"/>
            <w:gridSpan w:val="4"/>
            <w:shd w:val="clear" w:color="auto" w:fill="F2F2F2" w:themeFill="background1" w:themeFillShade="F2"/>
          </w:tcPr>
          <w:p w:rsidR="00B9677D" w:rsidP="009F2723" w:rsidRDefault="00B9677D" w14:paraId="162B0E38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2999" w:type="dxa"/>
            <w:gridSpan w:val="4"/>
            <w:shd w:val="clear" w:color="auto" w:fill="F2F2F2" w:themeFill="background1" w:themeFillShade="F2"/>
          </w:tcPr>
          <w:p w:rsidR="00B9677D" w:rsidP="009F2723" w:rsidRDefault="00B9677D" w14:paraId="0CCD2A3A" w14:textId="77777777"/>
        </w:tc>
        <w:tc>
          <w:tcPr>
            <w:tcW w:w="1544" w:type="dxa"/>
            <w:gridSpan w:val="4"/>
            <w:shd w:val="clear" w:color="auto" w:fill="F2F2F2" w:themeFill="background1" w:themeFillShade="F2"/>
          </w:tcPr>
          <w:p w:rsidR="00B9677D" w:rsidP="009F2723" w:rsidRDefault="00B9677D" w14:paraId="35D9A92B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B9677D" w:rsidP="009F2723" w:rsidRDefault="00B9677D" w14:paraId="7A3BB600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B41695" w:rsidTr="00076927" w14:paraId="67FD5250" w14:textId="77777777">
        <w:trPr>
          <w:cantSplit/>
          <w:trHeight w:val="1510"/>
          <w:tblHeader/>
        </w:trPr>
        <w:tc>
          <w:tcPr>
            <w:tcW w:w="1937" w:type="dxa"/>
            <w:gridSpan w:val="2"/>
            <w:vMerge/>
          </w:tcPr>
          <w:p w:rsidR="00B9677D" w:rsidP="009F2723" w:rsidRDefault="00B9677D" w14:paraId="365DD36F" w14:textId="77777777"/>
        </w:tc>
        <w:tc>
          <w:tcPr>
            <w:tcW w:w="3608" w:type="dxa"/>
            <w:gridSpan w:val="2"/>
            <w:vMerge/>
          </w:tcPr>
          <w:p w:rsidR="00B9677D" w:rsidP="009F2723" w:rsidRDefault="00B9677D" w14:paraId="48850CE9" w14:textId="77777777"/>
        </w:tc>
        <w:tc>
          <w:tcPr>
            <w:tcW w:w="1744" w:type="dxa"/>
            <w:gridSpan w:val="2"/>
            <w:vMerge/>
          </w:tcPr>
          <w:p w:rsidR="00B9677D" w:rsidP="009F2723" w:rsidRDefault="00B9677D" w14:paraId="334D1A57" w14:textId="77777777"/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:rsidR="00B9677D" w:rsidP="009F2723" w:rsidRDefault="00B9677D" w14:paraId="2FF8515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8" w:type="dxa"/>
            <w:gridSpan w:val="2"/>
            <w:shd w:val="clear" w:color="auto" w:fill="F2F2F2" w:themeFill="background1" w:themeFillShade="F2"/>
            <w:textDirection w:val="btLr"/>
          </w:tcPr>
          <w:p w:rsidR="00B9677D" w:rsidP="009F2723" w:rsidRDefault="00B9677D" w14:paraId="6454AF32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00" w:type="dxa"/>
            <w:shd w:val="clear" w:color="auto" w:fill="F2F2F2" w:themeFill="background1" w:themeFillShade="F2"/>
            <w:textDirection w:val="btLr"/>
          </w:tcPr>
          <w:p w:rsidR="00B9677D" w:rsidP="009F2723" w:rsidRDefault="00B9677D" w14:paraId="1FD20D66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99" w:type="dxa"/>
            <w:gridSpan w:val="4"/>
            <w:shd w:val="clear" w:color="auto" w:fill="F2F2F2" w:themeFill="background1" w:themeFillShade="F2"/>
          </w:tcPr>
          <w:p w:rsidR="00B9677D" w:rsidP="009F2723" w:rsidRDefault="00B9677D" w14:paraId="5858BBAC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96" w:type="dxa"/>
            <w:gridSpan w:val="2"/>
            <w:shd w:val="clear" w:color="auto" w:fill="F2F2F2" w:themeFill="background1" w:themeFillShade="F2"/>
            <w:textDirection w:val="btLr"/>
          </w:tcPr>
          <w:p w:rsidR="00B9677D" w:rsidP="009F2723" w:rsidRDefault="00B9677D" w14:paraId="5F24A97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26" w:type="dxa"/>
            <w:shd w:val="clear" w:color="auto" w:fill="F2F2F2" w:themeFill="background1" w:themeFillShade="F2"/>
            <w:textDirection w:val="btLr"/>
          </w:tcPr>
          <w:p w:rsidR="00B9677D" w:rsidP="009F2723" w:rsidRDefault="00B9677D" w14:paraId="1C8667B1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22" w:type="dxa"/>
            <w:shd w:val="clear" w:color="auto" w:fill="F2F2F2" w:themeFill="background1" w:themeFillShade="F2"/>
            <w:textDirection w:val="btLr"/>
          </w:tcPr>
          <w:p w:rsidR="00B9677D" w:rsidP="009F2723" w:rsidRDefault="00B9677D" w14:paraId="6B44B7E2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093" w:type="dxa"/>
            <w:vMerge/>
          </w:tcPr>
          <w:p w:rsidR="00B9677D" w:rsidP="009F2723" w:rsidRDefault="00B9677D" w14:paraId="464F36FD" w14:textId="77777777"/>
        </w:tc>
      </w:tr>
      <w:tr w:rsidR="00B41695" w:rsidTr="00076927" w14:paraId="72425E70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Pr="007D3980" w:rsidR="00B9677D" w:rsidP="009F2723" w:rsidRDefault="00B9677D" w14:paraId="7C4BAF0F" w14:textId="77777777">
            <w:pPr>
              <w:spacing w:after="200" w:line="276" w:lineRule="auto"/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>
              <w:t>Falling Balloon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Pr="007D3980" w:rsidR="00B9677D" w:rsidP="009F2723" w:rsidRDefault="00B9677D" w14:paraId="7E87D725" w14:textId="65ED0053">
            <w:r>
              <w:t xml:space="preserve">Person gets hit by falling </w:t>
            </w:r>
            <w:r w:rsidR="00DE30EF">
              <w:t>b</w:t>
            </w:r>
            <w:r>
              <w:t>alloon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081EA7" w14:paraId="66920734" w14:textId="3283AB1A">
            <w:pPr>
              <w:pStyle w:val="ListParagraph"/>
              <w:numPr>
                <w:ilvl w:val="0"/>
                <w:numId w:val="13"/>
              </w:numPr>
            </w:pPr>
            <w:r>
              <w:t>Balloon operator</w:t>
            </w:r>
          </w:p>
          <w:p w:rsidRPr="007D3980" w:rsidR="00DE30EF" w:rsidP="007F1506" w:rsidRDefault="00DE30EF" w14:paraId="3C559AA8" w14:textId="600AF351">
            <w:pPr>
              <w:pStyle w:val="ListParagraph"/>
              <w:numPr>
                <w:ilvl w:val="0"/>
                <w:numId w:val="13"/>
              </w:numPr>
            </w:pPr>
            <w:r>
              <w:t>Those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Pr="007D3980" w:rsidR="00B9677D" w:rsidP="009F2723" w:rsidRDefault="00B9677D" w14:paraId="3B1AEE62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Pr="007D3980" w:rsidR="00B9677D" w:rsidP="009F2723" w:rsidRDefault="00B9677D" w14:paraId="1337E6CB" w14:textId="77777777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Pr="007D3980" w:rsidR="00B9677D" w:rsidP="009F2723" w:rsidRDefault="00B9677D" w14:paraId="629DAE45" w14:textId="77777777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081EA7" w:rsidP="007F1506" w:rsidRDefault="00081EA7" w14:paraId="5F030DC7" w14:textId="6155115E">
            <w:pPr>
              <w:pStyle w:val="ListParagraph"/>
              <w:numPr>
                <w:ilvl w:val="0"/>
                <w:numId w:val="14"/>
              </w:numPr>
            </w:pPr>
            <w:r>
              <w:t xml:space="preserve">Balloon operator and supervisors will ensure </w:t>
            </w:r>
            <w:r w:rsidR="00115338">
              <w:t>measures to control the balloon are always in place</w:t>
            </w:r>
          </w:p>
          <w:p w:rsidR="00B9677D" w:rsidP="007F1506" w:rsidRDefault="00B9677D" w14:paraId="56337391" w14:textId="33CD1DF5">
            <w:pPr>
              <w:pStyle w:val="ListParagraph"/>
              <w:numPr>
                <w:ilvl w:val="0"/>
                <w:numId w:val="14"/>
              </w:numPr>
            </w:pPr>
            <w:r>
              <w:t>Viewers will be at a safe distance from where Balloon is being launched.</w:t>
            </w:r>
          </w:p>
          <w:p w:rsidR="00B9677D" w:rsidP="007F1506" w:rsidRDefault="00B9677D" w14:paraId="0EE56E1A" w14:textId="77777777">
            <w:pPr>
              <w:pStyle w:val="ListParagraph"/>
              <w:numPr>
                <w:ilvl w:val="0"/>
                <w:numId w:val="14"/>
              </w:numPr>
            </w:pPr>
            <w:r>
              <w:t>Balloon will have parachute to slow descent to a safe speed.</w:t>
            </w:r>
          </w:p>
          <w:p w:rsidRPr="007D3980" w:rsidR="00B9677D" w:rsidP="007F1506" w:rsidRDefault="00B9677D" w14:paraId="12BD888E" w14:textId="77777777">
            <w:pPr>
              <w:pStyle w:val="ListParagraph"/>
              <w:numPr>
                <w:ilvl w:val="0"/>
                <w:numId w:val="14"/>
              </w:numPr>
            </w:pPr>
            <w:r>
              <w:t>Balloon payload will have bright colours to improve visibility.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Pr="007D3980" w:rsidR="00B9677D" w:rsidP="009F2723" w:rsidRDefault="00B9677D" w14:paraId="0C2C706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Pr="007D3980" w:rsidR="00B9677D" w:rsidP="009F2723" w:rsidRDefault="00B9677D" w14:paraId="1FE0D77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Pr="007D3980" w:rsidR="00B9677D" w:rsidP="009F2723" w:rsidRDefault="00B9677D" w14:paraId="0FB6C4FA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FFFFFF" w:themeFill="background1"/>
          </w:tcPr>
          <w:p w:rsidR="00115338" w:rsidP="007F1506" w:rsidRDefault="00115338" w14:paraId="16BC4DDC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115338" w:rsidP="007F1506" w:rsidRDefault="00115338" w14:paraId="5103A9DE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115338" w:rsidP="007F1506" w:rsidRDefault="00115338" w14:paraId="1498854A" w14:textId="77777777">
            <w:pPr>
              <w:pStyle w:val="ListParagraph"/>
              <w:numPr>
                <w:ilvl w:val="0"/>
                <w:numId w:val="9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Pr="007D3980" w:rsidR="00B9677D" w:rsidP="009F2723" w:rsidRDefault="00B9677D" w14:paraId="71AF6F01" w14:textId="77777777"/>
        </w:tc>
      </w:tr>
      <w:tr w:rsidR="00B41695" w:rsidTr="00076927" w14:paraId="541D5A2F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772DF03C" w14:textId="77777777">
            <w:pPr>
              <w:spacing w:line="276" w:lineRule="auto"/>
            </w:pPr>
            <w:r>
              <w:t xml:space="preserve">High pressure Helium tank 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3866303F" w14:textId="77777777">
            <w:r>
              <w:t xml:space="preserve">Helium inhalation, high pressure gas flow injuries, crushing injuries from dropped tank. 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014E48" w14:paraId="4355C3DE" w14:textId="2E0614C4">
            <w:pPr>
              <w:pStyle w:val="ListParagraph"/>
              <w:numPr>
                <w:ilvl w:val="0"/>
                <w:numId w:val="9"/>
              </w:numPr>
            </w:pPr>
            <w:r>
              <w:t>Gas tank operator</w:t>
            </w:r>
          </w:p>
          <w:p w:rsidR="00014E48" w:rsidP="007F1506" w:rsidRDefault="00014E48" w14:paraId="4725FA88" w14:textId="59E587AE">
            <w:pPr>
              <w:pStyle w:val="ListParagraph"/>
              <w:numPr>
                <w:ilvl w:val="0"/>
                <w:numId w:val="9"/>
              </w:numPr>
            </w:pPr>
            <w:r>
              <w:t>Those nearby</w:t>
            </w:r>
          </w:p>
          <w:p w:rsidR="00B9677D" w:rsidP="009F2723" w:rsidRDefault="00B9677D" w14:paraId="4C47F377" w14:textId="77777777"/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7F53F192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95825CF"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526769F8" w14:textId="77777777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95825CF"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645939B7" w14:textId="77777777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95825CF"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014E48" w:rsidP="007F1506" w:rsidRDefault="00B9677D" w14:paraId="1FC92C75" w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Spectators and students will be at a safe stand-off distance during balloon filling and all operations involving the helium tank. </w:t>
            </w:r>
          </w:p>
          <w:p w:rsidR="00014E48" w:rsidP="007F1506" w:rsidRDefault="00B9677D" w14:paraId="438A0563" w14:textId="77777777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Safe working measures will be put in places and carefully observed. PPE including goggles, gloves and steel toe capped boots will be worn by the tank operators </w:t>
            </w:r>
          </w:p>
          <w:p w:rsidR="00B9677D" w:rsidP="007F1506" w:rsidRDefault="00B9677D" w14:paraId="3682C4AF" w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The tank operator will be knowledgeable in the safe use of </w:t>
            </w:r>
            <w:proofErr w:type="gramStart"/>
            <w:r>
              <w:t>high pressure</w:t>
            </w:r>
            <w:proofErr w:type="gramEnd"/>
            <w:r>
              <w:t xml:space="preserve"> gases and their tanks.</w:t>
            </w:r>
          </w:p>
          <w:p w:rsidR="00014E48" w:rsidP="007F1506" w:rsidRDefault="00014E48" w14:paraId="4E080D87" w14:textId="0D4775EA">
            <w:pPr>
              <w:pStyle w:val="ListParagraph"/>
              <w:numPr>
                <w:ilvl w:val="0"/>
                <w:numId w:val="15"/>
              </w:numPr>
            </w:pPr>
            <w:r>
              <w:t>Tank</w:t>
            </w:r>
            <w:r w:rsidR="00E54430">
              <w:t xml:space="preserve"> operations will be supervised by other trusted persons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5FBCB09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25A2225A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47A8EDB0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25A2225A"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36B3557A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25A2225A"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7F1506" w:rsidRDefault="00B9677D" w14:paraId="029A8B3C" w14:textId="77777777">
            <w:pPr>
              <w:pStyle w:val="ListParagraph"/>
              <w:numPr>
                <w:ilvl w:val="0"/>
                <w:numId w:val="16"/>
              </w:numPr>
            </w:pPr>
            <w:r>
              <w:t xml:space="preserve">“Ownership” of the gas tank will be assigned to one individual, they will ensure safe handling, </w:t>
            </w:r>
            <w:r>
              <w:lastRenderedPageBreak/>
              <w:t xml:space="preserve">storage and usage procedures are </w:t>
            </w:r>
            <w:proofErr w:type="gramStart"/>
            <w:r>
              <w:t>observed at all times</w:t>
            </w:r>
            <w:proofErr w:type="gramEnd"/>
            <w:r>
              <w:t>.</w:t>
            </w:r>
          </w:p>
          <w:p w:rsidR="00E54430" w:rsidP="007F1506" w:rsidRDefault="00E54430" w14:paraId="7DDC3F8E" w14:textId="77777777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E54430" w:rsidP="007F1506" w:rsidRDefault="00E54430" w14:paraId="057F24BA" w14:textId="77777777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E54430" w:rsidP="007F1506" w:rsidRDefault="00E54430" w14:paraId="79B09A9B" w14:textId="77777777">
            <w:pPr>
              <w:pStyle w:val="ListParagraph"/>
              <w:numPr>
                <w:ilvl w:val="0"/>
                <w:numId w:val="16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E54430" w:rsidP="00E54430" w:rsidRDefault="00E54430" w14:paraId="18E2E950" w14:textId="77777777">
            <w:pPr>
              <w:pStyle w:val="ListParagraph"/>
            </w:pPr>
          </w:p>
        </w:tc>
      </w:tr>
      <w:tr w:rsidR="00B41695" w:rsidTr="00076927" w14:paraId="70DD8028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051998CA" w14:textId="77777777">
            <w:r>
              <w:lastRenderedPageBreak/>
              <w:t>Entanglement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42073D72" w14:textId="77777777">
            <w:r>
              <w:t>Persons becoming entangled in cording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E54430" w14:paraId="7E063B4C" w14:textId="77777777">
            <w:pPr>
              <w:pStyle w:val="ListParagraph"/>
              <w:numPr>
                <w:ilvl w:val="0"/>
                <w:numId w:val="16"/>
              </w:numPr>
            </w:pPr>
            <w:r>
              <w:t>User</w:t>
            </w:r>
          </w:p>
          <w:p w:rsidR="00E54430" w:rsidP="007F1506" w:rsidRDefault="00E54430" w14:paraId="2ACD23DE" w14:textId="147E2780">
            <w:pPr>
              <w:pStyle w:val="ListParagraph"/>
              <w:numPr>
                <w:ilvl w:val="0"/>
                <w:numId w:val="16"/>
              </w:numPr>
            </w:pPr>
            <w:r>
              <w:t>Those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1AE5D33E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7DE5B1F5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6FE90C4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E54430" w:rsidP="007F1506" w:rsidRDefault="00B9677D" w14:paraId="3EB2861C" w14:textId="77777777">
            <w:pPr>
              <w:pStyle w:val="ListParagraph"/>
              <w:numPr>
                <w:ilvl w:val="0"/>
                <w:numId w:val="17"/>
              </w:numPr>
            </w:pPr>
            <w:r>
              <w:t>All non-necessary persons will be kept</w:t>
            </w:r>
            <w:r w:rsidR="00E54430">
              <w:t xml:space="preserve"> at</w:t>
            </w:r>
            <w:r>
              <w:t xml:space="preserve"> a safe distance from the balloon/payload equipment. </w:t>
            </w:r>
          </w:p>
          <w:p w:rsidR="00B9677D" w:rsidP="007F1506" w:rsidRDefault="00B9677D" w14:paraId="5A89A908" w14:textId="142CD787">
            <w:pPr>
              <w:pStyle w:val="ListParagraph"/>
              <w:numPr>
                <w:ilvl w:val="0"/>
                <w:numId w:val="17"/>
              </w:numPr>
            </w:pPr>
            <w:r>
              <w:t xml:space="preserve">All operators will be made aware of the location of the </w:t>
            </w:r>
            <w:proofErr w:type="gramStart"/>
            <w:r>
              <w:t>laid out</w:t>
            </w:r>
            <w:proofErr w:type="gramEnd"/>
            <w:r>
              <w:t xml:space="preserve"> </w:t>
            </w:r>
            <w:r w:rsidR="00E54430">
              <w:t xml:space="preserve">balloon </w:t>
            </w:r>
            <w:r>
              <w:t>cords</w:t>
            </w:r>
            <w:r w:rsidR="00076927">
              <w:t>, which will be clearly marked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6E26879F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572DD84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14CFA711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FFFFFF" w:themeFill="background1"/>
          </w:tcPr>
          <w:p w:rsidR="00076927" w:rsidP="007F1506" w:rsidRDefault="00076927" w14:paraId="17552073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076927" w:rsidP="007F1506" w:rsidRDefault="00076927" w14:paraId="37CA9D6A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076927" w:rsidP="007F1506" w:rsidRDefault="00076927" w14:paraId="7305C9D7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B9677D" w:rsidP="009F2723" w:rsidRDefault="00B9677D" w14:paraId="7D48E747" w14:textId="77777777"/>
        </w:tc>
      </w:tr>
      <w:tr w:rsidR="00B41695" w:rsidTr="00076927" w14:paraId="75DF53B5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5200FEF8" w14:textId="77777777">
            <w:r>
              <w:t>Structural failure of the Balloon or Payload container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947F65" w14:paraId="0B425E2B" w14:textId="1CDF40D2">
            <w:r>
              <w:t xml:space="preserve">A mechanism holding the payload to the balloon fails, causing the </w:t>
            </w:r>
            <w:r w:rsidR="00731755">
              <w:t>payload to fall uncontrolled</w:t>
            </w:r>
            <w:r w:rsidR="00B9677D">
              <w:t xml:space="preserve"> 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0C234495" w14:textId="3E4E91FF">
            <w:pPr>
              <w:pStyle w:val="ListParagraph"/>
              <w:numPr>
                <w:ilvl w:val="0"/>
                <w:numId w:val="9"/>
              </w:numPr>
            </w:pPr>
            <w:r>
              <w:t xml:space="preserve">Those </w:t>
            </w:r>
            <w:r w:rsidR="00731755">
              <w:t>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Pr="00957A37" w:rsidR="00B9677D" w:rsidP="009F2723" w:rsidRDefault="00B9677D" w14:paraId="400ABB01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Pr="00957A37" w:rsidR="00B9677D" w:rsidP="009F2723" w:rsidRDefault="00B9677D" w14:paraId="76B4FC03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Pr="00957A37" w:rsidR="00B9677D" w:rsidP="009F2723" w:rsidRDefault="00B9677D" w14:paraId="1834F973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731755" w14:paraId="43527C15" w14:textId="5101D527">
            <w:pPr>
              <w:pStyle w:val="ListParagraph"/>
              <w:numPr>
                <w:ilvl w:val="0"/>
                <w:numId w:val="9"/>
              </w:numPr>
            </w:pPr>
            <w:r>
              <w:t xml:space="preserve">All securing mechanisms are known safe </w:t>
            </w:r>
            <w:r w:rsidR="00DF2224">
              <w:t xml:space="preserve">methods, </w:t>
            </w:r>
            <w:r w:rsidR="00DF2224">
              <w:lastRenderedPageBreak/>
              <w:t>and double checked prior to launch</w:t>
            </w:r>
          </w:p>
          <w:p w:rsidRPr="00957A37" w:rsidR="00B9677D" w:rsidP="007F1506" w:rsidRDefault="00B9677D" w14:paraId="4E6EFA29" w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Those in the vicinity are advised to pay close attention to the Balloon and are at a safe distance from the launch. 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Pr="00957A37" w:rsidR="00B9677D" w:rsidP="009F2723" w:rsidRDefault="00B9677D" w14:paraId="127FCA25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Pr="00957A37" w:rsidR="00B9677D" w:rsidP="009F2723" w:rsidRDefault="00B9677D" w14:paraId="4B7A9959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Pr="00957A37" w:rsidR="00B9677D" w:rsidP="009F2723" w:rsidRDefault="00B9677D" w14:paraId="3959D61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FFFFFF" w:themeFill="background1"/>
          </w:tcPr>
          <w:p w:rsidRPr="00D652A1" w:rsidR="00B9677D" w:rsidP="009F2723" w:rsidRDefault="00B9677D" w14:paraId="46779D6E" w14:textId="77777777">
            <w:pPr>
              <w:rPr>
                <w:color w:val="FF0000"/>
                <w:highlight w:val="yellow"/>
              </w:rPr>
            </w:pPr>
          </w:p>
        </w:tc>
      </w:tr>
      <w:tr w:rsidR="00B41695" w:rsidTr="00076927" w14:paraId="17B34104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139B434A" w14:textId="4A235F30">
            <w:r>
              <w:t>Balloon collides with aircraft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46711D2A" w14:textId="0D5D2A10">
            <w:r>
              <w:t>Balloon impacts and damages aircraft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7C789F55" w14:textId="02B5A3E5">
            <w:pPr>
              <w:pStyle w:val="ListParagraph"/>
              <w:numPr>
                <w:ilvl w:val="0"/>
                <w:numId w:val="18"/>
              </w:numPr>
            </w:pPr>
            <w:r>
              <w:t>Those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3A85803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E95371E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Pr="00DC4D83" w:rsidR="00B9677D" w:rsidP="009F2723" w:rsidRDefault="00B9677D" w14:paraId="2D705204" w14:textId="77777777">
            <w:pPr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DC4D8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Pr="00B7190C" w:rsidR="00B9677D" w:rsidP="007F1506" w:rsidRDefault="00B9677D" w14:paraId="49072E4E" w14:textId="77777777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B7190C">
              <w:rPr>
                <w:color w:val="000000" w:themeColor="text1"/>
              </w:rPr>
              <w:t xml:space="preserve">NOTAM is issued, so no aircraft shall be in the vicinity when the launch is occurring. </w:t>
            </w:r>
          </w:p>
          <w:p w:rsidRPr="00B7190C" w:rsidR="00B9677D" w:rsidP="007F1506" w:rsidRDefault="00B9677D" w14:paraId="338851C9" w14:textId="00F4211D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B7190C">
              <w:rPr>
                <w:color w:val="000000" w:themeColor="text1"/>
              </w:rPr>
              <w:t>Launch site is more than 5km</w:t>
            </w:r>
            <w:r w:rsidR="00B7190C">
              <w:rPr>
                <w:color w:val="000000" w:themeColor="text1"/>
              </w:rPr>
              <w:t xml:space="preserve"> from the nearest airfield</w:t>
            </w:r>
          </w:p>
          <w:p w:rsidRPr="00B7190C" w:rsidR="00B9677D" w:rsidP="007F1506" w:rsidRDefault="00B9677D" w14:paraId="0FB651A2" w14:textId="77777777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B7190C">
              <w:rPr>
                <w:color w:val="000000" w:themeColor="text1"/>
              </w:rPr>
              <w:t>The payload will include a radar reflector to vastly increase its visibility to other airspace users.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60665D83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521E4421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6E288226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7F1506" w:rsidRDefault="00B7190C" w14:paraId="2315D5AE" w14:textId="216AEE42">
            <w:pPr>
              <w:pStyle w:val="ListParagraph"/>
              <w:numPr>
                <w:ilvl w:val="0"/>
                <w:numId w:val="19"/>
              </w:numPr>
            </w:pPr>
            <w:r>
              <w:t xml:space="preserve">Committee member will have the </w:t>
            </w:r>
            <w:r w:rsidR="00C94A30">
              <w:t xml:space="preserve">number of the appropriate authorities to warn of unexpected events or to report an incident </w:t>
            </w:r>
          </w:p>
        </w:tc>
      </w:tr>
      <w:tr w:rsidR="00B41695" w:rsidTr="00076927" w14:paraId="2CE623BB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52D1F0E5" w14:textId="6DD10681">
            <w:r>
              <w:lastRenderedPageBreak/>
              <w:t>Avionics failure affecting recovery system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5B13751B" w14:textId="3709CD04">
            <w:r>
              <w:t>Avionics failure causes recovery system to not properly deploy</w:t>
            </w:r>
            <w:r w:rsidR="00C760BB">
              <w:t xml:space="preserve">, </w:t>
            </w:r>
            <w:r w:rsidR="009B6522">
              <w:t>and the payload fall uncontrolled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14806693" w14:textId="46F47816">
            <w:pPr>
              <w:pStyle w:val="ListParagraph"/>
              <w:numPr>
                <w:ilvl w:val="0"/>
                <w:numId w:val="19"/>
              </w:numPr>
            </w:pPr>
            <w:r>
              <w:t xml:space="preserve">Those </w:t>
            </w:r>
            <w:r w:rsidR="00C760BB">
              <w:t>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1CEBE01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0014952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6C669CA3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37940EDA" w14:textId="77777777">
            <w:pPr>
              <w:pStyle w:val="ListParagraph"/>
              <w:numPr>
                <w:ilvl w:val="0"/>
                <w:numId w:val="19"/>
              </w:numPr>
            </w:pPr>
            <w:r>
              <w:t>Avionics will be tested prior to launch to confirm they are in working order.</w:t>
            </w:r>
          </w:p>
          <w:p w:rsidR="00B9677D" w:rsidP="007F1506" w:rsidRDefault="00B9677D" w14:paraId="460AA1ED" w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Batteries confirmed to have full voltage prior to launch. 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0F2EE0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22A2F9E2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61591D6E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FFFFFF" w:themeFill="background1"/>
          </w:tcPr>
          <w:p w:rsidR="003A7EC5" w:rsidP="007F1506" w:rsidRDefault="003A7EC5" w14:paraId="3ACF71D7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3A7EC5" w:rsidP="007F1506" w:rsidRDefault="003A7EC5" w14:paraId="4A57FEA2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B9677D" w:rsidP="009F2723" w:rsidRDefault="00B9677D" w14:paraId="32CAE5FF" w14:textId="77777777"/>
        </w:tc>
      </w:tr>
      <w:tr w:rsidR="00B41695" w:rsidTr="00076927" w14:paraId="0910416B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13F58A56" w14:textId="77777777">
            <w:r>
              <w:t>Battery Fire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4DC8D112" w14:textId="77777777">
            <w:r>
              <w:t>Fire, power failure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3A7EC5" w14:paraId="2C09727C" w14:textId="7B5DF32C">
            <w:pPr>
              <w:pStyle w:val="ListParagraph"/>
              <w:numPr>
                <w:ilvl w:val="0"/>
                <w:numId w:val="20"/>
              </w:numPr>
            </w:pPr>
            <w:r>
              <w:t>Those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0179DBD0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3AF26918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00B68FD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D52030" w:rsidP="007F1506" w:rsidRDefault="00B9677D" w14:paraId="69003126" w14:textId="0C8D4C3A">
            <w:pPr>
              <w:pStyle w:val="ListParagraph"/>
              <w:numPr>
                <w:ilvl w:val="0"/>
                <w:numId w:val="20"/>
              </w:numPr>
            </w:pPr>
            <w:r>
              <w:t xml:space="preserve">Safe battery chemistry </w:t>
            </w:r>
            <w:r w:rsidR="00D52030">
              <w:t xml:space="preserve">and </w:t>
            </w:r>
            <w:r>
              <w:t xml:space="preserve">safe charging </w:t>
            </w:r>
            <w:r w:rsidR="00D52030">
              <w:t xml:space="preserve">devices </w:t>
            </w:r>
            <w:r>
              <w:t>will be used</w:t>
            </w:r>
          </w:p>
          <w:p w:rsidR="00D52030" w:rsidP="007F1506" w:rsidRDefault="00D52030" w14:paraId="24E513F4" w14:textId="77777777">
            <w:pPr>
              <w:pStyle w:val="ListParagraph"/>
              <w:numPr>
                <w:ilvl w:val="0"/>
                <w:numId w:val="20"/>
              </w:numPr>
            </w:pPr>
            <w:r>
              <w:t>B</w:t>
            </w:r>
            <w:r w:rsidR="00B9677D">
              <w:t>attery will be stored in fire-resistant bags when not installed</w:t>
            </w:r>
            <w:r>
              <w:t xml:space="preserve"> or charging</w:t>
            </w:r>
          </w:p>
          <w:p w:rsidR="00B9677D" w:rsidP="007F1506" w:rsidRDefault="00B9677D" w14:paraId="76B91367" w14:textId="37F146CB">
            <w:pPr>
              <w:pStyle w:val="ListParagraph"/>
              <w:numPr>
                <w:ilvl w:val="0"/>
                <w:numId w:val="20"/>
              </w:numPr>
            </w:pPr>
            <w:r>
              <w:t>Us</w:t>
            </w:r>
            <w:r w:rsidR="00E51691">
              <w:t>ing</w:t>
            </w:r>
            <w:r>
              <w:t xml:space="preserve"> Commercial Off </w:t>
            </w:r>
            <w:proofErr w:type="gramStart"/>
            <w:r>
              <w:t>The</w:t>
            </w:r>
            <w:proofErr w:type="gramEnd"/>
            <w:r>
              <w:t xml:space="preserve"> Shelf Power bank to minimise </w:t>
            </w:r>
            <w:r>
              <w:lastRenderedPageBreak/>
              <w:t>probability of manufacturing defects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352A50A1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D76D9D3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3363F965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3065E7D8"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1D63676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3065E7D8"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FFFFFF" w:themeFill="background1"/>
          </w:tcPr>
          <w:p w:rsidR="00E51691" w:rsidP="007F1506" w:rsidRDefault="00E51691" w14:paraId="7C2069FA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E51691" w:rsidP="007F1506" w:rsidRDefault="00E51691" w14:paraId="028E8DDE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643F9554">
              <w:rPr>
                <w:rFonts w:eastAsiaTheme="minorEastAsia"/>
              </w:rPr>
              <w:lastRenderedPageBreak/>
              <w:t xml:space="preserve">Committee to complete SUSU Incident report as soon as possible – </w:t>
            </w:r>
            <w:hyperlink r:id="rId2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B9677D" w:rsidP="009F2723" w:rsidRDefault="00B9677D" w14:paraId="0983318A" w14:textId="77777777"/>
        </w:tc>
      </w:tr>
      <w:tr w:rsidR="00B41695" w:rsidTr="00076927" w14:paraId="56DCC30B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4FAA67E2" w14:textId="77777777">
            <w:r>
              <w:lastRenderedPageBreak/>
              <w:t>Wind speeds affect flight trajectory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576023EA" w14:textId="21EA14A9">
            <w:r>
              <w:t>Balloon goes off course, potentially closer to viewers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1E4EA78B" w14:textId="77777777">
            <w:pPr>
              <w:pStyle w:val="ListParagraph"/>
              <w:numPr>
                <w:ilvl w:val="0"/>
                <w:numId w:val="21"/>
              </w:numPr>
            </w:pPr>
            <w:r>
              <w:t>Those in the vicinity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4A7E49A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69DD44F1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68AABC3F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7904AFE6" w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Winds will be </w:t>
            </w:r>
            <w:proofErr w:type="gramStart"/>
            <w:r>
              <w:t>monitored</w:t>
            </w:r>
            <w:proofErr w:type="gramEnd"/>
            <w:r>
              <w:t xml:space="preserve"> and further simulations ran on the day, </w:t>
            </w:r>
            <w:r w:rsidRPr="00EB008F">
              <w:rPr>
                <w:color w:val="000000" w:themeColor="text1"/>
              </w:rPr>
              <w:t>launch will not occur if winds exceed 10mph or the estimated landing site is too far away or in/near water</w:t>
            </w:r>
          </w:p>
          <w:p w:rsidR="00E2070F" w:rsidP="007F1506" w:rsidRDefault="00E2070F" w14:paraId="0B19DC87" w14:textId="77777777">
            <w:pPr>
              <w:pStyle w:val="ListParagraph"/>
              <w:numPr>
                <w:ilvl w:val="0"/>
                <w:numId w:val="21"/>
              </w:numPr>
            </w:pPr>
            <w:r>
              <w:t>A GPS tracker will inform of balloons location and trajectory</w:t>
            </w:r>
          </w:p>
          <w:p w:rsidR="00B9677D" w:rsidP="009F2723" w:rsidRDefault="00B9677D" w14:paraId="43DD03CA" w14:textId="77777777"/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10E73254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1082811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799FB24F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9F2723" w:rsidRDefault="00B9677D" w14:paraId="7E88882B" w14:textId="77777777"/>
        </w:tc>
      </w:tr>
      <w:tr w:rsidR="00B41695" w:rsidTr="00076927" w14:paraId="66213494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6E336CB6" w14:textId="5DFDF9CA">
            <w:r>
              <w:lastRenderedPageBreak/>
              <w:t xml:space="preserve">Wind speeds cause Balloon to drift </w:t>
            </w:r>
            <w:r w:rsidR="00414FAD">
              <w:t>outside of expected flight path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45DE7BA7" w14:textId="6D7E25E4">
            <w:r>
              <w:t>Balloon drifts outside of cleared launch area</w:t>
            </w:r>
            <w:r w:rsidR="00414FAD">
              <w:t>/ expected landing area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033A8120" w14:textId="77777777">
            <w:pPr>
              <w:pStyle w:val="ListParagraph"/>
              <w:numPr>
                <w:ilvl w:val="0"/>
                <w:numId w:val="21"/>
              </w:numPr>
            </w:pPr>
            <w:r>
              <w:t>Those in the vicinity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767858BA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01F0C8F1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0D59893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2D7768" w14:paraId="3EF1B748" w14:textId="663EDA1E">
            <w:pPr>
              <w:pStyle w:val="ListParagraph"/>
              <w:numPr>
                <w:ilvl w:val="0"/>
                <w:numId w:val="21"/>
              </w:numPr>
            </w:pPr>
            <w:r>
              <w:t xml:space="preserve">Flight path </w:t>
            </w:r>
            <w:r w:rsidR="00B9677D">
              <w:t xml:space="preserve">predictions will be calculated based on </w:t>
            </w:r>
            <w:r>
              <w:t>shifting</w:t>
            </w:r>
            <w:r w:rsidR="00B9677D">
              <w:t xml:space="preserve"> windspeeds. </w:t>
            </w:r>
          </w:p>
          <w:p w:rsidR="00B9677D" w:rsidP="007F1506" w:rsidRDefault="00B9677D" w14:paraId="5A112DC1" w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Launch will not happen if wind speeds exceed 10mph. </w:t>
            </w:r>
          </w:p>
          <w:p w:rsidR="002D7768" w:rsidP="007F1506" w:rsidRDefault="002D7768" w14:paraId="5904DA3A" w14:textId="166EE8CE">
            <w:pPr>
              <w:pStyle w:val="ListParagraph"/>
              <w:numPr>
                <w:ilvl w:val="0"/>
                <w:numId w:val="21"/>
              </w:numPr>
            </w:pPr>
            <w:r>
              <w:t xml:space="preserve">A GPS tracker will inform of balloons location and </w:t>
            </w:r>
            <w:r w:rsidR="00E2070F">
              <w:t>trajectory</w:t>
            </w:r>
          </w:p>
          <w:p w:rsidR="00B9677D" w:rsidP="009F2723" w:rsidRDefault="00B9677D" w14:paraId="601534D4" w14:textId="6D2E5F93"/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898A28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02A0C68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6CECF192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9F2723" w:rsidRDefault="00B9677D" w14:paraId="58FC67A6" w14:textId="77777777"/>
        </w:tc>
      </w:tr>
      <w:tr w:rsidR="00B41695" w:rsidTr="00076927" w14:paraId="76D84C10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22EAF379" w14:textId="006D8C58">
            <w:r>
              <w:t>Foggy or cloudy skies reduce visibility of Balloon flight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B9677D" w14:paraId="2A8B3D67" w14:textId="271584D6">
            <w:pPr>
              <w:pStyle w:val="ListParagraph"/>
              <w:numPr>
                <w:ilvl w:val="0"/>
                <w:numId w:val="22"/>
              </w:numPr>
            </w:pPr>
            <w:r>
              <w:t>Balloon would not be visible through entire flight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3ABF6718" w14:textId="73614B08">
            <w:pPr>
              <w:pStyle w:val="ListParagraph"/>
              <w:numPr>
                <w:ilvl w:val="0"/>
                <w:numId w:val="22"/>
              </w:numPr>
            </w:pPr>
            <w:r>
              <w:t>Thos</w:t>
            </w:r>
            <w:r w:rsidR="002D7768">
              <w:t>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5BE2D2E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7C25AFD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662958A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5B3BCA99" w14:textId="77777777">
            <w:pPr>
              <w:pStyle w:val="ListParagraph"/>
              <w:numPr>
                <w:ilvl w:val="0"/>
                <w:numId w:val="24"/>
              </w:numPr>
            </w:pPr>
            <w:r>
              <w:t xml:space="preserve">Weather will be monitored. Launch will not occur if cloud cover is above a predetermined percentage 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1FD8430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4690F9A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42C7454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9F2723" w:rsidRDefault="00B9677D" w14:paraId="71B9900E" w14:textId="77777777"/>
        </w:tc>
      </w:tr>
      <w:tr w:rsidR="00B41695" w:rsidTr="00076927" w14:paraId="18CBBBCB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62EB0011" w14:textId="77777777">
            <w:r>
              <w:lastRenderedPageBreak/>
              <w:t>Calculations or simulations performed incorrectly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B9677D" w14:paraId="6C6E688F" w14:textId="77777777">
            <w:pPr>
              <w:pStyle w:val="ListParagraph"/>
              <w:numPr>
                <w:ilvl w:val="0"/>
                <w:numId w:val="24"/>
              </w:numPr>
            </w:pPr>
            <w:r>
              <w:t>Predictions could be inaccurate, leading to changes in velocity, trajectory, or stability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Pr="007F34E7" w:rsidR="00B9677D" w:rsidP="007F1506" w:rsidRDefault="00B9677D" w14:paraId="62AE34BA" w14:textId="77777777">
            <w:pPr>
              <w:pStyle w:val="ListParagraph"/>
              <w:numPr>
                <w:ilvl w:val="0"/>
                <w:numId w:val="23"/>
              </w:numPr>
            </w:pPr>
            <w:r>
              <w:t>Those nearby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5029AA4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69770092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155DCE83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4AC83987" w14:textId="77777777">
            <w:pPr>
              <w:pStyle w:val="ListParagraph"/>
              <w:numPr>
                <w:ilvl w:val="0"/>
                <w:numId w:val="23"/>
              </w:numPr>
            </w:pPr>
            <w:r>
              <w:t>Multiple simulations will be run, calculations will confirm simulation results, multiple students will check over.</w:t>
            </w:r>
          </w:p>
          <w:p w:rsidR="00B9677D" w:rsidP="007F1506" w:rsidRDefault="00B9677D" w14:paraId="6E8EBF1E" w14:textId="1AFF01ED">
            <w:pPr>
              <w:pStyle w:val="ListParagraph"/>
              <w:numPr>
                <w:ilvl w:val="0"/>
                <w:numId w:val="23"/>
              </w:numPr>
            </w:pPr>
            <w:r>
              <w:t>All spectators will be at a safe distance from launch, will</w:t>
            </w:r>
            <w:r w:rsidR="002D7768">
              <w:t xml:space="preserve"> </w:t>
            </w:r>
            <w:r>
              <w:t xml:space="preserve">follow “eyes up and point” procedure to be aware of where the Balloon </w:t>
            </w:r>
            <w:proofErr w:type="gramStart"/>
            <w:r>
              <w:t>is at all times</w:t>
            </w:r>
            <w:proofErr w:type="gramEnd"/>
            <w:r>
              <w:t>.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7546D23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38FB6C9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2082746A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9F2723" w:rsidRDefault="00B9677D" w14:paraId="47B8D4E2" w14:textId="77777777"/>
        </w:tc>
      </w:tr>
      <w:tr w:rsidR="00B41695" w:rsidTr="00076927" w14:paraId="6707E787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5AF01E7B" w14:textId="77777777">
            <w:r>
              <w:lastRenderedPageBreak/>
              <w:t>Collision with trees or powerlines upon descent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B9677D" w14:paraId="58CBB365" w14:textId="77777777">
            <w:pPr>
              <w:pStyle w:val="ListParagraph"/>
              <w:numPr>
                <w:ilvl w:val="0"/>
                <w:numId w:val="25"/>
              </w:numPr>
            </w:pPr>
            <w:r>
              <w:t>Balloon is not recoverable, stuck in a tree or on a powerline</w:t>
            </w:r>
          </w:p>
          <w:p w:rsidR="00A44A5B" w:rsidP="007F1506" w:rsidRDefault="00A44A5B" w14:paraId="48CE3651" w14:textId="167E7D87">
            <w:pPr>
              <w:pStyle w:val="ListParagraph"/>
              <w:numPr>
                <w:ilvl w:val="0"/>
                <w:numId w:val="25"/>
              </w:numPr>
            </w:pPr>
            <w:r>
              <w:t>Balloon causes damage</w:t>
            </w:r>
            <w:r w:rsidR="00641A0C">
              <w:t xml:space="preserve"> to </w:t>
            </w:r>
            <w:r>
              <w:t>power infrast</w:t>
            </w:r>
            <w:r w:rsidR="00641A0C">
              <w:t>ructure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641A0C" w14:paraId="2A068EE7" w14:textId="4ACDB552">
            <w:pPr>
              <w:pStyle w:val="ListParagraph"/>
              <w:numPr>
                <w:ilvl w:val="0"/>
                <w:numId w:val="25"/>
              </w:numPr>
            </w:pPr>
            <w:r>
              <w:t>Members of the public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58A506B6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4DFF694E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5A77B27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3D069D54" w14:textId="77777777">
            <w:pPr>
              <w:pStyle w:val="ListParagraph"/>
              <w:numPr>
                <w:ilvl w:val="0"/>
                <w:numId w:val="26"/>
              </w:numPr>
            </w:pPr>
            <w:r>
              <w:t xml:space="preserve">Balloon is launched in an open space clear of trees or powerlines, and calculated drift with launch day conditions shall not exceed cleared area. </w:t>
            </w:r>
          </w:p>
          <w:p w:rsidR="00B9677D" w:rsidP="007F1506" w:rsidRDefault="00B9677D" w14:paraId="41CE8365" w14:textId="77777777">
            <w:pPr>
              <w:pStyle w:val="ListParagraph"/>
              <w:numPr>
                <w:ilvl w:val="0"/>
                <w:numId w:val="26"/>
              </w:numPr>
            </w:pPr>
            <w:r>
              <w:t>Balloon will not be recovered until a safe way for retrieval is determined.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A93986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7B4A71AB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71F7AD8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7F1506" w:rsidRDefault="00641A0C" w14:paraId="45C9BA96" w14:textId="2A492257">
            <w:pPr>
              <w:pStyle w:val="ListParagraph"/>
              <w:numPr>
                <w:ilvl w:val="0"/>
                <w:numId w:val="27"/>
              </w:numPr>
            </w:pPr>
            <w:r>
              <w:t xml:space="preserve">Committee members will have the contact details </w:t>
            </w:r>
            <w:r w:rsidR="00DD1298">
              <w:t>for the appropriate authority, such as Na</w:t>
            </w:r>
            <w:r w:rsidR="0046517B">
              <w:t>tional Grid,</w:t>
            </w:r>
            <w:r w:rsidR="00DD1298">
              <w:t xml:space="preserve"> should an incident occur.</w:t>
            </w:r>
          </w:p>
        </w:tc>
      </w:tr>
      <w:tr w:rsidR="00B41695" w:rsidTr="00076927" w14:paraId="75E61A63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354A1A7C" w14:textId="77777777">
            <w:r>
              <w:t>Collision with birds during flight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9F2723" w:rsidRDefault="00B9677D" w14:paraId="76E6C4DC" w14:textId="77777777">
            <w:r>
              <w:t xml:space="preserve">Bird is </w:t>
            </w:r>
            <w:proofErr w:type="gramStart"/>
            <w:r>
              <w:t>hurt,</w:t>
            </w:r>
            <w:proofErr w:type="gramEnd"/>
            <w:r>
              <w:t xml:space="preserve"> Balloon is damaged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0E1B2682" w14:textId="77777777">
            <w:pPr>
              <w:pStyle w:val="ListParagraph"/>
              <w:numPr>
                <w:ilvl w:val="0"/>
                <w:numId w:val="27"/>
              </w:numPr>
            </w:pPr>
            <w:r>
              <w:t>Animals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42A102FF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35FCCC33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3E329905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36251C26" w14:textId="77777777">
            <w:pPr>
              <w:pStyle w:val="ListParagraph"/>
              <w:numPr>
                <w:ilvl w:val="0"/>
                <w:numId w:val="27"/>
              </w:numPr>
            </w:pPr>
            <w:r>
              <w:t>Will watch out for birds before launching.</w:t>
            </w:r>
          </w:p>
          <w:p w:rsidR="00B9677D" w:rsidP="007F1506" w:rsidRDefault="0046517B" w14:paraId="48B5B4A5" w14:textId="32C0C77E">
            <w:pPr>
              <w:pStyle w:val="ListParagraph"/>
              <w:numPr>
                <w:ilvl w:val="0"/>
                <w:numId w:val="27"/>
              </w:numPr>
            </w:pPr>
            <w:r>
              <w:t xml:space="preserve">Balloon payload </w:t>
            </w:r>
            <w:r w:rsidR="009E2AE3">
              <w:t>will be painted bright colours to increase its visibility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7DE00BC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173102C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4E4531C9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B1607B" w:rsidRDefault="00B9677D" w14:paraId="4F93D884" w14:textId="6F583EC3"/>
        </w:tc>
      </w:tr>
      <w:tr w:rsidR="00B41695" w:rsidTr="00076927" w14:paraId="02841234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178F5163" w14:textId="77777777">
            <w:r>
              <w:lastRenderedPageBreak/>
              <w:t>Travelling to/from launch site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A415D1" w14:paraId="7031FB88" w14:textId="6A534454">
            <w:pPr>
              <w:pStyle w:val="ListParagraph"/>
              <w:numPr>
                <w:ilvl w:val="0"/>
                <w:numId w:val="29"/>
              </w:numPr>
            </w:pPr>
            <w:r>
              <w:t xml:space="preserve">Minor or Major </w:t>
            </w:r>
            <w:r w:rsidR="00B9677D">
              <w:t>Injur</w:t>
            </w:r>
            <w:r>
              <w:t>ies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B9677D" w14:paraId="7B0A8DCF" w14:textId="77777777">
            <w:pPr>
              <w:pStyle w:val="ListParagraph"/>
              <w:numPr>
                <w:ilvl w:val="0"/>
                <w:numId w:val="28"/>
              </w:numPr>
            </w:pPr>
            <w:r>
              <w:t>Those in the car</w:t>
            </w:r>
          </w:p>
          <w:p w:rsidR="00892A4A" w:rsidP="007F1506" w:rsidRDefault="00892A4A" w14:paraId="488B95EE" w14:textId="17210625">
            <w:pPr>
              <w:pStyle w:val="ListParagraph"/>
              <w:numPr>
                <w:ilvl w:val="0"/>
                <w:numId w:val="28"/>
              </w:numPr>
            </w:pPr>
            <w:r>
              <w:t>Members of the public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2E039950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5B1D6156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112C00D4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A415D1" w:rsidP="007F1506" w:rsidRDefault="00B9677D" w14:paraId="31F715B2" w14:textId="77777777">
            <w:pPr>
              <w:pStyle w:val="ListParagraph"/>
              <w:numPr>
                <w:ilvl w:val="0"/>
                <w:numId w:val="30"/>
              </w:numPr>
            </w:pPr>
            <w:r>
              <w:t xml:space="preserve">Seatbelts are to be </w:t>
            </w:r>
            <w:proofErr w:type="gramStart"/>
            <w:r>
              <w:t>worn at all times</w:t>
            </w:r>
            <w:proofErr w:type="gramEnd"/>
          </w:p>
          <w:p w:rsidR="00A415D1" w:rsidP="007F1506" w:rsidRDefault="00A415D1" w14:paraId="1D445539" w14:textId="77777777">
            <w:pPr>
              <w:pStyle w:val="ListParagraph"/>
              <w:numPr>
                <w:ilvl w:val="0"/>
                <w:numId w:val="30"/>
              </w:numPr>
            </w:pPr>
            <w:r>
              <w:t>V</w:t>
            </w:r>
            <w:r w:rsidR="00B9677D">
              <w:t>ehicle safety checks will be carried out prior to travel</w:t>
            </w:r>
          </w:p>
          <w:p w:rsidR="00B9677D" w:rsidP="007F1506" w:rsidRDefault="00A415D1" w14:paraId="60287DA9" w14:textId="3FC9A51D">
            <w:pPr>
              <w:pStyle w:val="ListParagraph"/>
              <w:numPr>
                <w:ilvl w:val="0"/>
                <w:numId w:val="30"/>
              </w:numPr>
            </w:pPr>
            <w:r>
              <w:t>V</w:t>
            </w:r>
            <w:r w:rsidR="00B9677D">
              <w:t>ehicles will be stocked with safety equipment</w:t>
            </w:r>
            <w:r>
              <w:t xml:space="preserve"> such as </w:t>
            </w:r>
            <w:r w:rsidR="003733BE">
              <w:t xml:space="preserve">first aid kits and visibility aids for use in the </w:t>
            </w:r>
            <w:r w:rsidR="004D60E5">
              <w:t>event of an incident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0C69A286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4B8CB842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7085A40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FFFFFF" w:themeFill="background1"/>
          </w:tcPr>
          <w:p w:rsidR="004D60E5" w:rsidP="007F1506" w:rsidRDefault="004D60E5" w14:paraId="6E4767CC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004D60E5" w:rsidP="007F1506" w:rsidRDefault="004D60E5" w14:paraId="4465F6F1" w14:textId="77777777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3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B9677D" w:rsidP="009F2723" w:rsidRDefault="00B9677D" w14:paraId="51F36C06" w14:textId="77777777"/>
        </w:tc>
      </w:tr>
      <w:tr w:rsidR="00B41695" w:rsidTr="00076927" w14:paraId="68D787B8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1FBAF736" w14:textId="77777777">
            <w:r>
              <w:t>Ecological Damage</w:t>
            </w:r>
          </w:p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B9677D" w14:paraId="62AA8D70" w14:textId="77777777">
            <w:pPr>
              <w:pStyle w:val="ListParagraph"/>
              <w:numPr>
                <w:ilvl w:val="0"/>
                <w:numId w:val="31"/>
              </w:numPr>
            </w:pPr>
            <w:r>
              <w:t>Damage to the environment or animals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:rsidR="004D60E5" w:rsidP="007F1506" w:rsidRDefault="00B9677D" w14:paraId="7B22DA16" w14:textId="77777777">
            <w:pPr>
              <w:pStyle w:val="ListParagraph"/>
              <w:numPr>
                <w:ilvl w:val="0"/>
                <w:numId w:val="31"/>
              </w:numPr>
            </w:pPr>
            <w:r>
              <w:t>The environment</w:t>
            </w:r>
          </w:p>
          <w:p w:rsidR="00B9677D" w:rsidP="007F1506" w:rsidRDefault="00B9677D" w14:paraId="4400E2B8" w14:textId="2C6D60AF">
            <w:pPr>
              <w:pStyle w:val="ListParagraph"/>
              <w:numPr>
                <w:ilvl w:val="0"/>
                <w:numId w:val="31"/>
              </w:numPr>
            </w:pPr>
            <w:r>
              <w:t>animals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B9677D" w:rsidP="009F2723" w:rsidRDefault="00B9677D" w14:paraId="71068F4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23B44A60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B9677D" w:rsidP="009F2723" w:rsidRDefault="00B9677D" w14:paraId="569610C7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560E7C35" w14:textId="77777777">
            <w:pPr>
              <w:pStyle w:val="ListParagraph"/>
              <w:numPr>
                <w:ilvl w:val="0"/>
                <w:numId w:val="32"/>
              </w:numPr>
            </w:pPr>
            <w:r>
              <w:t>Reliable GPS tracking systems will be installed to ensure the payload is found and recovered. All possible effort will be used to ensure no material is left behind</w:t>
            </w:r>
          </w:p>
          <w:p w:rsidR="00B9677D" w:rsidP="007F1506" w:rsidRDefault="00B9677D" w14:paraId="04BFD5E6" w14:textId="77777777">
            <w:pPr>
              <w:pStyle w:val="ListParagraph"/>
              <w:numPr>
                <w:ilvl w:val="0"/>
                <w:numId w:val="32"/>
              </w:numPr>
            </w:pPr>
            <w:r>
              <w:t xml:space="preserve">Recovery will be as quick as possible to </w:t>
            </w:r>
            <w:r>
              <w:lastRenderedPageBreak/>
              <w:t>mitigate the chance of animals discovering the landing site/the disruption caused by recovery activities</w:t>
            </w:r>
          </w:p>
        </w:tc>
        <w:tc>
          <w:tcPr>
            <w:tcW w:w="496" w:type="dxa"/>
            <w:gridSpan w:val="2"/>
            <w:shd w:val="clear" w:color="auto" w:fill="FFFFFF" w:themeFill="background1"/>
            <w:vAlign w:val="center"/>
          </w:tcPr>
          <w:p w:rsidR="00B9677D" w:rsidP="009F2723" w:rsidRDefault="00B9677D" w14:paraId="4E7D8776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B9677D" w:rsidP="009F2723" w:rsidRDefault="00B9677D" w14:paraId="40C2887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B9677D" w:rsidP="009F2723" w:rsidRDefault="00B9677D" w14:paraId="01FA2BD4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FFFFFF" w:themeFill="background1"/>
          </w:tcPr>
          <w:p w:rsidR="00B9677D" w:rsidP="009F2723" w:rsidRDefault="00B9677D" w14:paraId="75701B62" w14:textId="77777777"/>
        </w:tc>
      </w:tr>
      <w:tr w:rsidR="00B41695" w:rsidTr="00076927" w14:paraId="0AE6C963" w14:textId="77777777">
        <w:trPr>
          <w:cantSplit/>
          <w:trHeight w:val="1296"/>
        </w:trPr>
        <w:tc>
          <w:tcPr>
            <w:tcW w:w="1937" w:type="dxa"/>
            <w:gridSpan w:val="2"/>
            <w:shd w:val="clear" w:color="auto" w:fill="FFFFFF" w:themeFill="background1"/>
          </w:tcPr>
          <w:p w:rsidR="00B9677D" w:rsidP="009F2723" w:rsidRDefault="00B9677D" w14:paraId="2F7E9E32" w14:textId="63A0F849">
            <w:r w:rsidRPr="00455C90">
              <w:rPr>
                <w:color w:val="000000" w:themeColor="text1"/>
              </w:rPr>
              <w:lastRenderedPageBreak/>
              <w:t>Safeguarding</w:t>
            </w:r>
            <w:r w:rsidR="00414FC3">
              <w:rPr>
                <w:color w:val="000000" w:themeColor="text1"/>
              </w:rPr>
              <w:t xml:space="preserve"> </w:t>
            </w:r>
            <w:r w:rsidR="00822EB5">
              <w:rPr>
                <w:color w:val="000000" w:themeColor="text1"/>
              </w:rPr>
              <w:t>-</w:t>
            </w:r>
            <w:r w:rsidR="00414FC3">
              <w:rPr>
                <w:color w:val="000000" w:themeColor="text1"/>
              </w:rPr>
              <w:t xml:space="preserve"> </w:t>
            </w:r>
            <w:proofErr w:type="spellStart"/>
            <w:r w:rsidR="00420DBD">
              <w:rPr>
                <w:color w:val="000000" w:themeColor="text1"/>
              </w:rPr>
              <w:t>Walhampton</w:t>
            </w:r>
            <w:proofErr w:type="spellEnd"/>
            <w:r w:rsidR="00420DBD">
              <w:rPr>
                <w:color w:val="000000" w:themeColor="text1"/>
              </w:rPr>
              <w:t xml:space="preserve"> school</w:t>
            </w:r>
            <w:r w:rsidR="00414FC3">
              <w:rPr>
                <w:color w:val="000000" w:themeColor="text1"/>
              </w:rPr>
              <w:t xml:space="preserve"> students</w:t>
            </w:r>
          </w:p>
          <w:p w:rsidR="00B9677D" w:rsidP="009F2723" w:rsidRDefault="00B9677D" w14:paraId="2787C3C6" w14:textId="77777777"/>
        </w:tc>
        <w:tc>
          <w:tcPr>
            <w:tcW w:w="3608" w:type="dxa"/>
            <w:gridSpan w:val="2"/>
            <w:shd w:val="clear" w:color="auto" w:fill="FFFFFF" w:themeFill="background1"/>
          </w:tcPr>
          <w:p w:rsidR="00B9677D" w:rsidP="007F1506" w:rsidRDefault="00B9677D" w14:paraId="1E6E5414" w14:textId="7777777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:rsidR="00B9677D" w:rsidP="009F2723" w:rsidRDefault="00B9677D" w14:paraId="099C523E" w14:textId="77777777"/>
        </w:tc>
        <w:tc>
          <w:tcPr>
            <w:tcW w:w="1744" w:type="dxa"/>
            <w:gridSpan w:val="2"/>
            <w:shd w:val="clear" w:color="auto" w:fill="FFFFFF" w:themeFill="background1"/>
          </w:tcPr>
          <w:p w:rsidR="00B9677D" w:rsidP="007F1506" w:rsidRDefault="00420DBD" w14:paraId="4D0BD93B" w14:textId="716F265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Walhampton</w:t>
            </w:r>
            <w:proofErr w:type="spellEnd"/>
            <w:r>
              <w:t xml:space="preserve"> school students</w:t>
            </w:r>
          </w:p>
        </w:tc>
        <w:tc>
          <w:tcPr>
            <w:tcW w:w="489" w:type="dxa"/>
            <w:shd w:val="clear" w:color="auto" w:fill="FFFFFF" w:themeFill="background1"/>
          </w:tcPr>
          <w:p w:rsidR="00B9677D" w:rsidP="009F2723" w:rsidRDefault="00B9677D" w14:paraId="5A999BED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488" w:type="dxa"/>
            <w:gridSpan w:val="2"/>
            <w:shd w:val="clear" w:color="auto" w:fill="FFFFFF" w:themeFill="background1"/>
          </w:tcPr>
          <w:p w:rsidR="00B9677D" w:rsidP="009F2723" w:rsidRDefault="00B9677D" w14:paraId="51FFB7BA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:rsidR="00B9677D" w:rsidP="009F2723" w:rsidRDefault="00B9677D" w14:paraId="5A38323C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2999" w:type="dxa"/>
            <w:gridSpan w:val="4"/>
            <w:shd w:val="clear" w:color="auto" w:fill="FFFFFF" w:themeFill="background1"/>
          </w:tcPr>
          <w:p w:rsidR="00B9677D" w:rsidP="007F1506" w:rsidRDefault="00B9677D" w14:paraId="38EC1591" w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School specific safeguarding policies will be discussed with the schools point of contact</w:t>
            </w:r>
          </w:p>
          <w:p w:rsidR="00B9677D" w:rsidP="007F1506" w:rsidRDefault="00B9677D" w14:paraId="5404397C" w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Members will not be alone with the school students without one of their teachers </w:t>
            </w:r>
            <w:proofErr w:type="gramStart"/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presence</w:t>
            </w:r>
            <w:proofErr w:type="gramEnd"/>
          </w:p>
          <w:p w:rsidR="00B9677D" w:rsidP="007F1506" w:rsidRDefault="00B9677D" w14:paraId="411E33C5" w14:textId="19B6DAB3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Members to </w:t>
            </w:r>
            <w:r w:rsidR="00420DBD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have the contact details of ou</w:t>
            </w:r>
            <w:r w:rsidR="001C33FB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r school contact should an issue arise</w:t>
            </w:r>
          </w:p>
          <w:p w:rsidR="00B9677D" w:rsidP="007F1506" w:rsidRDefault="00B9677D" w14:paraId="3EB4F1B8" w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:rsidR="00B9677D" w:rsidP="007F1506" w:rsidRDefault="00B9677D" w14:paraId="3EAA01ED" w14:textId="4127F266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Members will be advised on behavioural expectations/safeguarding policies for working with minors </w:t>
            </w:r>
          </w:p>
          <w:p w:rsidR="00B9677D" w:rsidP="009F2723" w:rsidRDefault="00B9677D" w14:paraId="1B18B206" w14:textId="77777777"/>
        </w:tc>
        <w:tc>
          <w:tcPr>
            <w:tcW w:w="496" w:type="dxa"/>
            <w:gridSpan w:val="2"/>
            <w:shd w:val="clear" w:color="auto" w:fill="FFFFFF" w:themeFill="background1"/>
          </w:tcPr>
          <w:p w:rsidR="00B9677D" w:rsidP="009F2723" w:rsidRDefault="00B9677D" w14:paraId="1D724A40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526" w:type="dxa"/>
            <w:shd w:val="clear" w:color="auto" w:fill="FFFFFF" w:themeFill="background1"/>
          </w:tcPr>
          <w:p w:rsidR="00B9677D" w:rsidP="009F2723" w:rsidRDefault="00B9677D" w14:paraId="44974A53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522" w:type="dxa"/>
            <w:shd w:val="clear" w:color="auto" w:fill="FFFFFF" w:themeFill="background1"/>
          </w:tcPr>
          <w:p w:rsidR="00B9677D" w:rsidP="009F2723" w:rsidRDefault="00B9677D" w14:paraId="7B0B1A28" w14:textId="7777777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2093" w:type="dxa"/>
            <w:shd w:val="clear" w:color="auto" w:fill="FFFFFF" w:themeFill="background1"/>
          </w:tcPr>
          <w:p w:rsidRPr="00026358" w:rsidR="00B9677D" w:rsidP="007F1506" w:rsidRDefault="00B9677D" w14:paraId="73F75FB9" w14:textId="77777777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 least one committee member present will be </w:t>
            </w:r>
            <w:proofErr w:type="spellStart"/>
            <w:r>
              <w:rPr>
                <w:color w:val="000000" w:themeColor="text1"/>
              </w:rPr>
              <w:t>eDBS</w:t>
            </w:r>
            <w:proofErr w:type="spellEnd"/>
            <w:r>
              <w:rPr>
                <w:color w:val="000000" w:themeColor="text1"/>
              </w:rPr>
              <w:t xml:space="preserve"> cleared</w:t>
            </w:r>
          </w:p>
          <w:p w:rsidRPr="00B41695" w:rsidR="00B9677D" w:rsidP="007F1506" w:rsidRDefault="00B9677D" w14:paraId="7EDD4D2E" w14:textId="77777777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B41695">
              <w:rPr>
                <w:color w:val="000000" w:themeColor="text1"/>
              </w:rPr>
              <w:t xml:space="preserve">All incidents to be reported via SUSU reporting tools. </w:t>
            </w:r>
            <w:r w:rsidRPr="00B41695"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31">
              <w:r w:rsidRPr="00B41695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Pr="001274C2" w:rsidR="00B41695" w:rsidTr="00076927" w14:paraId="2B06789B" w14:textId="77777777">
        <w:trPr>
          <w:cantSplit/>
          <w:trHeight w:val="1296"/>
        </w:trPr>
        <w:tc>
          <w:tcPr>
            <w:tcW w:w="1591" w:type="dxa"/>
            <w:shd w:val="clear" w:color="auto" w:fill="FFFFFF" w:themeFill="background1"/>
          </w:tcPr>
          <w:p w:rsidRPr="006852FD" w:rsidR="00B9677D" w:rsidP="009F2723" w:rsidRDefault="00B9677D" w14:paraId="52C88F30" w14:textId="77777777">
            <w:pPr>
              <w:rPr>
                <w:color w:val="000000" w:themeColor="text1"/>
              </w:rPr>
            </w:pPr>
            <w:r w:rsidRPr="006852FD">
              <w:rPr>
                <w:color w:val="000000" w:themeColor="text1"/>
              </w:rPr>
              <w:lastRenderedPageBreak/>
              <w:t>Workshop Equipment usage (crafts)- scissors, glue, paper</w:t>
            </w:r>
          </w:p>
        </w:tc>
        <w:tc>
          <w:tcPr>
            <w:tcW w:w="2183" w:type="dxa"/>
            <w:gridSpan w:val="2"/>
            <w:shd w:val="clear" w:color="auto" w:fill="FFFFFF" w:themeFill="background1"/>
          </w:tcPr>
          <w:p w:rsidRPr="001274C2" w:rsidR="00B9677D" w:rsidP="007F1506" w:rsidRDefault="00B41695" w14:paraId="777E6DE8" w14:textId="7EE0AB7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Minor injuries</w:t>
            </w:r>
          </w:p>
        </w:tc>
        <w:tc>
          <w:tcPr>
            <w:tcW w:w="1771" w:type="dxa"/>
            <w:shd w:val="clear" w:color="auto" w:fill="FFFFFF" w:themeFill="background1"/>
          </w:tcPr>
          <w:p w:rsidRPr="00B41695" w:rsidR="00B9677D" w:rsidP="007F1506" w:rsidRDefault="00B41695" w14:paraId="484B5983" w14:textId="2DE335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participants</w:t>
            </w:r>
            <w:r w:rsidRPr="00B41695" w:rsidR="00B9677D">
              <w:rPr>
                <w:color w:val="000000" w:themeColor="text1"/>
              </w:rPr>
              <w:t xml:space="preserve"> </w:t>
            </w:r>
          </w:p>
        </w:tc>
        <w:tc>
          <w:tcPr>
            <w:tcW w:w="488" w:type="dxa"/>
            <w:shd w:val="clear" w:color="auto" w:fill="FFFFFF" w:themeFill="background1"/>
          </w:tcPr>
          <w:p w:rsidRPr="00145FB8" w:rsidR="00B9677D" w:rsidP="009F2723" w:rsidRDefault="00B9677D" w14:paraId="0DB5D6BA" w14:textId="7777777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256" w:type="dxa"/>
            <w:shd w:val="clear" w:color="auto" w:fill="FFFFFF" w:themeFill="background1"/>
          </w:tcPr>
          <w:p w:rsidR="00B9677D" w:rsidP="009F2723" w:rsidRDefault="00B9677D" w14:paraId="13FB52C6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98" w:type="dxa"/>
            <w:gridSpan w:val="2"/>
            <w:shd w:val="clear" w:color="auto" w:fill="FFFFFF" w:themeFill="background1"/>
          </w:tcPr>
          <w:p w:rsidR="00B9677D" w:rsidP="009F2723" w:rsidRDefault="00B9677D" w14:paraId="2BA3280F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2979" w:type="dxa"/>
            <w:gridSpan w:val="3"/>
            <w:shd w:val="clear" w:color="auto" w:fill="FFFFFF" w:themeFill="background1"/>
          </w:tcPr>
          <w:p w:rsidRPr="006852FD" w:rsidR="00B9677D" w:rsidP="007F1506" w:rsidRDefault="00B9677D" w14:paraId="2D448EC8" w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Primary responsibility to be maintained by the </w:t>
            </w:r>
            <w:proofErr w:type="gramStart"/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schools</w:t>
            </w:r>
            <w:proofErr w:type="gramEnd"/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 teachers</w:t>
            </w:r>
          </w:p>
          <w:p w:rsidRPr="00C3074A" w:rsidR="00B9677D" w:rsidP="007F1506" w:rsidRDefault="00B9677D" w14:paraId="0B50F60C" w14:textId="7B0490D4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t xml:space="preserve">Participants and members </w:t>
            </w:r>
            <w:r w:rsidR="00C3074A">
              <w:t>advised</w:t>
            </w:r>
            <w:r>
              <w:t xml:space="preserve"> on the safest way to use the resources</w:t>
            </w:r>
            <w:r w:rsidRPr="00C3074A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488" w:type="dxa"/>
            <w:shd w:val="clear" w:color="auto" w:fill="FFFFFF" w:themeFill="background1"/>
          </w:tcPr>
          <w:p w:rsidR="00B9677D" w:rsidP="009F2723" w:rsidRDefault="00B9677D" w14:paraId="3BFBF07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:rsidR="00B9677D" w:rsidP="009F2723" w:rsidRDefault="00B9677D" w14:paraId="4B45EC36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477" w:type="dxa"/>
            <w:gridSpan w:val="2"/>
            <w:shd w:val="clear" w:color="auto" w:fill="FFFFFF" w:themeFill="background1"/>
          </w:tcPr>
          <w:p w:rsidRPr="00145FB8" w:rsidR="00B9677D" w:rsidP="009F2723" w:rsidRDefault="00B9677D" w14:paraId="5483B6AC" w14:textId="77777777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3283" w:type="dxa"/>
            <w:gridSpan w:val="4"/>
            <w:shd w:val="clear" w:color="auto" w:fill="FFFFFF" w:themeFill="background1"/>
          </w:tcPr>
          <w:p w:rsidR="00B9677D" w:rsidP="007F1506" w:rsidRDefault="00B9677D" w14:paraId="5C03C344" w14:textId="7777777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Report all incidents to partners/SUSU. </w:t>
            </w:r>
            <w:r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32">
              <w:r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  <w:p w:rsidR="00B9677D" w:rsidP="007F1506" w:rsidRDefault="00B9677D" w14:paraId="1766FF4B" w14:textId="7777777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emergency services/first aid as required</w:t>
            </w:r>
          </w:p>
          <w:p w:rsidRPr="001274C2" w:rsidR="00B9677D" w:rsidP="007F1506" w:rsidRDefault="00B9677D" w14:paraId="655C8FD3" w14:textId="7777777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Members to complete first aid training where possible </w:t>
            </w:r>
          </w:p>
        </w:tc>
      </w:tr>
    </w:tbl>
    <w:p w:rsidR="00D92997" w:rsidRDefault="00D92997" w14:paraId="36A23083" w14:textId="072BDD32">
      <w:r>
        <w:br w:type="page"/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9"/>
        <w:gridCol w:w="2528"/>
        <w:gridCol w:w="1951"/>
        <w:gridCol w:w="489"/>
        <w:gridCol w:w="489"/>
        <w:gridCol w:w="499"/>
        <w:gridCol w:w="3139"/>
        <w:gridCol w:w="489"/>
        <w:gridCol w:w="489"/>
        <w:gridCol w:w="489"/>
        <w:gridCol w:w="2758"/>
      </w:tblGrid>
      <w:tr w:rsidR="00C642F4" w:rsidTr="4FDDCDA1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737C0" w:rsidTr="00A56513" w14:paraId="3C5F0413" w14:textId="77777777">
        <w:trPr>
          <w:tblHeader/>
        </w:trPr>
        <w:tc>
          <w:tcPr>
            <w:tcW w:w="2127" w:type="pct"/>
            <w:gridSpan w:val="3"/>
            <w:shd w:val="clear" w:color="auto" w:fill="F2F2F2" w:themeFill="background1" w:themeFillShade="F2"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00" w:type="pct"/>
            <w:gridSpan w:val="4"/>
            <w:shd w:val="clear" w:color="auto" w:fill="F2F2F2" w:themeFill="background1" w:themeFillShade="F2"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3" w:type="pct"/>
            <w:gridSpan w:val="4"/>
            <w:shd w:val="clear" w:color="auto" w:fill="F2F2F2" w:themeFill="background1" w:themeFillShade="F2"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737C0" w:rsidTr="00A56513" w14:paraId="3C5F041F" w14:textId="77777777">
        <w:trPr>
          <w:tblHeader/>
        </w:trPr>
        <w:tc>
          <w:tcPr>
            <w:tcW w:w="672" w:type="pct"/>
            <w:vMerge w:val="restart"/>
            <w:shd w:val="clear" w:color="auto" w:fill="F2F2F2" w:themeFill="background1" w:themeFillShade="F2"/>
          </w:tcPr>
          <w:p w:rsidR="00CE1AAA" w:rsidP="007E65C1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1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BA6DCE" w:rsidRDefault="00CE1AAA" w14:paraId="3C5F0416" w14:textId="77777777"/>
        </w:tc>
        <w:tc>
          <w:tcPr>
            <w:tcW w:w="634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5D60A4" w:rsidRDefault="00CE1AAA" w14:paraId="3C5F041A" w14:textId="77777777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:rsidR="00CE1AAA" w:rsidRDefault="00CE1AAA" w14:paraId="3C5F041C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6" w:type="pct"/>
            <w:vMerge w:val="restart"/>
            <w:shd w:val="clear" w:color="auto" w:fill="F2F2F2" w:themeFill="background1" w:themeFillShade="F2"/>
          </w:tcPr>
          <w:p w:rsidR="00CE1AAA" w:rsidP="003857EF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737C0" w:rsidTr="00A56513" w14:paraId="3C5F042B" w14:textId="77777777">
        <w:trPr>
          <w:cantSplit/>
          <w:trHeight w:val="1510"/>
          <w:tblHeader/>
        </w:trPr>
        <w:tc>
          <w:tcPr>
            <w:tcW w:w="672" w:type="pct"/>
            <w:vMerge/>
          </w:tcPr>
          <w:p w:rsidR="00CE1AAA" w:rsidRDefault="00CE1AAA" w14:paraId="3C5F0420" w14:textId="77777777"/>
        </w:tc>
        <w:tc>
          <w:tcPr>
            <w:tcW w:w="821" w:type="pct"/>
            <w:vMerge/>
          </w:tcPr>
          <w:p w:rsidR="00CE1AAA" w:rsidRDefault="00CE1AAA" w14:paraId="3C5F0421" w14:textId="77777777"/>
        </w:tc>
        <w:tc>
          <w:tcPr>
            <w:tcW w:w="634" w:type="pct"/>
            <w:vMerge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0" w:type="pct"/>
            <w:shd w:val="clear" w:color="auto" w:fill="F2F2F2" w:themeFill="background1" w:themeFillShade="F2"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6" w:type="pct"/>
            <w:vMerge/>
          </w:tcPr>
          <w:p w:rsidR="00CE1AAA" w:rsidRDefault="00CE1AAA" w14:paraId="3C5F042A" w14:textId="77777777"/>
        </w:tc>
      </w:tr>
      <w:tr w:rsidR="001737C0" w:rsidTr="00A56513" w14:paraId="1F113CDC" w14:textId="77777777">
        <w:trPr>
          <w:cantSplit/>
          <w:trHeight w:val="1296"/>
        </w:trPr>
        <w:tc>
          <w:tcPr>
            <w:tcW w:w="672" w:type="pct"/>
            <w:shd w:val="clear" w:color="auto" w:fill="FFFFFF" w:themeFill="background1"/>
          </w:tcPr>
          <w:p w:rsidRPr="00822EB5" w:rsidR="007F5BDD" w:rsidP="00822EB5" w:rsidRDefault="007F5BDD" w14:paraId="43218D3B" w14:textId="1B63D1DD">
            <w:pPr>
              <w:rPr>
                <w:color w:val="000000" w:themeColor="text1"/>
              </w:rPr>
            </w:pPr>
            <w:r w:rsidRPr="00822EB5">
              <w:rPr>
                <w:color w:val="000000" w:themeColor="text1"/>
              </w:rPr>
              <w:t>Safeguarding</w:t>
            </w:r>
            <w:r w:rsidR="00822EB5">
              <w:rPr>
                <w:color w:val="000000" w:themeColor="text1"/>
              </w:rPr>
              <w:t xml:space="preserve"> </w:t>
            </w:r>
            <w:r w:rsidRPr="00822EB5">
              <w:rPr>
                <w:color w:val="000000" w:themeColor="text1"/>
              </w:rPr>
              <w:t xml:space="preserve">- </w:t>
            </w:r>
            <w:r w:rsidRPr="00822EB5" w:rsidR="00822EB5">
              <w:rPr>
                <w:color w:val="000000" w:themeColor="text1"/>
              </w:rPr>
              <w:t>SUSF Members</w:t>
            </w:r>
            <w:r w:rsidRPr="00822EB5">
              <w:rPr>
                <w:color w:val="000000" w:themeColor="text1"/>
              </w:rPr>
              <w:t xml:space="preserve">  </w:t>
            </w:r>
          </w:p>
        </w:tc>
        <w:tc>
          <w:tcPr>
            <w:tcW w:w="821" w:type="pct"/>
            <w:shd w:val="clear" w:color="auto" w:fill="FFFFFF" w:themeFill="background1"/>
          </w:tcPr>
          <w:p w:rsidR="007F5BDD" w:rsidP="007F1506" w:rsidRDefault="007C436C" w14:paraId="7EC9D17B" w14:textId="7777777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Stress/distress</w:t>
            </w:r>
          </w:p>
          <w:p w:rsidRPr="001274C2" w:rsidR="007C436C" w:rsidP="001737C0" w:rsidRDefault="007C436C" w14:paraId="7933EEB1" w14:textId="4C814EAA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Pr="00822EB5" w:rsidR="007F5BDD" w:rsidP="007F1506" w:rsidRDefault="00822EB5" w14:paraId="5858E978" w14:textId="29D49FC4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22EB5">
              <w:rPr>
                <w:color w:val="000000" w:themeColor="text1"/>
              </w:rPr>
              <w:t>SUSF Members</w:t>
            </w:r>
            <w:r w:rsidRPr="00822EB5" w:rsidR="001737C0"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:rsidRPr="00145FB8" w:rsidR="007F5BDD" w:rsidP="002F620C" w:rsidRDefault="001737C0" w14:paraId="66019375" w14:textId="4974520B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7F5BDD" w:rsidP="002F620C" w:rsidRDefault="001737C0" w14:paraId="6582DACD" w14:textId="0E7C54A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:rsidR="007F5BDD" w:rsidP="002F620C" w:rsidRDefault="001737C0" w14:paraId="6810C881" w14:textId="4433142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20" w:type="pct"/>
            <w:shd w:val="clear" w:color="auto" w:fill="FFFFFF" w:themeFill="background1"/>
          </w:tcPr>
          <w:p w:rsidR="007F5BDD" w:rsidP="007F1506" w:rsidRDefault="001737C0" w14:paraId="0FC6A3E5" w14:textId="77777777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Volunteers/members to a</w:t>
            </w:r>
            <w:r w:rsidR="004E3357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void lone working</w:t>
            </w:r>
          </w:p>
          <w:p w:rsidR="001737C0" w:rsidP="007F1506" w:rsidRDefault="001737C0" w14:paraId="767245BA" w14:textId="77777777">
            <w:pPr>
              <w:pStyle w:val="NoSpacing"/>
              <w:numPr>
                <w:ilvl w:val="0"/>
                <w:numId w:val="5"/>
              </w:numPr>
            </w:pPr>
            <w:r>
              <w:t>Members to support one another</w:t>
            </w:r>
          </w:p>
          <w:p w:rsidR="001737C0" w:rsidP="007F1506" w:rsidRDefault="001737C0" w14:paraId="001A8219" w14:textId="5E61D82B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Members to seek support and guidance when unsure </w:t>
            </w:r>
          </w:p>
          <w:p w:rsidR="001737C0" w:rsidP="007F1506" w:rsidRDefault="001737C0" w14:paraId="6AAEC1A9" w14:textId="591E525D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Seek medical support from first aiders/local services as required</w:t>
            </w:r>
          </w:p>
          <w:p w:rsidR="001737C0" w:rsidP="007F1506" w:rsidRDefault="001737C0" w14:paraId="7B4AA5E7" w14:textId="7FDA9348">
            <w:pPr>
              <w:pStyle w:val="NoSpacing"/>
              <w:numPr>
                <w:ilvl w:val="0"/>
                <w:numId w:val="5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Committee to signpost members to </w:t>
            </w:r>
            <w:r w:rsidR="003812FD"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>relevant contacts</w:t>
            </w:r>
            <w: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  <w:t xml:space="preserve"> and follow up with members if incident reported </w:t>
            </w:r>
          </w:p>
          <w:p w:rsidR="001737C0" w:rsidP="001737C0" w:rsidRDefault="001737C0" w14:paraId="66E8FB7D" w14:textId="6E09BEA9">
            <w:pPr>
              <w:pStyle w:val="NoSpacing"/>
              <w:ind w:left="360"/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7F5BDD" w:rsidP="002F620C" w:rsidRDefault="001737C0" w14:paraId="1304E991" w14:textId="7698F9F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7F5BDD" w:rsidP="002F620C" w:rsidRDefault="001737C0" w14:paraId="3E811C85" w14:textId="65BAD58B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:rsidRPr="00145FB8" w:rsidR="007F5BDD" w:rsidP="002F620C" w:rsidRDefault="001737C0" w14:paraId="7A2FE0AC" w14:textId="4B9F1AB9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8</w:t>
            </w:r>
          </w:p>
        </w:tc>
        <w:tc>
          <w:tcPr>
            <w:tcW w:w="896" w:type="pct"/>
            <w:shd w:val="clear" w:color="auto" w:fill="FFFFFF" w:themeFill="background1"/>
          </w:tcPr>
          <w:p w:rsidRPr="004E3357" w:rsidR="00A302D2" w:rsidP="007F1506" w:rsidRDefault="00A302D2" w14:paraId="19CB15D5" w14:textId="2AE0E11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incidents to be reported via partners/SUSU reporting tools</w:t>
            </w:r>
            <w:r w:rsidR="00E36122">
              <w:rPr>
                <w:color w:val="000000" w:themeColor="text1"/>
              </w:rPr>
              <w:t xml:space="preserve">. </w:t>
            </w:r>
            <w:r w:rsidR="00E36122">
              <w:rPr>
                <w:rFonts w:ascii="Calibri" w:hAnsi="Calibri" w:eastAsia="Calibri" w:cs="Calibri"/>
                <w:color w:val="000000"/>
              </w:rPr>
              <w:t xml:space="preserve">Follow </w:t>
            </w:r>
            <w:hyperlink r:id="rId33">
              <w:r w:rsidR="00E36122"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4FDDCDA1" w:rsidTr="00A56513" w14:paraId="13D32881" w14:textId="77777777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:rsidR="3F65A863" w:rsidP="4FDDCDA1" w:rsidRDefault="3F65A863" w14:paraId="6E42AD58" w14:textId="04D1CA92">
            <w:pPr>
              <w:rPr>
                <w:rFonts w:ascii="Calibri" w:hAnsi="Calibri" w:eastAsia="Calibri" w:cs="Calibri"/>
                <w:b/>
                <w:bCs/>
              </w:rPr>
            </w:pPr>
            <w:r w:rsidRPr="4FDDCDA1">
              <w:rPr>
                <w:rFonts w:ascii="Calibri" w:hAnsi="Calibri" w:eastAsia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21" w:type="pct"/>
            <w:shd w:val="clear" w:color="auto" w:fill="FFFFFF" w:themeFill="background1"/>
          </w:tcPr>
          <w:p w:rsidR="3F65A863" w:rsidP="4FDDCDA1" w:rsidRDefault="3F65A863" w14:paraId="3341270D" w14:textId="7703EF7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Smoke inhalation burns and more severe. Risk of extreme harm. </w:t>
            </w:r>
          </w:p>
        </w:tc>
        <w:tc>
          <w:tcPr>
            <w:tcW w:w="634" w:type="pct"/>
            <w:shd w:val="clear" w:color="auto" w:fill="FFFFFF" w:themeFill="background1"/>
          </w:tcPr>
          <w:p w:rsidR="4FDDCDA1" w:rsidP="4FDDCDA1" w:rsidRDefault="4FDDCDA1" w14:paraId="7D2D45FA" w14:textId="133BA8A3">
            <w:pPr>
              <w:rPr>
                <w:rFonts w:ascii="Calibri" w:hAnsi="Calibri" w:eastAsia="Calibri" w:cs="Calibri"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5CDE8518" w14:textId="37137815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0FEA10D5" w14:textId="3EC3B114">
            <w: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:rsidR="3F65A863" w:rsidP="4FDDCDA1" w:rsidRDefault="3F65A863" w14:paraId="5D94D88B" w14:textId="5ED72086">
            <w:r>
              <w:t>5</w:t>
            </w:r>
          </w:p>
        </w:tc>
        <w:tc>
          <w:tcPr>
            <w:tcW w:w="1020" w:type="pct"/>
            <w:shd w:val="clear" w:color="auto" w:fill="FFFFFF" w:themeFill="background1"/>
          </w:tcPr>
          <w:p w:rsidR="3F65A863" w:rsidP="4FDDCDA1" w:rsidRDefault="3F65A863" w14:paraId="1028DB25" w14:textId="67A7A37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FDDCDA1">
              <w:rPr>
                <w:rFonts w:ascii="Calibri" w:hAnsi="Calibri" w:eastAsia="Calibri" w:cs="Calibri"/>
              </w:rPr>
              <w:t xml:space="preserve">Those leading the session must ensure they are aware of and fully understand the venue or locations fire procedures. </w:t>
            </w:r>
          </w:p>
          <w:p w:rsidR="4FDDCDA1" w:rsidP="4FDDCDA1" w:rsidRDefault="4FDDCDA1" w14:paraId="4432F7F8" w14:textId="28D314BE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7BB4FBC2" w14:textId="6A897A56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Those leading must make sure that all exit routes are clearly highlighted and report any issues immediately to the venue.</w:t>
            </w:r>
          </w:p>
          <w:p w:rsidR="4FDDCDA1" w:rsidP="4FDDCDA1" w:rsidRDefault="4FDDCDA1" w14:paraId="2101C750" w14:textId="56938EC7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C6AD453" w14:textId="681033A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3F65A863" w:rsidP="4FDDCDA1" w:rsidRDefault="3F65A863" w14:paraId="19EEC655" w14:textId="3413A1C1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Avoid build-up of debris in the activity area.</w:t>
            </w:r>
          </w:p>
          <w:p w:rsidR="4FDDCDA1" w:rsidP="4FDDCDA1" w:rsidRDefault="4FDDCDA1" w14:paraId="212DC641" w14:textId="7EF64359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683BEDB" w14:textId="279F1E62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Consider accessibility requirements. 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0DE0C7EB" w14:textId="29427A34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3E6D7607" w14:textId="16143DEB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25E76012" w14:textId="6F665702">
            <w:r>
              <w:t>4</w:t>
            </w:r>
          </w:p>
        </w:tc>
        <w:tc>
          <w:tcPr>
            <w:tcW w:w="896" w:type="pct"/>
            <w:shd w:val="clear" w:color="auto" w:fill="FFFFFF" w:themeFill="background1"/>
          </w:tcPr>
          <w:p w:rsidR="3F65A863" w:rsidP="4FDDCDA1" w:rsidRDefault="3F65A863" w14:paraId="3DF42242" w14:textId="5EA018E1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In case of an emergency, please pull the nearest fire alarm and ensure all participants leave the venue calmly and safely. </w:t>
            </w:r>
          </w:p>
          <w:p w:rsidR="4FDDCDA1" w:rsidP="4FDDCDA1" w:rsidRDefault="4FDDCDA1" w14:paraId="7973B93A" w14:textId="3C088607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25E5E0A5" w14:textId="4B30EE7D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Once in a safe position to do so, call the emergency services on 999.</w:t>
            </w:r>
          </w:p>
          <w:p w:rsidR="4FDDCDA1" w:rsidP="4FDDCDA1" w:rsidRDefault="4FDDCDA1" w14:paraId="169EAB39" w14:textId="0897FA03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757B12D4" w14:textId="75F5EE5E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Any incidents need to be reported as soon as possible ensuring duty manager/health and safety officers have been informed.</w:t>
            </w:r>
          </w:p>
          <w:p w:rsidR="4FDDCDA1" w:rsidP="4FDDCDA1" w:rsidRDefault="4FDDCDA1" w14:paraId="06D4DA97" w14:textId="01EEA35F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4A67F13A" w14:textId="1BA2B2C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4">
              <w:r w:rsidRPr="4FDDCDA1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</w:t>
              </w:r>
            </w:hyperlink>
          </w:p>
          <w:p w:rsidR="3F65A863" w:rsidP="4FDDCDA1" w:rsidRDefault="3F65A863" w14:paraId="377E632E" w14:textId="53EED8F2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 xml:space="preserve"> </w:t>
            </w:r>
          </w:p>
          <w:p w:rsidR="4FDDCDA1" w:rsidP="4FDDCDA1" w:rsidRDefault="4FDDCDA1" w14:paraId="38024759" w14:textId="11003D21">
            <w:pPr>
              <w:rPr>
                <w:rFonts w:ascii="Calibri" w:hAnsi="Calibri" w:eastAsia="Calibri" w:cs="Calibri"/>
              </w:rPr>
            </w:pPr>
          </w:p>
          <w:p w:rsidR="4FDDCDA1" w:rsidP="4FDDCDA1" w:rsidRDefault="4FDDCDA1" w14:paraId="3C405560" w14:textId="3950CC36">
            <w:pPr>
              <w:rPr>
                <w:rFonts w:ascii="Calibri" w:hAnsi="Calibri" w:eastAsia="Calibri" w:cs="Calibri"/>
              </w:rPr>
            </w:pPr>
          </w:p>
        </w:tc>
      </w:tr>
      <w:tr w:rsidR="4FDDCDA1" w:rsidTr="00A56513" w14:paraId="3C0A83A0" w14:textId="77777777">
        <w:trPr>
          <w:cantSplit/>
          <w:trHeight w:val="300"/>
        </w:trPr>
        <w:tc>
          <w:tcPr>
            <w:tcW w:w="672" w:type="pct"/>
            <w:shd w:val="clear" w:color="auto" w:fill="FFFFFF" w:themeFill="background1"/>
          </w:tcPr>
          <w:p w:rsidRPr="007F1506" w:rsidR="3F65A863" w:rsidP="4FDDCDA1" w:rsidRDefault="3F65A863" w14:paraId="0621B05F" w14:textId="0949F329">
            <w:p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t xml:space="preserve">Reputational Risk: </w:t>
            </w:r>
          </w:p>
          <w:p w:rsidR="4FDDCDA1" w:rsidP="4FDDCDA1" w:rsidRDefault="4FDDCDA1" w14:paraId="016D8CF8" w14:textId="612984F3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161D0BB0" w14:textId="67D24DD0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For the club or society, as well as to SUSU and the University</w:t>
            </w:r>
          </w:p>
        </w:tc>
        <w:tc>
          <w:tcPr>
            <w:tcW w:w="821" w:type="pct"/>
            <w:shd w:val="clear" w:color="auto" w:fill="FFFFFF" w:themeFill="background1"/>
          </w:tcPr>
          <w:p w:rsidR="3F65A863" w:rsidP="4FDDCDA1" w:rsidRDefault="3F65A863" w14:paraId="0002B266" w14:textId="703F8B0C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</w:rPr>
              <w:t>Incidents causing reputational damage to the group, Southampton University Students’ Union or Southampton University itself.</w:t>
            </w:r>
          </w:p>
          <w:p w:rsidR="4FDDCDA1" w:rsidP="4FDDCDA1" w:rsidRDefault="4FDDCDA1" w14:paraId="3CF2AC24" w14:textId="72B034BC">
            <w:pPr>
              <w:rPr>
                <w:rFonts w:ascii="Calibri" w:hAnsi="Calibri" w:eastAsia="Calibri" w:cs="Calibri"/>
              </w:rPr>
            </w:pPr>
          </w:p>
          <w:p w:rsidR="3F65A863" w:rsidP="4FDDCDA1" w:rsidRDefault="3F65A863" w14:paraId="69E9BC0B" w14:textId="20B889D5">
            <w:pPr>
              <w:rPr>
                <w:rFonts w:ascii="Calibri" w:hAnsi="Calibri" w:eastAsia="Calibri" w:cs="Calibri"/>
              </w:rPr>
            </w:pP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</w:t>
            </w:r>
            <w:r w:rsidR="007F1506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4FDDCDA1">
              <w:rPr>
                <w:rFonts w:ascii="Calibri" w:hAnsi="Calibri" w:eastAsia="Calibri" w:cs="Calibri"/>
                <w:color w:val="000000" w:themeColor="text1"/>
              </w:rPr>
              <w:t xml:space="preserve">event, </w:t>
            </w:r>
            <w:r w:rsidRPr="4FDDCDA1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or anything else that brings the clubs/societies, SUSU or the University’s name into disrepute. </w:t>
            </w:r>
            <w:r w:rsidRPr="4FDDCDA1">
              <w:rPr>
                <w:rFonts w:ascii="Calibri" w:hAnsi="Calibri" w:eastAsia="Calibri" w:cs="Calibri"/>
              </w:rPr>
              <w:t xml:space="preserve"> </w:t>
            </w:r>
          </w:p>
          <w:p w:rsidR="4FDDCDA1" w:rsidP="4FDDCDA1" w:rsidRDefault="4FDDCDA1" w14:paraId="58059D70" w14:textId="37CFA8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:rsidRPr="007F1506" w:rsidR="3F65A863" w:rsidP="007F1506" w:rsidRDefault="3F65A863" w14:paraId="49F0B3F3" w14:textId="3EB149E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lastRenderedPageBreak/>
              <w:t xml:space="preserve">The club/society, SUSU or the University’s reputation. 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6C6C4851" w14:textId="19BDC442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626FE9D1" w14:textId="1228BCD8">
            <w: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:rsidR="3F65A863" w:rsidP="4FDDCDA1" w:rsidRDefault="3F65A863" w14:paraId="31A56005" w14:textId="58E55A86">
            <w:r>
              <w:t>2</w:t>
            </w:r>
          </w:p>
        </w:tc>
        <w:tc>
          <w:tcPr>
            <w:tcW w:w="1020" w:type="pct"/>
            <w:shd w:val="clear" w:color="auto" w:fill="FFFFFF" w:themeFill="background1"/>
          </w:tcPr>
          <w:p w:rsidRPr="007F1506" w:rsidR="4FDDCDA1" w:rsidP="007F1506" w:rsidRDefault="3F65A863" w14:paraId="3F9A6441" w14:textId="3C86B22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7F1506">
              <w:rPr>
                <w:rFonts w:ascii="Calibri" w:hAnsi="Calibri" w:eastAsia="Calibri" w:cs="Calibri"/>
              </w:rPr>
              <w:t xml:space="preserve">Ensuring all parts of this risk assessment are adhered to. </w:t>
            </w:r>
          </w:p>
          <w:p w:rsidRPr="007F1506" w:rsidR="3F65A863" w:rsidP="007F1506" w:rsidRDefault="3F65A863" w14:paraId="682A937A" w14:textId="1BF05D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t>Ensuring all members are reminded that they are representing the club/society, SUSU and the University.</w:t>
            </w:r>
          </w:p>
          <w:p w:rsidR="4FDDCDA1" w:rsidP="4FDDCDA1" w:rsidRDefault="4FDDCDA1" w14:paraId="31E54461" w14:textId="36A105E6">
            <w:pPr>
              <w:rPr>
                <w:rFonts w:ascii="Calibri" w:hAnsi="Calibri" w:eastAsia="Calibri" w:cs="Calibri"/>
              </w:rPr>
            </w:pPr>
          </w:p>
          <w:p w:rsidRPr="007F1506" w:rsidR="3F65A863" w:rsidP="007F1506" w:rsidRDefault="3F65A863" w14:paraId="2455CA4D" w14:textId="0D37A75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lastRenderedPageBreak/>
              <w:t>Members are reminded that they need to adhere to SUSU’s Code of Conduct.</w:t>
            </w:r>
          </w:p>
          <w:p w:rsidR="4FDDCDA1" w:rsidP="4FDDCDA1" w:rsidRDefault="4FDDCDA1" w14:paraId="3914ECEE" w14:textId="646D9C2E">
            <w:pPr>
              <w:rPr>
                <w:rFonts w:ascii="Calibri" w:hAnsi="Calibri" w:eastAsia="Calibri" w:cs="Calibri"/>
              </w:rPr>
            </w:pPr>
          </w:p>
          <w:p w:rsidR="4FDDCDA1" w:rsidP="4FDDCDA1" w:rsidRDefault="4FDDCDA1" w14:paraId="1C7C5E32" w14:textId="4B97977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51E028DB" w14:textId="2E44DC96">
            <w: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1FC3BFD9" w14:textId="34AC2545">
            <w: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3F65A863" w:rsidP="4FDDCDA1" w:rsidRDefault="3F65A863" w14:paraId="1BB195D1" w14:textId="1AEA9D08">
            <w:r>
              <w:t>1</w:t>
            </w:r>
          </w:p>
        </w:tc>
        <w:tc>
          <w:tcPr>
            <w:tcW w:w="896" w:type="pct"/>
            <w:shd w:val="clear" w:color="auto" w:fill="FFFFFF" w:themeFill="background1"/>
          </w:tcPr>
          <w:p w:rsidRPr="007F1506" w:rsidR="4FDDCDA1" w:rsidP="007F1506" w:rsidRDefault="3F65A863" w14:paraId="64E6CC09" w14:textId="2F12A59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t>Ensure that any incidents involving public or others are recorded and addressed.</w:t>
            </w:r>
          </w:p>
          <w:p w:rsidRPr="007F1506" w:rsidR="007F1506" w:rsidP="007F1506" w:rsidRDefault="3F65A863" w14:paraId="53F88EBA" w14:textId="4B382CF5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eastAsia="Calibri" w:cs="Calibri"/>
              </w:rPr>
            </w:pPr>
            <w:r w:rsidRPr="007F1506">
              <w:rPr>
                <w:rFonts w:ascii="Calibri" w:hAnsi="Calibri" w:eastAsia="Calibri" w:cs="Calibri"/>
              </w:rPr>
              <w:t>Report any incidents to the activities team</w:t>
            </w:r>
            <w:r w:rsidRPr="007F1506" w:rsidR="007F1506">
              <w:rPr>
                <w:rFonts w:ascii="Calibri" w:hAnsi="Calibri" w:eastAsia="Calibri" w:cs="Calibri"/>
                <w:color w:val="000000" w:themeColor="text1"/>
              </w:rPr>
              <w:t xml:space="preserve"> f</w:t>
            </w:r>
            <w:r w:rsidRPr="007F1506" w:rsidR="007F1506">
              <w:rPr>
                <w:rFonts w:ascii="Calibri" w:hAnsi="Calibri" w:eastAsia="Calibri" w:cs="Calibri"/>
                <w:color w:val="000000" w:themeColor="text1"/>
              </w:rPr>
              <w:t>ollow</w:t>
            </w:r>
            <w:r w:rsidRPr="007F1506" w:rsidR="007F1506">
              <w:rPr>
                <w:rFonts w:ascii="Calibri" w:hAnsi="Calibri" w:eastAsia="Calibri" w:cs="Calibri"/>
                <w:color w:val="000000" w:themeColor="text1"/>
              </w:rPr>
              <w:t>ing</w:t>
            </w:r>
            <w:r w:rsidRPr="007F1506" w:rsidR="007F150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hyperlink r:id="rId35">
              <w:r w:rsidRPr="007F1506" w:rsidR="007F1506">
                <w:rPr>
                  <w:rStyle w:val="Hyperlink"/>
                  <w:rFonts w:ascii="Calibri" w:hAnsi="Calibri" w:eastAsia="Calibri" w:cs="Calibri"/>
                  <w:color w:val="0000FF"/>
                </w:rPr>
                <w:t xml:space="preserve">SUSU </w:t>
              </w:r>
              <w:r w:rsidRPr="007F1506" w:rsidR="007F1506">
                <w:rPr>
                  <w:rStyle w:val="Hyperlink"/>
                  <w:rFonts w:ascii="Calibri" w:hAnsi="Calibri" w:eastAsia="Calibri" w:cs="Calibri"/>
                  <w:color w:val="0000FF"/>
                </w:rPr>
                <w:lastRenderedPageBreak/>
                <w:t>incident report policy</w:t>
              </w:r>
            </w:hyperlink>
          </w:p>
        </w:tc>
      </w:tr>
    </w:tbl>
    <w:p w:rsidR="00CE1AAA" w:rsidRDefault="00CE1AAA" w14:paraId="3C5F0480" w14:textId="77777777"/>
    <w:p w:rsidR="007D2DCD" w:rsidRDefault="007D2DCD" w14:paraId="3C5F0481" w14:textId="70978B0D">
      <w:r>
        <w:br w:type="page"/>
      </w:r>
    </w:p>
    <w:tbl>
      <w:tblPr>
        <w:tblW w:w="15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82"/>
        <w:gridCol w:w="4632"/>
        <w:gridCol w:w="2064"/>
        <w:gridCol w:w="1182"/>
        <w:gridCol w:w="1548"/>
        <w:gridCol w:w="1097"/>
        <w:gridCol w:w="2789"/>
        <w:gridCol w:w="1307"/>
      </w:tblGrid>
      <w:tr w:rsidRPr="00957A37" w:rsidR="007D2DCD" w:rsidTr="2E909197" w14:paraId="78154519" w14:textId="77777777">
        <w:trPr>
          <w:cantSplit/>
          <w:trHeight w:val="425"/>
        </w:trPr>
        <w:tc>
          <w:tcPr>
            <w:tcW w:w="15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7D2DCD" w:rsidP="009F2723" w:rsidRDefault="007D2DCD" w14:paraId="146815B4" w14:textId="5D7E9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 xml:space="preserve">PART </w:t>
            </w:r>
            <w:r>
              <w:rPr>
                <w:rFonts w:eastAsiaTheme="minorEastAsia"/>
                <w:b/>
                <w:bCs/>
                <w:i/>
                <w:iCs/>
              </w:rPr>
              <w:t>2</w:t>
            </w:r>
            <w:r w:rsidRPr="321BD48B">
              <w:rPr>
                <w:rFonts w:eastAsiaTheme="minorEastAsia"/>
                <w:b/>
                <w:bCs/>
                <w:i/>
                <w:iCs/>
              </w:rPr>
              <w:t>B – Action Plan</w:t>
            </w:r>
          </w:p>
        </w:tc>
      </w:tr>
      <w:tr w:rsidRPr="00957A37" w:rsidR="007D2DCD" w:rsidTr="2E909197" w14:paraId="617F310B" w14:textId="77777777">
        <w:trPr>
          <w:cantSplit/>
        </w:trPr>
        <w:tc>
          <w:tcPr>
            <w:tcW w:w="15801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7D2DCD" w:rsidP="009F2723" w:rsidRDefault="007D2DCD" w14:paraId="6308BE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Pr="00957A37" w:rsidR="007D2DCD" w:rsidTr="2E909197" w14:paraId="0B666361" w14:textId="77777777">
        <w:tc>
          <w:tcPr>
            <w:tcW w:w="1182" w:type="dxa"/>
            <w:shd w:val="clear" w:color="auto" w:fill="E0E0E0"/>
            <w:tcMar/>
          </w:tcPr>
          <w:p w:rsidRPr="00957A37" w:rsidR="007D2DCD" w:rsidP="009F2723" w:rsidRDefault="007D2DCD" w14:paraId="678969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4632" w:type="dxa"/>
            <w:shd w:val="clear" w:color="auto" w:fill="E0E0E0"/>
            <w:tcMar/>
          </w:tcPr>
          <w:p w:rsidRPr="00957A37" w:rsidR="007D2DCD" w:rsidP="009F2723" w:rsidRDefault="007D2DCD" w14:paraId="1D912E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2064" w:type="dxa"/>
            <w:shd w:val="clear" w:color="auto" w:fill="E0E0E0"/>
            <w:tcMar/>
          </w:tcPr>
          <w:p w:rsidRPr="00957A37" w:rsidR="007D2DCD" w:rsidP="009F2723" w:rsidRDefault="007D2DCD" w14:paraId="65B7CF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2730" w:type="dxa"/>
            <w:gridSpan w:val="2"/>
            <w:shd w:val="clear" w:color="auto" w:fill="E0E0E0"/>
            <w:tcMar/>
          </w:tcPr>
          <w:p w:rsidRPr="00957A37" w:rsidR="007D2DCD" w:rsidP="009F2723" w:rsidRDefault="007D2DCD" w14:paraId="57A708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7D2DCD" w:rsidP="009F2723" w:rsidRDefault="007D2DCD" w14:paraId="3DF34D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7D2DCD" w:rsidP="009F2723" w:rsidRDefault="007D2DCD" w14:paraId="39F1C6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Pr="00957A37" w:rsidR="007D2DCD" w:rsidTr="2E909197" w14:paraId="148E1717" w14:textId="77777777">
        <w:trPr>
          <w:trHeight w:val="574"/>
        </w:trPr>
        <w:tc>
          <w:tcPr>
            <w:tcW w:w="1182" w:type="dxa"/>
            <w:tcMar/>
          </w:tcPr>
          <w:p w:rsidRPr="00957A37" w:rsidR="007D2DCD" w:rsidP="009F2723" w:rsidRDefault="007D2DCD" w14:paraId="71FF2C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632" w:type="dxa"/>
            <w:tcMar/>
          </w:tcPr>
          <w:p w:rsidRPr="00957A37" w:rsidR="007D2DCD" w:rsidP="009F2723" w:rsidRDefault="007D2DCD" w14:paraId="656D10C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Confirm CAA permit is in place before launch</w:t>
            </w:r>
          </w:p>
        </w:tc>
        <w:tc>
          <w:tcPr>
            <w:tcW w:w="2064" w:type="dxa"/>
            <w:tcMar/>
          </w:tcPr>
          <w:p w:rsidRPr="00957A37" w:rsidR="007D2DCD" w:rsidP="009F2723" w:rsidRDefault="007D2DCD" w14:paraId="242A0866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Pr="00957A37" w:rsidR="007D2DCD" w:rsidP="2E909197" w:rsidRDefault="007D2DCD" w14:paraId="7B9103EC" w14:noSpellErr="1" w14:textId="519C6B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033BE1D0">
              <w:rPr>
                <w:rFonts w:eastAsia="宋体" w:eastAsiaTheme="minorEastAsia"/>
                <w:color w:val="000000" w:themeColor="text1" w:themeTint="FF" w:themeShade="FF"/>
              </w:rPr>
              <w:t>10/11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Pr="00957A37" w:rsidR="007D2DCD" w:rsidP="009F2723" w:rsidRDefault="007D2DCD" w14:paraId="055070E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Pr="00957A37" w:rsidR="007D2DCD" w:rsidP="009F2723" w:rsidRDefault="007D2DCD" w14:paraId="7A07B3E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7D2DCD" w:rsidTr="2E909197" w14:paraId="3E25B1FD" w14:textId="77777777">
        <w:trPr>
          <w:trHeight w:val="574"/>
        </w:trPr>
        <w:tc>
          <w:tcPr>
            <w:tcW w:w="1182" w:type="dxa"/>
            <w:tcMar/>
          </w:tcPr>
          <w:p w:rsidRPr="00957A37" w:rsidR="007D2DCD" w:rsidP="009F2723" w:rsidRDefault="007D2DCD" w14:paraId="2A1883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4632" w:type="dxa"/>
            <w:tcMar/>
          </w:tcPr>
          <w:p w:rsidRPr="00957A37" w:rsidR="007D2DCD" w:rsidP="009F2723" w:rsidRDefault="007D2DCD" w14:paraId="096F38E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</w:t>
            </w:r>
          </w:p>
        </w:tc>
        <w:tc>
          <w:tcPr>
            <w:tcW w:w="2064" w:type="dxa"/>
            <w:tcMar/>
          </w:tcPr>
          <w:p w:rsidRPr="00957A37" w:rsidR="007D2DCD" w:rsidP="009F2723" w:rsidRDefault="007D2DCD" w14:paraId="0AE7319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Pr="00957A37" w:rsidR="007D2DCD" w:rsidP="2E909197" w:rsidRDefault="007D2DCD" w14:paraId="62672E3F" w14:noSpellErr="1" w14:textId="3D2918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1467AE5B">
              <w:rPr>
                <w:rFonts w:eastAsia="宋体" w:eastAsiaTheme="minorEastAsia"/>
                <w:color w:val="000000" w:themeColor="text1" w:themeTint="FF" w:themeShade="FF"/>
              </w:rPr>
              <w:t>10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/1</w:t>
            </w:r>
            <w:r w:rsidRPr="2E909197" w:rsidR="07A30ED8">
              <w:rPr>
                <w:rFonts w:eastAsia="宋体" w:eastAsiaTheme="minorEastAsia"/>
                <w:color w:val="000000" w:themeColor="text1" w:themeTint="FF" w:themeShade="FF"/>
              </w:rPr>
              <w:t>1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Pr="00957A37" w:rsidR="007D2DCD" w:rsidP="009F2723" w:rsidRDefault="007D2DCD" w14:paraId="2B661B6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Pr="00957A37" w:rsidR="007D2DCD" w:rsidP="009F2723" w:rsidRDefault="007D2DCD" w14:paraId="0736033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7D2DCD" w:rsidTr="2E909197" w14:paraId="4A8178D1" w14:textId="77777777">
        <w:trPr>
          <w:trHeight w:val="574"/>
        </w:trPr>
        <w:tc>
          <w:tcPr>
            <w:tcW w:w="1182" w:type="dxa"/>
            <w:tcMar/>
          </w:tcPr>
          <w:p w:rsidRPr="00957A37" w:rsidR="007D2DCD" w:rsidP="009F2723" w:rsidRDefault="007D2DCD" w14:paraId="472A17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4632" w:type="dxa"/>
            <w:tcMar/>
          </w:tcPr>
          <w:p w:rsidRPr="00957A37" w:rsidR="007D2DCD" w:rsidP="009F2723" w:rsidRDefault="007D2DCD" w14:paraId="34D13BE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2064" w:type="dxa"/>
            <w:tcMar/>
          </w:tcPr>
          <w:p w:rsidRPr="00957A37" w:rsidR="007D2DCD" w:rsidP="009F2723" w:rsidRDefault="007D2DCD" w14:paraId="59F443E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Pr="00957A37" w:rsidR="007D2DCD" w:rsidP="2E909197" w:rsidRDefault="007D2DCD" w14:paraId="0ADD7166" w14:noSpellErr="1" w14:textId="675CC2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1E516354">
              <w:rPr>
                <w:rFonts w:eastAsia="宋体" w:eastAsiaTheme="minorEastAsia"/>
                <w:color w:val="000000" w:themeColor="text1" w:themeTint="FF" w:themeShade="FF"/>
              </w:rPr>
              <w:t>09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/1</w:t>
            </w:r>
            <w:r w:rsidRPr="2E909197" w:rsidR="6A25A694">
              <w:rPr>
                <w:rFonts w:eastAsia="宋体" w:eastAsiaTheme="minorEastAsia"/>
                <w:color w:val="000000" w:themeColor="text1" w:themeTint="FF" w:themeShade="FF"/>
              </w:rPr>
              <w:t>1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Pr="00957A37" w:rsidR="007D2DCD" w:rsidP="009F2723" w:rsidRDefault="007D2DCD" w14:paraId="6C541B4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Pr="00957A37" w:rsidR="007D2DCD" w:rsidP="009F2723" w:rsidRDefault="007D2DCD" w14:paraId="71A7B96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7D2DCD" w:rsidTr="2E909197" w14:paraId="484875D5" w14:textId="77777777">
        <w:trPr>
          <w:trHeight w:val="574"/>
        </w:trPr>
        <w:tc>
          <w:tcPr>
            <w:tcW w:w="1182" w:type="dxa"/>
            <w:tcMar/>
          </w:tcPr>
          <w:p w:rsidRPr="00957A37" w:rsidR="007D2DCD" w:rsidP="009F2723" w:rsidRDefault="007D2DCD" w14:paraId="6404CB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4632" w:type="dxa"/>
            <w:tcMar/>
          </w:tcPr>
          <w:p w:rsidRPr="00957A37" w:rsidR="007D2DCD" w:rsidP="009F2723" w:rsidRDefault="007D2DCD" w14:paraId="26F67AF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2064" w:type="dxa"/>
            <w:tcMar/>
          </w:tcPr>
          <w:p w:rsidRPr="00957A37" w:rsidR="007D2DCD" w:rsidP="009F2723" w:rsidRDefault="007D2DCD" w14:paraId="58D752D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Pr="00957A37" w:rsidR="007D2DCD" w:rsidP="2E909197" w:rsidRDefault="007D2DCD" w14:paraId="579182B4" w14:noSpellErr="1" w14:textId="4FB624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636852A9">
              <w:rPr>
                <w:rFonts w:eastAsia="宋体" w:eastAsiaTheme="minorEastAsia"/>
                <w:color w:val="000000" w:themeColor="text1" w:themeTint="FF" w:themeShade="FF"/>
              </w:rPr>
              <w:t>09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/10/25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Pr="00957A37" w:rsidR="007D2DCD" w:rsidP="009F2723" w:rsidRDefault="007D2DCD" w14:paraId="04501E9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Pr="00957A37" w:rsidR="007D2DCD" w:rsidP="009F2723" w:rsidRDefault="007D2DCD" w14:paraId="10B3441B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7D2DCD" w:rsidTr="2E909197" w14:paraId="710A20DA" w14:textId="77777777">
        <w:trPr>
          <w:trHeight w:val="574"/>
        </w:trPr>
        <w:tc>
          <w:tcPr>
            <w:tcW w:w="1182" w:type="dxa"/>
            <w:tcMar/>
          </w:tcPr>
          <w:p w:rsidRPr="00957A37" w:rsidR="007D2DCD" w:rsidP="009F2723" w:rsidRDefault="007D2DCD" w14:paraId="1EDD44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4632" w:type="dxa"/>
            <w:tcMar/>
          </w:tcPr>
          <w:p w:rsidRPr="00AA070F" w:rsidR="007D2DCD" w:rsidP="009F2723" w:rsidRDefault="007D2DCD" w14:paraId="29A50679" w14:textId="77777777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</w:t>
            </w:r>
            <w:r>
              <w:rPr>
                <w:rFonts w:eastAsiaTheme="minorEastAsia"/>
                <w:color w:val="000000" w:themeColor="text1"/>
              </w:rPr>
              <w:t>s</w:t>
            </w:r>
            <w:r w:rsidRPr="321BD48B">
              <w:rPr>
                <w:rFonts w:eastAsiaTheme="minorEastAsia"/>
                <w:color w:val="000000" w:themeColor="text1"/>
              </w:rPr>
              <w:t xml:space="preserve">evere </w:t>
            </w:r>
            <w:r>
              <w:rPr>
                <w:rFonts w:eastAsiaTheme="minorEastAsia"/>
                <w:color w:val="000000" w:themeColor="text1"/>
              </w:rPr>
              <w:t>w</w:t>
            </w:r>
            <w:r w:rsidRPr="321BD48B">
              <w:rPr>
                <w:rFonts w:eastAsiaTheme="minorEastAsia"/>
                <w:color w:val="000000" w:themeColor="text1"/>
              </w:rPr>
              <w:t xml:space="preserve">eather </w:t>
            </w:r>
            <w:r>
              <w:rPr>
                <w:rFonts w:eastAsiaTheme="minorEastAsia"/>
                <w:color w:val="000000" w:themeColor="text1"/>
              </w:rPr>
              <w:t>c</w:t>
            </w:r>
            <w:r w:rsidRPr="321BD48B">
              <w:rPr>
                <w:rFonts w:eastAsiaTheme="minorEastAsia"/>
                <w:color w:val="000000" w:themeColor="text1"/>
              </w:rPr>
              <w:t>heck prior to departure</w:t>
            </w:r>
          </w:p>
        </w:tc>
        <w:tc>
          <w:tcPr>
            <w:tcW w:w="2064" w:type="dxa"/>
            <w:tcMar/>
          </w:tcPr>
          <w:p w:rsidRPr="00957A37" w:rsidR="007D2DCD" w:rsidP="009F2723" w:rsidRDefault="007D2DCD" w14:paraId="3AF62AEC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Pr="00957A37" w:rsidR="007D2DCD" w:rsidP="2E909197" w:rsidRDefault="007D2DCD" w14:paraId="10D966D8" w14:noSpellErr="1" w14:textId="0A3A75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0AD991A5">
              <w:rPr>
                <w:rFonts w:eastAsia="宋体" w:eastAsiaTheme="minorEastAsia"/>
                <w:color w:val="000000" w:themeColor="text1" w:themeTint="FF" w:themeShade="FF"/>
              </w:rPr>
              <w:t>10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/10/25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Pr="00957A37" w:rsidR="007D2DCD" w:rsidP="009F2723" w:rsidRDefault="007D2DCD" w14:paraId="7F4B2E6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Pr="00957A37" w:rsidR="007D2DCD" w:rsidP="009F2723" w:rsidRDefault="007D2DCD" w14:paraId="02401FA1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7D2DCD" w:rsidTr="2E909197" w14:paraId="1677F1B4" w14:textId="77777777">
        <w:trPr>
          <w:trHeight w:val="574"/>
        </w:trPr>
        <w:tc>
          <w:tcPr>
            <w:tcW w:w="1182" w:type="dxa"/>
            <w:tcMar/>
          </w:tcPr>
          <w:p w:rsidR="007D2DCD" w:rsidP="009F2723" w:rsidRDefault="007D2DCD" w14:paraId="2C9B4256" w14:textId="77777777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632" w:type="dxa"/>
            <w:tcMar/>
          </w:tcPr>
          <w:p w:rsidR="007D2DCD" w:rsidP="009F2723" w:rsidRDefault="007D2DCD" w14:paraId="5B4CA074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</w:t>
            </w:r>
            <w:r>
              <w:rPr>
                <w:rFonts w:eastAsiaTheme="minorEastAsia"/>
                <w:color w:val="000000" w:themeColor="text1"/>
              </w:rPr>
              <w:t xml:space="preserve">SUSU </w:t>
            </w:r>
            <w:r w:rsidRPr="321BD48B">
              <w:rPr>
                <w:rFonts w:eastAsiaTheme="minorEastAsia"/>
                <w:color w:val="000000" w:themeColor="text1"/>
              </w:rPr>
              <w:t>hire vehicles to be used ensure vehicle safety checks area carried out</w:t>
            </w:r>
          </w:p>
        </w:tc>
        <w:tc>
          <w:tcPr>
            <w:tcW w:w="2064" w:type="dxa"/>
            <w:tcMar/>
          </w:tcPr>
          <w:p w:rsidR="007D2DCD" w:rsidP="009F2723" w:rsidRDefault="007D2DCD" w14:paraId="25B4595C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Louis Hall</w:t>
            </w:r>
          </w:p>
        </w:tc>
        <w:tc>
          <w:tcPr>
            <w:tcW w:w="2730" w:type="dxa"/>
            <w:gridSpan w:val="2"/>
            <w:tcMar/>
          </w:tcPr>
          <w:p w:rsidR="007D2DCD" w:rsidP="2E909197" w:rsidRDefault="007D2DCD" w14:paraId="12D4E263" w14:noSpellErr="1" w14:textId="2B9FA832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E909197" w:rsidR="055712A9">
              <w:rPr>
                <w:rFonts w:eastAsia="宋体" w:eastAsiaTheme="minorEastAsia"/>
                <w:color w:val="000000" w:themeColor="text1" w:themeTint="FF" w:themeShade="FF"/>
              </w:rPr>
              <w:t>10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/1</w:t>
            </w:r>
            <w:r w:rsidRPr="2E909197" w:rsidR="282446AE">
              <w:rPr>
                <w:rFonts w:eastAsia="宋体" w:eastAsiaTheme="minorEastAsia"/>
                <w:color w:val="000000" w:themeColor="text1" w:themeTint="FF" w:themeShade="FF"/>
              </w:rPr>
              <w:t>1</w:t>
            </w:r>
            <w:r w:rsidRPr="2E909197" w:rsidR="007D2DCD">
              <w:rPr>
                <w:rFonts w:eastAsia="宋体" w:eastAsiaTheme="minorEastAsia"/>
                <w:color w:val="000000" w:themeColor="text1" w:themeTint="FF" w:themeShade="FF"/>
              </w:rPr>
              <w:t>/25</w:t>
            </w:r>
          </w:p>
        </w:tc>
        <w:tc>
          <w:tcPr>
            <w:tcW w:w="1097" w:type="dxa"/>
            <w:tcBorders>
              <w:right w:val="single" w:color="auto" w:sz="18" w:space="0"/>
            </w:tcBorders>
            <w:tcMar/>
          </w:tcPr>
          <w:p w:rsidR="007D2DCD" w:rsidP="009F2723" w:rsidRDefault="007D2DCD" w14:paraId="0BFD99C7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4096" w:type="dxa"/>
            <w:gridSpan w:val="2"/>
            <w:tcBorders>
              <w:left w:val="single" w:color="auto" w:sz="18" w:space="0"/>
            </w:tcBorders>
            <w:tcMar/>
          </w:tcPr>
          <w:p w:rsidR="007D2DCD" w:rsidP="009F2723" w:rsidRDefault="007D2DCD" w14:paraId="1B012869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Pr="00957A37" w:rsidR="007D2DCD" w:rsidTr="2E909197" w14:paraId="19C85199" w14:textId="77777777">
        <w:trPr>
          <w:cantSplit/>
        </w:trPr>
        <w:tc>
          <w:tcPr>
            <w:tcW w:w="10608" w:type="dxa"/>
            <w:gridSpan w:val="5"/>
            <w:tcBorders>
              <w:bottom w:val="nil"/>
            </w:tcBorders>
            <w:tcMar/>
          </w:tcPr>
          <w:p w:rsidR="007D2DCD" w:rsidP="009F2723" w:rsidRDefault="007D2DCD" w14:paraId="12804AA7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>Responsible committee member signature: Louis Hall</w:t>
            </w:r>
          </w:p>
          <w:p w:rsidRPr="00957A37" w:rsidR="007D2DCD" w:rsidP="2062F829" w:rsidRDefault="007D2DCD" w14:paraId="5EBCAE5A" w14:noSpellErr="1" w14:textId="3F9FF5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宋体" w:eastAsiaTheme="minorEastAsia"/>
                <w:color w:val="000000" w:themeColor="text1" w:themeTint="FF" w:themeShade="FF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i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33D5B933" wp14:editId="5D349951">
                      <wp:extent xmlns:wp="http://schemas.openxmlformats.org/drawingml/2006/wordprocessingDrawing" cx="2912110" cy="1056005"/>
                      <wp:effectExtent xmlns:wp="http://schemas.openxmlformats.org/drawingml/2006/wordprocessingDrawing" l="57150" t="57150" r="2540" b="67945"/>
                      <wp:docPr xmlns:wp="http://schemas.openxmlformats.org/drawingml/2006/wordprocessingDrawing" id="1142752780" name="Ink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 xmlns:mc="http://schemas.openxmlformats.org/markup-compatibility/2006">
                            <mc:Choice Requires="a14">
                              <w14:contentPart xmlns:r="http://schemas.openxmlformats.org/officeDocument/2006/relationships" xmlns:w14="http://schemas.microsoft.com/office/word/2010/wordml" bwMode="auto" r:id="rId373593428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912110" cy="105600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      </mc:AlternateContent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 xmlns:mc="http://schemas.openxmlformats.org/markup-compatibility/2006"/>
              </mc:AlternateContent>
            </w:r>
          </w:p>
        </w:tc>
        <w:tc>
          <w:tcPr>
            <w:tcW w:w="5193" w:type="dxa"/>
            <w:gridSpan w:val="3"/>
            <w:tcBorders>
              <w:bottom w:val="nil"/>
            </w:tcBorders>
            <w:tcMar/>
          </w:tcPr>
          <w:p w:rsidR="007D2DCD" w:rsidP="009F2723" w:rsidRDefault="00ED179C" w14:paraId="077989B1" w14:textId="32C031C4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>
              <w:rPr>
                <w:rFonts w:ascii="Lucida Sans" w:hAnsi="Lucida Sans" w:eastAsia="Lucida Sans" w:cs="Lucida San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5" behindDoc="0" locked="0" layoutInCell="1" allowOverlap="1" wp14:anchorId="1241F6BA" wp14:editId="1091CDF9">
                      <wp:simplePos x="0" y="0"/>
                      <wp:positionH relativeFrom="column">
                        <wp:posOffset>154139</wp:posOffset>
                      </wp:positionH>
                      <wp:positionV relativeFrom="paragraph">
                        <wp:posOffset>164686</wp:posOffset>
                      </wp:positionV>
                      <wp:extent cx="1566407" cy="675861"/>
                      <wp:effectExtent l="0" t="0" r="15240" b="10160"/>
                      <wp:wrapNone/>
                      <wp:docPr id="125408759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407" cy="675861"/>
                              </a:xfrm>
                              <a:custGeom>
                                <a:avLst/>
                                <a:gdLst>
                                  <a:gd name="connsiteX0" fmla="*/ 0 w 1566407"/>
                                  <a:gd name="connsiteY0" fmla="*/ 127221 h 675861"/>
                                  <a:gd name="connsiteX1" fmla="*/ 63611 w 1566407"/>
                                  <a:gd name="connsiteY1" fmla="*/ 302149 h 675861"/>
                                  <a:gd name="connsiteX2" fmla="*/ 95416 w 1566407"/>
                                  <a:gd name="connsiteY2" fmla="*/ 397565 h 675861"/>
                                  <a:gd name="connsiteX3" fmla="*/ 143124 w 1566407"/>
                                  <a:gd name="connsiteY3" fmla="*/ 508883 h 675861"/>
                                  <a:gd name="connsiteX4" fmla="*/ 71562 w 1566407"/>
                                  <a:gd name="connsiteY4" fmla="*/ 294198 h 675861"/>
                                  <a:gd name="connsiteX5" fmla="*/ 39757 w 1566407"/>
                                  <a:gd name="connsiteY5" fmla="*/ 222636 h 675861"/>
                                  <a:gd name="connsiteX6" fmla="*/ 31806 w 1566407"/>
                                  <a:gd name="connsiteY6" fmla="*/ 71562 h 675861"/>
                                  <a:gd name="connsiteX7" fmla="*/ 254442 w 1566407"/>
                                  <a:gd name="connsiteY7" fmla="*/ 135172 h 675861"/>
                                  <a:gd name="connsiteX8" fmla="*/ 365760 w 1566407"/>
                                  <a:gd name="connsiteY8" fmla="*/ 127221 h 675861"/>
                                  <a:gd name="connsiteX9" fmla="*/ 310101 w 1566407"/>
                                  <a:gd name="connsiteY9" fmla="*/ 79513 h 675861"/>
                                  <a:gd name="connsiteX10" fmla="*/ 262393 w 1566407"/>
                                  <a:gd name="connsiteY10" fmla="*/ 63610 h 675861"/>
                                  <a:gd name="connsiteX11" fmla="*/ 214686 w 1566407"/>
                                  <a:gd name="connsiteY11" fmla="*/ 39756 h 675861"/>
                                  <a:gd name="connsiteX12" fmla="*/ 71562 w 1566407"/>
                                  <a:gd name="connsiteY12" fmla="*/ 79513 h 675861"/>
                                  <a:gd name="connsiteX13" fmla="*/ 55659 w 1566407"/>
                                  <a:gd name="connsiteY13" fmla="*/ 111318 h 675861"/>
                                  <a:gd name="connsiteX14" fmla="*/ 47708 w 1566407"/>
                                  <a:gd name="connsiteY14" fmla="*/ 190831 h 675861"/>
                                  <a:gd name="connsiteX15" fmla="*/ 39757 w 1566407"/>
                                  <a:gd name="connsiteY15" fmla="*/ 246490 h 675861"/>
                                  <a:gd name="connsiteX16" fmla="*/ 31806 w 1566407"/>
                                  <a:gd name="connsiteY16" fmla="*/ 365760 h 675861"/>
                                  <a:gd name="connsiteX17" fmla="*/ 103367 w 1566407"/>
                                  <a:gd name="connsiteY17" fmla="*/ 437322 h 675861"/>
                                  <a:gd name="connsiteX18" fmla="*/ 190832 w 1566407"/>
                                  <a:gd name="connsiteY18" fmla="*/ 485029 h 675861"/>
                                  <a:gd name="connsiteX19" fmla="*/ 55659 w 1566407"/>
                                  <a:gd name="connsiteY19" fmla="*/ 485029 h 675861"/>
                                  <a:gd name="connsiteX20" fmla="*/ 127221 w 1566407"/>
                                  <a:gd name="connsiteY20" fmla="*/ 580445 h 675861"/>
                                  <a:gd name="connsiteX21" fmla="*/ 143124 w 1566407"/>
                                  <a:gd name="connsiteY21" fmla="*/ 620202 h 675861"/>
                                  <a:gd name="connsiteX22" fmla="*/ 166978 w 1566407"/>
                                  <a:gd name="connsiteY22" fmla="*/ 652007 h 675861"/>
                                  <a:gd name="connsiteX23" fmla="*/ 278296 w 1566407"/>
                                  <a:gd name="connsiteY23" fmla="*/ 675861 h 675861"/>
                                  <a:gd name="connsiteX24" fmla="*/ 500933 w 1566407"/>
                                  <a:gd name="connsiteY24" fmla="*/ 612250 h 675861"/>
                                  <a:gd name="connsiteX25" fmla="*/ 492981 w 1566407"/>
                                  <a:gd name="connsiteY25" fmla="*/ 453224 h 675861"/>
                                  <a:gd name="connsiteX26" fmla="*/ 477079 w 1566407"/>
                                  <a:gd name="connsiteY26" fmla="*/ 270344 h 675861"/>
                                  <a:gd name="connsiteX27" fmla="*/ 469127 w 1566407"/>
                                  <a:gd name="connsiteY27" fmla="*/ 166977 h 675861"/>
                                  <a:gd name="connsiteX28" fmla="*/ 445273 w 1566407"/>
                                  <a:gd name="connsiteY28" fmla="*/ 95416 h 675861"/>
                                  <a:gd name="connsiteX29" fmla="*/ 413468 w 1566407"/>
                                  <a:gd name="connsiteY29" fmla="*/ 341906 h 675861"/>
                                  <a:gd name="connsiteX30" fmla="*/ 453225 w 1566407"/>
                                  <a:gd name="connsiteY30" fmla="*/ 453224 h 675861"/>
                                  <a:gd name="connsiteX31" fmla="*/ 461176 w 1566407"/>
                                  <a:gd name="connsiteY31" fmla="*/ 532737 h 675861"/>
                                  <a:gd name="connsiteX32" fmla="*/ 572494 w 1566407"/>
                                  <a:gd name="connsiteY32" fmla="*/ 644056 h 675861"/>
                                  <a:gd name="connsiteX33" fmla="*/ 612251 w 1566407"/>
                                  <a:gd name="connsiteY33" fmla="*/ 532737 h 675861"/>
                                  <a:gd name="connsiteX34" fmla="*/ 620202 w 1566407"/>
                                  <a:gd name="connsiteY34" fmla="*/ 373711 h 675861"/>
                                  <a:gd name="connsiteX35" fmla="*/ 652007 w 1566407"/>
                                  <a:gd name="connsiteY35" fmla="*/ 572494 h 675861"/>
                                  <a:gd name="connsiteX36" fmla="*/ 683813 w 1566407"/>
                                  <a:gd name="connsiteY36" fmla="*/ 588396 h 675861"/>
                                  <a:gd name="connsiteX37" fmla="*/ 723569 w 1566407"/>
                                  <a:gd name="connsiteY37" fmla="*/ 445273 h 675861"/>
                                  <a:gd name="connsiteX38" fmla="*/ 652007 w 1566407"/>
                                  <a:gd name="connsiteY38" fmla="*/ 222636 h 675861"/>
                                  <a:gd name="connsiteX39" fmla="*/ 620202 w 1566407"/>
                                  <a:gd name="connsiteY39" fmla="*/ 135172 h 675861"/>
                                  <a:gd name="connsiteX40" fmla="*/ 691764 w 1566407"/>
                                  <a:gd name="connsiteY40" fmla="*/ 238539 h 675861"/>
                                  <a:gd name="connsiteX41" fmla="*/ 747423 w 1566407"/>
                                  <a:gd name="connsiteY41" fmla="*/ 318052 h 675861"/>
                                  <a:gd name="connsiteX42" fmla="*/ 826936 w 1566407"/>
                                  <a:gd name="connsiteY42" fmla="*/ 477078 h 675861"/>
                                  <a:gd name="connsiteX43" fmla="*/ 850790 w 1566407"/>
                                  <a:gd name="connsiteY43" fmla="*/ 373711 h 675861"/>
                                  <a:gd name="connsiteX44" fmla="*/ 930303 w 1566407"/>
                                  <a:gd name="connsiteY44" fmla="*/ 270344 h 675861"/>
                                  <a:gd name="connsiteX45" fmla="*/ 922352 w 1566407"/>
                                  <a:gd name="connsiteY45" fmla="*/ 143123 h 675861"/>
                                  <a:gd name="connsiteX46" fmla="*/ 898498 w 1566407"/>
                                  <a:gd name="connsiteY46" fmla="*/ 39756 h 675861"/>
                                  <a:gd name="connsiteX47" fmla="*/ 890546 w 1566407"/>
                                  <a:gd name="connsiteY47" fmla="*/ 0 h 675861"/>
                                  <a:gd name="connsiteX48" fmla="*/ 882595 w 1566407"/>
                                  <a:gd name="connsiteY48" fmla="*/ 151075 h 675861"/>
                                  <a:gd name="connsiteX49" fmla="*/ 985962 w 1566407"/>
                                  <a:gd name="connsiteY49" fmla="*/ 469127 h 675861"/>
                                  <a:gd name="connsiteX50" fmla="*/ 1041621 w 1566407"/>
                                  <a:gd name="connsiteY50" fmla="*/ 262393 h 675861"/>
                                  <a:gd name="connsiteX51" fmla="*/ 1089329 w 1566407"/>
                                  <a:gd name="connsiteY51" fmla="*/ 254442 h 675861"/>
                                  <a:gd name="connsiteX52" fmla="*/ 1192696 w 1566407"/>
                                  <a:gd name="connsiteY52" fmla="*/ 461176 h 675861"/>
                                  <a:gd name="connsiteX53" fmla="*/ 1208599 w 1566407"/>
                                  <a:gd name="connsiteY53" fmla="*/ 508883 h 675861"/>
                                  <a:gd name="connsiteX54" fmla="*/ 1073426 w 1566407"/>
                                  <a:gd name="connsiteY54" fmla="*/ 445273 h 675861"/>
                                  <a:gd name="connsiteX55" fmla="*/ 1184745 w 1566407"/>
                                  <a:gd name="connsiteY55" fmla="*/ 381662 h 675861"/>
                                  <a:gd name="connsiteX56" fmla="*/ 1192696 w 1566407"/>
                                  <a:gd name="connsiteY56" fmla="*/ 318052 h 675861"/>
                                  <a:gd name="connsiteX57" fmla="*/ 1176793 w 1566407"/>
                                  <a:gd name="connsiteY57" fmla="*/ 421419 h 675861"/>
                                  <a:gd name="connsiteX58" fmla="*/ 1208599 w 1566407"/>
                                  <a:gd name="connsiteY58" fmla="*/ 485029 h 675861"/>
                                  <a:gd name="connsiteX59" fmla="*/ 1248355 w 1566407"/>
                                  <a:gd name="connsiteY59" fmla="*/ 405516 h 675861"/>
                                  <a:gd name="connsiteX60" fmla="*/ 1216550 w 1566407"/>
                                  <a:gd name="connsiteY60" fmla="*/ 333955 h 675861"/>
                                  <a:gd name="connsiteX61" fmla="*/ 1383527 w 1566407"/>
                                  <a:gd name="connsiteY61" fmla="*/ 437322 h 675861"/>
                                  <a:gd name="connsiteX62" fmla="*/ 1359673 w 1566407"/>
                                  <a:gd name="connsiteY62" fmla="*/ 429370 h 675861"/>
                                  <a:gd name="connsiteX63" fmla="*/ 1256306 w 1566407"/>
                                  <a:gd name="connsiteY63" fmla="*/ 135172 h 675861"/>
                                  <a:gd name="connsiteX64" fmla="*/ 1240404 w 1566407"/>
                                  <a:gd name="connsiteY64" fmla="*/ 79513 h 675861"/>
                                  <a:gd name="connsiteX65" fmla="*/ 1359673 w 1566407"/>
                                  <a:gd name="connsiteY65" fmla="*/ 135172 h 675861"/>
                                  <a:gd name="connsiteX66" fmla="*/ 1566407 w 1566407"/>
                                  <a:gd name="connsiteY66" fmla="*/ 294198 h 6758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</a:cxnLst>
                                <a:rect l="l" t="t" r="r" b="b"/>
                                <a:pathLst>
                                  <a:path w="1566407" h="675861">
                                    <a:moveTo>
                                      <a:pt x="0" y="127221"/>
                                    </a:moveTo>
                                    <a:cubicBezTo>
                                      <a:pt x="33850" y="245692"/>
                                      <a:pt x="-4985" y="116941"/>
                                      <a:pt x="63611" y="302149"/>
                                    </a:cubicBezTo>
                                    <a:cubicBezTo>
                                      <a:pt x="75255" y="333588"/>
                                      <a:pt x="83381" y="366274"/>
                                      <a:pt x="95416" y="397565"/>
                                    </a:cubicBezTo>
                                    <a:cubicBezTo>
                                      <a:pt x="109908" y="435244"/>
                                      <a:pt x="152202" y="548219"/>
                                      <a:pt x="143124" y="508883"/>
                                    </a:cubicBezTo>
                                    <a:cubicBezTo>
                                      <a:pt x="126162" y="435382"/>
                                      <a:pt x="97182" y="365146"/>
                                      <a:pt x="71562" y="294198"/>
                                    </a:cubicBezTo>
                                    <a:cubicBezTo>
                                      <a:pt x="62696" y="269646"/>
                                      <a:pt x="50359" y="246490"/>
                                      <a:pt x="39757" y="222636"/>
                                    </a:cubicBezTo>
                                    <a:cubicBezTo>
                                      <a:pt x="37107" y="172278"/>
                                      <a:pt x="-14895" y="90588"/>
                                      <a:pt x="31806" y="71562"/>
                                    </a:cubicBezTo>
                                    <a:cubicBezTo>
                                      <a:pt x="103283" y="42442"/>
                                      <a:pt x="178311" y="122483"/>
                                      <a:pt x="254442" y="135172"/>
                                    </a:cubicBezTo>
                                    <a:cubicBezTo>
                                      <a:pt x="291136" y="141288"/>
                                      <a:pt x="328654" y="129871"/>
                                      <a:pt x="365760" y="127221"/>
                                    </a:cubicBezTo>
                                    <a:cubicBezTo>
                                      <a:pt x="347207" y="111318"/>
                                      <a:pt x="330912" y="92320"/>
                                      <a:pt x="310101" y="79513"/>
                                    </a:cubicBezTo>
                                    <a:cubicBezTo>
                                      <a:pt x="295825" y="70728"/>
                                      <a:pt x="277866" y="70057"/>
                                      <a:pt x="262393" y="63610"/>
                                    </a:cubicBezTo>
                                    <a:cubicBezTo>
                                      <a:pt x="245981" y="56772"/>
                                      <a:pt x="230588" y="47707"/>
                                      <a:pt x="214686" y="39756"/>
                                    </a:cubicBezTo>
                                    <a:cubicBezTo>
                                      <a:pt x="145318" y="45537"/>
                                      <a:pt x="118821" y="32255"/>
                                      <a:pt x="71562" y="79513"/>
                                    </a:cubicBezTo>
                                    <a:cubicBezTo>
                                      <a:pt x="63181" y="87894"/>
                                      <a:pt x="60960" y="100716"/>
                                      <a:pt x="55659" y="111318"/>
                                    </a:cubicBezTo>
                                    <a:cubicBezTo>
                                      <a:pt x="53009" y="137822"/>
                                      <a:pt x="50820" y="164377"/>
                                      <a:pt x="47708" y="190831"/>
                                    </a:cubicBezTo>
                                    <a:cubicBezTo>
                                      <a:pt x="45518" y="209444"/>
                                      <a:pt x="41454" y="227826"/>
                                      <a:pt x="39757" y="246490"/>
                                    </a:cubicBezTo>
                                    <a:cubicBezTo>
                                      <a:pt x="36150" y="286171"/>
                                      <a:pt x="34456" y="326003"/>
                                      <a:pt x="31806" y="365760"/>
                                    </a:cubicBezTo>
                                    <a:cubicBezTo>
                                      <a:pt x="55660" y="389614"/>
                                      <a:pt x="70931" y="428054"/>
                                      <a:pt x="103367" y="437322"/>
                                    </a:cubicBezTo>
                                    <a:cubicBezTo>
                                      <a:pt x="215219" y="469280"/>
                                      <a:pt x="207416" y="335765"/>
                                      <a:pt x="190832" y="485029"/>
                                    </a:cubicBezTo>
                                    <a:cubicBezTo>
                                      <a:pt x="151095" y="465162"/>
                                      <a:pt x="102361" y="433137"/>
                                      <a:pt x="55659" y="485029"/>
                                    </a:cubicBezTo>
                                    <a:cubicBezTo>
                                      <a:pt x="30923" y="512514"/>
                                      <a:pt x="114864" y="570559"/>
                                      <a:pt x="127221" y="580445"/>
                                    </a:cubicBezTo>
                                    <a:cubicBezTo>
                                      <a:pt x="132522" y="593697"/>
                                      <a:pt x="136192" y="607725"/>
                                      <a:pt x="143124" y="620202"/>
                                    </a:cubicBezTo>
                                    <a:cubicBezTo>
                                      <a:pt x="149560" y="631786"/>
                                      <a:pt x="156916" y="643383"/>
                                      <a:pt x="166978" y="652007"/>
                                    </a:cubicBezTo>
                                    <a:cubicBezTo>
                                      <a:pt x="196366" y="677197"/>
                                      <a:pt x="245960" y="672627"/>
                                      <a:pt x="278296" y="675861"/>
                                    </a:cubicBezTo>
                                    <a:cubicBezTo>
                                      <a:pt x="326106" y="672673"/>
                                      <a:pt x="471016" y="679563"/>
                                      <a:pt x="500933" y="612250"/>
                                    </a:cubicBezTo>
                                    <a:cubicBezTo>
                                      <a:pt x="522489" y="563749"/>
                                      <a:pt x="496675" y="506170"/>
                                      <a:pt x="492981" y="453224"/>
                                    </a:cubicBezTo>
                                    <a:cubicBezTo>
                                      <a:pt x="488722" y="392182"/>
                                      <a:pt x="482161" y="331323"/>
                                      <a:pt x="477079" y="270344"/>
                                    </a:cubicBezTo>
                                    <a:cubicBezTo>
                                      <a:pt x="474209" y="235906"/>
                                      <a:pt x="475309" y="200977"/>
                                      <a:pt x="469127" y="166977"/>
                                    </a:cubicBezTo>
                                    <a:cubicBezTo>
                                      <a:pt x="464629" y="142239"/>
                                      <a:pt x="453224" y="119270"/>
                                      <a:pt x="445273" y="95416"/>
                                    </a:cubicBezTo>
                                    <a:cubicBezTo>
                                      <a:pt x="434795" y="151296"/>
                                      <a:pt x="405155" y="281635"/>
                                      <a:pt x="413468" y="341906"/>
                                    </a:cubicBezTo>
                                    <a:cubicBezTo>
                                      <a:pt x="418852" y="380938"/>
                                      <a:pt x="439973" y="416118"/>
                                      <a:pt x="453225" y="453224"/>
                                    </a:cubicBezTo>
                                    <a:cubicBezTo>
                                      <a:pt x="455875" y="479728"/>
                                      <a:pt x="450245" y="508447"/>
                                      <a:pt x="461176" y="532737"/>
                                    </a:cubicBezTo>
                                    <a:cubicBezTo>
                                      <a:pt x="489507" y="595695"/>
                                      <a:pt x="523134" y="611148"/>
                                      <a:pt x="572494" y="644056"/>
                                    </a:cubicBezTo>
                                    <a:cubicBezTo>
                                      <a:pt x="585746" y="606950"/>
                                      <a:pt x="605404" y="571539"/>
                                      <a:pt x="612251" y="532737"/>
                                    </a:cubicBezTo>
                                    <a:cubicBezTo>
                                      <a:pt x="621475" y="480470"/>
                                      <a:pt x="582673" y="336181"/>
                                      <a:pt x="620202" y="373711"/>
                                    </a:cubicBezTo>
                                    <a:cubicBezTo>
                                      <a:pt x="667651" y="421161"/>
                                      <a:pt x="632943" y="508155"/>
                                      <a:pt x="652007" y="572494"/>
                                    </a:cubicBezTo>
                                    <a:cubicBezTo>
                                      <a:pt x="655374" y="583859"/>
                                      <a:pt x="673211" y="583095"/>
                                      <a:pt x="683813" y="588396"/>
                                    </a:cubicBezTo>
                                    <a:cubicBezTo>
                                      <a:pt x="697065" y="540688"/>
                                      <a:pt x="717025" y="494353"/>
                                      <a:pt x="723569" y="445273"/>
                                    </a:cubicBezTo>
                                    <a:cubicBezTo>
                                      <a:pt x="736802" y="346024"/>
                                      <a:pt x="692572" y="313906"/>
                                      <a:pt x="652007" y="222636"/>
                                    </a:cubicBezTo>
                                    <a:cubicBezTo>
                                      <a:pt x="639408" y="194287"/>
                                      <a:pt x="630804" y="164327"/>
                                      <a:pt x="620202" y="135172"/>
                                    </a:cubicBezTo>
                                    <a:cubicBezTo>
                                      <a:pt x="601781" y="24644"/>
                                      <a:pt x="608676" y="96800"/>
                                      <a:pt x="691764" y="238539"/>
                                    </a:cubicBezTo>
                                    <a:cubicBezTo>
                                      <a:pt x="708125" y="266450"/>
                                      <a:pt x="728870" y="291548"/>
                                      <a:pt x="747423" y="318052"/>
                                    </a:cubicBezTo>
                                    <a:cubicBezTo>
                                      <a:pt x="751468" y="331535"/>
                                      <a:pt x="789438" y="488327"/>
                                      <a:pt x="826936" y="477078"/>
                                    </a:cubicBezTo>
                                    <a:cubicBezTo>
                                      <a:pt x="860806" y="466917"/>
                                      <a:pt x="842839" y="408167"/>
                                      <a:pt x="850790" y="373711"/>
                                    </a:cubicBezTo>
                                    <a:cubicBezTo>
                                      <a:pt x="935306" y="470302"/>
                                      <a:pt x="918762" y="483840"/>
                                      <a:pt x="930303" y="270344"/>
                                    </a:cubicBezTo>
                                    <a:cubicBezTo>
                                      <a:pt x="932596" y="227916"/>
                                      <a:pt x="928158" y="185214"/>
                                      <a:pt x="922352" y="143123"/>
                                    </a:cubicBezTo>
                                    <a:cubicBezTo>
                                      <a:pt x="917520" y="108093"/>
                                      <a:pt x="906169" y="74275"/>
                                      <a:pt x="898498" y="39756"/>
                                    </a:cubicBezTo>
                                    <a:cubicBezTo>
                                      <a:pt x="895566" y="26563"/>
                                      <a:pt x="893197" y="13252"/>
                                      <a:pt x="890546" y="0"/>
                                    </a:cubicBezTo>
                                    <a:cubicBezTo>
                                      <a:pt x="887896" y="50358"/>
                                      <a:pt x="872544" y="101659"/>
                                      <a:pt x="882595" y="151075"/>
                                    </a:cubicBezTo>
                                    <a:cubicBezTo>
                                      <a:pt x="904813" y="260314"/>
                                      <a:pt x="985962" y="469127"/>
                                      <a:pt x="985962" y="469127"/>
                                    </a:cubicBezTo>
                                    <a:cubicBezTo>
                                      <a:pt x="991559" y="441144"/>
                                      <a:pt x="1014585" y="294836"/>
                                      <a:pt x="1041621" y="262393"/>
                                    </a:cubicBezTo>
                                    <a:cubicBezTo>
                                      <a:pt x="1051942" y="250008"/>
                                      <a:pt x="1073426" y="257092"/>
                                      <a:pt x="1089329" y="254442"/>
                                    </a:cubicBezTo>
                                    <a:cubicBezTo>
                                      <a:pt x="1123785" y="323353"/>
                                      <a:pt x="1153733" y="394709"/>
                                      <a:pt x="1192696" y="461176"/>
                                    </a:cubicBezTo>
                                    <a:cubicBezTo>
                                      <a:pt x="1220383" y="508407"/>
                                      <a:pt x="1240334" y="461279"/>
                                      <a:pt x="1208599" y="508883"/>
                                    </a:cubicBezTo>
                                    <a:cubicBezTo>
                                      <a:pt x="1163541" y="487680"/>
                                      <a:pt x="1082603" y="494217"/>
                                      <a:pt x="1073426" y="445273"/>
                                    </a:cubicBezTo>
                                    <a:cubicBezTo>
                                      <a:pt x="1065550" y="403268"/>
                                      <a:pt x="1155515" y="412840"/>
                                      <a:pt x="1184745" y="381662"/>
                                    </a:cubicBezTo>
                                    <a:cubicBezTo>
                                      <a:pt x="1199360" y="366073"/>
                                      <a:pt x="1196887" y="297099"/>
                                      <a:pt x="1192696" y="318052"/>
                                    </a:cubicBezTo>
                                    <a:cubicBezTo>
                                      <a:pt x="1185859" y="352236"/>
                                      <a:pt x="1182094" y="386963"/>
                                      <a:pt x="1176793" y="421419"/>
                                    </a:cubicBezTo>
                                    <a:cubicBezTo>
                                      <a:pt x="1187395" y="442622"/>
                                      <a:pt x="1185457" y="490172"/>
                                      <a:pt x="1208599" y="485029"/>
                                    </a:cubicBezTo>
                                    <a:cubicBezTo>
                                      <a:pt x="1237526" y="478601"/>
                                      <a:pt x="1246798" y="435108"/>
                                      <a:pt x="1248355" y="405516"/>
                                    </a:cubicBezTo>
                                    <a:cubicBezTo>
                                      <a:pt x="1249727" y="379449"/>
                                      <a:pt x="1191140" y="327976"/>
                                      <a:pt x="1216550" y="333955"/>
                                    </a:cubicBezTo>
                                    <a:cubicBezTo>
                                      <a:pt x="1280271" y="348948"/>
                                      <a:pt x="1445628" y="458024"/>
                                      <a:pt x="1383527" y="437322"/>
                                    </a:cubicBezTo>
                                    <a:lnTo>
                                      <a:pt x="1359673" y="429370"/>
                                    </a:lnTo>
                                    <a:cubicBezTo>
                                      <a:pt x="1325217" y="331304"/>
                                      <a:pt x="1289846" y="233555"/>
                                      <a:pt x="1256306" y="135172"/>
                                    </a:cubicBezTo>
                                    <a:cubicBezTo>
                                      <a:pt x="1250080" y="116909"/>
                                      <a:pt x="1221109" y="79513"/>
                                      <a:pt x="1240404" y="79513"/>
                                    </a:cubicBezTo>
                                    <a:cubicBezTo>
                                      <a:pt x="1284276" y="79513"/>
                                      <a:pt x="1321274" y="113952"/>
                                      <a:pt x="1359673" y="135172"/>
                                    </a:cubicBezTo>
                                    <a:cubicBezTo>
                                      <a:pt x="1550068" y="240390"/>
                                      <a:pt x="1512549" y="186482"/>
                                      <a:pt x="1566407" y="294198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: Shape 1" style="position:absolute;margin-left:12.15pt;margin-top:12.95pt;width:123.35pt;height:53.2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6407,675861" o:spid="_x0000_s1026" filled="f" strokecolor="#0a121c [484]" strokeweight="2pt" path="m,127221c33850,245692,-4985,116941,63611,302149v11644,31439,19770,64125,31805,95416c109908,435244,152202,548219,143124,508883,126162,435382,97182,365146,71562,294198,62696,269646,50359,246490,39757,222636,37107,172278,-14895,90588,31806,71562v71477,-29120,146505,50921,222636,63610c291136,141288,328654,129871,365760,127221,347207,111318,330912,92320,310101,79513,295825,70728,277866,70057,262393,63610,245981,56772,230588,47707,214686,39756,145318,45537,118821,32255,71562,79513v-8381,8381,-10602,21203,-15903,31805c53009,137822,50820,164377,47708,190831v-2190,18613,-6254,36995,-7951,55659c36150,286171,34456,326003,31806,365760v23854,23854,39125,62294,71561,71562c215219,469280,207416,335765,190832,485029v-39737,-19867,-88471,-51892,-135173,c30923,512514,114864,570559,127221,580445v5301,13252,8971,27280,15903,39757c149560,631786,156916,643383,166978,652007v29388,25190,78982,20620,111318,23854c326106,672673,471016,679563,500933,612250v21556,-48501,-4258,-106080,-7952,-159026c488722,392182,482161,331323,477079,270344v-2870,-34438,-1770,-69367,-7952,-103367c464629,142239,453224,119270,445273,95416v-10478,55880,-40118,186219,-31805,246490c418852,380938,439973,416118,453225,453224v2650,26504,-2980,55223,7951,79513c489507,595695,523134,611148,572494,644056v13252,-37106,32910,-72517,39757,-111319c621475,480470,582673,336181,620202,373711v47449,47450,12741,134444,31805,198783c655374,583859,673211,583095,683813,588396v13252,-47708,33212,-94043,39756,-143123c736802,346024,692572,313906,652007,222636,639408,194287,630804,164327,620202,135172,601781,24644,608676,96800,691764,238539v16361,27911,37106,53009,55659,79513c751468,331535,789438,488327,826936,477078v33870,-10161,15903,-68911,23854,-103367c935306,470302,918762,483840,930303,270344v2293,-42428,-2145,-85130,-7951,-127221c917520,108093,906169,74275,898498,39756,895566,26563,893197,13252,890546,v-2650,50358,-18002,101659,-7951,151075c904813,260314,985962,469127,985962,469127v5597,-27983,28623,-174291,55659,-206734c1051942,250008,1073426,257092,1089329,254442v34456,68911,64404,140267,103367,206734c1220383,508407,1240334,461279,1208599,508883v-45058,-21203,-125996,-14666,-135173,-63610c1065550,403268,1155515,412840,1184745,381662v14615,-15589,12142,-84563,7951,-63610c1185859,352236,1182094,386963,1176793,421419v10602,21203,8664,68753,31806,63610c1237526,478601,1246798,435108,1248355,405516v1372,-26067,-57215,-77540,-31805,-71561c1280271,348948,1445628,458024,1383527,437322r-23854,-7952c1325217,331304,1289846,233555,1256306,135172v-6226,-18263,-35197,-55659,-15902,-55659c1284276,79513,1321274,113952,1359673,135172v190395,105218,152876,51310,206734,15902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" w14:anchorId="1D3E69B2">
                      <v:path arrowok="t" o:connecttype="custom" o:connectlocs="0,127221;63611,302149;95416,397565;143124,508883;71562,294198;39757,222636;31806,71562;254442,135172;365760,127221;310101,79513;262393,63610;214686,39756;71562,79513;55659,111318;47708,190831;39757,246490;31806,365760;103367,437322;190832,485029;55659,485029;127221,580445;143124,620202;166978,652007;278296,675861;500933,612250;492981,453224;477079,270344;469127,166977;445273,95416;413468,341906;453225,453224;461176,532737;572494,644056;612251,532737;620202,373711;652007,572494;683813,588396;723569,445273;652007,222636;620202,135172;691764,238539;747423,318052;826936,477078;850790,373711;930303,270344;922352,143123;898498,39756;890546,0;882595,151075;985962,469127;1041621,262393;1089329,254442;1192696,461176;1208599,508883;1073426,445273;1184745,381662;1192696,318052;1176793,421419;1208599,485029;1248355,405516;1216550,333955;1383527,437322;1359673,429370;1256306,135172;1240404,79513;1359673,135172;1566407,294198" o:connectangles="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7D2DCD">
              <w:rPr>
                <w:rFonts w:ascii="Lucida Sans" w:hAnsi="Lucida Sans" w:eastAsia="Lucida Sans" w:cs="Lucida Sans"/>
                <w:color w:val="000000"/>
              </w:rPr>
              <w:t>Responsible committee member signature</w:t>
            </w:r>
            <w:r w:rsidRPr="00343AA9" w:rsidR="007D2DCD">
              <w:rPr>
                <w:rFonts w:ascii="Lucida Sans" w:hAnsi="Lucida Sans" w:eastAsia="Lucida Sans" w:cs="Lucida Sans"/>
                <w:color w:val="000000" w:themeColor="text1"/>
              </w:rPr>
              <w:t xml:space="preserve">: </w:t>
            </w:r>
          </w:p>
          <w:p w:rsidR="00ED179C" w:rsidP="009F2723" w:rsidRDefault="00ED179C" w14:paraId="7194FF68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</w:p>
          <w:p w:rsidR="00ED179C" w:rsidP="009F2723" w:rsidRDefault="00ED179C" w14:paraId="1D9F3F29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</w:p>
          <w:p w:rsidR="00ED179C" w:rsidP="009F2723" w:rsidRDefault="00ED179C" w14:paraId="15A54E1D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</w:p>
          <w:p w:rsidRPr="00957A37" w:rsidR="007D2DCD" w:rsidP="009F2723" w:rsidRDefault="007D2DCD" w14:paraId="5CA3FA5B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7D2DCD" w:rsidTr="2E909197" w14:paraId="0A735092" w14:textId="77777777">
        <w:trPr>
          <w:cantSplit/>
          <w:trHeight w:val="606"/>
        </w:trPr>
        <w:tc>
          <w:tcPr>
            <w:tcW w:w="9060" w:type="dxa"/>
            <w:gridSpan w:val="4"/>
            <w:tcBorders>
              <w:top w:val="nil"/>
              <w:right w:val="nil"/>
            </w:tcBorders>
            <w:tcMar/>
          </w:tcPr>
          <w:p w:rsidRPr="00957A37" w:rsidR="007D2DCD" w:rsidP="009F2723" w:rsidRDefault="007D2DCD" w14:paraId="34EF1A9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>Print name: Louis Hall</w:t>
            </w:r>
          </w:p>
        </w:tc>
        <w:tc>
          <w:tcPr>
            <w:tcW w:w="1548" w:type="dxa"/>
            <w:tcBorders>
              <w:top w:val="nil"/>
              <w:left w:val="nil"/>
            </w:tcBorders>
            <w:tcMar/>
          </w:tcPr>
          <w:p w:rsidRPr="00957A37" w:rsidR="007D2DCD" w:rsidP="2E909197" w:rsidRDefault="007D2DCD" w14:paraId="53DB3186" w14:noSpellErr="1" w14:textId="0C1706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Date: 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0</w:t>
            </w:r>
            <w:r w:rsidRPr="2E909197" w:rsidR="0226AE0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7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/1</w:t>
            </w:r>
            <w:r w:rsidRPr="2E909197" w:rsidR="4019FE63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1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/2025</w:t>
            </w:r>
          </w:p>
        </w:tc>
        <w:tc>
          <w:tcPr>
            <w:tcW w:w="3886" w:type="dxa"/>
            <w:gridSpan w:val="2"/>
            <w:tcBorders>
              <w:top w:val="nil"/>
              <w:right w:val="nil"/>
            </w:tcBorders>
            <w:tcMar/>
          </w:tcPr>
          <w:p w:rsidRPr="00957A37" w:rsidR="007D2DCD" w:rsidP="009F2723" w:rsidRDefault="007D2DCD" w14:paraId="1B07BD6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>Print name: Ethan Wilson</w:t>
            </w:r>
          </w:p>
        </w:tc>
        <w:tc>
          <w:tcPr>
            <w:tcW w:w="1307" w:type="dxa"/>
            <w:tcBorders>
              <w:top w:val="nil"/>
              <w:left w:val="nil"/>
            </w:tcBorders>
            <w:tcMar/>
          </w:tcPr>
          <w:p w:rsidRPr="00957A37" w:rsidR="007D2DCD" w:rsidP="2E909197" w:rsidRDefault="007D2DCD" w14:paraId="12F98BC2" w14:noSpellErr="1" w14:textId="679A92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Date: 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0</w:t>
            </w:r>
            <w:r w:rsidRPr="2E909197" w:rsidR="162C93D5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7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/1</w:t>
            </w:r>
            <w:r w:rsidRPr="2E909197" w:rsidR="2120C13C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1</w:t>
            </w:r>
            <w:r w:rsidRPr="2E909197" w:rsidR="007D2DCD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/2025</w:t>
            </w:r>
          </w:p>
        </w:tc>
      </w:tr>
    </w:tbl>
    <w:p w:rsidR="00C642F4" w:rsidRDefault="00C642F4" w14:paraId="3C5F04C9" w14:textId="77777777"/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F1506" w:rsidRDefault="00530142" w14:paraId="3C5F04CD" w14:textId="77777777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121782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121782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F1506" w:rsidRDefault="00530142" w14:paraId="3C5F04D3" w14:textId="77777777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121782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121782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F1506" w:rsidRDefault="00530142" w14:paraId="3C5F04D9" w14:textId="77777777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121782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121782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F1506" w:rsidRDefault="00530142" w14:paraId="3C5F04DF" w14:textId="77777777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121782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121782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F1506" w:rsidRDefault="00530142" w14:paraId="3C5F04E5" w14:textId="77777777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121782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121782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121782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121782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121782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121782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121782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121782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121782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121782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121782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121782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121782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121782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121782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121782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121782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121782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121782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121782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530142" w:rsidP="00530142" w:rsidRDefault="00530142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530142" w:rsidP="007F1506" w:rsidRDefault="00530142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530142" w:rsidP="007F1506" w:rsidRDefault="00530142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530142" w:rsidP="007F1506" w:rsidRDefault="00530142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530142" w:rsidP="007F1506" w:rsidRDefault="00530142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530142" w:rsidP="007F1506" w:rsidRDefault="00530142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530142" w:rsidP="007F1506" w:rsidRDefault="00530142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530142" w:rsidP="007F1506" w:rsidRDefault="00530142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530142" w:rsidP="007F1506" w:rsidRDefault="00530142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7F1506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7F1506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7F1506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7F1506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7F1506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7F1506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7F1506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7F1506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R(" w:author="Robert James (rj1n22)" w:date="2023-04-28T15:56:00Z" w:id="0">
    <w:p w:rsidR="00B9677D" w:rsidP="00B9677D" w:rsidRDefault="00B9677D" w14:paraId="324D9BD0" w14:textId="77777777">
      <w:pPr>
        <w:pStyle w:val="CommentText"/>
      </w:pPr>
      <w:r>
        <w:t>Changed to reduce impact of skin contact after measures (as much smaller amounts of skin contact expected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4D9BD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E2D32E" w16cex:dateUtc="2023-04-28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4D9BD0" w16cid:durableId="27E2D3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764" w:rsidP="00AC47B4" w:rsidRDefault="00220764" w14:paraId="06509AA3" w14:textId="77777777">
      <w:pPr>
        <w:spacing w:after="0" w:line="240" w:lineRule="auto"/>
      </w:pPr>
      <w:r>
        <w:separator/>
      </w:r>
    </w:p>
  </w:endnote>
  <w:endnote w:type="continuationSeparator" w:id="0">
    <w:p w:rsidR="00220764" w:rsidP="00AC47B4" w:rsidRDefault="00220764" w14:paraId="54B88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7BD" w:rsidRDefault="00B817BD" w14:paraId="3C5F0559" w14:textId="69E1D6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817BD" w:rsidRDefault="00B817B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764" w:rsidP="00AC47B4" w:rsidRDefault="00220764" w14:paraId="0E845329" w14:textId="77777777">
      <w:pPr>
        <w:spacing w:after="0" w:line="240" w:lineRule="auto"/>
      </w:pPr>
      <w:r>
        <w:separator/>
      </w:r>
    </w:p>
  </w:footnote>
  <w:footnote w:type="continuationSeparator" w:id="0">
    <w:p w:rsidR="00220764" w:rsidP="00AC47B4" w:rsidRDefault="00220764" w14:paraId="438596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64593" w:rsidR="00B817BD" w:rsidP="7FF75761" w:rsidRDefault="00B817BD" w14:paraId="3C5F0558" w14:textId="05FF163A">
    <w:pPr>
      <w:tabs>
        <w:tab w:val="left" w:pos="9844"/>
      </w:tabs>
    </w:pPr>
    <w:r w:rsidRPr="00AB6277">
      <w:rPr>
        <w:color w:val="808080" w:themeColor="background1" w:themeShade="80"/>
      </w:rPr>
      <w:ptab w:alignment="center" w:relativeTo="margin" w:leader="none"/>
    </w:r>
    <w:r w:rsidRPr="00AB6277">
      <w:rPr>
        <w:color w:val="808080" w:themeColor="background1" w:themeShade="80"/>
      </w:rPr>
      <w:ptab w:alignment="right" w:relativeTo="margin" w:leader="none"/>
    </w:r>
    <w:r w:rsidR="7FF75761">
      <w:rPr>
        <w:noProof/>
      </w:rPr>
      <w:drawing>
        <wp:anchor distT="0" distB="0" distL="114300" distR="114300" simplePos="0" relativeHeight="251658240" behindDoc="0" locked="0" layoutInCell="1" allowOverlap="1" wp14:anchorId="12FF8C59" wp14:editId="7A5648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6869" cy="815322"/>
          <wp:effectExtent l="0" t="0" r="0" b="0"/>
          <wp:wrapSquare wrapText="bothSides"/>
          <wp:docPr id="150688628" name="Picture 15068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9" cy="81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6Y7s97kac5aU" int2:id="BYrlUIc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D94"/>
    <w:multiLevelType w:val="hybridMultilevel"/>
    <w:tmpl w:val="3AA06F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02488"/>
    <w:multiLevelType w:val="hybridMultilevel"/>
    <w:tmpl w:val="7AF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B3D91"/>
    <w:multiLevelType w:val="hybridMultilevel"/>
    <w:tmpl w:val="F6AE0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513E8"/>
    <w:multiLevelType w:val="hybridMultilevel"/>
    <w:tmpl w:val="A4E67D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905A67"/>
    <w:multiLevelType w:val="hybridMultilevel"/>
    <w:tmpl w:val="DA9C3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89666A"/>
    <w:multiLevelType w:val="hybridMultilevel"/>
    <w:tmpl w:val="961668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F4337A"/>
    <w:multiLevelType w:val="hybridMultilevel"/>
    <w:tmpl w:val="2B6636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B55934"/>
    <w:multiLevelType w:val="hybridMultilevel"/>
    <w:tmpl w:val="E3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50147C"/>
    <w:multiLevelType w:val="hybridMultilevel"/>
    <w:tmpl w:val="DB2E0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793380"/>
    <w:multiLevelType w:val="hybridMultilevel"/>
    <w:tmpl w:val="01380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F80CC7"/>
    <w:multiLevelType w:val="hybridMultilevel"/>
    <w:tmpl w:val="CFAC8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E49D1"/>
    <w:multiLevelType w:val="hybridMultilevel"/>
    <w:tmpl w:val="B3E6F4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B80BF7"/>
    <w:multiLevelType w:val="hybridMultilevel"/>
    <w:tmpl w:val="8A460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BD4930"/>
    <w:multiLevelType w:val="hybridMultilevel"/>
    <w:tmpl w:val="3F7E1F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63593F"/>
    <w:multiLevelType w:val="hybridMultilevel"/>
    <w:tmpl w:val="404854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AC48DC"/>
    <w:multiLevelType w:val="hybridMultilevel"/>
    <w:tmpl w:val="B9C66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BE2ADB"/>
    <w:multiLevelType w:val="hybridMultilevel"/>
    <w:tmpl w:val="8DD6D9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5C2BFE"/>
    <w:multiLevelType w:val="hybridMultilevel"/>
    <w:tmpl w:val="DF16F8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C4370A"/>
    <w:multiLevelType w:val="hybridMultilevel"/>
    <w:tmpl w:val="15C21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B2243C"/>
    <w:multiLevelType w:val="hybridMultilevel"/>
    <w:tmpl w:val="74962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4A03A8"/>
    <w:multiLevelType w:val="hybridMultilevel"/>
    <w:tmpl w:val="CF8A8D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D52943"/>
    <w:multiLevelType w:val="hybridMultilevel"/>
    <w:tmpl w:val="EABAA8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F44541"/>
    <w:multiLevelType w:val="hybridMultilevel"/>
    <w:tmpl w:val="B4B4F0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037FCF"/>
    <w:multiLevelType w:val="hybridMultilevel"/>
    <w:tmpl w:val="7D828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0A3EC4"/>
    <w:multiLevelType w:val="hybridMultilevel"/>
    <w:tmpl w:val="79B811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D90311"/>
    <w:multiLevelType w:val="hybridMultilevel"/>
    <w:tmpl w:val="233E52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9144F2"/>
    <w:multiLevelType w:val="hybridMultilevel"/>
    <w:tmpl w:val="23F85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27552"/>
    <w:multiLevelType w:val="hybridMultilevel"/>
    <w:tmpl w:val="1BA4A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2932892">
    <w:abstractNumId w:val="31"/>
  </w:num>
  <w:num w:numId="2" w16cid:durableId="693925068">
    <w:abstractNumId w:val="29"/>
  </w:num>
  <w:num w:numId="3" w16cid:durableId="661931186">
    <w:abstractNumId w:val="16"/>
  </w:num>
  <w:num w:numId="4" w16cid:durableId="1365254731">
    <w:abstractNumId w:val="6"/>
  </w:num>
  <w:num w:numId="5" w16cid:durableId="1110667356">
    <w:abstractNumId w:val="30"/>
  </w:num>
  <w:num w:numId="6" w16cid:durableId="914436530">
    <w:abstractNumId w:val="17"/>
  </w:num>
  <w:num w:numId="7" w16cid:durableId="368722839">
    <w:abstractNumId w:val="3"/>
  </w:num>
  <w:num w:numId="8" w16cid:durableId="2004384124">
    <w:abstractNumId w:val="25"/>
  </w:num>
  <w:num w:numId="9" w16cid:durableId="149292670">
    <w:abstractNumId w:val="11"/>
  </w:num>
  <w:num w:numId="10" w16cid:durableId="2043626224">
    <w:abstractNumId w:val="7"/>
  </w:num>
  <w:num w:numId="11" w16cid:durableId="401757394">
    <w:abstractNumId w:val="19"/>
  </w:num>
  <w:num w:numId="12" w16cid:durableId="1404915691">
    <w:abstractNumId w:val="14"/>
  </w:num>
  <w:num w:numId="13" w16cid:durableId="990673702">
    <w:abstractNumId w:val="8"/>
  </w:num>
  <w:num w:numId="14" w16cid:durableId="765465116">
    <w:abstractNumId w:val="23"/>
  </w:num>
  <w:num w:numId="15" w16cid:durableId="1313408914">
    <w:abstractNumId w:val="4"/>
  </w:num>
  <w:num w:numId="16" w16cid:durableId="781612648">
    <w:abstractNumId w:val="20"/>
  </w:num>
  <w:num w:numId="17" w16cid:durableId="1189217509">
    <w:abstractNumId w:val="1"/>
  </w:num>
  <w:num w:numId="18" w16cid:durableId="835654959">
    <w:abstractNumId w:val="28"/>
  </w:num>
  <w:num w:numId="19" w16cid:durableId="426197412">
    <w:abstractNumId w:val="27"/>
  </w:num>
  <w:num w:numId="20" w16cid:durableId="1090078836">
    <w:abstractNumId w:val="21"/>
  </w:num>
  <w:num w:numId="21" w16cid:durableId="1000622089">
    <w:abstractNumId w:val="10"/>
  </w:num>
  <w:num w:numId="22" w16cid:durableId="1655406496">
    <w:abstractNumId w:val="24"/>
  </w:num>
  <w:num w:numId="23" w16cid:durableId="770706877">
    <w:abstractNumId w:val="18"/>
  </w:num>
  <w:num w:numId="24" w16cid:durableId="2122869603">
    <w:abstractNumId w:val="2"/>
  </w:num>
  <w:num w:numId="25" w16cid:durableId="319579478">
    <w:abstractNumId w:val="26"/>
  </w:num>
  <w:num w:numId="26" w16cid:durableId="792552822">
    <w:abstractNumId w:val="9"/>
  </w:num>
  <w:num w:numId="27" w16cid:durableId="875393611">
    <w:abstractNumId w:val="0"/>
  </w:num>
  <w:num w:numId="28" w16cid:durableId="1530608211">
    <w:abstractNumId w:val="12"/>
  </w:num>
  <w:num w:numId="29" w16cid:durableId="490100298">
    <w:abstractNumId w:val="5"/>
  </w:num>
  <w:num w:numId="30" w16cid:durableId="2070416052">
    <w:abstractNumId w:val="22"/>
  </w:num>
  <w:num w:numId="31" w16cid:durableId="19088761">
    <w:abstractNumId w:val="32"/>
  </w:num>
  <w:num w:numId="32" w16cid:durableId="1332375067">
    <w:abstractNumId w:val="15"/>
  </w:num>
  <w:num w:numId="33" w16cid:durableId="1285572730">
    <w:abstractNumId w:val="13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 James (rj1n22)">
    <w15:presenceInfo w15:providerId="AD" w15:userId="S::rj1n22@soton.ac.uk::af54db5b-4d9f-4337-b100-8432bf4cda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E48"/>
    <w:rsid w:val="00023355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073"/>
    <w:rsid w:val="00070D24"/>
    <w:rsid w:val="00073C24"/>
    <w:rsid w:val="00076927"/>
    <w:rsid w:val="00081EA7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6A34"/>
    <w:rsid w:val="000F7BD4"/>
    <w:rsid w:val="0010289E"/>
    <w:rsid w:val="00105A0F"/>
    <w:rsid w:val="00105B57"/>
    <w:rsid w:val="00106CF9"/>
    <w:rsid w:val="00107CDC"/>
    <w:rsid w:val="00114030"/>
    <w:rsid w:val="00115338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3910"/>
    <w:rsid w:val="00147C5C"/>
    <w:rsid w:val="00155D42"/>
    <w:rsid w:val="001611F8"/>
    <w:rsid w:val="00166A4C"/>
    <w:rsid w:val="001674E1"/>
    <w:rsid w:val="00170B84"/>
    <w:rsid w:val="001737C0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6564"/>
    <w:rsid w:val="001C33FB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76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59DB"/>
    <w:rsid w:val="002860FE"/>
    <w:rsid w:val="002871EB"/>
    <w:rsid w:val="002951AB"/>
    <w:rsid w:val="0029746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D776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33BE"/>
    <w:rsid w:val="003758D3"/>
    <w:rsid w:val="00376463"/>
    <w:rsid w:val="003769A8"/>
    <w:rsid w:val="003812FD"/>
    <w:rsid w:val="00382484"/>
    <w:rsid w:val="003A0635"/>
    <w:rsid w:val="003A1818"/>
    <w:rsid w:val="003A7EC5"/>
    <w:rsid w:val="003B4F4C"/>
    <w:rsid w:val="003B62E8"/>
    <w:rsid w:val="003C6B63"/>
    <w:rsid w:val="003C7C7E"/>
    <w:rsid w:val="003D1AC4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7E23"/>
    <w:rsid w:val="00414C62"/>
    <w:rsid w:val="00414FAD"/>
    <w:rsid w:val="00414FC3"/>
    <w:rsid w:val="00420DBD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517B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0AC1"/>
    <w:rsid w:val="004A24A5"/>
    <w:rsid w:val="004A2529"/>
    <w:rsid w:val="004A34B0"/>
    <w:rsid w:val="004A4639"/>
    <w:rsid w:val="004B03B9"/>
    <w:rsid w:val="004B204F"/>
    <w:rsid w:val="004B4C4B"/>
    <w:rsid w:val="004C1D8F"/>
    <w:rsid w:val="004C2A99"/>
    <w:rsid w:val="004C559E"/>
    <w:rsid w:val="004C5714"/>
    <w:rsid w:val="004D2010"/>
    <w:rsid w:val="004D29FC"/>
    <w:rsid w:val="004D442C"/>
    <w:rsid w:val="004D4EBB"/>
    <w:rsid w:val="004D60E5"/>
    <w:rsid w:val="004E0B6F"/>
    <w:rsid w:val="004E3357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1332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1A0C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3827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755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6E56"/>
    <w:rsid w:val="007A2D4B"/>
    <w:rsid w:val="007A72FE"/>
    <w:rsid w:val="007B2D30"/>
    <w:rsid w:val="007B56E5"/>
    <w:rsid w:val="007C2470"/>
    <w:rsid w:val="007C29E3"/>
    <w:rsid w:val="007C3CC0"/>
    <w:rsid w:val="007C436C"/>
    <w:rsid w:val="007C46C7"/>
    <w:rsid w:val="007C50AE"/>
    <w:rsid w:val="007D2DCD"/>
    <w:rsid w:val="007D3D09"/>
    <w:rsid w:val="007D4F69"/>
    <w:rsid w:val="007D5007"/>
    <w:rsid w:val="007D5D55"/>
    <w:rsid w:val="007E0CE3"/>
    <w:rsid w:val="007E2445"/>
    <w:rsid w:val="007E659D"/>
    <w:rsid w:val="007F1506"/>
    <w:rsid w:val="007F1D5A"/>
    <w:rsid w:val="007F5BDD"/>
    <w:rsid w:val="00800795"/>
    <w:rsid w:val="0080233A"/>
    <w:rsid w:val="00806B3D"/>
    <w:rsid w:val="00815A9A"/>
    <w:rsid w:val="00815D63"/>
    <w:rsid w:val="0081625B"/>
    <w:rsid w:val="0081641A"/>
    <w:rsid w:val="00822EB5"/>
    <w:rsid w:val="00824EA1"/>
    <w:rsid w:val="00827824"/>
    <w:rsid w:val="00834223"/>
    <w:rsid w:val="008415D4"/>
    <w:rsid w:val="00844F2E"/>
    <w:rsid w:val="008451FD"/>
    <w:rsid w:val="00847448"/>
    <w:rsid w:val="00847485"/>
    <w:rsid w:val="00851186"/>
    <w:rsid w:val="00853926"/>
    <w:rsid w:val="008561C9"/>
    <w:rsid w:val="0085740C"/>
    <w:rsid w:val="00860115"/>
    <w:rsid w:val="00860E74"/>
    <w:rsid w:val="00866D66"/>
    <w:rsid w:val="008715F0"/>
    <w:rsid w:val="00880842"/>
    <w:rsid w:val="00891247"/>
    <w:rsid w:val="0089263B"/>
    <w:rsid w:val="00892A4A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B5025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47F65"/>
    <w:rsid w:val="009534F0"/>
    <w:rsid w:val="009539A7"/>
    <w:rsid w:val="00953AC7"/>
    <w:rsid w:val="00961063"/>
    <w:rsid w:val="009636C6"/>
    <w:rsid w:val="009671C0"/>
    <w:rsid w:val="0097038D"/>
    <w:rsid w:val="00970CE3"/>
    <w:rsid w:val="0097747C"/>
    <w:rsid w:val="00981ABD"/>
    <w:rsid w:val="00984F58"/>
    <w:rsid w:val="009936B2"/>
    <w:rsid w:val="00994D96"/>
    <w:rsid w:val="00996FD5"/>
    <w:rsid w:val="009A03D5"/>
    <w:rsid w:val="009A095A"/>
    <w:rsid w:val="009A2510"/>
    <w:rsid w:val="009A2665"/>
    <w:rsid w:val="009A57C6"/>
    <w:rsid w:val="009A6BA2"/>
    <w:rsid w:val="009B252C"/>
    <w:rsid w:val="009B4008"/>
    <w:rsid w:val="009B6522"/>
    <w:rsid w:val="009C3528"/>
    <w:rsid w:val="009C6E67"/>
    <w:rsid w:val="009D3362"/>
    <w:rsid w:val="009E164C"/>
    <w:rsid w:val="009E2AE3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40B5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02D2"/>
    <w:rsid w:val="00A31B98"/>
    <w:rsid w:val="00A346CB"/>
    <w:rsid w:val="00A37901"/>
    <w:rsid w:val="00A37D70"/>
    <w:rsid w:val="00A40C69"/>
    <w:rsid w:val="00A414FB"/>
    <w:rsid w:val="00A415D1"/>
    <w:rsid w:val="00A44A5B"/>
    <w:rsid w:val="00A464D6"/>
    <w:rsid w:val="00A46FA9"/>
    <w:rsid w:val="00A52FB5"/>
    <w:rsid w:val="00A539AF"/>
    <w:rsid w:val="00A55E99"/>
    <w:rsid w:val="00A56513"/>
    <w:rsid w:val="00A57C76"/>
    <w:rsid w:val="00A63290"/>
    <w:rsid w:val="00A63A95"/>
    <w:rsid w:val="00A65ADE"/>
    <w:rsid w:val="00A6700C"/>
    <w:rsid w:val="00A704A1"/>
    <w:rsid w:val="00A71729"/>
    <w:rsid w:val="00A76BC5"/>
    <w:rsid w:val="00A77A9D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5A02"/>
    <w:rsid w:val="00B1607B"/>
    <w:rsid w:val="00B16CCA"/>
    <w:rsid w:val="00B17ED6"/>
    <w:rsid w:val="00B218CA"/>
    <w:rsid w:val="00B24B7C"/>
    <w:rsid w:val="00B41695"/>
    <w:rsid w:val="00B468E7"/>
    <w:rsid w:val="00B5426F"/>
    <w:rsid w:val="00B55DCE"/>
    <w:rsid w:val="00B56E78"/>
    <w:rsid w:val="00B62F5C"/>
    <w:rsid w:val="00B637BD"/>
    <w:rsid w:val="00B64A95"/>
    <w:rsid w:val="00B6727D"/>
    <w:rsid w:val="00B7190C"/>
    <w:rsid w:val="00B817BD"/>
    <w:rsid w:val="00B82D46"/>
    <w:rsid w:val="00B91535"/>
    <w:rsid w:val="00B9677D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16D7E"/>
    <w:rsid w:val="00C3074A"/>
    <w:rsid w:val="00C33747"/>
    <w:rsid w:val="00C34232"/>
    <w:rsid w:val="00C3431B"/>
    <w:rsid w:val="00C36B40"/>
    <w:rsid w:val="00C40DCF"/>
    <w:rsid w:val="00C45622"/>
    <w:rsid w:val="00C469E6"/>
    <w:rsid w:val="00C474A8"/>
    <w:rsid w:val="00C47C59"/>
    <w:rsid w:val="00C50018"/>
    <w:rsid w:val="00C52E9B"/>
    <w:rsid w:val="00C600F2"/>
    <w:rsid w:val="00C6072F"/>
    <w:rsid w:val="00C6378F"/>
    <w:rsid w:val="00C642F4"/>
    <w:rsid w:val="00C6430D"/>
    <w:rsid w:val="00C734C7"/>
    <w:rsid w:val="00C75D01"/>
    <w:rsid w:val="00C760BB"/>
    <w:rsid w:val="00C822A5"/>
    <w:rsid w:val="00C83597"/>
    <w:rsid w:val="00C838B3"/>
    <w:rsid w:val="00C84043"/>
    <w:rsid w:val="00C84126"/>
    <w:rsid w:val="00C86C4F"/>
    <w:rsid w:val="00C90665"/>
    <w:rsid w:val="00C92DE2"/>
    <w:rsid w:val="00C94A30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6C76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2030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765E"/>
    <w:rsid w:val="00D92997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D1298"/>
    <w:rsid w:val="00DE0D1D"/>
    <w:rsid w:val="00DE0EEF"/>
    <w:rsid w:val="00DE30EF"/>
    <w:rsid w:val="00DE3192"/>
    <w:rsid w:val="00DE5488"/>
    <w:rsid w:val="00DF16B8"/>
    <w:rsid w:val="00DF1875"/>
    <w:rsid w:val="00DF2224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070F"/>
    <w:rsid w:val="00E23A72"/>
    <w:rsid w:val="00E30B9F"/>
    <w:rsid w:val="00E30E42"/>
    <w:rsid w:val="00E341F0"/>
    <w:rsid w:val="00E3481D"/>
    <w:rsid w:val="00E3544B"/>
    <w:rsid w:val="00E36122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1691"/>
    <w:rsid w:val="00E54430"/>
    <w:rsid w:val="00E557DC"/>
    <w:rsid w:val="00E6428B"/>
    <w:rsid w:val="00E64593"/>
    <w:rsid w:val="00E65B46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08F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179C"/>
    <w:rsid w:val="00ED3485"/>
    <w:rsid w:val="00ED50D1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5F0B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0D5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56C2"/>
    <w:rsid w:val="00FC6DF3"/>
    <w:rsid w:val="00FD2A5B"/>
    <w:rsid w:val="00FD4731"/>
    <w:rsid w:val="00FD4FDB"/>
    <w:rsid w:val="00FD5754"/>
    <w:rsid w:val="00FD651F"/>
    <w:rsid w:val="00FD71D2"/>
    <w:rsid w:val="00FD7EC6"/>
    <w:rsid w:val="00FF04DE"/>
    <w:rsid w:val="00FF33FF"/>
    <w:rsid w:val="00FF4601"/>
    <w:rsid w:val="00FF6FC9"/>
    <w:rsid w:val="00FF74EE"/>
    <w:rsid w:val="012D9ADC"/>
    <w:rsid w:val="016789AD"/>
    <w:rsid w:val="0202510C"/>
    <w:rsid w:val="021AB0B4"/>
    <w:rsid w:val="0226AE00"/>
    <w:rsid w:val="033BE1D0"/>
    <w:rsid w:val="037908BA"/>
    <w:rsid w:val="04EB30BD"/>
    <w:rsid w:val="055712A9"/>
    <w:rsid w:val="05646E4A"/>
    <w:rsid w:val="05E9A266"/>
    <w:rsid w:val="061FD398"/>
    <w:rsid w:val="0624DC1F"/>
    <w:rsid w:val="06B113B2"/>
    <w:rsid w:val="0773317D"/>
    <w:rsid w:val="07A30ED8"/>
    <w:rsid w:val="0A384B83"/>
    <w:rsid w:val="0AD991A5"/>
    <w:rsid w:val="0B1BC422"/>
    <w:rsid w:val="0B844CE1"/>
    <w:rsid w:val="0D239E28"/>
    <w:rsid w:val="0D44B61E"/>
    <w:rsid w:val="0F767C56"/>
    <w:rsid w:val="10AEA6E8"/>
    <w:rsid w:val="10ED7D34"/>
    <w:rsid w:val="11294163"/>
    <w:rsid w:val="113FF7B5"/>
    <w:rsid w:val="11DB82F9"/>
    <w:rsid w:val="13823AC7"/>
    <w:rsid w:val="1467AE5B"/>
    <w:rsid w:val="15191312"/>
    <w:rsid w:val="151DD1A3"/>
    <w:rsid w:val="15C0D47E"/>
    <w:rsid w:val="162C93D5"/>
    <w:rsid w:val="16E6D625"/>
    <w:rsid w:val="183D14BD"/>
    <w:rsid w:val="19599261"/>
    <w:rsid w:val="19DD6365"/>
    <w:rsid w:val="1A2BC332"/>
    <w:rsid w:val="1A644393"/>
    <w:rsid w:val="1A68B3D5"/>
    <w:rsid w:val="1B33A1DC"/>
    <w:rsid w:val="1B443299"/>
    <w:rsid w:val="1D74F081"/>
    <w:rsid w:val="1DE7BF10"/>
    <w:rsid w:val="1DF869B9"/>
    <w:rsid w:val="1E516354"/>
    <w:rsid w:val="1E59CC89"/>
    <w:rsid w:val="202F995E"/>
    <w:rsid w:val="2035BB13"/>
    <w:rsid w:val="2062F829"/>
    <w:rsid w:val="2120C13C"/>
    <w:rsid w:val="213BFFE4"/>
    <w:rsid w:val="22B5B6C0"/>
    <w:rsid w:val="23090C39"/>
    <w:rsid w:val="23A22E46"/>
    <w:rsid w:val="25FBB601"/>
    <w:rsid w:val="26545F73"/>
    <w:rsid w:val="280015CB"/>
    <w:rsid w:val="282446AE"/>
    <w:rsid w:val="2A035444"/>
    <w:rsid w:val="2B2B7B3A"/>
    <w:rsid w:val="2DE17254"/>
    <w:rsid w:val="2E2C167F"/>
    <w:rsid w:val="2E5D01F2"/>
    <w:rsid w:val="2E909197"/>
    <w:rsid w:val="2E9FED3E"/>
    <w:rsid w:val="2F7BA424"/>
    <w:rsid w:val="2FD3968A"/>
    <w:rsid w:val="30FDB340"/>
    <w:rsid w:val="350AB784"/>
    <w:rsid w:val="36A7D20C"/>
    <w:rsid w:val="37549022"/>
    <w:rsid w:val="37D3F678"/>
    <w:rsid w:val="386C67C1"/>
    <w:rsid w:val="38E6CFB8"/>
    <w:rsid w:val="390CB6E6"/>
    <w:rsid w:val="3A9B7E96"/>
    <w:rsid w:val="3D6C8CF0"/>
    <w:rsid w:val="3E1CC463"/>
    <w:rsid w:val="3E79FB06"/>
    <w:rsid w:val="3F65A863"/>
    <w:rsid w:val="3FCF4814"/>
    <w:rsid w:val="4019FE63"/>
    <w:rsid w:val="402F9741"/>
    <w:rsid w:val="44468AE2"/>
    <w:rsid w:val="444E0782"/>
    <w:rsid w:val="45AA2CBF"/>
    <w:rsid w:val="473594AC"/>
    <w:rsid w:val="48A7FA71"/>
    <w:rsid w:val="4B85226C"/>
    <w:rsid w:val="4BA21CE2"/>
    <w:rsid w:val="4CBAF3E1"/>
    <w:rsid w:val="4D80F2EF"/>
    <w:rsid w:val="4ED5A3AE"/>
    <w:rsid w:val="4FDDCDA1"/>
    <w:rsid w:val="51107A28"/>
    <w:rsid w:val="511D8A53"/>
    <w:rsid w:val="51E372CB"/>
    <w:rsid w:val="5243E44A"/>
    <w:rsid w:val="52861FB9"/>
    <w:rsid w:val="531230D9"/>
    <w:rsid w:val="537B44F0"/>
    <w:rsid w:val="53ECB96B"/>
    <w:rsid w:val="545126EC"/>
    <w:rsid w:val="55D821B7"/>
    <w:rsid w:val="5624D7EE"/>
    <w:rsid w:val="569A78D2"/>
    <w:rsid w:val="58EAC3F2"/>
    <w:rsid w:val="59509C17"/>
    <w:rsid w:val="59796699"/>
    <w:rsid w:val="5A2AF9FC"/>
    <w:rsid w:val="5A65A926"/>
    <w:rsid w:val="5E96A937"/>
    <w:rsid w:val="5EB3D13E"/>
    <w:rsid w:val="5F0C26DB"/>
    <w:rsid w:val="5F33863A"/>
    <w:rsid w:val="5FEB9836"/>
    <w:rsid w:val="604E03EB"/>
    <w:rsid w:val="60815E27"/>
    <w:rsid w:val="636852A9"/>
    <w:rsid w:val="643AA6B9"/>
    <w:rsid w:val="64484139"/>
    <w:rsid w:val="64F126E5"/>
    <w:rsid w:val="654E0599"/>
    <w:rsid w:val="664B8C8A"/>
    <w:rsid w:val="66C9D730"/>
    <w:rsid w:val="671DD6BD"/>
    <w:rsid w:val="6A25A694"/>
    <w:rsid w:val="6AB01859"/>
    <w:rsid w:val="6B4285C3"/>
    <w:rsid w:val="6D2D4606"/>
    <w:rsid w:val="6D570E27"/>
    <w:rsid w:val="6DDDDA7A"/>
    <w:rsid w:val="6F6D224F"/>
    <w:rsid w:val="707CFFD4"/>
    <w:rsid w:val="71EE1DD0"/>
    <w:rsid w:val="72841460"/>
    <w:rsid w:val="74894CB0"/>
    <w:rsid w:val="75D915D6"/>
    <w:rsid w:val="762AFB26"/>
    <w:rsid w:val="7630F657"/>
    <w:rsid w:val="783AF9A9"/>
    <w:rsid w:val="790A1D5B"/>
    <w:rsid w:val="7A31CE1F"/>
    <w:rsid w:val="7A82BF96"/>
    <w:rsid w:val="7A8BE010"/>
    <w:rsid w:val="7B32B831"/>
    <w:rsid w:val="7CF88E0A"/>
    <w:rsid w:val="7D175481"/>
    <w:rsid w:val="7D901DB0"/>
    <w:rsid w:val="7F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 Id="rId13" /><Relationship Type="http://schemas.openxmlformats.org/officeDocument/2006/relationships/hyperlink" Target="https://sotonac.sharepoint.com/teams/SUSU-groups/SitePages/Reporting-Procedures-(incidents-and-concerns).aspx" TargetMode="External" Id="rId18" /><Relationship Type="http://schemas.openxmlformats.org/officeDocument/2006/relationships/hyperlink" Target="https://sotonac.sharepoint.com/teams/SUSU-groups/SitePages/Reporting-Procedures-(incidents-and-concerns).aspx" TargetMode="External" Id="rId26" /><Relationship Type="http://schemas.openxmlformats.org/officeDocument/2006/relationships/diagramColors" Target="diagrams/colors1.xml" Id="rId39" /><Relationship Type="http://schemas.openxmlformats.org/officeDocument/2006/relationships/comments" Target="comments.xml" Id="rId21" /><Relationship Type="http://schemas.openxmlformats.org/officeDocument/2006/relationships/hyperlink" Target="https://www.susu.org/groups/admin/howto/protectionaccident" TargetMode="External" Id="rId34" /><Relationship Type="http://schemas.openxmlformats.org/officeDocument/2006/relationships/footer" Target="footer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legalservices@soton.ac.uk" TargetMode="External" Id="rId16" /><Relationship Type="http://schemas.openxmlformats.org/officeDocument/2006/relationships/hyperlink" Target="https://sotonac.sharepoint.com/teams/SUSU-groups/SitePages/Reporting-Procedures-(incidents-and-concerns).aspx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orms.office.com/e/3Bj1EPijij" TargetMode="External" Id="rId11" /><Relationship Type="http://schemas.microsoft.com/office/2018/08/relationships/commentsExtensible" Target="commentsExtensible.xml" Id="rId24" /><Relationship Type="http://schemas.openxmlformats.org/officeDocument/2006/relationships/hyperlink" Target="https://www.susu.org/groups/admin/howto/protectionaccident" TargetMode="External" Id="rId32" /><Relationship Type="http://schemas.openxmlformats.org/officeDocument/2006/relationships/diagramLayout" Target="diagrams/layout1.xml" Id="rId37" /><Relationship Type="http://schemas.microsoft.com/office/2007/relationships/diagramDrawing" Target="diagrams/drawing1.xml" Id="rId40" /><Relationship Type="http://schemas.openxmlformats.org/officeDocument/2006/relationships/theme" Target="theme/theme1.xml" Id="rId45" /><Relationship Type="http://schemas.openxmlformats.org/officeDocument/2006/relationships/numbering" Target="numbering.xml" Id="rId5" /><Relationship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 Id="rId15" /><Relationship Type="http://schemas.microsoft.com/office/2016/09/relationships/commentsIds" Target="commentsIds.xml" Id="rId23" /><Relationship Type="http://schemas.openxmlformats.org/officeDocument/2006/relationships/hyperlink" Target="https://sotonac.sharepoint.com/teams/SUSU-groups/SitePages/Reporting-Procedures-(incidents-and-concerns).aspx" TargetMode="External" Id="rId28" /><Relationship Type="http://schemas.openxmlformats.org/officeDocument/2006/relationships/diagramData" Target="diagrams/data1.xml" Id="rId36" /><Relationship Type="http://schemas.openxmlformats.org/officeDocument/2006/relationships/endnotes" Target="endnotes.xml" Id="rId10" /><Relationship Type="http://schemas.openxmlformats.org/officeDocument/2006/relationships/hyperlink" Target="https://sotonac.sharepoint.com/teams/SUSU-groups/SitePages/Reporting-Procedures-(incidents-and-concerns).aspx" TargetMode="External" Id="rId19" /><Relationship Type="http://schemas.openxmlformats.org/officeDocument/2006/relationships/hyperlink" Target="https://www.susu.org/groups/admin/howto/protectionaccident" TargetMode="External" Id="rId31" /><Relationship Type="http://schemas.microsoft.com/office/2011/relationships/people" Target="people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otonac-my.sharepoint.com/:x:/g/personal/cl6g22_soton_ac_uk/ESDakfKhC99FvDT2AamphwUBvgqeQC7W9yJ3gC7kYr3TXg?e=n93sqq" TargetMode="External" Id="rId14" /><Relationship Type="http://schemas.microsoft.com/office/2011/relationships/commentsExtended" Target="commentsExtended.xml" Id="rId22" /><Relationship Type="http://schemas.openxmlformats.org/officeDocument/2006/relationships/hyperlink" Target="https://sotonac.sharepoint.com/teams/SUSU-groups/SitePages/Reporting-Procedures-(incidents-and-concerns).aspx" TargetMode="External" Id="rId27" /><Relationship Type="http://schemas.openxmlformats.org/officeDocument/2006/relationships/hyperlink" Target="https://sotonac.sharepoint.com/teams/SUSU-groups/SitePages/Reporting-Procedures-(incidents-and-concerns).aspx" TargetMode="External" Id="rId30" /><Relationship Type="http://schemas.openxmlformats.org/officeDocument/2006/relationships/hyperlink" Target="https://www.susu.org/groups/admin/howto/protectionaccident" TargetMode="External" Id="rId35" /><Relationship Type="http://schemas.openxmlformats.org/officeDocument/2006/relationships/fontTable" Target="fontTable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 Id="rId12" /><Relationship Type="http://schemas.openxmlformats.org/officeDocument/2006/relationships/hyperlink" Target="https://sotonac.sharepoint.com/:u:/t/SUSU-groups/ETQYAEQMgUBKn5Ld3gWDiQYBWAUVLLmanzNL32sDnQGbjQ?e=OWxhyb" TargetMode="External" Id="rId17" /><Relationship Type="http://schemas.openxmlformats.org/officeDocument/2006/relationships/hyperlink" Target="https://sotonac.sharepoint.com/teams/SUSU-groups/SitePages/Reporting-Procedures-(incidents-and-concerns).aspx" TargetMode="External" Id="rId25" /><Relationship Type="http://schemas.openxmlformats.org/officeDocument/2006/relationships/hyperlink" Target="https://www.susu.org/groups/admin/howto/protectionaccident" TargetMode="External" Id="rId33" /><Relationship Type="http://schemas.openxmlformats.org/officeDocument/2006/relationships/diagramQuickStyle" Target="diagrams/quickStyle1.xml" Id="rId38" /><Relationship Type="http://schemas.microsoft.com/office/2020/10/relationships/intelligence" Target="intelligence2.xml" Id="rId46" /><Relationship Type="http://schemas.openxmlformats.org/officeDocument/2006/relationships/hyperlink" Target="https://sotonac.sharepoint.com/teams/SUSU-groups/SitePages/Reporting-Procedures-(incidents-and-concerns).aspx" TargetMode="External" Id="rId20" /><Relationship Type="http://schemas.openxmlformats.org/officeDocument/2006/relationships/header" Target="header1.xml" Id="rId41" /><Relationship Type="http://schemas.openxmlformats.org/officeDocument/2006/relationships/customXml" Target="ink/ink.xml" Id="rId3735934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07T15:35:56.36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1051 0 16383 0 0,'-4'15'0'0'0,"-9"31"0"0"0,-12 34 0 0 0,-26 48 0 0 0,-22 39 0 0 0,-14 25 0 0 0,-10 10 0 0 0,-11 30 0 0 0,-3 16 0 0 0,3 8 0 0 0,5-7 0 0 0,9-15 0 0 0,21-25 0 0 0,21-30 0 0 0,21-31 0 0 0,16-36 0 0 0,9-26 0 0 0,14-24 0 0 0,10-19 0 0 0,7-17 0 0 0,14-12 0 0 0,12-9 0 0 0,14-6 0 0 0,17-1 0 0 0,30-6 0 0 0,28-7 0 0 0,28-14 0 0 0,27-9 0 0 0,9-9 0 0 0,-3 1 0 0 0,-21 2 0 0 0,-31 11 0 0 0,-32 9 0 0 0,-37 6 0 0 0,-27 2 0 0 0,-24-3 0 0 0,-15-3 0 0 0,-12-9 0 0 0,-5-5 0 0 0,-3-6 0 0 0,0 2 0 0 0,2-1 0 0 0,0 4 0 0 0,-2-8 0 0 0,0-2 0 0 0,1-9 0 0 0,0-14 0 0 0,3-20 0 0 0,0-37 0 0 0,2-30 0 0 0,7-29 0 0 0,14-17 0 0 0,12 4 0 0 0,6 6 0 0 0,5 6 0 0 0,5 20 0 0 0,0 27 0 0 0,-10 30 0 0 0,-11 30 0 0 0,-7 24 0 0 0,-3 23 0 0 0,-1 12 0 0 0,0 7 0 0 0,-2 13 0 0 0,-4 21 0 0 0,-3 23 0 0 0,-5 22 0 0 0,-2 30 0 0 0,0 21 0 0 0,-16 25 0 0 0,-13 22 0 0 0,-9-2 0 0 0,1-18 0 0 0,5-21 0 0 0,5-24 0 0 0,5-30 0 0 0,2-25 0 0 0,0-28 0 0 0,0-27 0 0 0,3-20 0 0 0,5-7 0 0 0,3-1 0 0 0,0 2 0 0 0,-2 8 0 0 0,-8 8 0 0 0,-4 9 0 0 0,-9 11 0 0 0,-3 7 0 0 0,0 5 0 0 0,6 4 0 0 0,4 3 0 0 0,6 2 0 0 0,10 3 0 0 0,10-4 0 0 0,8-4 0 0 0,10-5 0 0 0,6 0 0 0 0,9 3 0 0 0,14 2 0 0 0,5-2 0 0 0,17-1 0 0 0,11-3 0 0 0,10-4 0 0 0,12-2 0 0 0,7-1 0 0 0,14-1 0 0 0,8-1 0 0 0,4 1 0 0 0,1-1 0 0 0,-7 1 0 0 0,-20 0 0 0 0,-17 0 0 0 0,-17 0 0 0 0,-14 0 0 0 0,-6 0 0 0 0,-3 0 0 0 0,-2 0 0 0 0,-3 0 0 0 0,-6 7 0 0 0,-5 3 0 0 0,-8 3 0 0 0,-3 3 0 0 0,-4 7 0 0 0,-1 2 0 0 0,-2 2 0 0 0,-6-5 0 0 0,-22-1 0 0 0,-24-6 0 0 0,-25 4 0 0 0,-10-3 0 0 0,-6 8 0 0 0,3 7 0 0 0,10 10 0 0 0,10 8 0 0 0,8 8 0 0 0,9 1 0 0 0,12-5 0 0 0,4-9 0 0 0,6-6 0 0 0,5-8 0 0 0,3-1 0 0 0,2 0 0 0 0,2-4 0 0 0,0 7 0 0 0,0 4 0 0 0,0 2 0 0 0,-1-4 0 0 0,1-4 0 0 0,11-17 0 0 0,10-30 0 0 0,6-19 0 0 0,6-23 0 0 0,3-16 0 0 0,-3-10 0 0 0,-5-10 0 0 0,12-13 0 0 0,3-2 0 0 0,1 5 0 0 0,-3 8 0 0 0,-9 18 0 0 0,-10 6 0 0 0,2 9 0 0 0,-3 7 0 0 0,-5 3 0 0 0,-6-1 0 0 0,-1-2 0 0 0,-1 5 0 0 0,0-1 0 0 0,-1 6 0 0 0,3 11 0 0 0,2 3 0 0 0,-1 4 0 0 0,-2 0 0 0 0,-3 1 0 0 0,-3 1 0 0 0,-1-1 0 0 0,-3 9 0 0 0,0 25 0 0 0,-8 34 0 0 0,-6 24 0 0 0,-12 27 0 0 0,-2 18 0 0 0,-3 26 0 0 0,3 10 0 0 0,8-9 0 0 0,-3-16 0 0 0,2-17 0 0 0,-2-20 0 0 0,4-19 0 0 0,6-17 0 0 0,4-13 0 0 0,5-5 0 0 0,1 1 0 0 0,3 6 0 0 0,0 8 0 0 0,2 4 0 0 0,-1-3 0 0 0,0-4 0 0 0,-1 0 0 0 0,4 3 0 0 0,5 0 0 0 0,8-3 0 0 0,6-10 0 0 0,5-1 0 0 0,6 1 0 0 0,5-1 0 0 0,2 2 0 0 0,6 0 0 0 0,7-3 0 0 0,8-2 0 0 0,1-6 0 0 0,2-6 0 0 0,4-6 0 0 0,10-4 0 0 0,16-4 0 0 0,19-5 0 0 0,12-6 0 0 0,11-11 0 0 0,5-15 0 0 0,-19-12 0 0 0,-18-13 0 0 0,-21-2 0 0 0,-16-11 0 0 0,-15 1 0 0 0,-15 1 0 0 0,-13 1 0 0 0,-11 11 0 0 0,-7 6 0 0 0,-5 9 0 0 0,-3 5 0 0 0,-2 6 0 0 0,-3 5 0 0 0,-12 6 0 0 0,-19 8 0 0 0,-9 7 0 0 0,-6 5 0 0 0,-3 1 0 0 0,-2 3 0 0 0,3 8 0 0 0,2 10 0 0 0,8 9 0 0 0,5 7 0 0 0,11 2 0 0 0,7 6 0 0 0,5-2 0 0 0,7 5 0 0 0,5 1 0 0 0,2-4 0 0 0,2-4 0 0 0,1-7 0 0 0,4-8 0 0 0,5-4 0 0 0,5-2 0 0 0,6-3 0 0 0,12-6 0 0 0,7-4 0 0 0,4-1 0 0 0,3-3 0 0 0,-4-1 0 0 0,0-1 0 0 0,-2 0 0 0 0,1 0 0 0 0,-4 0 0 0 0,-4 0 0 0 0,0 1 0 0 0,-4-4 0 0 0,-1-8 0 0 0,-3-2 0 0 0,-2-4 0 0 0,3-8 0 0 0,0-4 0 0 0,-5-5 0 0 0,-1-7 0 0 0,-6-4 0 0 0,3-9 0 0 0,3-3 0 0 0,0-6 0 0 0,9-11 0 0 0,5-16 0 0 0,6-6 0 0 0,-5-6 0 0 0,-1 0 0 0 0,-6 6 0 0 0,-5 12 0 0 0,-6 17 0 0 0,-3 16 0 0 0,-3 14 0 0 0,-4 5 0 0 0,-4 23 0 0 0,-2 36 0 0 0,-1 25 0 0 0,-1 15 0 0 0,-1 3 0 0 0,0 2 0 0 0,0 2 0 0 0,1-1 0 0 0,0-4 0 0 0,0-10 0 0 0,0-2 0 0 0,0-7 0 0 0,0-6 0 0 0,0-1 0 0 0,0-1 0 0 0,0-4 0 0 0,0 3 0 0 0,3-1 0 0 0,2-4 0 0 0,3-4 0 0 0,5-3 0 0 0,3-8 0 0 0,6-2 0 0 0,4 3 0 0 0,5-2 0 0 0,4 0 0 0 0,8 2 0 0 0,3 0 0 0 0,-2-5 0 0 0,-4-5 0 0 0,-6-3 0 0 0,-5-5 0 0 0,1-2 0 0 0,-2-1 0 0 0,2-9 0 0 0,4-9 0 0 0,6-13 0 0 0,1-21 0 0 0,-6-7 0 0 0,-7-3 0 0 0,-3-8 0 0 0,-6-5 0 0 0,-7-3 0 0 0,-1 0 0 0 0,-3 1 0 0 0,-2-3 0 0 0,-2-8 0 0 0,-3 0 0 0 0,3-3 0 0 0,1 6 0 0 0,-1 13 0 0 0,0 13 0 0 0,-3 11 0 0 0,4 11 0 0 0,1 26 0 0 0,-1 38 0 0 0,-1 25 0 0 0,-1 19 0 0 0,-2 16 0 0 0,-1 11 0 0 0,1 17 0 0 0,-2 2 0 0 0,1-4 0 0 0,0-1 0 0 0,0-13 0 0 0,0-13 0 0 0,0-9 0 0 0,4-7 0 0 0,1-10 0 0 0,3-9 0 0 0,4-3 0 0 0,1 0 0 0 0,12 5 0 0 0,6-2 0 0 0,2-3 0 0 0,-3-5 0 0 0,0-2 0 0 0,0-2 0 0 0,0-7 0 0 0,2-9 0 0 0,-1-8 0 0 0,2-6 0 0 0,-1-6 0 0 0,13-6 0 0 0,6-7 0 0 0,-6-5 0 0 0,-3-12 0 0 0,3-12 0 0 0,12-17 0 0 0,27-15 0 0 0,13-3 0 0 0,13 0 0 0 0,6 1 0 0 0,-16 10 0 0 0,-18 4 0 0 0,-19 5 0 0 0,-21 11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6fdc1-272d-4395-a274-bf3d057ce74a">
      <Terms xmlns="http://schemas.microsoft.com/office/infopath/2007/PartnerControls"/>
    </lcf76f155ced4ddcb4097134ff3c332f>
    <LinktoGoogleDrive xmlns="39f6fdc1-272d-4395-a274-bf3d057ce74a">
      <Url xsi:nil="true"/>
      <Description xsi:nil="true"/>
    </LinktoGoogleDrive>
    <TaxCatchAll xmlns="70c11012-6c47-431c-adda-4db98ecd73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2CE3B7AD14949B77828E6B77052ED" ma:contentTypeVersion="14" ma:contentTypeDescription="Create a new document." ma:contentTypeScope="" ma:versionID="3742b709d3ce6f95603e9f017a97f7ed">
  <xsd:schema xmlns:xsd="http://www.w3.org/2001/XMLSchema" xmlns:xs="http://www.w3.org/2001/XMLSchema" xmlns:p="http://schemas.microsoft.com/office/2006/metadata/properties" xmlns:ns2="39f6fdc1-272d-4395-a274-bf3d057ce74a" xmlns:ns3="70c11012-6c47-431c-adda-4db98ecd73e1" targetNamespace="http://schemas.microsoft.com/office/2006/metadata/properties" ma:root="true" ma:fieldsID="e3ecb0f6a466770bb4608fa5006a6e9f" ns2:_="" ns3:_="">
    <xsd:import namespace="39f6fdc1-272d-4395-a274-bf3d057ce74a"/>
    <xsd:import namespace="70c11012-6c47-431c-adda-4db98ecd7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inktoGoogleDriv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fdc1-272d-4395-a274-bf3d057ce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inktoGoogleDrive" ma:index="17" nillable="true" ma:displayName="Link to Google Drive" ma:description="https://drive.google.com/drive/folders/1uLnDeCnNiTuHTzWsu3DyYrw3bhK58ixC?usp=drive_link" ma:format="Hyperlink" ma:internalName="LinktoGoogleDr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11012-6c47-431c-adda-4db98ecd73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ebf280-86f5-4b86-84b3-a8cdca71db8a}" ma:internalName="TaxCatchAll" ma:showField="CatchAllData" ma:web="70c11012-6c47-431c-adda-4db98ecd7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purl.org/dc/terms/"/>
    <ds:schemaRef ds:uri="http://schemas.microsoft.com/office/infopath/2007/PartnerControls"/>
    <ds:schemaRef ds:uri="70c11012-6c47-431c-adda-4db98ecd73e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9f6fdc1-272d-4395-a274-bf3d057ce74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3A2FA6-9382-4B1B-8886-EFE467BF6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65833-D2EB-482F-8D47-29457E4E29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Mccargow A.</dc:creator>
  <lastModifiedBy>Ethan Wilson (ew8g21)</lastModifiedBy>
  <revision>74</revision>
  <lastPrinted>2016-04-18T12:10:00.0000000Z</lastPrinted>
  <dcterms:created xsi:type="dcterms:W3CDTF">2025-10-02T14:25:00.0000000Z</dcterms:created>
  <dcterms:modified xsi:type="dcterms:W3CDTF">2025-11-07T13:46:30.0624219Z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0x0101002002CE3B7AD14949B77828E6B77052ED</vt:lpwstr>
  </property>
  <property fmtid="{D5CDD505-2E9C-101B-9397-08002B2CF9AE}" pid="4" name="MediaServiceImageTags">
    <vt:lpwstr/>
  </property>
</Properties>
</file>