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F071821" w:rsidR="00A156C3" w:rsidRPr="00E97B00" w:rsidRDefault="00F16E52" w:rsidP="00F16E52">
            <w:pPr>
              <w:pStyle w:val="ListParagraph"/>
              <w:ind w:left="170"/>
              <w:rPr>
                <w:rFonts w:ascii="Verdana" w:eastAsia="Times New Roman" w:hAnsi="Verdana" w:cs="Times New Roman"/>
                <w:lang w:eastAsia="en-GB"/>
              </w:rPr>
            </w:pPr>
            <w:r>
              <w:rPr>
                <w:rFonts w:ascii="Verdana" w:eastAsia="Times New Roman" w:hAnsi="Verdana" w:cs="Times New Roman"/>
                <w:lang w:eastAsia="en-GB"/>
              </w:rPr>
              <w:t>Debating Games</w:t>
            </w:r>
            <w:bookmarkStart w:id="0" w:name="_GoBack"/>
            <w:bookmarkEnd w:id="0"/>
            <w:r w:rsidR="000C34BC">
              <w:rPr>
                <w:rFonts w:ascii="Verdana" w:eastAsia="Times New Roman" w:hAnsi="Verdana" w:cs="Times New Roman"/>
                <w:lang w:eastAsia="en-GB"/>
              </w:rPr>
              <w:t xml:space="preserve"> Social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349D362" w:rsidR="00A156C3" w:rsidRPr="00E97B00" w:rsidRDefault="000C34BC" w:rsidP="000C34BC">
            <w:pPr>
              <w:pStyle w:val="ListParagraph"/>
              <w:ind w:left="170"/>
              <w:rPr>
                <w:rFonts w:ascii="Verdana" w:eastAsia="Times New Roman" w:hAnsi="Verdana" w:cs="Times New Roman"/>
                <w:lang w:eastAsia="en-GB"/>
              </w:rPr>
            </w:pPr>
            <w:r>
              <w:rPr>
                <w:rFonts w:ascii="Verdana" w:eastAsia="Times New Roman" w:hAnsi="Verdana" w:cs="Times New Roman"/>
                <w:lang w:eastAsia="en-GB"/>
              </w:rPr>
              <w:t>20/11/2019</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C817126" w:rsidR="00A156C3" w:rsidRPr="00E97B00" w:rsidRDefault="00E97B00" w:rsidP="00A156C3">
            <w:pPr>
              <w:pStyle w:val="ListParagraph"/>
              <w:ind w:left="170"/>
              <w:rPr>
                <w:rFonts w:ascii="Verdana" w:eastAsia="Times New Roman" w:hAnsi="Verdana" w:cs="Times New Roman"/>
                <w:lang w:eastAsia="en-GB"/>
              </w:rPr>
            </w:pPr>
            <w:r w:rsidRPr="00E97B00">
              <w:rPr>
                <w:rFonts w:ascii="Verdana" w:eastAsia="Times New Roman" w:hAnsi="Verdana" w:cs="Times New Roman"/>
                <w:lang w:eastAsia="en-GB"/>
              </w:rPr>
              <w:t>Southampton Debating Union</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78"/>
        <w:gridCol w:w="2778"/>
        <w:gridCol w:w="1981"/>
        <w:gridCol w:w="482"/>
        <w:gridCol w:w="482"/>
        <w:gridCol w:w="498"/>
        <w:gridCol w:w="3096"/>
        <w:gridCol w:w="482"/>
        <w:gridCol w:w="482"/>
        <w:gridCol w:w="482"/>
        <w:gridCol w:w="307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E97B00">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E97B00"/>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E97B00"/>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E97B00">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738DF081" w:rsidR="00CE1AAA" w:rsidRDefault="00E97B00" w:rsidP="00E97B00">
            <w:r>
              <w:rPr>
                <w:rFonts w:ascii="Calibri" w:eastAsia="Times New Roman" w:hAnsi="Calibri" w:cs="Times New Roman"/>
                <w:color w:val="000000"/>
                <w:lang w:eastAsia="en-GB"/>
              </w:rPr>
              <w:t xml:space="preserve">Bags, notepads, sharp objects and laptop wires </w:t>
            </w:r>
          </w:p>
        </w:tc>
        <w:tc>
          <w:tcPr>
            <w:tcW w:w="924" w:type="pct"/>
            <w:shd w:val="clear" w:color="auto" w:fill="FFFFFF" w:themeFill="background1"/>
          </w:tcPr>
          <w:p w14:paraId="3C5F042D" w14:textId="0B2076CC" w:rsidR="00CE1AAA" w:rsidRDefault="00E97B00" w:rsidP="00E97B00">
            <w:r>
              <w:t xml:space="preserve">Accidental injury from tripping and falling. Minor: small cuts or abrasions which require basic first aid treatment. Moderate: Strain or sprain requiring first aid or medical support. </w:t>
            </w:r>
          </w:p>
        </w:tc>
        <w:tc>
          <w:tcPr>
            <w:tcW w:w="669" w:type="pct"/>
            <w:shd w:val="clear" w:color="auto" w:fill="FFFFFF" w:themeFill="background1"/>
          </w:tcPr>
          <w:p w14:paraId="3C5F042E" w14:textId="323F1F6F" w:rsidR="00CE1AAA" w:rsidRDefault="00E97B00" w:rsidP="000C34BC">
            <w:r>
              <w:rPr>
                <w:rFonts w:ascii="Calibri" w:eastAsia="Times New Roman" w:hAnsi="Calibri" w:cs="Times New Roman"/>
                <w:color w:val="000000"/>
                <w:lang w:eastAsia="en-GB"/>
              </w:rPr>
              <w:t xml:space="preserve">Students </w:t>
            </w:r>
          </w:p>
        </w:tc>
        <w:tc>
          <w:tcPr>
            <w:tcW w:w="127" w:type="pct"/>
            <w:shd w:val="clear" w:color="auto" w:fill="FFFFFF" w:themeFill="background1"/>
          </w:tcPr>
          <w:p w14:paraId="3C5F042F" w14:textId="35DD56F5" w:rsidR="00CE1AAA" w:rsidRPr="00957A37" w:rsidRDefault="00E97B00"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075DD3CB" w:rsidR="00CE1AAA" w:rsidRPr="00957A37" w:rsidRDefault="00E97B00" w:rsidP="00CE1AAA">
            <w:pPr>
              <w:rPr>
                <w:rFonts w:ascii="Lucida Sans" w:hAnsi="Lucida Sans"/>
                <w:b/>
              </w:rPr>
            </w:pPr>
            <w:r>
              <w:rPr>
                <w:rFonts w:ascii="Lucida Sans" w:hAnsi="Lucida Sans"/>
                <w:b/>
              </w:rPr>
              <w:t>2</w:t>
            </w:r>
          </w:p>
        </w:tc>
        <w:tc>
          <w:tcPr>
            <w:tcW w:w="127" w:type="pct"/>
            <w:shd w:val="clear" w:color="auto" w:fill="FFFFFF" w:themeFill="background1"/>
          </w:tcPr>
          <w:p w14:paraId="3C5F0431" w14:textId="3592BD9B" w:rsidR="00CE1AAA" w:rsidRPr="00957A37" w:rsidRDefault="00E97B00"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555F8BD7" w:rsidR="00CE1AAA" w:rsidRPr="00957A37" w:rsidRDefault="00E97B00" w:rsidP="00E97B00">
            <w:pPr>
              <w:rPr>
                <w:rFonts w:ascii="Lucida Sans" w:hAnsi="Lucida Sans"/>
                <w:b/>
              </w:rPr>
            </w:pPr>
            <w:r>
              <w:rPr>
                <w:rFonts w:ascii="Calibri" w:eastAsia="Times New Roman" w:hAnsi="Calibri" w:cs="Times New Roman"/>
                <w:color w:val="000000"/>
                <w:lang w:eastAsia="en-GB"/>
              </w:rPr>
              <w:t xml:space="preserve">The society have a stewards in place to prevent any such issues from occurring i.e ensuring walk ways will be made clear of any obstacles </w:t>
            </w:r>
          </w:p>
        </w:tc>
        <w:tc>
          <w:tcPr>
            <w:tcW w:w="121" w:type="pct"/>
            <w:shd w:val="clear" w:color="auto" w:fill="FFFFFF" w:themeFill="background1"/>
          </w:tcPr>
          <w:p w14:paraId="3C5F0433" w14:textId="777A290D" w:rsidR="00CE1AAA" w:rsidRPr="00957A37" w:rsidRDefault="00E97B00" w:rsidP="00CE1AAA">
            <w:pPr>
              <w:rPr>
                <w:rFonts w:ascii="Lucida Sans" w:hAnsi="Lucida Sans"/>
                <w:b/>
              </w:rPr>
            </w:pPr>
            <w:r>
              <w:rPr>
                <w:rFonts w:ascii="Lucida Sans" w:hAnsi="Lucida Sans"/>
                <w:b/>
              </w:rPr>
              <w:t>2</w:t>
            </w:r>
          </w:p>
        </w:tc>
        <w:tc>
          <w:tcPr>
            <w:tcW w:w="127" w:type="pct"/>
            <w:shd w:val="clear" w:color="auto" w:fill="FFFFFF" w:themeFill="background1"/>
          </w:tcPr>
          <w:p w14:paraId="3C5F0434" w14:textId="2485D9BA" w:rsidR="00CE1AAA" w:rsidRPr="00957A37" w:rsidRDefault="00E97B00" w:rsidP="00CE1AAA">
            <w:pPr>
              <w:rPr>
                <w:rFonts w:ascii="Lucida Sans" w:hAnsi="Lucida Sans"/>
                <w:b/>
              </w:rPr>
            </w:pPr>
            <w:r>
              <w:rPr>
                <w:rFonts w:ascii="Lucida Sans" w:hAnsi="Lucida Sans"/>
                <w:b/>
              </w:rPr>
              <w:t>2</w:t>
            </w:r>
          </w:p>
        </w:tc>
        <w:tc>
          <w:tcPr>
            <w:tcW w:w="127" w:type="pct"/>
            <w:shd w:val="clear" w:color="auto" w:fill="FFFFFF" w:themeFill="background1"/>
          </w:tcPr>
          <w:p w14:paraId="3C5F0435" w14:textId="3DFE6DBE" w:rsidR="00CE1AAA" w:rsidRPr="00957A37" w:rsidRDefault="00E97B00"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58CEF501" w:rsidR="00CE1AAA" w:rsidRDefault="00E97B00">
            <w:r>
              <w:t xml:space="preserve"> Designating an area for students to place their belongings or requesting Students to properly store their belongings under their seats</w:t>
            </w:r>
          </w:p>
        </w:tc>
      </w:tr>
      <w:tr w:rsidR="00CE1AAA" w14:paraId="3C5F0443" w14:textId="77777777" w:rsidTr="008C216A">
        <w:trPr>
          <w:cantSplit/>
          <w:trHeight w:val="1296"/>
        </w:trPr>
        <w:tc>
          <w:tcPr>
            <w:tcW w:w="604" w:type="pct"/>
            <w:shd w:val="clear" w:color="auto" w:fill="FFFFFF" w:themeFill="background1"/>
          </w:tcPr>
          <w:p w14:paraId="773FAFAC" w14:textId="77777777" w:rsidR="00134075" w:rsidRDefault="00134075" w:rsidP="00E97B00"/>
          <w:p w14:paraId="614347ED" w14:textId="77777777" w:rsidR="00134075" w:rsidRDefault="00134075" w:rsidP="00E97B00"/>
          <w:p w14:paraId="3C5F0438" w14:textId="53E2F6AA" w:rsidR="00CE1AAA" w:rsidRDefault="00E97B00" w:rsidP="00E97B00">
            <w:r>
              <w:t>Fire or major incident-general</w:t>
            </w:r>
          </w:p>
        </w:tc>
        <w:tc>
          <w:tcPr>
            <w:tcW w:w="924" w:type="pct"/>
            <w:shd w:val="clear" w:color="auto" w:fill="FFFFFF" w:themeFill="background1"/>
          </w:tcPr>
          <w:p w14:paraId="6D2B4568" w14:textId="77777777" w:rsidR="00134075" w:rsidRDefault="00134075"/>
          <w:p w14:paraId="30129FB8" w14:textId="77777777" w:rsidR="00134075" w:rsidRDefault="00134075"/>
          <w:p w14:paraId="3C5F0439" w14:textId="30B32F35" w:rsidR="00CE1AAA" w:rsidRDefault="00E97B00">
            <w:r>
              <w:t xml:space="preserve">Fatality or multiple serious injuries requiring hospital admission </w:t>
            </w:r>
          </w:p>
        </w:tc>
        <w:tc>
          <w:tcPr>
            <w:tcW w:w="669" w:type="pct"/>
            <w:shd w:val="clear" w:color="auto" w:fill="FFFFFF" w:themeFill="background1"/>
          </w:tcPr>
          <w:p w14:paraId="3C5F043A" w14:textId="7BB957C7" w:rsidR="00CE1AAA" w:rsidRDefault="000C34BC" w:rsidP="000C34BC">
            <w:r>
              <w:t xml:space="preserve">Students </w:t>
            </w:r>
            <w:r w:rsidR="00E97B00">
              <w:t xml:space="preserve"> </w:t>
            </w:r>
          </w:p>
        </w:tc>
        <w:tc>
          <w:tcPr>
            <w:tcW w:w="127" w:type="pct"/>
            <w:shd w:val="clear" w:color="auto" w:fill="FFFFFF" w:themeFill="background1"/>
          </w:tcPr>
          <w:p w14:paraId="3C5F043B" w14:textId="0966B4E9" w:rsidR="00CE1AAA" w:rsidRPr="00957A37" w:rsidRDefault="00E97B00"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44370F75" w:rsidR="00CE1AAA" w:rsidRPr="00957A37" w:rsidRDefault="00E97B00" w:rsidP="00CE1AAA">
            <w:pPr>
              <w:rPr>
                <w:rFonts w:ascii="Lucida Sans" w:hAnsi="Lucida Sans"/>
                <w:b/>
              </w:rPr>
            </w:pPr>
            <w:r>
              <w:rPr>
                <w:rFonts w:ascii="Lucida Sans" w:hAnsi="Lucida Sans"/>
                <w:b/>
              </w:rPr>
              <w:t>5</w:t>
            </w:r>
          </w:p>
        </w:tc>
        <w:tc>
          <w:tcPr>
            <w:tcW w:w="127" w:type="pct"/>
            <w:shd w:val="clear" w:color="auto" w:fill="FFFFFF" w:themeFill="background1"/>
          </w:tcPr>
          <w:p w14:paraId="55860FEA" w14:textId="77777777" w:rsidR="00134075" w:rsidRDefault="00134075" w:rsidP="00CE1AAA">
            <w:pPr>
              <w:rPr>
                <w:rFonts w:ascii="Lucida Sans" w:hAnsi="Lucida Sans"/>
                <w:b/>
              </w:rPr>
            </w:pPr>
          </w:p>
          <w:p w14:paraId="3C5F043D" w14:textId="0F58D9EB" w:rsidR="00CE1AAA" w:rsidRPr="00957A37" w:rsidRDefault="00E97B00" w:rsidP="00CE1AAA">
            <w:pPr>
              <w:rPr>
                <w:rFonts w:ascii="Lucida Sans" w:hAnsi="Lucida Sans"/>
                <w:b/>
              </w:rPr>
            </w:pPr>
            <w:r>
              <w:rPr>
                <w:rFonts w:ascii="Lucida Sans" w:hAnsi="Lucida Sans"/>
                <w:b/>
              </w:rPr>
              <w:t>10</w:t>
            </w:r>
          </w:p>
        </w:tc>
        <w:tc>
          <w:tcPr>
            <w:tcW w:w="1026" w:type="pct"/>
            <w:shd w:val="clear" w:color="auto" w:fill="FFFFFF" w:themeFill="background1"/>
          </w:tcPr>
          <w:p w14:paraId="23812743" w14:textId="77777777" w:rsidR="00CE1AAA" w:rsidRDefault="00E97B00">
            <w:pPr>
              <w:rPr>
                <w:rFonts w:ascii="Calibri" w:eastAsia="Times New Roman" w:hAnsi="Calibri" w:cs="Times New Roman"/>
                <w:color w:val="000000"/>
                <w:lang w:eastAsia="en-GB"/>
              </w:rPr>
            </w:pPr>
            <w:r>
              <w:rPr>
                <w:rFonts w:ascii="Calibri" w:eastAsia="Times New Roman" w:hAnsi="Calibri" w:cs="Times New Roman"/>
                <w:color w:val="000000"/>
                <w:lang w:eastAsia="en-GB"/>
              </w:rPr>
              <w:t>We will provide a risk briefing to all individuals attending the event explaining the appropriate actions in case of fire.</w:t>
            </w:r>
          </w:p>
          <w:p w14:paraId="49CD516C" w14:textId="1C06B839" w:rsidR="00E97B00" w:rsidRDefault="00E97B0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The Debating Union is familiar with the fire alarm and evacuation procedures and will be aware of the accessible routes in the building provided in addition to the evacuation arrangements for the venue. </w:t>
            </w:r>
          </w:p>
          <w:p w14:paraId="3C5F043E" w14:textId="3B4F58ED" w:rsidR="00E97B00" w:rsidRPr="00E97B00" w:rsidRDefault="00E97B00">
            <w:pPr>
              <w:rPr>
                <w:rFonts w:ascii="Lucida Sans" w:hAnsi="Lucida Sans"/>
              </w:rPr>
            </w:pPr>
            <w:r>
              <w:rPr>
                <w:rFonts w:ascii="Calibri" w:eastAsia="Times New Roman" w:hAnsi="Calibri" w:cs="Times New Roman"/>
                <w:color w:val="000000"/>
                <w:lang w:eastAsia="en-GB"/>
              </w:rPr>
              <w:t>Maximum capacity of the venue will not be exceeded.</w:t>
            </w:r>
          </w:p>
        </w:tc>
        <w:tc>
          <w:tcPr>
            <w:tcW w:w="121" w:type="pct"/>
            <w:shd w:val="clear" w:color="auto" w:fill="FFFFFF" w:themeFill="background1"/>
          </w:tcPr>
          <w:p w14:paraId="3C5F043F" w14:textId="48D61C8D" w:rsidR="00CE1AAA" w:rsidRPr="00957A37" w:rsidRDefault="00E97B00"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9122FC1" w:rsidR="00CE1AAA" w:rsidRPr="00957A37" w:rsidRDefault="00E97B00" w:rsidP="00CE1AAA">
            <w:pPr>
              <w:rPr>
                <w:rFonts w:ascii="Lucida Sans" w:hAnsi="Lucida Sans"/>
                <w:b/>
              </w:rPr>
            </w:pPr>
            <w:r>
              <w:rPr>
                <w:rFonts w:ascii="Lucida Sans" w:hAnsi="Lucida Sans"/>
                <w:b/>
              </w:rPr>
              <w:t>5</w:t>
            </w:r>
          </w:p>
        </w:tc>
        <w:tc>
          <w:tcPr>
            <w:tcW w:w="127" w:type="pct"/>
            <w:shd w:val="clear" w:color="auto" w:fill="FFFFFF" w:themeFill="background1"/>
          </w:tcPr>
          <w:p w14:paraId="3C5F0441" w14:textId="29BED37C" w:rsidR="00CE1AAA" w:rsidRPr="00957A37" w:rsidRDefault="00E97B00" w:rsidP="00CE1AAA">
            <w:pPr>
              <w:rPr>
                <w:rFonts w:ascii="Lucida Sans" w:hAnsi="Lucida Sans"/>
                <w:b/>
              </w:rPr>
            </w:pPr>
            <w:r>
              <w:rPr>
                <w:rFonts w:ascii="Lucida Sans" w:hAnsi="Lucida Sans"/>
                <w:b/>
              </w:rPr>
              <w:t>5</w:t>
            </w:r>
          </w:p>
        </w:tc>
        <w:tc>
          <w:tcPr>
            <w:tcW w:w="1019" w:type="pct"/>
            <w:shd w:val="clear" w:color="auto" w:fill="FFFFFF" w:themeFill="background1"/>
          </w:tcPr>
          <w:p w14:paraId="149D3C04" w14:textId="5D98CAAA" w:rsidR="00CE1AAA" w:rsidRDefault="00E97B00">
            <w:r>
              <w:t xml:space="preserve">Contact details for security will be provided to the </w:t>
            </w:r>
            <w:r w:rsidR="000C34BC">
              <w:t xml:space="preserve">members of the Debating Union </w:t>
            </w:r>
            <w:r w:rsidR="00134075">
              <w:t>who will access to a mobile phone at all times.</w:t>
            </w:r>
          </w:p>
          <w:p w14:paraId="3C5F0442" w14:textId="5D5DEC50" w:rsidR="00134075" w:rsidRDefault="00134075">
            <w:r>
              <w:t xml:space="preserve">The building will be checked for any fire hazards and any fire hazards will be reported immediately. </w:t>
            </w:r>
          </w:p>
        </w:tc>
      </w:tr>
      <w:tr w:rsidR="00CE1AAA" w14:paraId="3C5F044F" w14:textId="77777777" w:rsidTr="008C216A">
        <w:trPr>
          <w:cantSplit/>
          <w:trHeight w:val="1296"/>
        </w:trPr>
        <w:tc>
          <w:tcPr>
            <w:tcW w:w="604" w:type="pct"/>
            <w:shd w:val="clear" w:color="auto" w:fill="FFFFFF" w:themeFill="background1"/>
          </w:tcPr>
          <w:p w14:paraId="131D5515" w14:textId="77777777" w:rsidR="00CE1AAA" w:rsidRDefault="00CE1AAA"/>
          <w:p w14:paraId="3C5F0444" w14:textId="6755CEA2" w:rsidR="00134075" w:rsidRDefault="00134075">
            <w:r>
              <w:t xml:space="preserve">Risk of injury from electrical equipment </w:t>
            </w:r>
          </w:p>
        </w:tc>
        <w:tc>
          <w:tcPr>
            <w:tcW w:w="924" w:type="pct"/>
            <w:shd w:val="clear" w:color="auto" w:fill="FFFFFF" w:themeFill="background1"/>
          </w:tcPr>
          <w:p w14:paraId="2B0BF11E" w14:textId="77777777" w:rsidR="00134075" w:rsidRDefault="00134075">
            <w:r>
              <w:t xml:space="preserve">  </w:t>
            </w:r>
          </w:p>
          <w:p w14:paraId="3C5F0445" w14:textId="042DCDB1" w:rsidR="00CE1AAA" w:rsidRDefault="00134075">
            <w:r>
              <w:t xml:space="preserve">Electrocution </w:t>
            </w:r>
          </w:p>
        </w:tc>
        <w:tc>
          <w:tcPr>
            <w:tcW w:w="669" w:type="pct"/>
            <w:shd w:val="clear" w:color="auto" w:fill="FFFFFF" w:themeFill="background1"/>
          </w:tcPr>
          <w:p w14:paraId="5332B05D" w14:textId="77777777" w:rsidR="00CE1AAA" w:rsidRDefault="00CE1AAA"/>
          <w:p w14:paraId="3C5F0446" w14:textId="10695932" w:rsidR="00134075" w:rsidRDefault="00134075" w:rsidP="000C34BC">
            <w:r>
              <w:t xml:space="preserve">Students </w:t>
            </w:r>
          </w:p>
        </w:tc>
        <w:tc>
          <w:tcPr>
            <w:tcW w:w="127" w:type="pct"/>
            <w:shd w:val="clear" w:color="auto" w:fill="FFFFFF" w:themeFill="background1"/>
          </w:tcPr>
          <w:p w14:paraId="7FADDB8C" w14:textId="77777777" w:rsidR="00CE1AAA" w:rsidRDefault="00CE1AAA" w:rsidP="00CE1AAA">
            <w:pPr>
              <w:rPr>
                <w:rFonts w:ascii="Lucida Sans" w:hAnsi="Lucida Sans"/>
                <w:b/>
              </w:rPr>
            </w:pPr>
          </w:p>
          <w:p w14:paraId="3C5F0447" w14:textId="4BCC8C02"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01241633" w14:textId="77777777" w:rsidR="00CE1AAA" w:rsidRDefault="00CE1AAA" w:rsidP="00CE1AAA">
            <w:pPr>
              <w:rPr>
                <w:rFonts w:ascii="Lucida Sans" w:hAnsi="Lucida Sans"/>
                <w:b/>
              </w:rPr>
            </w:pPr>
          </w:p>
          <w:p w14:paraId="3C5F0448" w14:textId="60746476"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6C3EFD13" w14:textId="77777777" w:rsidR="00CE1AAA" w:rsidRDefault="00CE1AAA" w:rsidP="00CE1AAA">
            <w:pPr>
              <w:rPr>
                <w:rFonts w:ascii="Lucida Sans" w:hAnsi="Lucida Sans"/>
                <w:b/>
              </w:rPr>
            </w:pPr>
          </w:p>
          <w:p w14:paraId="3C5F0449" w14:textId="477FB105" w:rsidR="00134075" w:rsidRPr="00957A37" w:rsidRDefault="00134075" w:rsidP="00CE1AAA">
            <w:pPr>
              <w:rPr>
                <w:rFonts w:ascii="Lucida Sans" w:hAnsi="Lucida Sans"/>
                <w:b/>
              </w:rPr>
            </w:pPr>
            <w:r>
              <w:rPr>
                <w:rFonts w:ascii="Lucida Sans" w:hAnsi="Lucida Sans"/>
                <w:b/>
              </w:rPr>
              <w:t>6</w:t>
            </w:r>
          </w:p>
        </w:tc>
        <w:tc>
          <w:tcPr>
            <w:tcW w:w="1026" w:type="pct"/>
            <w:shd w:val="clear" w:color="auto" w:fill="FFFFFF" w:themeFill="background1"/>
          </w:tcPr>
          <w:p w14:paraId="08B6F50C" w14:textId="77777777" w:rsidR="00CE1AAA" w:rsidRDefault="00CE1AAA">
            <w:pPr>
              <w:rPr>
                <w:rFonts w:ascii="Lucida Sans" w:hAnsi="Lucida Sans"/>
                <w:b/>
              </w:rPr>
            </w:pPr>
          </w:p>
          <w:p w14:paraId="3C5F044A" w14:textId="6DE373DF" w:rsidR="00134075" w:rsidRPr="00134075" w:rsidRDefault="00134075">
            <w:pPr>
              <w:rPr>
                <w:rFonts w:ascii="Lucida Sans" w:hAnsi="Lucida Sans"/>
              </w:rPr>
            </w:pPr>
            <w:r>
              <w:rPr>
                <w:rFonts w:ascii="Lucida Sans" w:hAnsi="Lucida Sans"/>
              </w:rPr>
              <w:t>All electrical equipment will be PAT tested</w:t>
            </w:r>
          </w:p>
        </w:tc>
        <w:tc>
          <w:tcPr>
            <w:tcW w:w="121" w:type="pct"/>
            <w:shd w:val="clear" w:color="auto" w:fill="FFFFFF" w:themeFill="background1"/>
          </w:tcPr>
          <w:p w14:paraId="49E119CA" w14:textId="77777777" w:rsidR="00CE1AAA" w:rsidRDefault="00CE1AAA" w:rsidP="00CE1AAA">
            <w:pPr>
              <w:rPr>
                <w:rFonts w:ascii="Lucida Sans" w:hAnsi="Lucida Sans"/>
                <w:b/>
              </w:rPr>
            </w:pPr>
          </w:p>
          <w:p w14:paraId="3C5F044B" w14:textId="5BA723E3"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36189C93" w14:textId="77777777" w:rsidR="00CE1AAA" w:rsidRDefault="00CE1AAA" w:rsidP="00CE1AAA">
            <w:pPr>
              <w:rPr>
                <w:rFonts w:ascii="Lucida Sans" w:hAnsi="Lucida Sans"/>
                <w:b/>
              </w:rPr>
            </w:pPr>
          </w:p>
          <w:p w14:paraId="3C5F044C" w14:textId="293C7C83"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108179CC" w14:textId="77777777" w:rsidR="00CE1AAA" w:rsidRDefault="00CE1AAA" w:rsidP="00CE1AAA">
            <w:pPr>
              <w:rPr>
                <w:rFonts w:ascii="Lucida Sans" w:hAnsi="Lucida Sans"/>
                <w:b/>
              </w:rPr>
            </w:pPr>
          </w:p>
          <w:p w14:paraId="3C5F044D" w14:textId="522A302B" w:rsidR="00134075" w:rsidRPr="00957A37" w:rsidRDefault="00134075" w:rsidP="00CE1AAA">
            <w:pPr>
              <w:rPr>
                <w:rFonts w:ascii="Lucida Sans" w:hAnsi="Lucida Sans"/>
                <w:b/>
              </w:rPr>
            </w:pPr>
            <w:r>
              <w:rPr>
                <w:rFonts w:ascii="Lucida Sans" w:hAnsi="Lucida Sans"/>
                <w:b/>
              </w:rPr>
              <w:t>4</w:t>
            </w:r>
          </w:p>
        </w:tc>
        <w:tc>
          <w:tcPr>
            <w:tcW w:w="1019" w:type="pct"/>
            <w:shd w:val="clear" w:color="auto" w:fill="FFFFFF" w:themeFill="background1"/>
          </w:tcPr>
          <w:p w14:paraId="3786D024" w14:textId="77777777" w:rsidR="00CE1AAA" w:rsidRDefault="00CE1AAA"/>
          <w:p w14:paraId="3C5F044E" w14:textId="09E805E1" w:rsidR="00134075" w:rsidRDefault="00134075">
            <w:r>
              <w:t>Any electrical equipment that is identified as a hazard will be reported to security</w:t>
            </w:r>
          </w:p>
        </w:tc>
      </w:tr>
      <w:tr w:rsidR="00CE1AAA" w14:paraId="3C5F045B" w14:textId="77777777" w:rsidTr="008C216A">
        <w:trPr>
          <w:cantSplit/>
          <w:trHeight w:val="1296"/>
        </w:trPr>
        <w:tc>
          <w:tcPr>
            <w:tcW w:w="604" w:type="pct"/>
            <w:shd w:val="clear" w:color="auto" w:fill="FFFFFF" w:themeFill="background1"/>
          </w:tcPr>
          <w:p w14:paraId="25364B6D" w14:textId="77777777" w:rsidR="00CE1AAA" w:rsidRDefault="00CE1AAA"/>
          <w:p w14:paraId="3C5F0450" w14:textId="2EF86167" w:rsidR="00134075" w:rsidRDefault="00134075">
            <w:r>
              <w:t xml:space="preserve">Overcrowding </w:t>
            </w:r>
          </w:p>
        </w:tc>
        <w:tc>
          <w:tcPr>
            <w:tcW w:w="924" w:type="pct"/>
            <w:shd w:val="clear" w:color="auto" w:fill="FFFFFF" w:themeFill="background1"/>
          </w:tcPr>
          <w:p w14:paraId="09BD66DE" w14:textId="77777777" w:rsidR="00CE1AAA" w:rsidRDefault="00CE1AAA"/>
          <w:p w14:paraId="3C5F0451" w14:textId="01BE43FA" w:rsidR="00134075" w:rsidRDefault="00134075">
            <w:r>
              <w:t xml:space="preserve">Crushing between people, trampling underfoot. Aggressive or dangerous behaviour. </w:t>
            </w:r>
          </w:p>
        </w:tc>
        <w:tc>
          <w:tcPr>
            <w:tcW w:w="669" w:type="pct"/>
            <w:shd w:val="clear" w:color="auto" w:fill="FFFFFF" w:themeFill="background1"/>
          </w:tcPr>
          <w:p w14:paraId="7B428809" w14:textId="77777777" w:rsidR="00CE1AAA" w:rsidRDefault="00CE1AAA"/>
          <w:p w14:paraId="3C5F0452" w14:textId="348F8165" w:rsidR="00134075" w:rsidRDefault="00134075" w:rsidP="000C34BC">
            <w:r>
              <w:t xml:space="preserve">Student </w:t>
            </w:r>
          </w:p>
        </w:tc>
        <w:tc>
          <w:tcPr>
            <w:tcW w:w="127" w:type="pct"/>
            <w:shd w:val="clear" w:color="auto" w:fill="FFFFFF" w:themeFill="background1"/>
          </w:tcPr>
          <w:p w14:paraId="6EF67EC8" w14:textId="77777777" w:rsidR="00CE1AAA" w:rsidRDefault="00CE1AAA" w:rsidP="00CE1AAA">
            <w:pPr>
              <w:rPr>
                <w:rFonts w:ascii="Lucida Sans" w:hAnsi="Lucida Sans"/>
                <w:b/>
              </w:rPr>
            </w:pPr>
          </w:p>
          <w:p w14:paraId="3C5F0453" w14:textId="016AAC81"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74688F6D" w14:textId="77777777" w:rsidR="00CE1AAA" w:rsidRDefault="00CE1AAA" w:rsidP="00CE1AAA">
            <w:pPr>
              <w:rPr>
                <w:rFonts w:ascii="Lucida Sans" w:hAnsi="Lucida Sans"/>
                <w:b/>
              </w:rPr>
            </w:pPr>
          </w:p>
          <w:p w14:paraId="3C5F0454" w14:textId="6A533C23"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1636F38B" w14:textId="77777777" w:rsidR="00CE1AAA" w:rsidRDefault="00CE1AAA" w:rsidP="00CE1AAA">
            <w:pPr>
              <w:rPr>
                <w:rFonts w:ascii="Lucida Sans" w:hAnsi="Lucida Sans"/>
                <w:b/>
              </w:rPr>
            </w:pPr>
          </w:p>
          <w:p w14:paraId="3C5F0455" w14:textId="5529D364" w:rsidR="00134075" w:rsidRPr="00957A37" w:rsidRDefault="00134075" w:rsidP="00CE1AAA">
            <w:pPr>
              <w:rPr>
                <w:rFonts w:ascii="Lucida Sans" w:hAnsi="Lucida Sans"/>
                <w:b/>
              </w:rPr>
            </w:pPr>
            <w:r>
              <w:rPr>
                <w:rFonts w:ascii="Lucida Sans" w:hAnsi="Lucida Sans"/>
                <w:b/>
              </w:rPr>
              <w:t>6</w:t>
            </w:r>
          </w:p>
        </w:tc>
        <w:tc>
          <w:tcPr>
            <w:tcW w:w="1026" w:type="pct"/>
            <w:shd w:val="clear" w:color="auto" w:fill="FFFFFF" w:themeFill="background1"/>
          </w:tcPr>
          <w:p w14:paraId="409F9080" w14:textId="77777777" w:rsidR="00CE1AAA" w:rsidRDefault="00CE1AAA">
            <w:pPr>
              <w:rPr>
                <w:rFonts w:ascii="Lucida Sans" w:hAnsi="Lucida Sans"/>
                <w:b/>
              </w:rPr>
            </w:pPr>
          </w:p>
          <w:p w14:paraId="3C5F0456" w14:textId="51FF46D0" w:rsidR="00134075" w:rsidRPr="00134075" w:rsidRDefault="00134075" w:rsidP="00134075">
            <w:pPr>
              <w:rPr>
                <w:rFonts w:ascii="Lucida Sans" w:hAnsi="Lucida Sans"/>
              </w:rPr>
            </w:pPr>
            <w:r>
              <w:rPr>
                <w:rFonts w:ascii="Lucida Sans" w:hAnsi="Lucida Sans"/>
              </w:rPr>
              <w:t xml:space="preserve">Room is booked to accommodate the group size without any concern of over crowding. </w:t>
            </w:r>
          </w:p>
        </w:tc>
        <w:tc>
          <w:tcPr>
            <w:tcW w:w="121" w:type="pct"/>
            <w:shd w:val="clear" w:color="auto" w:fill="FFFFFF" w:themeFill="background1"/>
          </w:tcPr>
          <w:p w14:paraId="48523BCA" w14:textId="77777777" w:rsidR="00CE1AAA" w:rsidRDefault="00CE1AAA" w:rsidP="00CE1AAA">
            <w:pPr>
              <w:rPr>
                <w:rFonts w:ascii="Lucida Sans" w:hAnsi="Lucida Sans"/>
                <w:b/>
              </w:rPr>
            </w:pPr>
          </w:p>
          <w:p w14:paraId="3C5F0457" w14:textId="15CC968B"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64B80406" w14:textId="77777777" w:rsidR="00CE1AAA" w:rsidRDefault="00CE1AAA" w:rsidP="00CE1AAA">
            <w:pPr>
              <w:rPr>
                <w:rFonts w:ascii="Lucida Sans" w:hAnsi="Lucida Sans"/>
                <w:b/>
              </w:rPr>
            </w:pPr>
          </w:p>
          <w:p w14:paraId="3C5F0458" w14:textId="027F367F"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655A5138" w14:textId="77777777" w:rsidR="00CE1AAA" w:rsidRDefault="00CE1AAA" w:rsidP="00CE1AAA">
            <w:pPr>
              <w:rPr>
                <w:rFonts w:ascii="Lucida Sans" w:hAnsi="Lucida Sans"/>
                <w:b/>
              </w:rPr>
            </w:pPr>
          </w:p>
          <w:p w14:paraId="3C5F0459" w14:textId="54EABC31" w:rsidR="00134075" w:rsidRPr="00957A37" w:rsidRDefault="00134075" w:rsidP="00CE1AAA">
            <w:pPr>
              <w:rPr>
                <w:rFonts w:ascii="Lucida Sans" w:hAnsi="Lucida Sans"/>
                <w:b/>
              </w:rPr>
            </w:pPr>
            <w:r>
              <w:rPr>
                <w:rFonts w:ascii="Lucida Sans" w:hAnsi="Lucida Sans"/>
                <w:b/>
              </w:rPr>
              <w:t>6</w:t>
            </w:r>
          </w:p>
        </w:tc>
        <w:tc>
          <w:tcPr>
            <w:tcW w:w="1019" w:type="pct"/>
            <w:shd w:val="clear" w:color="auto" w:fill="FFFFFF" w:themeFill="background1"/>
          </w:tcPr>
          <w:p w14:paraId="3C5F045A" w14:textId="494C71E7" w:rsidR="00CE1AAA" w:rsidRDefault="00134075">
            <w:r>
              <w:rPr>
                <w:rFonts w:ascii="Lucida Sans" w:hAnsi="Lucida Sans"/>
              </w:rPr>
              <w:t>Members of the Debating union are present to ensure that maximum capacity is not exceeded and students are not blocking corridors and walkways.</w:t>
            </w:r>
          </w:p>
        </w:tc>
      </w:tr>
      <w:tr w:rsidR="00CE1AAA" w14:paraId="3C5F0467" w14:textId="77777777" w:rsidTr="008C216A">
        <w:trPr>
          <w:cantSplit/>
          <w:trHeight w:val="1296"/>
        </w:trPr>
        <w:tc>
          <w:tcPr>
            <w:tcW w:w="604" w:type="pct"/>
            <w:shd w:val="clear" w:color="auto" w:fill="FFFFFF" w:themeFill="background1"/>
          </w:tcPr>
          <w:p w14:paraId="3ED48D8F" w14:textId="77777777" w:rsidR="00134075" w:rsidRDefault="00134075">
            <w:pPr>
              <w:rPr>
                <w:rFonts w:ascii="Calibri" w:eastAsia="Times New Roman" w:hAnsi="Calibri" w:cs="Times New Roman"/>
                <w:color w:val="000000"/>
                <w:lang w:eastAsia="en-GB"/>
              </w:rPr>
            </w:pPr>
          </w:p>
          <w:p w14:paraId="3C5F045C" w14:textId="7B478F2C" w:rsidR="00CE1AAA" w:rsidRDefault="00134075">
            <w:r>
              <w:rPr>
                <w:rFonts w:ascii="Calibri" w:eastAsia="Times New Roman" w:hAnsi="Calibri" w:cs="Times New Roman"/>
                <w:color w:val="000000"/>
                <w:lang w:eastAsia="en-GB"/>
              </w:rPr>
              <w:t>Use of hate speech</w:t>
            </w:r>
          </w:p>
        </w:tc>
        <w:tc>
          <w:tcPr>
            <w:tcW w:w="924" w:type="pct"/>
            <w:shd w:val="clear" w:color="auto" w:fill="FFFFFF" w:themeFill="background1"/>
          </w:tcPr>
          <w:p w14:paraId="32F07639" w14:textId="77777777" w:rsidR="00CE1AAA" w:rsidRDefault="00CE1AAA"/>
          <w:p w14:paraId="3C5F045D" w14:textId="40790E9D" w:rsidR="00134075" w:rsidRDefault="00134075" w:rsidP="000C34BC">
            <w:r>
              <w:t xml:space="preserve">Aggressive Behaviour, </w:t>
            </w:r>
            <w:r>
              <w:rPr>
                <w:rFonts w:ascii="Calibri" w:eastAsia="Times New Roman" w:hAnsi="Calibri" w:cs="Times New Roman"/>
                <w:color w:val="000000"/>
                <w:lang w:eastAsia="en-GB"/>
              </w:rPr>
              <w:t xml:space="preserve">Altercations between individuals attending the event </w:t>
            </w:r>
          </w:p>
        </w:tc>
        <w:tc>
          <w:tcPr>
            <w:tcW w:w="669" w:type="pct"/>
            <w:shd w:val="clear" w:color="auto" w:fill="FFFFFF" w:themeFill="background1"/>
          </w:tcPr>
          <w:p w14:paraId="034C7E3A" w14:textId="77777777" w:rsidR="00CE1AAA" w:rsidRDefault="00CE1AAA"/>
          <w:p w14:paraId="3C5F045E" w14:textId="0063DC4F" w:rsidR="00134075" w:rsidRDefault="00134075" w:rsidP="000C34BC">
            <w:r>
              <w:t xml:space="preserve">Students </w:t>
            </w:r>
          </w:p>
        </w:tc>
        <w:tc>
          <w:tcPr>
            <w:tcW w:w="127" w:type="pct"/>
            <w:shd w:val="clear" w:color="auto" w:fill="FFFFFF" w:themeFill="background1"/>
          </w:tcPr>
          <w:p w14:paraId="26E48B2F" w14:textId="77777777" w:rsidR="00CE1AAA" w:rsidRDefault="00CE1AAA" w:rsidP="00CE1AAA">
            <w:pPr>
              <w:rPr>
                <w:rFonts w:ascii="Lucida Sans" w:hAnsi="Lucida Sans"/>
                <w:b/>
              </w:rPr>
            </w:pPr>
          </w:p>
          <w:p w14:paraId="3C5F045F" w14:textId="28027919"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5CBC8BEA" w14:textId="77777777" w:rsidR="00CE1AAA" w:rsidRDefault="00CE1AAA" w:rsidP="00CE1AAA">
            <w:pPr>
              <w:rPr>
                <w:rFonts w:ascii="Lucida Sans" w:hAnsi="Lucida Sans"/>
                <w:b/>
              </w:rPr>
            </w:pPr>
          </w:p>
          <w:p w14:paraId="3C5F0460" w14:textId="48506F04"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50BFD294" w14:textId="77777777" w:rsidR="00CE1AAA" w:rsidRDefault="00CE1AAA" w:rsidP="00CE1AAA">
            <w:pPr>
              <w:rPr>
                <w:rFonts w:ascii="Lucida Sans" w:hAnsi="Lucida Sans"/>
                <w:b/>
              </w:rPr>
            </w:pPr>
          </w:p>
          <w:p w14:paraId="3C5F0461" w14:textId="69FE67B5" w:rsidR="00134075" w:rsidRPr="00957A37" w:rsidRDefault="00134075" w:rsidP="00CE1AAA">
            <w:pPr>
              <w:rPr>
                <w:rFonts w:ascii="Lucida Sans" w:hAnsi="Lucida Sans"/>
                <w:b/>
              </w:rPr>
            </w:pPr>
            <w:r>
              <w:rPr>
                <w:rFonts w:ascii="Lucida Sans" w:hAnsi="Lucida Sans"/>
                <w:b/>
              </w:rPr>
              <w:t>6</w:t>
            </w:r>
          </w:p>
        </w:tc>
        <w:tc>
          <w:tcPr>
            <w:tcW w:w="1026" w:type="pct"/>
            <w:shd w:val="clear" w:color="auto" w:fill="FFFFFF" w:themeFill="background1"/>
          </w:tcPr>
          <w:p w14:paraId="695F64AC" w14:textId="77777777" w:rsidR="00134075" w:rsidRDefault="00134075">
            <w:pPr>
              <w:rPr>
                <w:rFonts w:ascii="Calibri" w:eastAsia="Times New Roman" w:hAnsi="Calibri" w:cs="Times New Roman"/>
                <w:color w:val="000000"/>
                <w:lang w:eastAsia="en-GB"/>
              </w:rPr>
            </w:pPr>
          </w:p>
          <w:p w14:paraId="3C5F0462" w14:textId="2B6CE351" w:rsidR="00CE1AAA" w:rsidRDefault="00134075">
            <w:pPr>
              <w:rPr>
                <w:rFonts w:ascii="Lucida Sans" w:hAnsi="Lucida Sans"/>
                <w:b/>
              </w:rPr>
            </w:pPr>
            <w:r>
              <w:rPr>
                <w:rFonts w:ascii="Calibri" w:eastAsia="Times New Roman" w:hAnsi="Calibri" w:cs="Times New Roman"/>
                <w:color w:val="000000"/>
                <w:lang w:eastAsia="en-GB"/>
              </w:rPr>
              <w:t>All individuals w</w:t>
            </w:r>
            <w:r w:rsidR="000C34BC">
              <w:rPr>
                <w:rFonts w:ascii="Calibri" w:eastAsia="Times New Roman" w:hAnsi="Calibri" w:cs="Times New Roman"/>
                <w:color w:val="000000"/>
                <w:lang w:eastAsia="en-GB"/>
              </w:rPr>
              <w:t>ill be well informed of the policy</w:t>
            </w:r>
            <w:r>
              <w:rPr>
                <w:rFonts w:ascii="Calibri" w:eastAsia="Times New Roman" w:hAnsi="Calibri" w:cs="Times New Roman"/>
                <w:color w:val="000000"/>
                <w:lang w:eastAsia="en-GB"/>
              </w:rPr>
              <w:t xml:space="preserve"> regarding hate speech.</w:t>
            </w:r>
            <w:r>
              <w:rPr>
                <w:rFonts w:ascii="Calibri" w:eastAsia="Times New Roman" w:hAnsi="Calibri" w:cs="Times New Roman"/>
                <w:color w:val="000000"/>
                <w:lang w:eastAsia="en-GB"/>
              </w:rPr>
              <w:br/>
              <w:t>We have assigned an equity officer to manage these issues.</w:t>
            </w:r>
          </w:p>
        </w:tc>
        <w:tc>
          <w:tcPr>
            <w:tcW w:w="121" w:type="pct"/>
            <w:shd w:val="clear" w:color="auto" w:fill="FFFFFF" w:themeFill="background1"/>
          </w:tcPr>
          <w:p w14:paraId="38429B8A" w14:textId="77777777" w:rsidR="00CE1AAA" w:rsidRDefault="00CE1AAA" w:rsidP="00CE1AAA">
            <w:pPr>
              <w:rPr>
                <w:rFonts w:ascii="Lucida Sans" w:hAnsi="Lucida Sans"/>
                <w:b/>
              </w:rPr>
            </w:pPr>
          </w:p>
          <w:p w14:paraId="3C5F0463" w14:textId="6E55CCA1" w:rsidR="00134075" w:rsidRPr="00957A37" w:rsidRDefault="00134075" w:rsidP="00CE1AAA">
            <w:pPr>
              <w:rPr>
                <w:rFonts w:ascii="Lucida Sans" w:hAnsi="Lucida Sans"/>
                <w:b/>
              </w:rPr>
            </w:pPr>
            <w:r>
              <w:rPr>
                <w:rFonts w:ascii="Lucida Sans" w:hAnsi="Lucida Sans"/>
                <w:b/>
              </w:rPr>
              <w:t>2</w:t>
            </w:r>
          </w:p>
        </w:tc>
        <w:tc>
          <w:tcPr>
            <w:tcW w:w="127" w:type="pct"/>
            <w:shd w:val="clear" w:color="auto" w:fill="FFFFFF" w:themeFill="background1"/>
          </w:tcPr>
          <w:p w14:paraId="6C9831F9" w14:textId="77777777" w:rsidR="00CE1AAA" w:rsidRDefault="00CE1AAA" w:rsidP="00CE1AAA">
            <w:pPr>
              <w:rPr>
                <w:rFonts w:ascii="Lucida Sans" w:hAnsi="Lucida Sans"/>
                <w:b/>
              </w:rPr>
            </w:pPr>
          </w:p>
          <w:p w14:paraId="3C5F0464" w14:textId="25C21678" w:rsidR="00134075" w:rsidRPr="00957A37" w:rsidRDefault="00134075" w:rsidP="00CE1AAA">
            <w:pPr>
              <w:rPr>
                <w:rFonts w:ascii="Lucida Sans" w:hAnsi="Lucida Sans"/>
                <w:b/>
              </w:rPr>
            </w:pPr>
            <w:r>
              <w:rPr>
                <w:rFonts w:ascii="Lucida Sans" w:hAnsi="Lucida Sans"/>
                <w:b/>
              </w:rPr>
              <w:t>3</w:t>
            </w:r>
          </w:p>
        </w:tc>
        <w:tc>
          <w:tcPr>
            <w:tcW w:w="127" w:type="pct"/>
            <w:shd w:val="clear" w:color="auto" w:fill="FFFFFF" w:themeFill="background1"/>
          </w:tcPr>
          <w:p w14:paraId="21E4BA8F" w14:textId="77777777" w:rsidR="00CE1AAA" w:rsidRDefault="00CE1AAA" w:rsidP="00CE1AAA">
            <w:pPr>
              <w:rPr>
                <w:rFonts w:ascii="Lucida Sans" w:hAnsi="Lucida Sans"/>
                <w:b/>
              </w:rPr>
            </w:pPr>
          </w:p>
          <w:p w14:paraId="3C5F0465" w14:textId="5ED5C5EE" w:rsidR="00134075" w:rsidRPr="00957A37" w:rsidRDefault="00134075" w:rsidP="00CE1AAA">
            <w:pPr>
              <w:rPr>
                <w:rFonts w:ascii="Lucida Sans" w:hAnsi="Lucida Sans"/>
                <w:b/>
              </w:rPr>
            </w:pPr>
            <w:r>
              <w:rPr>
                <w:rFonts w:ascii="Lucida Sans" w:hAnsi="Lucida Sans"/>
                <w:b/>
              </w:rPr>
              <w:t>6</w:t>
            </w:r>
          </w:p>
        </w:tc>
        <w:tc>
          <w:tcPr>
            <w:tcW w:w="1019" w:type="pct"/>
            <w:shd w:val="clear" w:color="auto" w:fill="FFFFFF" w:themeFill="background1"/>
          </w:tcPr>
          <w:p w14:paraId="3D6A0B34" w14:textId="77777777" w:rsidR="00CE1AAA" w:rsidRDefault="00CE1AAA"/>
          <w:p w14:paraId="3C5F0466" w14:textId="283C9C3D" w:rsidR="00134075" w:rsidRDefault="00134075">
            <w:r>
              <w:rPr>
                <w:rFonts w:ascii="Calibri" w:eastAsia="Times New Roman" w:hAnsi="Calibri" w:cs="Times New Roman"/>
                <w:color w:val="000000"/>
                <w:lang w:eastAsia="en-GB"/>
              </w:rPr>
              <w:t xml:space="preserve">We will provide a brief reminder to individuals attending the event about the policies regarding speech in debating. </w:t>
            </w:r>
            <w:r w:rsidRPr="008419EF">
              <w:rPr>
                <w:rFonts w:ascii="Calibri" w:eastAsia="Times New Roman" w:hAnsi="Calibri" w:cs="Times New Roman"/>
                <w:color w:val="000000"/>
                <w:lang w:eastAsia="en-GB"/>
              </w:rPr>
              <w:t> </w:t>
            </w:r>
          </w:p>
        </w:tc>
      </w:tr>
      <w:tr w:rsidR="00CE1AAA" w14:paraId="3C5F0473" w14:textId="77777777" w:rsidTr="008C216A">
        <w:trPr>
          <w:cantSplit/>
          <w:trHeight w:val="1296"/>
        </w:trPr>
        <w:tc>
          <w:tcPr>
            <w:tcW w:w="604" w:type="pct"/>
            <w:shd w:val="clear" w:color="auto" w:fill="FFFFFF" w:themeFill="background1"/>
          </w:tcPr>
          <w:p w14:paraId="49A3BAB1" w14:textId="77777777" w:rsidR="00CE1AAA" w:rsidRDefault="00CE1AAA"/>
          <w:p w14:paraId="3C5F0468" w14:textId="293DF776" w:rsidR="000C34BC" w:rsidRDefault="000C34BC">
            <w:r>
              <w:t xml:space="preserve">Physical Violence </w:t>
            </w:r>
          </w:p>
        </w:tc>
        <w:tc>
          <w:tcPr>
            <w:tcW w:w="924" w:type="pct"/>
            <w:shd w:val="clear" w:color="auto" w:fill="FFFFFF" w:themeFill="background1"/>
          </w:tcPr>
          <w:p w14:paraId="494B3791" w14:textId="77777777" w:rsidR="00CE1AAA" w:rsidRDefault="00CE1AAA"/>
          <w:p w14:paraId="3C5F0469" w14:textId="659F9D60" w:rsidR="000C34BC" w:rsidRDefault="000C34BC">
            <w:r>
              <w:t>Injury from fighting</w:t>
            </w:r>
          </w:p>
        </w:tc>
        <w:tc>
          <w:tcPr>
            <w:tcW w:w="669" w:type="pct"/>
            <w:shd w:val="clear" w:color="auto" w:fill="FFFFFF" w:themeFill="background1"/>
          </w:tcPr>
          <w:p w14:paraId="376554B3" w14:textId="77777777" w:rsidR="00CE1AAA" w:rsidRDefault="00CE1AAA"/>
          <w:p w14:paraId="3C5F046A" w14:textId="456F354A" w:rsidR="000C34BC" w:rsidRDefault="000C34BC">
            <w:r>
              <w:t xml:space="preserve">Students </w:t>
            </w:r>
          </w:p>
        </w:tc>
        <w:tc>
          <w:tcPr>
            <w:tcW w:w="127" w:type="pct"/>
            <w:shd w:val="clear" w:color="auto" w:fill="FFFFFF" w:themeFill="background1"/>
          </w:tcPr>
          <w:p w14:paraId="565C1EB0" w14:textId="77777777" w:rsidR="00CE1AAA" w:rsidRDefault="00CE1AAA" w:rsidP="00CE1AAA">
            <w:pPr>
              <w:rPr>
                <w:rFonts w:ascii="Lucida Sans" w:hAnsi="Lucida Sans"/>
                <w:b/>
              </w:rPr>
            </w:pPr>
          </w:p>
          <w:p w14:paraId="3C5F046B" w14:textId="271238BB" w:rsidR="000C34BC" w:rsidRPr="00957A37" w:rsidRDefault="000C34BC" w:rsidP="00CE1AAA">
            <w:pPr>
              <w:rPr>
                <w:rFonts w:ascii="Lucida Sans" w:hAnsi="Lucida Sans"/>
                <w:b/>
              </w:rPr>
            </w:pPr>
            <w:r>
              <w:rPr>
                <w:rFonts w:ascii="Lucida Sans" w:hAnsi="Lucida Sans"/>
                <w:b/>
              </w:rPr>
              <w:t>2</w:t>
            </w:r>
          </w:p>
        </w:tc>
        <w:tc>
          <w:tcPr>
            <w:tcW w:w="127" w:type="pct"/>
            <w:shd w:val="clear" w:color="auto" w:fill="FFFFFF" w:themeFill="background1"/>
          </w:tcPr>
          <w:p w14:paraId="01171BE7" w14:textId="77777777" w:rsidR="00CE1AAA" w:rsidRDefault="00CE1AAA" w:rsidP="00CE1AAA">
            <w:pPr>
              <w:rPr>
                <w:rFonts w:ascii="Lucida Sans" w:hAnsi="Lucida Sans"/>
                <w:b/>
              </w:rPr>
            </w:pPr>
          </w:p>
          <w:p w14:paraId="3C5F046C" w14:textId="6E9628B5" w:rsidR="000C34BC" w:rsidRPr="00957A37" w:rsidRDefault="000C34BC" w:rsidP="00CE1AAA">
            <w:pPr>
              <w:rPr>
                <w:rFonts w:ascii="Lucida Sans" w:hAnsi="Lucida Sans"/>
                <w:b/>
              </w:rPr>
            </w:pPr>
            <w:r>
              <w:rPr>
                <w:rFonts w:ascii="Lucida Sans" w:hAnsi="Lucida Sans"/>
                <w:b/>
              </w:rPr>
              <w:t>3</w:t>
            </w:r>
          </w:p>
        </w:tc>
        <w:tc>
          <w:tcPr>
            <w:tcW w:w="127" w:type="pct"/>
            <w:shd w:val="clear" w:color="auto" w:fill="FFFFFF" w:themeFill="background1"/>
          </w:tcPr>
          <w:p w14:paraId="11A4A603" w14:textId="77777777" w:rsidR="00CE1AAA" w:rsidRDefault="00CE1AAA" w:rsidP="00CE1AAA">
            <w:pPr>
              <w:rPr>
                <w:rFonts w:ascii="Lucida Sans" w:hAnsi="Lucida Sans"/>
                <w:b/>
              </w:rPr>
            </w:pPr>
          </w:p>
          <w:p w14:paraId="3C5F046D" w14:textId="748182A6" w:rsidR="000C34BC" w:rsidRPr="00957A37" w:rsidRDefault="000C34BC" w:rsidP="00CE1AAA">
            <w:pPr>
              <w:rPr>
                <w:rFonts w:ascii="Lucida Sans" w:hAnsi="Lucida Sans"/>
                <w:b/>
              </w:rPr>
            </w:pPr>
            <w:r>
              <w:rPr>
                <w:rFonts w:ascii="Lucida Sans" w:hAnsi="Lucida Sans"/>
                <w:b/>
              </w:rPr>
              <w:t>6</w:t>
            </w:r>
          </w:p>
        </w:tc>
        <w:tc>
          <w:tcPr>
            <w:tcW w:w="1026" w:type="pct"/>
            <w:shd w:val="clear" w:color="auto" w:fill="FFFFFF" w:themeFill="background1"/>
          </w:tcPr>
          <w:p w14:paraId="3C5F046E" w14:textId="5D52489E" w:rsidR="00CE1AAA" w:rsidRDefault="000C34BC">
            <w:pPr>
              <w:rPr>
                <w:rFonts w:ascii="Lucida Sans" w:hAnsi="Lucida Sans"/>
                <w:b/>
              </w:rPr>
            </w:pPr>
            <w:r>
              <w:rPr>
                <w:rFonts w:ascii="Calibri" w:eastAsia="Times New Roman" w:hAnsi="Calibri" w:cs="Times New Roman"/>
                <w:color w:val="000000"/>
                <w:lang w:eastAsia="en-GB"/>
              </w:rPr>
              <w:t xml:space="preserve">We have assigned an equity officer to manage these issues and prevent the escalation of tensions </w:t>
            </w:r>
          </w:p>
        </w:tc>
        <w:tc>
          <w:tcPr>
            <w:tcW w:w="121" w:type="pct"/>
            <w:shd w:val="clear" w:color="auto" w:fill="FFFFFF" w:themeFill="background1"/>
          </w:tcPr>
          <w:p w14:paraId="3D760DCD" w14:textId="77777777" w:rsidR="00CE1AAA" w:rsidRDefault="00CE1AAA" w:rsidP="00CE1AAA">
            <w:pPr>
              <w:rPr>
                <w:rFonts w:ascii="Lucida Sans" w:hAnsi="Lucida Sans"/>
                <w:b/>
              </w:rPr>
            </w:pPr>
          </w:p>
          <w:p w14:paraId="3C5F046F" w14:textId="74FC3CEC" w:rsidR="000C34BC" w:rsidRPr="00957A37" w:rsidRDefault="000C34BC" w:rsidP="00CE1AAA">
            <w:pPr>
              <w:rPr>
                <w:rFonts w:ascii="Lucida Sans" w:hAnsi="Lucida Sans"/>
                <w:b/>
              </w:rPr>
            </w:pPr>
            <w:r>
              <w:rPr>
                <w:rFonts w:ascii="Lucida Sans" w:hAnsi="Lucida Sans"/>
                <w:b/>
              </w:rPr>
              <w:t>2</w:t>
            </w:r>
          </w:p>
        </w:tc>
        <w:tc>
          <w:tcPr>
            <w:tcW w:w="127" w:type="pct"/>
            <w:shd w:val="clear" w:color="auto" w:fill="FFFFFF" w:themeFill="background1"/>
          </w:tcPr>
          <w:p w14:paraId="0BBA2692" w14:textId="77777777" w:rsidR="00CE1AAA" w:rsidRDefault="00CE1AAA" w:rsidP="00CE1AAA">
            <w:pPr>
              <w:rPr>
                <w:rFonts w:ascii="Lucida Sans" w:hAnsi="Lucida Sans"/>
                <w:b/>
              </w:rPr>
            </w:pPr>
          </w:p>
          <w:p w14:paraId="3C5F0470" w14:textId="7F6653D3" w:rsidR="000C34BC" w:rsidRPr="00957A37" w:rsidRDefault="000C34BC" w:rsidP="00CE1AAA">
            <w:pPr>
              <w:rPr>
                <w:rFonts w:ascii="Lucida Sans" w:hAnsi="Lucida Sans"/>
                <w:b/>
              </w:rPr>
            </w:pPr>
            <w:r>
              <w:rPr>
                <w:rFonts w:ascii="Lucida Sans" w:hAnsi="Lucida Sans"/>
                <w:b/>
              </w:rPr>
              <w:t>3</w:t>
            </w:r>
          </w:p>
        </w:tc>
        <w:tc>
          <w:tcPr>
            <w:tcW w:w="127" w:type="pct"/>
            <w:shd w:val="clear" w:color="auto" w:fill="FFFFFF" w:themeFill="background1"/>
          </w:tcPr>
          <w:p w14:paraId="13AACCFA" w14:textId="77777777" w:rsidR="00CE1AAA" w:rsidRDefault="00CE1AAA" w:rsidP="00CE1AAA">
            <w:pPr>
              <w:rPr>
                <w:rFonts w:ascii="Lucida Sans" w:hAnsi="Lucida Sans"/>
                <w:b/>
              </w:rPr>
            </w:pPr>
          </w:p>
          <w:p w14:paraId="3C5F0471" w14:textId="1A864819" w:rsidR="000C34BC" w:rsidRPr="00957A37" w:rsidRDefault="000C34BC" w:rsidP="00CE1AAA">
            <w:pPr>
              <w:rPr>
                <w:rFonts w:ascii="Lucida Sans" w:hAnsi="Lucida Sans"/>
                <w:b/>
              </w:rPr>
            </w:pPr>
            <w:r>
              <w:rPr>
                <w:rFonts w:ascii="Lucida Sans" w:hAnsi="Lucida Sans"/>
                <w:b/>
              </w:rPr>
              <w:t>6</w:t>
            </w:r>
          </w:p>
        </w:tc>
        <w:tc>
          <w:tcPr>
            <w:tcW w:w="1019" w:type="pct"/>
            <w:shd w:val="clear" w:color="auto" w:fill="FFFFFF" w:themeFill="background1"/>
          </w:tcPr>
          <w:p w14:paraId="3C5F0472" w14:textId="4726FAF3" w:rsidR="00CE1AAA" w:rsidRDefault="000C34BC" w:rsidP="000C34BC">
            <w:r>
              <w:rPr>
                <w:rFonts w:ascii="Calibri" w:eastAsia="Times New Roman" w:hAnsi="Calibri" w:cs="Times New Roman"/>
                <w:color w:val="000000"/>
                <w:lang w:eastAsia="en-GB"/>
              </w:rPr>
              <w:t xml:space="preserve">The society will be provided contact details for security and will contact them if needed. </w:t>
            </w:r>
          </w:p>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
        <w:gridCol w:w="4889"/>
        <w:gridCol w:w="1867"/>
        <w:gridCol w:w="196"/>
        <w:gridCol w:w="780"/>
        <w:gridCol w:w="1055"/>
        <w:gridCol w:w="4362"/>
        <w:gridCol w:w="179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E97B0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E97B0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7B00">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E97B00">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E97B00">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15875"/>
                  <wp:wrapTight wrapText="bothSides">
                    <wp:wrapPolygon edited="0">
                      <wp:start x="0" y="0"/>
                      <wp:lineTo x="0" y="753"/>
                      <wp:lineTo x="9923" y="21459"/>
                      <wp:lineTo x="10165" y="21459"/>
                      <wp:lineTo x="11375" y="21459"/>
                      <wp:lineTo x="11617" y="21459"/>
                      <wp:lineTo x="21539" y="753"/>
                      <wp:lineTo x="21539"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7B00">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E97B00">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E97B00">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7B00">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E97B00">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E97B00">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7B00">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E97B00">
            <w:pPr>
              <w:rPr>
                <w:sz w:val="24"/>
                <w:szCs w:val="24"/>
              </w:rPr>
            </w:pPr>
          </w:p>
        </w:tc>
        <w:tc>
          <w:tcPr>
            <w:tcW w:w="5147" w:type="dxa"/>
            <w:vMerge/>
          </w:tcPr>
          <w:p w14:paraId="3C5F04E3" w14:textId="77777777" w:rsidR="00530142" w:rsidRDefault="00530142" w:rsidP="00E97B00">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7B00">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E97B00">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E97B00">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E97B00">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E97B00">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E97B00">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E97B00">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E97B00">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E97B00">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E97B00">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E97B00">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E97B00">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E97B00">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E97B00">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E97B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E97B00">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E97B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E97B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134075" w:rsidRPr="00185766" w:rsidRDefault="00134075" w:rsidP="00530142">
                            <w:pPr>
                              <w:rPr>
                                <w:rFonts w:ascii="Lucida Sans" w:hAnsi="Lucida Sans"/>
                                <w:sz w:val="16"/>
                                <w:szCs w:val="16"/>
                              </w:rPr>
                            </w:pPr>
                            <w:r w:rsidRPr="00185766">
                              <w:rPr>
                                <w:rFonts w:ascii="Lucida Sans" w:hAnsi="Lucida Sans"/>
                                <w:sz w:val="16"/>
                                <w:szCs w:val="16"/>
                              </w:rPr>
                              <w:t>Risk process</w:t>
                            </w:r>
                          </w:p>
                          <w:p w14:paraId="3C5F055C"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134075" w:rsidRPr="00185766" w:rsidRDefault="00134075"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53E5" w14:textId="77777777" w:rsidR="00134075" w:rsidRDefault="00134075" w:rsidP="00AC47B4">
      <w:pPr>
        <w:spacing w:after="0" w:line="240" w:lineRule="auto"/>
      </w:pPr>
      <w:r>
        <w:separator/>
      </w:r>
    </w:p>
  </w:endnote>
  <w:endnote w:type="continuationSeparator" w:id="0">
    <w:p w14:paraId="3A42D3C0" w14:textId="77777777" w:rsidR="00134075" w:rsidRDefault="0013407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134075" w:rsidRDefault="00134075">
        <w:pPr>
          <w:pStyle w:val="Footer"/>
        </w:pPr>
        <w:r>
          <w:fldChar w:fldCharType="begin"/>
        </w:r>
        <w:r>
          <w:instrText xml:space="preserve"> PAGE   \* MERGEFORMAT </w:instrText>
        </w:r>
        <w:r>
          <w:fldChar w:fldCharType="separate"/>
        </w:r>
        <w:r w:rsidR="00F16E52">
          <w:rPr>
            <w:noProof/>
          </w:rPr>
          <w:t>3</w:t>
        </w:r>
        <w:r>
          <w:rPr>
            <w:noProof/>
          </w:rPr>
          <w:fldChar w:fldCharType="end"/>
        </w:r>
      </w:p>
    </w:sdtContent>
  </w:sdt>
  <w:p w14:paraId="3C5F055A" w14:textId="77777777" w:rsidR="00134075" w:rsidRDefault="001340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33DBF" w14:textId="77777777" w:rsidR="00134075" w:rsidRDefault="00134075" w:rsidP="00AC47B4">
      <w:pPr>
        <w:spacing w:after="0" w:line="240" w:lineRule="auto"/>
      </w:pPr>
      <w:r>
        <w:separator/>
      </w:r>
    </w:p>
  </w:footnote>
  <w:footnote w:type="continuationSeparator" w:id="0">
    <w:p w14:paraId="24481E8E" w14:textId="77777777" w:rsidR="00134075" w:rsidRDefault="00134075" w:rsidP="00AC4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134075" w:rsidRDefault="00134075"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134075" w:rsidRPr="00E64593" w:rsidRDefault="00134075"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34BC"/>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075"/>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536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97B00"/>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6E52"/>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BB215CD6-1550-E54C-9AA1-68029EF5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720</Words>
  <Characters>4105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Saleha Noor</cp:lastModifiedBy>
  <cp:revision>4</cp:revision>
  <cp:lastPrinted>2016-04-18T12:10:00Z</cp:lastPrinted>
  <dcterms:created xsi:type="dcterms:W3CDTF">2020-01-31T13:46:00Z</dcterms:created>
  <dcterms:modified xsi:type="dcterms:W3CDTF">2020-01-31T13:52:00Z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