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7E9874F9" w14:textId="77777777" w:rsidR="00A156C3" w:rsidRDefault="00C93F1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FILIPINO SOCIETY AND BOURNEMOUTH UNIVERSITY FILIPINO SOCIETY COLLABORATION</w:t>
            </w:r>
          </w:p>
          <w:p w14:paraId="70DADF32" w14:textId="77777777" w:rsidR="00C93F1A" w:rsidRDefault="00C93F1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17CC3F90" w14:textId="77777777" w:rsidR="00C93F1A" w:rsidRDefault="00C93F1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INCLUDING: BASKETBALL AND VOLLETYBALL @ JUBILEE SPORTS CENTRE</w:t>
            </w:r>
          </w:p>
          <w:p w14:paraId="0A09020A" w14:textId="77777777" w:rsidR="00C93F1A" w:rsidRDefault="00C93F1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  <w:p w14:paraId="3C5F03FD" w14:textId="606860D9" w:rsidR="00C93F1A" w:rsidRPr="00A156C3" w:rsidRDefault="00C93F1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FOOD @ SUSU BRIDGE PROVIDED BY EXTERNAL RESTAURANT (FILIPINO RESTAURANT, SO14)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56B7FC4" w:rsidR="00A156C3" w:rsidRPr="00A156C3" w:rsidRDefault="00C93F1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3.5.2023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C84F056" w:rsidR="00A156C3" w:rsidRPr="00C93F1A" w:rsidRDefault="00C93F1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 w:rsidRPr="00C93F1A"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SECRETARY RIMINI POWELL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D221667" w:rsidR="00EB5320" w:rsidRPr="00B817BD" w:rsidRDefault="00C93F1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 CHRISTOPHER MONTES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93F1A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93F1A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93F1A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93F1A" w14:paraId="3C5F0437" w14:textId="77777777" w:rsidTr="00C93F1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61C2000C" w:rsidR="00C93F1A" w:rsidRPr="00C93F1A" w:rsidRDefault="00C93F1A" w:rsidP="00C93F1A">
            <w:pPr>
              <w:rPr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>Food Allergies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6A88B7E1" w:rsidR="00C93F1A" w:rsidRPr="00C93F1A" w:rsidRDefault="00C93F1A" w:rsidP="00C93F1A">
            <w:pPr>
              <w:rPr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>Allergic reaction, sensitivity, anaphylaxis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1A0325AE" w:rsidR="00C93F1A" w:rsidRPr="00C93F1A" w:rsidRDefault="00C93F1A" w:rsidP="00C93F1A">
            <w:pPr>
              <w:rPr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>Event organisers,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05C9501E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Lucida Sans" w:eastAsia="Lucida Sans" w:hAnsi="Lucida Sans" w:cs="Lucida Sans"/>
                <w:b/>
                <w:sz w:val="21"/>
                <w:szCs w:val="20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17134274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Lucida Sans" w:eastAsia="Lucida Sans" w:hAnsi="Lucida Sans" w:cs="Lucida Sans"/>
                <w:b/>
                <w:sz w:val="21"/>
                <w:szCs w:val="20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58E90E6B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Lucida Sans" w:eastAsia="Lucida Sans" w:hAnsi="Lucida Sans" w:cs="Lucida Sans"/>
                <w:b/>
                <w:sz w:val="21"/>
                <w:szCs w:val="20"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7FDAF423" w14:textId="77777777" w:rsidR="00C93F1A" w:rsidRPr="00C93F1A" w:rsidRDefault="00C93F1A" w:rsidP="00C93F1A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It is the responsibility of the individual to inform event organisers of any food </w:t>
            </w:r>
            <w:proofErr w:type="gramStart"/>
            <w:r w:rsidRPr="00C93F1A">
              <w:rPr>
                <w:rFonts w:ascii="Calibri" w:eastAsia="Calibri" w:hAnsi="Calibri" w:cs="Calibri"/>
                <w:sz w:val="21"/>
                <w:szCs w:val="20"/>
              </w:rPr>
              <w:t>allergies</w:t>
            </w:r>
            <w:proofErr w:type="gramEnd"/>
          </w:p>
          <w:p w14:paraId="7BE6C27F" w14:textId="77777777" w:rsidR="00C93F1A" w:rsidRDefault="00C93F1A" w:rsidP="00C93F1A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Food preparation to be taken with caution to prevent cross </w:t>
            </w:r>
            <w:proofErr w:type="gramStart"/>
            <w:r w:rsidRPr="00C93F1A">
              <w:rPr>
                <w:rFonts w:ascii="Calibri" w:eastAsia="Calibri" w:hAnsi="Calibri" w:cs="Calibri"/>
                <w:sz w:val="21"/>
                <w:szCs w:val="20"/>
              </w:rPr>
              <w:t>contamination</w:t>
            </w:r>
            <w:proofErr w:type="gramEnd"/>
          </w:p>
          <w:p w14:paraId="18D3E6AF" w14:textId="77777777" w:rsidR="00C93F1A" w:rsidRDefault="00C93F1A" w:rsidP="00C93F1A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>Appropriate labelling of foods</w:t>
            </w:r>
          </w:p>
          <w:p w14:paraId="3C5F0432" w14:textId="26D60767" w:rsidR="00C93F1A" w:rsidRPr="00C93F1A" w:rsidRDefault="00C93F1A" w:rsidP="00C93F1A">
            <w:pPr>
              <w:rPr>
                <w:rFonts w:ascii="Calibri" w:eastAsia="Calibri" w:hAnsi="Calibri" w:cs="Calibri"/>
                <w:sz w:val="21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24980AA9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Lucida Sans" w:eastAsia="Lucida Sans" w:hAnsi="Lucida Sans" w:cs="Lucida Sans"/>
                <w:b/>
                <w:sz w:val="21"/>
                <w:szCs w:val="20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77DDADAA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Lucida Sans" w:eastAsia="Lucida Sans" w:hAnsi="Lucida Sans" w:cs="Lucida Sans"/>
                <w:b/>
                <w:sz w:val="21"/>
                <w:szCs w:val="20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0E5C3C69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Lucida Sans" w:eastAsia="Lucida Sans" w:hAnsi="Lucida Sans" w:cs="Lucida Sans"/>
                <w:b/>
                <w:sz w:val="21"/>
                <w:szCs w:val="20"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0386401F" w14:textId="77777777" w:rsidR="00C93F1A" w:rsidRPr="00C93F1A" w:rsidRDefault="00C93F1A" w:rsidP="00C93F1A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  <w:color w:val="0000FF"/>
                <w:sz w:val="21"/>
                <w:szCs w:val="20"/>
                <w:u w:val="single"/>
              </w:rPr>
            </w:pPr>
            <w:r w:rsidRPr="00C93F1A">
              <w:rPr>
                <w:rFonts w:ascii="Calibri" w:eastAsia="Calibri" w:hAnsi="Calibri" w:cs="Calibri"/>
                <w:color w:val="000000"/>
                <w:sz w:val="21"/>
                <w:szCs w:val="20"/>
              </w:rPr>
              <w:t xml:space="preserve">Follow </w:t>
            </w:r>
            <w:hyperlink r:id="rId11">
              <w:r w:rsidRPr="00C93F1A">
                <w:rPr>
                  <w:rFonts w:ascii="Calibri" w:eastAsia="Calibri" w:hAnsi="Calibri" w:cs="Calibri"/>
                  <w:color w:val="0000FF"/>
                  <w:sz w:val="21"/>
                  <w:szCs w:val="20"/>
                  <w:u w:val="single"/>
                </w:rPr>
                <w:t>SUSU incident report policy</w:t>
              </w:r>
            </w:hyperlink>
          </w:p>
          <w:p w14:paraId="566F9259" w14:textId="77777777" w:rsidR="00C93F1A" w:rsidRPr="00C93F1A" w:rsidRDefault="00C93F1A" w:rsidP="00C93F1A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color w:val="000000"/>
                <w:sz w:val="21"/>
                <w:szCs w:val="20"/>
              </w:rPr>
              <w:t xml:space="preserve">Call emergency services if </w:t>
            </w:r>
            <w:proofErr w:type="gramStart"/>
            <w:r w:rsidRPr="00C93F1A">
              <w:rPr>
                <w:rFonts w:ascii="Calibri" w:eastAsia="Calibri" w:hAnsi="Calibri" w:cs="Calibri"/>
                <w:color w:val="000000"/>
                <w:sz w:val="21"/>
                <w:szCs w:val="20"/>
              </w:rPr>
              <w:t>required</w:t>
            </w:r>
            <w:proofErr w:type="gramEnd"/>
            <w:r w:rsidRPr="00C93F1A">
              <w:rPr>
                <w:rFonts w:ascii="Calibri" w:eastAsia="Calibri" w:hAnsi="Calibri" w:cs="Calibri"/>
                <w:color w:val="000000"/>
                <w:sz w:val="21"/>
                <w:szCs w:val="20"/>
              </w:rPr>
              <w:t xml:space="preserve"> </w:t>
            </w:r>
          </w:p>
          <w:p w14:paraId="514A9168" w14:textId="77777777" w:rsidR="00C93F1A" w:rsidRPr="00C93F1A" w:rsidRDefault="00C93F1A" w:rsidP="00C93F1A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0"/>
              </w:rPr>
              <w:t>Filipino Society are requiring members to disclose any allergies prior to the event through Google Forms</w:t>
            </w:r>
          </w:p>
          <w:p w14:paraId="3C5F0436" w14:textId="1DD63153" w:rsidR="00C93F1A" w:rsidRPr="00C93F1A" w:rsidRDefault="00C93F1A" w:rsidP="00C93F1A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0"/>
              </w:rPr>
              <w:t>Food is being prepared by trained cooks in a restaurant</w:t>
            </w:r>
          </w:p>
        </w:tc>
      </w:tr>
      <w:tr w:rsidR="00C93F1A" w14:paraId="3C5F0443" w14:textId="77777777" w:rsidTr="00C93F1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0FDA8C43" w:rsidR="00C93F1A" w:rsidRPr="00C93F1A" w:rsidRDefault="00C93F1A" w:rsidP="00C93F1A">
            <w:pPr>
              <w:rPr>
                <w:sz w:val="20"/>
                <w:szCs w:val="18"/>
              </w:rPr>
            </w:pPr>
            <w:r w:rsidRPr="00C93F1A">
              <w:rPr>
                <w:rFonts w:ascii="Calibri" w:eastAsia="Calibri" w:hAnsi="Calibri" w:cs="Calibri"/>
                <w:sz w:val="20"/>
                <w:szCs w:val="18"/>
              </w:rPr>
              <w:lastRenderedPageBreak/>
              <w:t xml:space="preserve">Alcohol Consumption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4E439DF0" w:rsidR="00C93F1A" w:rsidRPr="00C93F1A" w:rsidRDefault="00C93F1A" w:rsidP="00C93F1A">
            <w:pPr>
              <w:rPr>
                <w:sz w:val="20"/>
                <w:szCs w:val="18"/>
              </w:rPr>
            </w:pPr>
            <w:r w:rsidRPr="00C93F1A">
              <w:rPr>
                <w:rFonts w:ascii="Calibri" w:eastAsia="Calibri" w:hAnsi="Calibri" w:cs="Calibri"/>
                <w:sz w:val="20"/>
                <w:szCs w:val="18"/>
              </w:rPr>
              <w:t>Injury, sickness, wandering away from group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130ED17D" w:rsidR="00C93F1A" w:rsidRPr="00C93F1A" w:rsidRDefault="00C93F1A" w:rsidP="00C93F1A">
            <w:pPr>
              <w:rPr>
                <w:sz w:val="20"/>
                <w:szCs w:val="18"/>
              </w:rPr>
            </w:pPr>
            <w:r w:rsidRPr="00C93F1A">
              <w:rPr>
                <w:rFonts w:ascii="Calibri" w:eastAsia="Calibri" w:hAnsi="Calibri" w:cs="Calibri"/>
                <w:sz w:val="20"/>
                <w:szCs w:val="18"/>
              </w:rPr>
              <w:t>Event organisers, event attendees,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3A875EF5" w:rsidR="00C93F1A" w:rsidRPr="00C93F1A" w:rsidRDefault="00C93F1A" w:rsidP="00C93F1A">
            <w:pPr>
              <w:rPr>
                <w:rFonts w:ascii="Lucida Sans" w:hAnsi="Lucida Sans"/>
                <w:b/>
                <w:sz w:val="20"/>
                <w:szCs w:val="18"/>
              </w:rPr>
            </w:pPr>
            <w:r w:rsidRPr="00C93F1A">
              <w:rPr>
                <w:rFonts w:ascii="Lucida Sans" w:eastAsia="Lucida Sans" w:hAnsi="Lucida Sans" w:cs="Lucida Sans"/>
                <w:b/>
                <w:sz w:val="20"/>
                <w:szCs w:val="18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7652BFD5" w:rsidR="00C93F1A" w:rsidRPr="00C93F1A" w:rsidRDefault="00C93F1A" w:rsidP="00C93F1A">
            <w:pPr>
              <w:rPr>
                <w:rFonts w:ascii="Lucida Sans" w:hAnsi="Lucida Sans"/>
                <w:b/>
                <w:sz w:val="20"/>
                <w:szCs w:val="18"/>
              </w:rPr>
            </w:pPr>
            <w:r w:rsidRPr="00C93F1A">
              <w:rPr>
                <w:rFonts w:ascii="Lucida Sans" w:eastAsia="Lucida Sans" w:hAnsi="Lucida Sans" w:cs="Lucida Sans"/>
                <w:b/>
                <w:sz w:val="20"/>
                <w:szCs w:val="18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5F963E9F" w:rsidR="00C93F1A" w:rsidRPr="00C93F1A" w:rsidRDefault="00C93F1A" w:rsidP="00C93F1A">
            <w:pPr>
              <w:rPr>
                <w:rFonts w:ascii="Lucida Sans" w:hAnsi="Lucida Sans"/>
                <w:b/>
                <w:sz w:val="20"/>
                <w:szCs w:val="18"/>
              </w:rPr>
            </w:pPr>
            <w:r w:rsidRPr="00C93F1A">
              <w:rPr>
                <w:rFonts w:ascii="Lucida Sans" w:eastAsia="Lucida Sans" w:hAnsi="Lucida Sans" w:cs="Lucida Sans"/>
                <w:b/>
                <w:sz w:val="20"/>
                <w:szCs w:val="18"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21ED3780" w14:textId="77777777" w:rsidR="00C93F1A" w:rsidRDefault="00C93F1A" w:rsidP="00C93F1A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  <w:sz w:val="20"/>
                <w:szCs w:val="18"/>
              </w:rPr>
            </w:pPr>
            <w:r w:rsidRPr="00C93F1A">
              <w:rPr>
                <w:rFonts w:ascii="Calibri" w:eastAsia="Calibri" w:hAnsi="Calibri" w:cs="Calibri"/>
                <w:sz w:val="20"/>
                <w:szCs w:val="18"/>
              </w:rPr>
              <w:t xml:space="preserve">Members are responsible for their individual safety though and are expected to act </w:t>
            </w:r>
            <w:proofErr w:type="gramStart"/>
            <w:r w:rsidRPr="00C93F1A">
              <w:rPr>
                <w:rFonts w:ascii="Calibri" w:eastAsia="Calibri" w:hAnsi="Calibri" w:cs="Calibri"/>
                <w:sz w:val="20"/>
                <w:szCs w:val="18"/>
              </w:rPr>
              <w:t>sensibly</w:t>
            </w:r>
            <w:proofErr w:type="gramEnd"/>
            <w:r w:rsidRPr="00C93F1A"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</w:p>
          <w:p w14:paraId="756C9CDD" w14:textId="37A9F4B0" w:rsidR="00C93F1A" w:rsidRPr="00C93F1A" w:rsidRDefault="00C93F1A" w:rsidP="00C93F1A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 xml:space="preserve">Committee members to remain </w:t>
            </w:r>
            <w:proofErr w:type="gramStart"/>
            <w:r>
              <w:rPr>
                <w:rFonts w:ascii="Calibri" w:eastAsia="Calibri" w:hAnsi="Calibri" w:cs="Calibri"/>
                <w:sz w:val="20"/>
                <w:szCs w:val="18"/>
              </w:rPr>
              <w:t>vigilant</w:t>
            </w:r>
            <w:proofErr w:type="gramEnd"/>
            <w:r>
              <w:rPr>
                <w:rFonts w:ascii="Calibri" w:eastAsia="Calibri" w:hAnsi="Calibri" w:cs="Calibri"/>
                <w:sz w:val="20"/>
                <w:szCs w:val="18"/>
              </w:rPr>
              <w:t xml:space="preserve"> </w:t>
            </w:r>
          </w:p>
          <w:p w14:paraId="2476E5E5" w14:textId="65E9D945" w:rsidR="00C93F1A" w:rsidRPr="00C93F1A" w:rsidRDefault="00C93F1A" w:rsidP="00C93F1A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18"/>
              </w:rPr>
              <w:t>Staff</w:t>
            </w:r>
            <w:r w:rsidRPr="00C93F1A">
              <w:rPr>
                <w:rFonts w:ascii="Calibri" w:eastAsia="Calibri" w:hAnsi="Calibri" w:cs="Calibri"/>
                <w:sz w:val="20"/>
                <w:szCs w:val="18"/>
              </w:rPr>
              <w:t xml:space="preserve"> will need to be alerted and emergency services called as required. </w:t>
            </w:r>
          </w:p>
          <w:p w14:paraId="005E451B" w14:textId="77777777" w:rsidR="00C93F1A" w:rsidRPr="00C93F1A" w:rsidRDefault="00C93F1A" w:rsidP="00C93F1A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 w:rsidRPr="00C93F1A">
              <w:rPr>
                <w:rFonts w:ascii="Calibri" w:eastAsia="Calibri" w:hAnsi="Calibri" w:cs="Calibri"/>
                <w:sz w:val="20"/>
                <w:szCs w:val="18"/>
              </w:rPr>
              <w:t xml:space="preserve">Where possible the consumption of alcohol will take place at licensed premises. </w:t>
            </w:r>
          </w:p>
          <w:p w14:paraId="18D184C0" w14:textId="77777777" w:rsidR="00C93F1A" w:rsidRPr="00C93F1A" w:rsidRDefault="00C93F1A" w:rsidP="00C93F1A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 w:rsidRPr="00C93F1A">
              <w:rPr>
                <w:rFonts w:ascii="Calibri" w:eastAsia="Calibri" w:hAnsi="Calibri" w:cs="Calibri"/>
                <w:sz w:val="20"/>
                <w:szCs w:val="18"/>
              </w:rPr>
              <w:t xml:space="preserve">Use local venues known to </w:t>
            </w:r>
            <w:proofErr w:type="spellStart"/>
            <w:r w:rsidRPr="00C93F1A">
              <w:rPr>
                <w:rFonts w:ascii="Calibri" w:eastAsia="Calibri" w:hAnsi="Calibri" w:cs="Calibri"/>
                <w:sz w:val="20"/>
                <w:szCs w:val="18"/>
              </w:rPr>
              <w:t>UoS</w:t>
            </w:r>
            <w:proofErr w:type="spellEnd"/>
            <w:r w:rsidRPr="00C93F1A">
              <w:rPr>
                <w:rFonts w:ascii="Calibri" w:eastAsia="Calibri" w:hAnsi="Calibri" w:cs="Calibri"/>
                <w:sz w:val="20"/>
                <w:szCs w:val="18"/>
              </w:rPr>
              <w:t xml:space="preserve"> Students</w:t>
            </w:r>
          </w:p>
          <w:p w14:paraId="3C5F043E" w14:textId="17CFC551" w:rsidR="00C93F1A" w:rsidRPr="00C93F1A" w:rsidRDefault="00C93F1A" w:rsidP="00C93F1A">
            <w:pPr>
              <w:numPr>
                <w:ilvl w:val="0"/>
                <w:numId w:val="39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 w:rsidRPr="00C93F1A">
              <w:rPr>
                <w:rFonts w:ascii="Calibri" w:eastAsia="Calibri" w:hAnsi="Calibri" w:cs="Calibri"/>
                <w:sz w:val="20"/>
                <w:szCs w:val="18"/>
              </w:rPr>
              <w:t xml:space="preserve">Society to follow and share with members Code of conduct/SUSU </w:t>
            </w:r>
            <w:hyperlink r:id="rId12">
              <w:r w:rsidRPr="00C93F1A">
                <w:rPr>
                  <w:rFonts w:ascii="Calibri" w:eastAsia="Calibri" w:hAnsi="Calibri" w:cs="Calibri"/>
                  <w:color w:val="0000FF"/>
                  <w:sz w:val="20"/>
                  <w:szCs w:val="18"/>
                  <w:u w:val="single"/>
                </w:rPr>
                <w:t>Expect Respect policy</w:t>
              </w:r>
            </w:hyperlink>
          </w:p>
        </w:tc>
        <w:tc>
          <w:tcPr>
            <w:tcW w:w="157" w:type="pct"/>
            <w:shd w:val="clear" w:color="auto" w:fill="FFFFFF" w:themeFill="background1"/>
          </w:tcPr>
          <w:p w14:paraId="3C5F043F" w14:textId="594B7818" w:rsidR="00C93F1A" w:rsidRPr="00C93F1A" w:rsidRDefault="00C93F1A" w:rsidP="00C93F1A">
            <w:pPr>
              <w:rPr>
                <w:rFonts w:ascii="Lucida Sans" w:hAnsi="Lucida Sans"/>
                <w:b/>
                <w:sz w:val="20"/>
                <w:szCs w:val="18"/>
              </w:rPr>
            </w:pPr>
            <w:r w:rsidRPr="00C93F1A">
              <w:rPr>
                <w:rFonts w:ascii="Lucida Sans" w:eastAsia="Lucida Sans" w:hAnsi="Lucida Sans" w:cs="Lucida Sans"/>
                <w:b/>
                <w:sz w:val="20"/>
                <w:szCs w:val="18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3F4B217C" w:rsidR="00C93F1A" w:rsidRPr="00C93F1A" w:rsidRDefault="00C93F1A" w:rsidP="00C93F1A">
            <w:pPr>
              <w:rPr>
                <w:rFonts w:ascii="Lucida Sans" w:hAnsi="Lucida Sans"/>
                <w:b/>
                <w:sz w:val="20"/>
                <w:szCs w:val="18"/>
              </w:rPr>
            </w:pPr>
            <w:r w:rsidRPr="00C93F1A">
              <w:rPr>
                <w:rFonts w:ascii="Lucida Sans" w:eastAsia="Lucida Sans" w:hAnsi="Lucida Sans" w:cs="Lucida Sans"/>
                <w:b/>
                <w:sz w:val="20"/>
                <w:szCs w:val="18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40507A0C" w:rsidR="00C93F1A" w:rsidRPr="00C93F1A" w:rsidRDefault="00C93F1A" w:rsidP="00C93F1A">
            <w:pPr>
              <w:rPr>
                <w:rFonts w:ascii="Lucida Sans" w:hAnsi="Lucida Sans"/>
                <w:b/>
                <w:sz w:val="20"/>
                <w:szCs w:val="18"/>
              </w:rPr>
            </w:pPr>
            <w:r w:rsidRPr="00C93F1A">
              <w:rPr>
                <w:rFonts w:ascii="Lucida Sans" w:eastAsia="Lucida Sans" w:hAnsi="Lucida Sans" w:cs="Lucida Sans"/>
                <w:b/>
                <w:sz w:val="20"/>
                <w:szCs w:val="18"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6A66FCB1" w14:textId="77777777" w:rsidR="00C93F1A" w:rsidRPr="00C93F1A" w:rsidRDefault="00C93F1A" w:rsidP="00C93F1A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  <w:color w:val="0000FF"/>
                <w:sz w:val="20"/>
                <w:szCs w:val="18"/>
                <w:u w:val="single"/>
              </w:rPr>
            </w:pPr>
            <w:r w:rsidRPr="00C93F1A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Follow </w:t>
            </w:r>
            <w:hyperlink r:id="rId13">
              <w:r w:rsidRPr="00C93F1A">
                <w:rPr>
                  <w:rFonts w:ascii="Calibri" w:eastAsia="Calibri" w:hAnsi="Calibri" w:cs="Calibri"/>
                  <w:color w:val="0000FF"/>
                  <w:sz w:val="20"/>
                  <w:szCs w:val="18"/>
                  <w:u w:val="single"/>
                </w:rPr>
                <w:t>SUSU incident report policy</w:t>
              </w:r>
            </w:hyperlink>
          </w:p>
          <w:p w14:paraId="0BF90671" w14:textId="77777777" w:rsidR="00C93F1A" w:rsidRPr="00C93F1A" w:rsidRDefault="00C93F1A" w:rsidP="00C93F1A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  <w:sz w:val="20"/>
                <w:szCs w:val="18"/>
              </w:rPr>
            </w:pPr>
            <w:r w:rsidRPr="00C93F1A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Call emergency services if </w:t>
            </w:r>
            <w:proofErr w:type="gramStart"/>
            <w:r w:rsidRPr="00C93F1A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required</w:t>
            </w:r>
            <w:proofErr w:type="gramEnd"/>
          </w:p>
          <w:p w14:paraId="6B78E55B" w14:textId="77777777" w:rsidR="00C93F1A" w:rsidRPr="00C93F1A" w:rsidRDefault="00C93F1A" w:rsidP="00C93F1A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  <w:sz w:val="20"/>
                <w:szCs w:val="18"/>
              </w:rPr>
            </w:pPr>
            <w:r w:rsidRPr="00C93F1A">
              <w:rPr>
                <w:rFonts w:ascii="Calibri" w:eastAsia="Calibri" w:hAnsi="Calibri" w:cs="Calibri"/>
                <w:sz w:val="20"/>
                <w:szCs w:val="18"/>
              </w:rPr>
              <w:t>Committee WIDE training</w:t>
            </w:r>
          </w:p>
          <w:p w14:paraId="1803B8C4" w14:textId="77777777" w:rsidR="00C93F1A" w:rsidRPr="00C93F1A" w:rsidRDefault="00C93F1A" w:rsidP="00C93F1A">
            <w:pPr>
              <w:numPr>
                <w:ilvl w:val="0"/>
                <w:numId w:val="40"/>
              </w:numPr>
              <w:ind w:left="360" w:hanging="360"/>
              <w:rPr>
                <w:rFonts w:ascii="Calibri" w:eastAsia="Calibri" w:hAnsi="Calibri" w:cs="Calibri"/>
                <w:sz w:val="20"/>
                <w:szCs w:val="18"/>
              </w:rPr>
            </w:pPr>
            <w:r w:rsidRPr="00C93F1A">
              <w:rPr>
                <w:rFonts w:ascii="Calibri" w:eastAsia="Calibri" w:hAnsi="Calibri" w:cs="Calibri"/>
                <w:sz w:val="20"/>
                <w:szCs w:val="18"/>
              </w:rPr>
              <w:t xml:space="preserve">Remain </w:t>
            </w:r>
            <w:proofErr w:type="gramStart"/>
            <w:r w:rsidRPr="00C93F1A">
              <w:rPr>
                <w:rFonts w:ascii="Calibri" w:eastAsia="Calibri" w:hAnsi="Calibri" w:cs="Calibri"/>
                <w:sz w:val="20"/>
                <w:szCs w:val="18"/>
              </w:rPr>
              <w:t>vigilant</w:t>
            </w:r>
            <w:proofErr w:type="gramEnd"/>
          </w:p>
          <w:p w14:paraId="3C5F0442" w14:textId="77777777" w:rsidR="00C93F1A" w:rsidRPr="00C93F1A" w:rsidRDefault="00C93F1A" w:rsidP="00C93F1A">
            <w:pPr>
              <w:rPr>
                <w:sz w:val="20"/>
                <w:szCs w:val="18"/>
              </w:rPr>
            </w:pPr>
          </w:p>
        </w:tc>
      </w:tr>
      <w:tr w:rsidR="00C93F1A" w14:paraId="3C5F044F" w14:textId="77777777" w:rsidTr="00C93F1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497E5116" w:rsidR="00C93F1A" w:rsidRPr="00C93F1A" w:rsidRDefault="00C93F1A" w:rsidP="00C93F1A">
            <w:pPr>
              <w:rPr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lastRenderedPageBreak/>
              <w:t xml:space="preserve">Slips, trips and falls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0DF9A7E4" w:rsidR="00C93F1A" w:rsidRPr="00C93F1A" w:rsidRDefault="00C93F1A" w:rsidP="00C93F1A">
            <w:pPr>
              <w:rPr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>Physical injury, strain, bruising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3DAA82B6" w:rsidR="00C93F1A" w:rsidRPr="00C93F1A" w:rsidRDefault="00C93F1A" w:rsidP="00C93F1A">
            <w:pPr>
              <w:rPr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Event organisers and attendees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51655263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Lucida Sans" w:eastAsia="Lucida Sans" w:hAnsi="Lucida Sans" w:cs="Lucida Sans"/>
                <w:b/>
                <w:sz w:val="21"/>
                <w:szCs w:val="20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37168ABD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b/>
                <w:sz w:val="21"/>
                <w:szCs w:val="20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76D54847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Lucida Sans" w:eastAsia="Lucida Sans" w:hAnsi="Lucida Sans" w:cs="Lucida Sans"/>
                <w:b/>
                <w:sz w:val="21"/>
                <w:szCs w:val="20"/>
              </w:rPr>
              <w:t>8</w:t>
            </w:r>
          </w:p>
        </w:tc>
        <w:tc>
          <w:tcPr>
            <w:tcW w:w="990" w:type="pct"/>
            <w:shd w:val="clear" w:color="auto" w:fill="FFFFFF" w:themeFill="background1"/>
          </w:tcPr>
          <w:p w14:paraId="6F42C0E7" w14:textId="77777777" w:rsidR="00C93F1A" w:rsidRPr="00C93F1A" w:rsidRDefault="00C93F1A" w:rsidP="00C93F1A">
            <w:pPr>
              <w:numPr>
                <w:ilvl w:val="0"/>
                <w:numId w:val="41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Appropriate footwear and clothing to be worn at sporting </w:t>
            </w:r>
            <w:proofErr w:type="gramStart"/>
            <w:r w:rsidRPr="00C93F1A">
              <w:rPr>
                <w:rFonts w:ascii="Calibri" w:eastAsia="Calibri" w:hAnsi="Calibri" w:cs="Calibri"/>
                <w:sz w:val="21"/>
                <w:szCs w:val="20"/>
              </w:rPr>
              <w:t>events</w:t>
            </w:r>
            <w:proofErr w:type="gramEnd"/>
          </w:p>
          <w:p w14:paraId="6EEF5A85" w14:textId="77777777" w:rsidR="00C93F1A" w:rsidRPr="00C93F1A" w:rsidRDefault="00C93F1A" w:rsidP="00C93F1A">
            <w:pPr>
              <w:numPr>
                <w:ilvl w:val="0"/>
                <w:numId w:val="41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Avoid </w:t>
            </w:r>
            <w:proofErr w:type="gramStart"/>
            <w:r w:rsidRPr="00C93F1A">
              <w:rPr>
                <w:rFonts w:ascii="Calibri" w:eastAsia="Calibri" w:hAnsi="Calibri" w:cs="Calibri"/>
                <w:sz w:val="21"/>
                <w:szCs w:val="20"/>
              </w:rPr>
              <w:t>overcrowding</w:t>
            </w:r>
            <w:proofErr w:type="gramEnd"/>
          </w:p>
          <w:p w14:paraId="10098212" w14:textId="77777777" w:rsidR="00C93F1A" w:rsidRDefault="00C93F1A" w:rsidP="00C93F1A">
            <w:pPr>
              <w:numPr>
                <w:ilvl w:val="0"/>
                <w:numId w:val="41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>Book rooms/venues with appropriate capacity</w:t>
            </w:r>
          </w:p>
          <w:p w14:paraId="3C5F044A" w14:textId="3FFAB549" w:rsidR="00C93F1A" w:rsidRPr="00C93F1A" w:rsidRDefault="00C93F1A" w:rsidP="00C93F1A">
            <w:pPr>
              <w:numPr>
                <w:ilvl w:val="0"/>
                <w:numId w:val="41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>Aware of nearest first aid kit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9E98A4F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b/>
                <w:sz w:val="21"/>
                <w:szCs w:val="20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6F6BD742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b/>
                <w:sz w:val="21"/>
                <w:szCs w:val="20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172DE1A9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b/>
                <w:sz w:val="21"/>
                <w:szCs w:val="20"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5B9DBA5A" w14:textId="77777777" w:rsidR="00C93F1A" w:rsidRDefault="00C93F1A" w:rsidP="00C93F1A">
            <w:pPr>
              <w:numPr>
                <w:ilvl w:val="0"/>
                <w:numId w:val="42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Contact emergency services if </w:t>
            </w:r>
            <w:proofErr w:type="gramStart"/>
            <w:r w:rsidRPr="00C93F1A">
              <w:rPr>
                <w:rFonts w:ascii="Calibri" w:eastAsia="Calibri" w:hAnsi="Calibri" w:cs="Calibri"/>
                <w:sz w:val="21"/>
                <w:szCs w:val="20"/>
              </w:rPr>
              <w:t>needed</w:t>
            </w:r>
            <w:proofErr w:type="gramEnd"/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 </w:t>
            </w:r>
          </w:p>
          <w:p w14:paraId="3C5F044E" w14:textId="2B223D7D" w:rsidR="00C93F1A" w:rsidRPr="00C93F1A" w:rsidRDefault="00C93F1A" w:rsidP="00C93F1A">
            <w:pPr>
              <w:numPr>
                <w:ilvl w:val="0"/>
                <w:numId w:val="42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color w:val="000000"/>
                <w:sz w:val="21"/>
                <w:szCs w:val="20"/>
              </w:rPr>
              <w:t xml:space="preserve">Follow </w:t>
            </w:r>
            <w:hyperlink r:id="rId14">
              <w:r w:rsidRPr="00C93F1A">
                <w:rPr>
                  <w:rFonts w:ascii="Calibri" w:eastAsia="Calibri" w:hAnsi="Calibri" w:cs="Calibri"/>
                  <w:color w:val="0000FF"/>
                  <w:sz w:val="21"/>
                  <w:szCs w:val="20"/>
                  <w:u w:val="single"/>
                </w:rPr>
                <w:t>SUSU incident report policy</w:t>
              </w:r>
            </w:hyperlink>
          </w:p>
        </w:tc>
      </w:tr>
      <w:tr w:rsidR="00C93F1A" w14:paraId="3C5F045B" w14:textId="77777777" w:rsidTr="00C93F1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043368DF" w:rsidR="00C93F1A" w:rsidRPr="00C93F1A" w:rsidRDefault="00C93F1A" w:rsidP="00C93F1A">
            <w:pPr>
              <w:rPr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Setting up equipment </w:t>
            </w:r>
            <w:proofErr w:type="gramStart"/>
            <w:r w:rsidRPr="00C93F1A">
              <w:rPr>
                <w:rFonts w:ascii="Calibri" w:eastAsia="Calibri" w:hAnsi="Calibri" w:cs="Calibri"/>
                <w:sz w:val="21"/>
                <w:szCs w:val="20"/>
              </w:rPr>
              <w:t>E.g.</w:t>
            </w:r>
            <w:proofErr w:type="gramEnd"/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 Table and chairs, sporting equipment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434ADB40" w:rsidR="00C93F1A" w:rsidRPr="00C93F1A" w:rsidRDefault="00C93F1A" w:rsidP="00C93F1A">
            <w:pPr>
              <w:rPr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>Physical injury, strain, bruising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29C9EE7C" w:rsidR="00C93F1A" w:rsidRPr="00C93F1A" w:rsidRDefault="00C93F1A" w:rsidP="00C93F1A">
            <w:pPr>
              <w:rPr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>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42CEC26B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b/>
                <w:bCs/>
                <w:sz w:val="21"/>
                <w:szCs w:val="20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110565A1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b/>
                <w:bCs/>
                <w:sz w:val="21"/>
                <w:szCs w:val="20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17189467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b/>
                <w:bCs/>
                <w:sz w:val="21"/>
                <w:szCs w:val="20"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1FAAE476" w14:textId="77777777" w:rsidR="00C93F1A" w:rsidRDefault="00C93F1A" w:rsidP="00C93F1A">
            <w:pPr>
              <w:numPr>
                <w:ilvl w:val="0"/>
                <w:numId w:val="43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Be aware of manual handling </w:t>
            </w:r>
            <w:proofErr w:type="gramStart"/>
            <w:r w:rsidRPr="00C93F1A">
              <w:rPr>
                <w:rFonts w:ascii="Calibri" w:eastAsia="Calibri" w:hAnsi="Calibri" w:cs="Calibri"/>
                <w:sz w:val="21"/>
                <w:szCs w:val="20"/>
              </w:rPr>
              <w:t>policies</w:t>
            </w:r>
            <w:proofErr w:type="gramEnd"/>
          </w:p>
          <w:p w14:paraId="3C5F0456" w14:textId="6778C859" w:rsidR="00C93F1A" w:rsidRPr="00C93F1A" w:rsidRDefault="00C93F1A" w:rsidP="00C93F1A">
            <w:pPr>
              <w:numPr>
                <w:ilvl w:val="0"/>
                <w:numId w:val="43"/>
              </w:numPr>
              <w:ind w:left="36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>At least two people to move large objects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44865632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b/>
                <w:bCs/>
                <w:sz w:val="21"/>
                <w:szCs w:val="20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70A58B5C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b/>
                <w:bCs/>
                <w:sz w:val="21"/>
                <w:szCs w:val="20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19E04867" w:rsidR="00C93F1A" w:rsidRPr="00C93F1A" w:rsidRDefault="00C93F1A" w:rsidP="00C93F1A">
            <w:pPr>
              <w:rPr>
                <w:rFonts w:ascii="Lucida Sans" w:hAnsi="Lucida Sans"/>
                <w:b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b/>
                <w:bCs/>
                <w:sz w:val="21"/>
                <w:szCs w:val="20"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4C46542F" w14:textId="77777777" w:rsidR="00C93F1A" w:rsidRPr="00C93F1A" w:rsidRDefault="00C93F1A" w:rsidP="00C93F1A">
            <w:pPr>
              <w:numPr>
                <w:ilvl w:val="0"/>
                <w:numId w:val="44"/>
              </w:numPr>
              <w:ind w:left="72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Seek assistance if in need of extra help from facilities staff/venue staff if </w:t>
            </w:r>
            <w:proofErr w:type="gramStart"/>
            <w:r w:rsidRPr="00C93F1A">
              <w:rPr>
                <w:rFonts w:ascii="Calibri" w:eastAsia="Calibri" w:hAnsi="Calibri" w:cs="Calibri"/>
                <w:sz w:val="21"/>
                <w:szCs w:val="20"/>
              </w:rPr>
              <w:t>needed</w:t>
            </w:r>
            <w:proofErr w:type="gramEnd"/>
          </w:p>
          <w:p w14:paraId="5E1751D8" w14:textId="77777777" w:rsidR="00C93F1A" w:rsidRDefault="00C93F1A" w:rsidP="00C93F1A">
            <w:pPr>
              <w:numPr>
                <w:ilvl w:val="0"/>
                <w:numId w:val="44"/>
              </w:numPr>
              <w:ind w:left="72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Contact emergency services if </w:t>
            </w:r>
            <w:proofErr w:type="gramStart"/>
            <w:r w:rsidRPr="00C93F1A">
              <w:rPr>
                <w:rFonts w:ascii="Calibri" w:eastAsia="Calibri" w:hAnsi="Calibri" w:cs="Calibri"/>
                <w:sz w:val="21"/>
                <w:szCs w:val="20"/>
              </w:rPr>
              <w:t>needed</w:t>
            </w:r>
            <w:proofErr w:type="gramEnd"/>
            <w:r w:rsidRPr="00C93F1A">
              <w:rPr>
                <w:rFonts w:ascii="Calibri" w:eastAsia="Calibri" w:hAnsi="Calibri" w:cs="Calibri"/>
                <w:sz w:val="21"/>
                <w:szCs w:val="20"/>
              </w:rPr>
              <w:t xml:space="preserve"> </w:t>
            </w:r>
          </w:p>
          <w:p w14:paraId="3C5F045A" w14:textId="6A551BC5" w:rsidR="00C93F1A" w:rsidRPr="00C93F1A" w:rsidRDefault="00C93F1A" w:rsidP="00C93F1A">
            <w:pPr>
              <w:numPr>
                <w:ilvl w:val="0"/>
                <w:numId w:val="44"/>
              </w:numPr>
              <w:ind w:left="720" w:hanging="360"/>
              <w:rPr>
                <w:rFonts w:ascii="Calibri" w:eastAsia="Calibri" w:hAnsi="Calibri" w:cs="Calibri"/>
                <w:sz w:val="21"/>
                <w:szCs w:val="20"/>
              </w:rPr>
            </w:pPr>
            <w:r w:rsidRPr="00C93F1A">
              <w:rPr>
                <w:rFonts w:ascii="Calibri" w:eastAsia="Calibri" w:hAnsi="Calibri" w:cs="Calibri"/>
                <w:color w:val="000000"/>
                <w:sz w:val="21"/>
                <w:szCs w:val="20"/>
              </w:rPr>
              <w:t xml:space="preserve">Follow </w:t>
            </w:r>
            <w:hyperlink r:id="rId15">
              <w:r w:rsidRPr="00C93F1A">
                <w:rPr>
                  <w:rFonts w:ascii="Calibri" w:eastAsia="Calibri" w:hAnsi="Calibri" w:cs="Calibri"/>
                  <w:color w:val="0000FF"/>
                  <w:sz w:val="21"/>
                  <w:szCs w:val="20"/>
                  <w:u w:val="single"/>
                </w:rPr>
                <w:t>SUSU incident report policy</w:t>
              </w:r>
            </w:hyperlink>
          </w:p>
        </w:tc>
      </w:tr>
      <w:tr w:rsidR="00C93F1A" w14:paraId="3C5F0467" w14:textId="77777777" w:rsidTr="00C93F1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0270F580" w:rsidR="00C93F1A" w:rsidRDefault="00C93F1A" w:rsidP="00C93F1A">
            <w:r>
              <w:lastRenderedPageBreak/>
              <w:t>Missing persons or leaving venue without informing others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4286EE37" w:rsidR="00C93F1A" w:rsidRDefault="00C93F1A" w:rsidP="00C93F1A">
            <w:r>
              <w:t>May get lost or injured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4D6D8F18" w:rsidR="00C93F1A" w:rsidRDefault="00C93F1A" w:rsidP="00C93F1A">
            <w:r>
              <w:t>Organisers and attendees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7F1777C3" w:rsidR="00C93F1A" w:rsidRPr="00957A37" w:rsidRDefault="00C93F1A" w:rsidP="00C93F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425A7132" w:rsidR="00C93F1A" w:rsidRPr="00957A37" w:rsidRDefault="00C93F1A" w:rsidP="00C93F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22B560A9" w:rsidR="00C93F1A" w:rsidRPr="00957A37" w:rsidRDefault="00C93F1A" w:rsidP="00C93F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90" w:type="pct"/>
            <w:shd w:val="clear" w:color="auto" w:fill="FFFFFF" w:themeFill="background1"/>
          </w:tcPr>
          <w:p w14:paraId="6AF7C57F" w14:textId="77777777" w:rsidR="00C93F1A" w:rsidRPr="00C93F1A" w:rsidRDefault="00C93F1A" w:rsidP="00C93F1A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  <w:b/>
              </w:rPr>
            </w:pPr>
            <w:r w:rsidRPr="00C93F1A">
              <w:rPr>
                <w:rFonts w:ascii="Calibri" w:hAnsi="Calibri" w:cs="Calibri"/>
                <w:bCs/>
                <w:sz w:val="21"/>
                <w:szCs w:val="21"/>
              </w:rPr>
              <w:t xml:space="preserve">It will be stressed that all attendees are responsible for their individual safety, however, all efforts will be done to locate </w:t>
            </w:r>
            <w:proofErr w:type="gramStart"/>
            <w:r w:rsidRPr="00C93F1A">
              <w:rPr>
                <w:rFonts w:ascii="Calibri" w:hAnsi="Calibri" w:cs="Calibri"/>
                <w:bCs/>
                <w:sz w:val="21"/>
                <w:szCs w:val="21"/>
              </w:rPr>
              <w:t>them</w:t>
            </w:r>
            <w:proofErr w:type="gramEnd"/>
          </w:p>
          <w:p w14:paraId="3C5F0462" w14:textId="478C3803" w:rsidR="00C93F1A" w:rsidRPr="00C93F1A" w:rsidRDefault="00C93F1A" w:rsidP="00C93F1A">
            <w:pPr>
              <w:pStyle w:val="ListParagraph"/>
              <w:numPr>
                <w:ilvl w:val="0"/>
                <w:numId w:val="46"/>
              </w:numPr>
              <w:rPr>
                <w:rFonts w:ascii="Calibri" w:hAnsi="Calibri" w:cs="Calibri"/>
              </w:rPr>
            </w:pPr>
            <w:r w:rsidRPr="00C93F1A">
              <w:rPr>
                <w:rFonts w:ascii="Calibri" w:hAnsi="Calibri" w:cs="Calibri"/>
                <w:sz w:val="21"/>
                <w:szCs w:val="21"/>
              </w:rPr>
              <w:t>Event finishing at reasonable hour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to ensure attendees can access public transport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669D9A00" w:rsidR="00C93F1A" w:rsidRPr="00957A37" w:rsidRDefault="00C93F1A" w:rsidP="00C93F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4729D0DC" w:rsidR="00C93F1A" w:rsidRPr="00957A37" w:rsidRDefault="00C93F1A" w:rsidP="00C93F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2A3E601D" w:rsidR="00C93F1A" w:rsidRPr="00957A37" w:rsidRDefault="00C93F1A" w:rsidP="00C93F1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3DA81E" w14:textId="77777777" w:rsidR="00C93F1A" w:rsidRDefault="00C93F1A" w:rsidP="00C93F1A">
            <w:pPr>
              <w:pStyle w:val="ListParagraph"/>
              <w:numPr>
                <w:ilvl w:val="0"/>
                <w:numId w:val="45"/>
              </w:numPr>
            </w:pPr>
            <w:r>
              <w:t>SUSU incident report policy</w:t>
            </w:r>
          </w:p>
          <w:p w14:paraId="2E5B744C" w14:textId="77777777" w:rsidR="00C93F1A" w:rsidRDefault="00C93F1A" w:rsidP="00C93F1A">
            <w:pPr>
              <w:pStyle w:val="ListParagraph"/>
              <w:numPr>
                <w:ilvl w:val="0"/>
                <w:numId w:val="45"/>
              </w:numPr>
            </w:pPr>
            <w:r>
              <w:t xml:space="preserve">If needed, contact emergency </w:t>
            </w:r>
            <w:proofErr w:type="gramStart"/>
            <w:r>
              <w:t>services</w:t>
            </w:r>
            <w:proofErr w:type="gramEnd"/>
          </w:p>
          <w:p w14:paraId="3C5F0466" w14:textId="57B63F07" w:rsidR="00C93F1A" w:rsidRDefault="00C93F1A" w:rsidP="00C93F1A">
            <w:pPr>
              <w:pStyle w:val="ListParagraph"/>
              <w:numPr>
                <w:ilvl w:val="0"/>
                <w:numId w:val="45"/>
              </w:numPr>
            </w:pPr>
            <w:r>
              <w:t>SUSU Safety Bus</w:t>
            </w:r>
          </w:p>
        </w:tc>
      </w:tr>
      <w:tr w:rsidR="00CE1AAA" w14:paraId="3C5F0473" w14:textId="77777777" w:rsidTr="00C93F1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C93F1A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98"/>
        <w:gridCol w:w="1778"/>
        <w:gridCol w:w="138"/>
        <w:gridCol w:w="1190"/>
        <w:gridCol w:w="1018"/>
        <w:gridCol w:w="4186"/>
        <w:gridCol w:w="171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C93F1A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93F1A" w:rsidRPr="00957A37" w14:paraId="3C5F0493" w14:textId="77777777" w:rsidTr="00C93F1A">
        <w:trPr>
          <w:trHeight w:val="574"/>
        </w:trPr>
        <w:tc>
          <w:tcPr>
            <w:tcW w:w="218" w:type="pct"/>
          </w:tcPr>
          <w:p w14:paraId="3C5F048D" w14:textId="043B11F2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58168B"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5" w:type="pct"/>
          </w:tcPr>
          <w:p w14:paraId="3C5F048E" w14:textId="692C3492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58168B"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 xml:space="preserve">Individual risk assessments for individual events with higher risk levels and anything not covered by generic assessment. </w:t>
            </w:r>
          </w:p>
        </w:tc>
        <w:tc>
          <w:tcPr>
            <w:tcW w:w="597" w:type="pct"/>
          </w:tcPr>
          <w:p w14:paraId="3C5F048F" w14:textId="5FE9C610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58168B"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Relevant committee members – president to ensure complete</w:t>
            </w: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 xml:space="preserve"> on time.</w:t>
            </w:r>
          </w:p>
        </w:tc>
        <w:tc>
          <w:tcPr>
            <w:tcW w:w="316" w:type="pct"/>
            <w:gridSpan w:val="2"/>
          </w:tcPr>
          <w:p w14:paraId="3C5F0490" w14:textId="1A277DD5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5.5.2023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93F1A" w:rsidRPr="00957A37" w14:paraId="3C5F049A" w14:textId="77777777" w:rsidTr="00C93F1A">
        <w:trPr>
          <w:trHeight w:val="574"/>
        </w:trPr>
        <w:tc>
          <w:tcPr>
            <w:tcW w:w="218" w:type="pct"/>
          </w:tcPr>
          <w:p w14:paraId="3C5F0494" w14:textId="5747BD5A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58168B">
              <w:rPr>
                <w:rFonts w:ascii="Lucida Sans" w:eastAsia="Lucida Sans" w:hAnsi="Lucida Sans" w:cs="Lucida Sans"/>
                <w:sz w:val="18"/>
                <w:szCs w:val="18"/>
              </w:rPr>
              <w:t>2</w:t>
            </w:r>
          </w:p>
        </w:tc>
        <w:tc>
          <w:tcPr>
            <w:tcW w:w="1565" w:type="pct"/>
          </w:tcPr>
          <w:p w14:paraId="3C5F0495" w14:textId="7637F80A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58168B">
              <w:rPr>
                <w:rFonts w:ascii="Lucida Sans" w:eastAsia="Lucida Sans" w:hAnsi="Lucida Sans" w:cs="Lucida Sans"/>
                <w:sz w:val="18"/>
                <w:szCs w:val="18"/>
              </w:rPr>
              <w:t xml:space="preserve">Committee to read and share SUSU Expect Respect Policy </w:t>
            </w:r>
          </w:p>
        </w:tc>
        <w:tc>
          <w:tcPr>
            <w:tcW w:w="597" w:type="pct"/>
          </w:tcPr>
          <w:p w14:paraId="3C5F0496" w14:textId="5C33895F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Lucida Sans" w:hAnsi="Lucida Sans" w:cs="Lucida Sans"/>
                <w:sz w:val="18"/>
                <w:szCs w:val="18"/>
              </w:rPr>
              <w:t>All Committee members</w:t>
            </w:r>
          </w:p>
        </w:tc>
        <w:tc>
          <w:tcPr>
            <w:tcW w:w="316" w:type="pct"/>
            <w:gridSpan w:val="2"/>
          </w:tcPr>
          <w:p w14:paraId="3C5F0497" w14:textId="333F9707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5.5.2023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93F1A" w:rsidRPr="00957A37" w14:paraId="3C5F04A1" w14:textId="77777777" w:rsidTr="00C93F1A">
        <w:trPr>
          <w:trHeight w:val="574"/>
        </w:trPr>
        <w:tc>
          <w:tcPr>
            <w:tcW w:w="218" w:type="pct"/>
          </w:tcPr>
          <w:p w14:paraId="3C5F049B" w14:textId="2509ACBE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65" w:type="pct"/>
          </w:tcPr>
          <w:p w14:paraId="3C5F049C" w14:textId="7F34BF6C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</w:rPr>
              <w:t>Committee to read and familiarise self with SUSU Incident Reporting</w:t>
            </w:r>
          </w:p>
        </w:tc>
        <w:tc>
          <w:tcPr>
            <w:tcW w:w="597" w:type="pct"/>
          </w:tcPr>
          <w:p w14:paraId="3C5F049D" w14:textId="25A0A09A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</w:rPr>
              <w:t>All Committee Members</w:t>
            </w:r>
          </w:p>
        </w:tc>
        <w:tc>
          <w:tcPr>
            <w:tcW w:w="316" w:type="pct"/>
            <w:gridSpan w:val="2"/>
          </w:tcPr>
          <w:p w14:paraId="3C5F049E" w14:textId="4A100D6B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5.5.2023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93F1A" w:rsidRPr="00957A37" w14:paraId="3C5F04A8" w14:textId="77777777" w:rsidTr="00C93F1A">
        <w:trPr>
          <w:trHeight w:val="574"/>
        </w:trPr>
        <w:tc>
          <w:tcPr>
            <w:tcW w:w="218" w:type="pct"/>
          </w:tcPr>
          <w:p w14:paraId="3C5F04A2" w14:textId="48906425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58168B"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5" w:type="pct"/>
          </w:tcPr>
          <w:p w14:paraId="3C5F04A3" w14:textId="665ECE1C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58168B"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 xml:space="preserve">Individual risk assessments for individual events with higher risk levels and anything not covered by generic assessment. </w:t>
            </w:r>
          </w:p>
        </w:tc>
        <w:tc>
          <w:tcPr>
            <w:tcW w:w="597" w:type="pct"/>
          </w:tcPr>
          <w:p w14:paraId="3C5F04A4" w14:textId="5E15ECE0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58168B"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>Relevant committee members – president to ensure complete</w:t>
            </w:r>
            <w:r>
              <w:rPr>
                <w:rFonts w:ascii="Lucida Sans" w:eastAsia="Lucida Sans" w:hAnsi="Lucida Sans" w:cs="Lucida Sans"/>
                <w:color w:val="000000"/>
                <w:sz w:val="18"/>
                <w:szCs w:val="18"/>
              </w:rPr>
              <w:t xml:space="preserve"> on time.</w:t>
            </w:r>
          </w:p>
        </w:tc>
        <w:tc>
          <w:tcPr>
            <w:tcW w:w="316" w:type="pct"/>
            <w:gridSpan w:val="2"/>
          </w:tcPr>
          <w:p w14:paraId="3C5F04A5" w14:textId="3298AA91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</w:rPr>
              <w:t>5.5.2023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C93F1A" w:rsidRPr="00957A37" w:rsidRDefault="00C93F1A" w:rsidP="00C93F1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C93F1A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C93F1A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C93F1A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6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C93F1A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7EEF55F3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18907E66" w14:textId="77777777" w:rsidR="00C93F1A" w:rsidRDefault="00C93F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5F5B885" w14:textId="2B2735D6" w:rsidR="00C93F1A" w:rsidRDefault="00C93F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1A49277D" wp14:editId="037CAA9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692403" cy="612803"/>
                      <wp:effectExtent l="0" t="25400" r="6350" b="0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 rot="20443208">
                              <a:off x="0" y="0"/>
                              <a:ext cx="692403" cy="612803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AA2A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0" o:spid="_x0000_s1026" type="#_x0000_t75" style="position:absolute;margin-left:-1.65pt;margin-top:1.8pt;width:56.95pt;height:50.65pt;rotation:-126352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">
                      <v:imagedata r:id="rId17" o:title=""/>
                    </v:shape>
                  </w:pict>
                </mc:Fallback>
              </mc:AlternateContent>
            </w:r>
          </w:p>
          <w:p w14:paraId="3C2CF85E" w14:textId="77777777" w:rsidR="00C93F1A" w:rsidRDefault="00C93F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D74CB3C" w14:textId="77777777" w:rsidR="00C93F1A" w:rsidRDefault="00C93F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47BC451" w14:textId="77777777" w:rsidR="00C93F1A" w:rsidRDefault="00C93F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77777777" w:rsidR="00C93F1A" w:rsidRPr="00957A37" w:rsidRDefault="00C93F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7" w14:textId="77777777" w:rsidTr="00C93F1A">
        <w:trPr>
          <w:cantSplit/>
          <w:trHeight w:val="606"/>
        </w:trPr>
        <w:tc>
          <w:tcPr>
            <w:tcW w:w="2444" w:type="pct"/>
            <w:gridSpan w:val="4"/>
            <w:tcBorders>
              <w:top w:val="nil"/>
              <w:right w:val="nil"/>
            </w:tcBorders>
          </w:tcPr>
          <w:p w14:paraId="3C5F04C3" w14:textId="23FC417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Print name:</w:t>
            </w:r>
            <w:r w:rsidR="00C93F1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Christopher Montes</w:t>
            </w:r>
          </w:p>
        </w:tc>
        <w:tc>
          <w:tcPr>
            <w:tcW w:w="252" w:type="pct"/>
            <w:tcBorders>
              <w:top w:val="nil"/>
              <w:left w:val="nil"/>
            </w:tcBorders>
          </w:tcPr>
          <w:p w14:paraId="3C5F04C4" w14:textId="7E45D66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93F1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5.5.2023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2294FA8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93F1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Rimini Powell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44E5EDA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C93F1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3.5.2023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FBF7" w14:textId="77777777" w:rsidR="004931BC" w:rsidRDefault="004931BC" w:rsidP="00AC47B4">
      <w:pPr>
        <w:spacing w:after="0" w:line="240" w:lineRule="auto"/>
      </w:pPr>
      <w:r>
        <w:separator/>
      </w:r>
    </w:p>
  </w:endnote>
  <w:endnote w:type="continuationSeparator" w:id="0">
    <w:p w14:paraId="0C0B350D" w14:textId="77777777" w:rsidR="004931BC" w:rsidRDefault="004931B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6EB3" w14:textId="77777777" w:rsidR="004931BC" w:rsidRDefault="004931BC" w:rsidP="00AC47B4">
      <w:pPr>
        <w:spacing w:after="0" w:line="240" w:lineRule="auto"/>
      </w:pPr>
      <w:r>
        <w:separator/>
      </w:r>
    </w:p>
  </w:footnote>
  <w:footnote w:type="continuationSeparator" w:id="0">
    <w:p w14:paraId="7B6457E4" w14:textId="77777777" w:rsidR="004931BC" w:rsidRDefault="004931B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32E96"/>
    <w:multiLevelType w:val="hybridMultilevel"/>
    <w:tmpl w:val="EC34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503D0"/>
    <w:multiLevelType w:val="hybridMultilevel"/>
    <w:tmpl w:val="DF4E5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6517">
    <w:abstractNumId w:val="36"/>
  </w:num>
  <w:num w:numId="2" w16cid:durableId="173033750">
    <w:abstractNumId w:val="11"/>
  </w:num>
  <w:num w:numId="3" w16cid:durableId="1759057958">
    <w:abstractNumId w:val="8"/>
  </w:num>
  <w:num w:numId="4" w16cid:durableId="1114448505">
    <w:abstractNumId w:val="13"/>
  </w:num>
  <w:num w:numId="5" w16cid:durableId="1977299826">
    <w:abstractNumId w:val="14"/>
  </w:num>
  <w:num w:numId="6" w16cid:durableId="1515724340">
    <w:abstractNumId w:val="40"/>
  </w:num>
  <w:num w:numId="7" w16cid:durableId="686636877">
    <w:abstractNumId w:val="22"/>
  </w:num>
  <w:num w:numId="8" w16cid:durableId="1272780599">
    <w:abstractNumId w:val="21"/>
  </w:num>
  <w:num w:numId="9" w16cid:durableId="521825162">
    <w:abstractNumId w:val="28"/>
  </w:num>
  <w:num w:numId="10" w16cid:durableId="352998817">
    <w:abstractNumId w:val="15"/>
  </w:num>
  <w:num w:numId="11" w16cid:durableId="2005358322">
    <w:abstractNumId w:val="24"/>
  </w:num>
  <w:num w:numId="12" w16cid:durableId="358973032">
    <w:abstractNumId w:val="42"/>
  </w:num>
  <w:num w:numId="13" w16cid:durableId="1097948003">
    <w:abstractNumId w:val="23"/>
  </w:num>
  <w:num w:numId="14" w16cid:durableId="1103065660">
    <w:abstractNumId w:val="41"/>
  </w:num>
  <w:num w:numId="15" w16cid:durableId="1270503602">
    <w:abstractNumId w:val="1"/>
  </w:num>
  <w:num w:numId="16" w16cid:durableId="472137749">
    <w:abstractNumId w:val="25"/>
  </w:num>
  <w:num w:numId="17" w16cid:durableId="687562806">
    <w:abstractNumId w:val="12"/>
  </w:num>
  <w:num w:numId="18" w16cid:durableId="1255016964">
    <w:abstractNumId w:val="3"/>
  </w:num>
  <w:num w:numId="19" w16cid:durableId="772894722">
    <w:abstractNumId w:val="20"/>
  </w:num>
  <w:num w:numId="20" w16cid:durableId="1492911869">
    <w:abstractNumId w:val="33"/>
  </w:num>
  <w:num w:numId="21" w16cid:durableId="527721152">
    <w:abstractNumId w:val="7"/>
  </w:num>
  <w:num w:numId="22" w16cid:durableId="805467339">
    <w:abstractNumId w:val="19"/>
  </w:num>
  <w:num w:numId="23" w16cid:durableId="1582833524">
    <w:abstractNumId w:val="35"/>
  </w:num>
  <w:num w:numId="24" w16cid:durableId="676615585">
    <w:abstractNumId w:val="30"/>
  </w:num>
  <w:num w:numId="25" w16cid:durableId="630138804">
    <w:abstractNumId w:val="10"/>
  </w:num>
  <w:num w:numId="26" w16cid:durableId="388112892">
    <w:abstractNumId w:val="31"/>
  </w:num>
  <w:num w:numId="27" w16cid:durableId="281040445">
    <w:abstractNumId w:val="4"/>
  </w:num>
  <w:num w:numId="28" w16cid:durableId="710155007">
    <w:abstractNumId w:val="6"/>
  </w:num>
  <w:num w:numId="29" w16cid:durableId="331297185">
    <w:abstractNumId w:val="27"/>
  </w:num>
  <w:num w:numId="30" w16cid:durableId="282074960">
    <w:abstractNumId w:val="2"/>
  </w:num>
  <w:num w:numId="31" w16cid:durableId="1117989645">
    <w:abstractNumId w:val="26"/>
  </w:num>
  <w:num w:numId="32" w16cid:durableId="1299341014">
    <w:abstractNumId w:val="29"/>
  </w:num>
  <w:num w:numId="33" w16cid:durableId="937442809">
    <w:abstractNumId w:val="38"/>
  </w:num>
  <w:num w:numId="34" w16cid:durableId="2088112173">
    <w:abstractNumId w:val="0"/>
  </w:num>
  <w:num w:numId="35" w16cid:durableId="13096281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8674832">
    <w:abstractNumId w:val="17"/>
  </w:num>
  <w:num w:numId="37" w16cid:durableId="33896700">
    <w:abstractNumId w:val="44"/>
  </w:num>
  <w:num w:numId="38" w16cid:durableId="363214173">
    <w:abstractNumId w:val="43"/>
  </w:num>
  <w:num w:numId="39" w16cid:durableId="631253213">
    <w:abstractNumId w:val="39"/>
  </w:num>
  <w:num w:numId="40" w16cid:durableId="1285187549">
    <w:abstractNumId w:val="18"/>
  </w:num>
  <w:num w:numId="41" w16cid:durableId="1533303718">
    <w:abstractNumId w:val="5"/>
  </w:num>
  <w:num w:numId="42" w16cid:durableId="1573271080">
    <w:abstractNumId w:val="16"/>
  </w:num>
  <w:num w:numId="43" w16cid:durableId="1986426688">
    <w:abstractNumId w:val="32"/>
  </w:num>
  <w:num w:numId="44" w16cid:durableId="265967658">
    <w:abstractNumId w:val="9"/>
  </w:num>
  <w:num w:numId="45" w16cid:durableId="302077892">
    <w:abstractNumId w:val="37"/>
  </w:num>
  <w:num w:numId="46" w16cid:durableId="981691898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31BC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3F1A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3770F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www.susu.org/downloads/SUSU-Expect-Respect-Policy.pdf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usu.org/groups/admin/howto/protectionaccident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su.org/groups/admin/howto/protectionaccident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8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09T13:30:46.16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590 269 8027,'-6'19'0,"-8"7"0,4-10 0,-3 2 0,-1 4 0,-1 1 0,-4 5 0,-2 2 0,7-9 0,0 0 0,-1 0-216,-2 2 1,1 0-1,-1 0 1,-5 7-1,-1 0 216,8-9 0,-1-1 0,1 0 0,-8 8 0,1 0 0,-2 1 0,0 0 0,4-5 0,1-2 0,1-1 0,1-2 0,4-3 0,0-1 115,-1 1 1,1 0-1,-6 5-115,0 0 0,6-6 0,0-2 178,3-4-178,11-11 0,14-14 0,0 2 0,2-2 0,7-8 0,3-3 0,-6 7 0,1 0 0,0-2 0,3-3 0,1-2 0,0-1-189,-4 4 0,0-1 0,0 0 0,-1 1 1,4-5-1,-1 0 0,-1-1 189,-3 5 0,1-1 0,-1 0 0,-1 1 0,1-2 0,-1 0 0,1 1 0,0-2 0,1 0 0,-1 0 0,-3 5 0,0 2 0,-1-2 23,4-3 1,-1 0-1,0 2 1,2-2-1,0 2-23,1-3 0,1 1 0,-4 7 0,1 1 0,-1 2 0,0 3 0,-2 3 0,1 2 0,2-1 0,0 1 0,10 2 0,-9 11 0,-1 15 0,-11 13 0,-5-12 0,-4 1 0,-5 3 0,-3 1 0,-3 4 0,-4 1 0,-4 0 0,-2 0 95,5-10 1,-2 1 0,-1-1 0,0 0 0,-1 1 0,0-1-96,-1 0 0,-2 1 0,1-2 0,2-2 0,1-2 0,-2 0 0,-9 7 0,-1-2 0,1-2 0,0 0-1,-2 0 1,0 0-1,2-1 1,-1 0 0,2-2 0,1 0 0,1-1 0,1 0 0,3-2 0,0 1 0,0-1 0,1-1 0,-10 8 0,3-2 0,9-2 0,2-2 0,-1 4 0,10-5 383,8-2 0,16-4-383,17-4 0,6-1 0,-13-2 0,0-1 0,0 1 0,0-1 0,-1 0 0,1 0 0,2 0 0,1 0 0,-1 1 0,-1 1 0,2 1 0,-2 3 0,-4 3 0,-1 2 0,0 4 0,-2 2 0,-4-1 0,-3 2 105,0 1 0,-2 1 0,-1-1 0,0 1-105,0 1 0,1 0 0,-1-1 0,1 0 0,-1 0 0,1-1 0,0-2 0,1-1 0,14 12 0,4-5 0,5-4 0,-14-11 0,2-2 0,2 0 0,1-2 0,2-1 0,0 0 0,0-2 0,0-2 0,-2 1 0,-1 0 0,0-1 0,1 1 0,1 0 0,-1 1 0,1 1 0,0 2 0,-5 1 0,0 2 0,2 3 0,-3 3 0,-3 2 0,-1 2 0,0 1 0,0 0 0,-3 1 0,-1 0 0,1 1 0,0-1 0,-1 0 0,0 0 0,1-1 0,1 1 0,0-1 0,0 0 0,1-2 0,1-1 0,0-1 0,0-1 0,17 9 0,-3-5 0,4-2 0,-15-8 0,0 0 0,4 2 0,0-1 0</inkml:trace>
  <inkml:trace contextRef="#ctx0" brushRef="#br0" timeOffset="1655">835 266 8027,'-7'23'0,"-1"-2"0,-2 3 0,-8 7 0,6-10 0,-1 0 0,-3 5 0,-1 0 0,3-3 0,-2 1 0,0 0 0,-2 2 0,0 1 0,0 0 0,1-3 0,0 0 0,0 1-245,1-2 1,-1 1 0,0-1 0,0 0-1,1-1 1,-1 1 244,-2 2 0,0 0 0,1-1 0,1-4 0,2 0 0,-1 0 0,-8 7 0,1-1 0,5-7 0,1-1 154,-1-1 1,1-1 0,-11 9-155,3-4 0,1-3 120,-2 3 1,9-11-121,11-8 0,22-17 0,2-1 0,4-2 0,-3 2 0,1 0 0,1-2 0,6-6 0,2-1 0,0-1 0,-6 5 0,0-1 0,-1-1 0,2-1-176,-3 2 1,2 0 0,-1-2 0,0 1 0,0 0 0,4-6 0,-1 1 0,0 0 0,0 0 175,-2 1 0,0-1 0,-1 1 0,0 1 0,-2 3 0,-1 0 0,-1 2 0,0 0 0,8-8 0,-1 2 0,-1 2 0,-1 2 108,1 3 1,1 0 0,-2 3 0,1 1-109,3 0 0,-1 1 0,-3 5 0,0 2 0,14 3 0,-7 15 0,-7 13 0,-15-4 0,-4 3 0,0 7 0,-3 2 0,-5-6 0,-3 0 0,-2 1-27,-1 1 0,-2 0 0,-1 0 0,-3-1 1,-1 0-1,-1-2 0,0-2 0,-1-1 1,-1-2 26,-6 4 0,-1-2 0,2-3 0,-1-4 0,0-2 0,0-2 0,-2-1 0,0-1 0,-3-2 0,1 0 403,2-3 1,2-1-1,3-4 1,3-2-404,-4-9 0,3-5 116,0-6 1,9 0-117,7-3 0,13 1 0,3 1 0</inkml:trace>
  <inkml:trace contextRef="#ctx0" brushRef="#br0" timeOffset="3651">952 814 8027,'-9'-16'0,"-4"4"0,-8 15 0,-4 7 0,-7 7 0,1 4 0,2 4 0,15-12 0,0 1 0,-6 10 0,-1 1 0,9-3 0,-2 1 0,6-3 0,2-2 0,4-2 0,2-4 0,3-5 0,6-6 0,5-11 0,7-9 0,-1-1 0,5-7 0,-1-1 0,-10 13 0,-1-1 0,0 1 0,-1 1 0,10-12 0,-2 4 0,-5 6 0,1 2 0,1 0 0,-2 4 0,-1 5 0,-3 2 0,-2 4 0,-3 8 0,-2 5 0,-2 6 0,-1 6 0,-5 4 0,-3 4 0,-2-1 0,-3-1 0,1-3 0,1-7 0,1 0 0,0-1 0,2-5 0,2-2 0,5-10 0,4-8 0,8-10 0,9-12 0,-2 3 0,1 3 0,-3 4 0,-2 4 0,1 2 0,0 2 0,-3 5 0,-6 9 0,-2 7 0,-5 8 0,0 1 0,0-3 0,-2 0 0,-1-1 0,1-3 0,0-2 0,2-2 0,4-11 0,4-8 0,4-8 0,5-8 0,-4 4 0,0 1 0,-1 2 0,-1 2 0,-2 2 0,-2 2 0,-2 5 0,-1 8 0,-3 6 0,-2 3 0,-2 3 0,0-1 0,-1 1 0,1-1 0,-1-3 0,2-2 0,0-1 0,1-2 0,1-1 0,0-1 0,0 0 0,0-1 0,0 1 0,1-1 0,1 0 0,0-1 0,0 0 0,-2 1 0,1 0 0,0 0 0,1 1 0,1-1 0,3 0 0,4 0 0,5-1 0,3-1 0,9-8 0,5-5 0,-10 0 0,0-3 0,5-5 0,0-3 0,-9 6 0,0-1 0,0-1-90,2-4 0,0-1 0,-1 0 0,-3 3 0,-2 1 0,0-1 90,5-9 0,-2 0 0,-3 5 0,-2 1 0,-3 4 0,-1 0 0,1-1 0,0-1 0,-2 2 0,-1 0 0,0 2 0,-2 0 0,0-12 0,-9 8 0,-10 11 0,-14 24 0,6 2 0,0 5 0,-2 6 0,-1 4 0,7-6 0,-1 2 0,1-1 0,0 0 0,2 0 0,-1 0 0,0 2 0,0 0 0,0 0-79,4-4 0,1-1 0,0 1 0,-2 2 0,1 1 1,0-2 78,-1 6 0,1 1 0,3-6 0,0 2 0,1-1 0,-1 10 0,3-1 0,-1-2 0,3-1 0,4-2 0,3-2 0,2-7 0,3 0 171,2 5 0,3-3 1,15 5-172,-8-13 0,4-2 0,3-7 0,4-3 0,6-2 0,2-5 0,0-6 0,-2-6-129,-8 1 1,-2-3 0,0 0 0,-3 0 0,-2 0 0,0-1 128,1-3 0,-2 0 0,-1 1 0,4-7 0,-3 1 0,-1 0 0,0-1 0,-2 2 0,-2-1-39,-3 4 0,-1 0 0,3-5 0,-2-1 39,-4 6 0,-2 0 0,1 1 0,-2 1 0,-8-9 226,-5 6 0,-9 11-226,-12 3 0,-8 18 0,15 3 0,-1 3 0,0 5 0,1 3 0,1 7 0,1 1 0,2-2 0,2 1-81,-1 3 1,2 0 0,1-2 0,2 1 80,1 0 0,1 1 0,1 1 0,1-1 0,3-3 0,2-2 0,1 1 0,0-2 191,2-1 1,2-1 0,3-3 0,3-2-192,14 10 0,12-15 0,-11-11 0,2-5 0,0-6 0,1-5 0,0-7 0,0-2 0,0-3 0,-2-1 0,-1-2 0,0 0 0,-3 4 0,-2 0 0,-4 5 0,-1 0 0,-1 3 0,0 0 0,9-13 0,1 0 0,-9 13 0,1 1 0,-1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Rimini Powell (rp2g20)</cp:lastModifiedBy>
  <cp:revision>2</cp:revision>
  <cp:lastPrinted>2016-04-18T12:10:00Z</cp:lastPrinted>
  <dcterms:created xsi:type="dcterms:W3CDTF">2023-05-03T16:24:00Z</dcterms:created>
  <dcterms:modified xsi:type="dcterms:W3CDTF">2023-05-03T16:24:00Z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