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A19DE82" w:rsidR="00A156C3" w:rsidRPr="00A156C3" w:rsidRDefault="004034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Bunfight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5347DE2" w:rsidR="00A156C3" w:rsidRPr="00A156C3" w:rsidRDefault="004034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526B31F" w:rsidR="00A156C3" w:rsidRPr="00A156C3" w:rsidRDefault="004034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4034EF">
              <w:rPr>
                <w:rFonts w:ascii="Verdana" w:eastAsia="Times New Roman" w:hAnsi="Verdana" w:cs="Times New Roman"/>
                <w:b/>
                <w:lang w:eastAsia="en-GB"/>
              </w:rPr>
              <w:t>Vegan and Vegetarian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7470EA1" w:rsidR="00A156C3" w:rsidRPr="00A156C3" w:rsidRDefault="004034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George Bridgwater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4F670C9" w:rsidR="00CE1AAA" w:rsidRDefault="004034EF">
            <w:r>
              <w:t xml:space="preserve">Allergy to an ingredient in food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87E1377" w:rsidR="00CE1AAA" w:rsidRDefault="004034EF">
            <w:r>
              <w:t>Allergic reaction (varying levels of severity)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F2CF84E" w:rsidR="00CE1AAA" w:rsidRDefault="004034EF">
            <w:r>
              <w:t>Anyone who ingests free food at bunfight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1A54192" w:rsidR="00CE1AAA" w:rsidRPr="00957A37" w:rsidRDefault="004034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BD15B7A" w:rsidR="00CE1AAA" w:rsidRPr="00957A37" w:rsidRDefault="004034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9AF1E35" w:rsidR="00CE1AAA" w:rsidRPr="00957A37" w:rsidRDefault="004034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4775300E" w:rsidR="00CE1AAA" w:rsidRPr="004034EF" w:rsidRDefault="004034EF" w:rsidP="004034EF">
            <w:pPr>
              <w:rPr>
                <w:rFonts w:cstheme="minorHAnsi"/>
              </w:rPr>
            </w:pPr>
            <w:r w:rsidRPr="004034EF">
              <w:rPr>
                <w:rFonts w:cstheme="minorHAnsi"/>
              </w:rPr>
              <w:t xml:space="preserve">Inform the public about ingredients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5DE51FD7" w:rsidR="00CE1AAA" w:rsidRPr="00957A37" w:rsidRDefault="004034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A035EC3" w:rsidR="00CE1AAA" w:rsidRPr="00957A37" w:rsidRDefault="004034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E1DFEE4" w:rsidR="00CE1AAA" w:rsidRPr="00957A37" w:rsidRDefault="004034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3D8A37B" w:rsidR="00CE1AAA" w:rsidRDefault="004034EF">
            <w:r>
              <w:rPr>
                <w:rFonts w:cstheme="minorHAnsi"/>
              </w:rPr>
              <w:t>E</w:t>
            </w:r>
            <w:r w:rsidRPr="004034EF">
              <w:rPr>
                <w:rFonts w:cstheme="minorHAnsi"/>
              </w:rPr>
              <w:t>nsure</w:t>
            </w:r>
            <w:r>
              <w:rPr>
                <w:rFonts w:cstheme="minorHAnsi"/>
              </w:rPr>
              <w:t xml:space="preserve"> </w:t>
            </w:r>
            <w:r w:rsidRPr="004034EF">
              <w:rPr>
                <w:rFonts w:cstheme="minorHAnsi"/>
              </w:rPr>
              <w:t>there is no cross contamination between likely foods (</w:t>
            </w:r>
            <w:proofErr w:type="spellStart"/>
            <w:r w:rsidRPr="004034EF">
              <w:rPr>
                <w:rFonts w:cstheme="minorHAnsi"/>
              </w:rPr>
              <w:t>e.g</w:t>
            </w:r>
            <w:proofErr w:type="spellEnd"/>
            <w:r w:rsidRPr="004034EF">
              <w:rPr>
                <w:rFonts w:cstheme="minorHAnsi"/>
              </w:rPr>
              <w:t xml:space="preserve"> peanuts)</w:t>
            </w:r>
            <w:r>
              <w:rPr>
                <w:rFonts w:cstheme="minorHAnsi"/>
              </w:rPr>
              <w:t xml:space="preserve">, if unsure about an allergy withhold food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26AE49B9" w:rsidR="00CE1AAA" w:rsidRDefault="00B35178">
            <w:r>
              <w:t xml:space="preserve">Tripping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2CE84C5" w:rsidR="00CE1AAA" w:rsidRDefault="00B35178">
            <w:r>
              <w:t xml:space="preserve">Bruising or light 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E04DC0B" w:rsidR="00CE1AAA" w:rsidRDefault="00B35178">
            <w:r>
              <w:t>Those around the stall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CA2E0D6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74EFF40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F98607D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0BFDFBE" w:rsidR="00CE1AAA" w:rsidRPr="00B35178" w:rsidRDefault="00B35178">
            <w:pPr>
              <w:rPr>
                <w:rFonts w:cstheme="minorHAnsi"/>
              </w:rPr>
            </w:pPr>
            <w:r>
              <w:rPr>
                <w:rFonts w:cstheme="minorHAnsi"/>
              </w:rPr>
              <w:t>Keep all obstructions out of the main walk way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D9565EE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477442A3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22D45A0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FD83514" w:rsidR="00CE1AAA" w:rsidRDefault="00B35178">
            <w:r>
              <w:t xml:space="preserve">When possible stow potential hazards beneath the table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7CF5A3A" w:rsidR="00CE1AAA" w:rsidRDefault="00B35178">
            <w:r>
              <w:t>Choking on food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46832390" w:rsidR="00CE1AAA" w:rsidRDefault="00B35178">
            <w:r>
              <w:t>Choke on food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08F6546" w:rsidR="00CE1AAA" w:rsidRDefault="00B35178">
            <w:r>
              <w:t>Anyone who ingests free food at bunfight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3D34DA9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EB93FD9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682CE174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30F577D2" w:rsidR="00CE1AAA" w:rsidRPr="00B35178" w:rsidRDefault="00B35178">
            <w:pPr>
              <w:rPr>
                <w:rFonts w:cstheme="minorHAnsi"/>
              </w:rPr>
            </w:pPr>
            <w:r w:rsidRPr="00B35178">
              <w:rPr>
                <w:rFonts w:cstheme="minorHAnsi"/>
              </w:rPr>
              <w:t xml:space="preserve">Only use small food items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0AFFEE54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1766D593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F1C1FB3" w:rsidR="00CE1AAA" w:rsidRPr="00957A37" w:rsidRDefault="00B351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64A0FF85" w:rsidR="00CE1AAA" w:rsidRDefault="00B35178">
            <w:r>
              <w:t>Stay alert for choking victims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153"/>
        <w:gridCol w:w="1699"/>
        <w:gridCol w:w="2108"/>
        <w:gridCol w:w="1547"/>
        <w:gridCol w:w="3968"/>
        <w:gridCol w:w="124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FE7C92" w:rsidRPr="00957A37" w14:paraId="3C5F048C" w14:textId="77777777" w:rsidTr="00B35178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FE7C92" w:rsidRPr="00957A37" w14:paraId="3C5F0493" w14:textId="77777777" w:rsidTr="00B35178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0718D858" w:rsidR="00C642F4" w:rsidRPr="00957A37" w:rsidRDefault="00B351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cstheme="minorHAnsi"/>
              </w:rPr>
              <w:t>E</w:t>
            </w:r>
            <w:r w:rsidRPr="004034EF">
              <w:rPr>
                <w:rFonts w:cstheme="minorHAnsi"/>
              </w:rPr>
              <w:t>nsure</w:t>
            </w:r>
            <w:r>
              <w:rPr>
                <w:rFonts w:cstheme="minorHAnsi"/>
              </w:rPr>
              <w:t xml:space="preserve"> </w:t>
            </w:r>
            <w:r w:rsidRPr="004034EF">
              <w:rPr>
                <w:rFonts w:cstheme="minorHAnsi"/>
              </w:rPr>
              <w:t>there is no cross contamination between likely foods (</w:t>
            </w:r>
            <w:proofErr w:type="spellStart"/>
            <w:r w:rsidRPr="004034EF">
              <w:rPr>
                <w:rFonts w:cstheme="minorHAnsi"/>
              </w:rPr>
              <w:t>e.g</w:t>
            </w:r>
            <w:proofErr w:type="spellEnd"/>
            <w:r w:rsidRPr="004034EF">
              <w:rPr>
                <w:rFonts w:cstheme="minorHAnsi"/>
              </w:rPr>
              <w:t xml:space="preserve"> peanuts)</w:t>
            </w:r>
          </w:p>
        </w:tc>
        <w:tc>
          <w:tcPr>
            <w:tcW w:w="597" w:type="pct"/>
          </w:tcPr>
          <w:p w14:paraId="3C5F048F" w14:textId="53102523" w:rsidR="00C642F4" w:rsidRPr="00957A37" w:rsidRDefault="00B351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George Bridgwater</w:t>
            </w:r>
          </w:p>
        </w:tc>
        <w:tc>
          <w:tcPr>
            <w:tcW w:w="316" w:type="pct"/>
          </w:tcPr>
          <w:p w14:paraId="3C5F0490" w14:textId="2A531BB9" w:rsidR="00C642F4" w:rsidRPr="00957A37" w:rsidRDefault="00B3517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3033FEF6" w:rsidR="00C642F4" w:rsidRPr="00957A37" w:rsidRDefault="00FE7C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E7C92" w:rsidRPr="00957A37" w14:paraId="3C5F049A" w14:textId="77777777" w:rsidTr="00B35178">
        <w:trPr>
          <w:trHeight w:val="574"/>
        </w:trPr>
        <w:tc>
          <w:tcPr>
            <w:tcW w:w="218" w:type="pct"/>
          </w:tcPr>
          <w:p w14:paraId="3C5F0494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344B7FDF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t>When possible stow potential hazards beneath the table</w:t>
            </w:r>
          </w:p>
        </w:tc>
        <w:tc>
          <w:tcPr>
            <w:tcW w:w="597" w:type="pct"/>
          </w:tcPr>
          <w:p w14:paraId="3C5F0496" w14:textId="1CE93DA0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George Bridgwater</w:t>
            </w:r>
          </w:p>
        </w:tc>
        <w:tc>
          <w:tcPr>
            <w:tcW w:w="316" w:type="pct"/>
          </w:tcPr>
          <w:p w14:paraId="3C5F0497" w14:textId="4FBEFDF9" w:rsidR="00B35178" w:rsidRPr="00957A37" w:rsidRDefault="00FE7C92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67D6A2E4" w:rsidR="00B35178" w:rsidRPr="00957A37" w:rsidRDefault="00FE7C92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E7C92" w:rsidRPr="00957A37" w14:paraId="3C5F04A1" w14:textId="77777777" w:rsidTr="00B35178">
        <w:trPr>
          <w:trHeight w:val="574"/>
        </w:trPr>
        <w:tc>
          <w:tcPr>
            <w:tcW w:w="218" w:type="pct"/>
          </w:tcPr>
          <w:p w14:paraId="3C5F049B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34851268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t>Stay alert for choking victims</w:t>
            </w:r>
          </w:p>
        </w:tc>
        <w:tc>
          <w:tcPr>
            <w:tcW w:w="597" w:type="pct"/>
          </w:tcPr>
          <w:p w14:paraId="3C5F049D" w14:textId="0006D3B1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George Bridgwater</w:t>
            </w:r>
          </w:p>
        </w:tc>
        <w:tc>
          <w:tcPr>
            <w:tcW w:w="316" w:type="pct"/>
          </w:tcPr>
          <w:p w14:paraId="3C5F049E" w14:textId="6D221817" w:rsidR="00B35178" w:rsidRPr="00957A37" w:rsidRDefault="00FE7C92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4792DA89" w:rsidR="00B35178" w:rsidRPr="00957A37" w:rsidRDefault="00FE7C92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E7C92" w:rsidRPr="00957A37" w14:paraId="3C5F04A8" w14:textId="77777777" w:rsidTr="00B35178">
        <w:trPr>
          <w:trHeight w:val="574"/>
        </w:trPr>
        <w:tc>
          <w:tcPr>
            <w:tcW w:w="218" w:type="pct"/>
          </w:tcPr>
          <w:p w14:paraId="3C5F04A2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8D08F9A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cstheme="minorHAnsi"/>
              </w:rPr>
              <w:t>Keep all obstructions out of the main walk way</w:t>
            </w:r>
          </w:p>
        </w:tc>
        <w:tc>
          <w:tcPr>
            <w:tcW w:w="597" w:type="pct"/>
          </w:tcPr>
          <w:p w14:paraId="3C5F04A4" w14:textId="11C92E02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George Bridgwater</w:t>
            </w:r>
          </w:p>
        </w:tc>
        <w:tc>
          <w:tcPr>
            <w:tcW w:w="316" w:type="pct"/>
          </w:tcPr>
          <w:p w14:paraId="3C5F04A5" w14:textId="50031401" w:rsidR="00B35178" w:rsidRPr="00957A37" w:rsidRDefault="00FE7C92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867F79B" w:rsidR="00B35178" w:rsidRPr="00957A37" w:rsidRDefault="00FE7C92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E7C92" w:rsidRPr="00957A37" w14:paraId="3C5F04AF" w14:textId="77777777" w:rsidTr="00B35178">
        <w:trPr>
          <w:trHeight w:val="574"/>
        </w:trPr>
        <w:tc>
          <w:tcPr>
            <w:tcW w:w="218" w:type="pct"/>
          </w:tcPr>
          <w:p w14:paraId="3C5F04A9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666CD372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034EF">
              <w:rPr>
                <w:rFonts w:cstheme="minorHAnsi"/>
              </w:rPr>
              <w:t>Inform the public about ingredients</w:t>
            </w:r>
          </w:p>
        </w:tc>
        <w:tc>
          <w:tcPr>
            <w:tcW w:w="597" w:type="pct"/>
          </w:tcPr>
          <w:p w14:paraId="3C5F04AB" w14:textId="6E7A18C1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George Bridgwater</w:t>
            </w:r>
          </w:p>
        </w:tc>
        <w:tc>
          <w:tcPr>
            <w:tcW w:w="316" w:type="pct"/>
          </w:tcPr>
          <w:p w14:paraId="3C5F04AC" w14:textId="212348B3" w:rsidR="00B35178" w:rsidRPr="00957A37" w:rsidRDefault="00FE7C92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61A8C8CD" w:rsidR="00B35178" w:rsidRPr="00957A37" w:rsidRDefault="00FE7C92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E7C92" w:rsidRPr="00957A37" w14:paraId="3C5F04B6" w14:textId="77777777" w:rsidTr="00B35178">
        <w:trPr>
          <w:trHeight w:val="574"/>
        </w:trPr>
        <w:tc>
          <w:tcPr>
            <w:tcW w:w="218" w:type="pct"/>
          </w:tcPr>
          <w:p w14:paraId="3C5F04B0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3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E7C92" w:rsidRPr="00957A37" w14:paraId="3C5F04BE" w14:textId="77777777" w:rsidTr="00B35178">
        <w:trPr>
          <w:trHeight w:val="574"/>
        </w:trPr>
        <w:tc>
          <w:tcPr>
            <w:tcW w:w="218" w:type="pct"/>
          </w:tcPr>
          <w:p w14:paraId="3C5F04B7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B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35178" w:rsidRPr="00957A37" w14:paraId="3C5F04C2" w14:textId="77777777" w:rsidTr="00B35178">
        <w:trPr>
          <w:cantSplit/>
        </w:trPr>
        <w:tc>
          <w:tcPr>
            <w:tcW w:w="2696" w:type="pct"/>
            <w:gridSpan w:val="4"/>
            <w:tcBorders>
              <w:bottom w:val="nil"/>
            </w:tcBorders>
          </w:tcPr>
          <w:p w14:paraId="596C8438" w14:textId="77777777" w:rsidR="00FE7C92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BF" w14:textId="6E9807B4" w:rsidR="00B35178" w:rsidRPr="00957A37" w:rsidRDefault="00FE7C92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5923455" wp14:editId="2DF36C8C">
                  <wp:extent cx="357278" cy="1561692"/>
                  <wp:effectExtent l="7302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967374_2675995782626443_1946829682238291968_n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65" t="32577" r="35536" b="23458"/>
                          <a:stretch/>
                        </pic:blipFill>
                        <pic:spPr bwMode="auto">
                          <a:xfrm rot="16200000">
                            <a:off x="0" y="0"/>
                            <a:ext cx="357344" cy="156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3BE58FB0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  <w:bookmarkStart w:id="0" w:name="_GoBack"/>
        <w:bookmarkEnd w:id="0"/>
      </w:tr>
      <w:tr w:rsidR="00FE7C92" w:rsidRPr="00957A37" w14:paraId="3C5F04C7" w14:textId="77777777" w:rsidTr="00B35178">
        <w:trPr>
          <w:cantSplit/>
          <w:trHeight w:val="606"/>
        </w:trPr>
        <w:tc>
          <w:tcPr>
            <w:tcW w:w="2443" w:type="pct"/>
            <w:gridSpan w:val="3"/>
            <w:tcBorders>
              <w:top w:val="nil"/>
              <w:right w:val="nil"/>
            </w:tcBorders>
          </w:tcPr>
          <w:p w14:paraId="3C5F04C3" w14:textId="1D665DE8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E7C9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GEORGE BRIDGWATER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28D31BDC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E7C92">
              <w:rPr>
                <w:rFonts w:ascii="Lucida Sans" w:eastAsia="Times New Roman" w:hAnsi="Lucida Sans" w:cs="Arial"/>
                <w:color w:val="000000"/>
                <w:szCs w:val="20"/>
              </w:rPr>
              <w:t>05/09/2018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B35178" w:rsidRPr="00957A37" w:rsidRDefault="00B35178" w:rsidP="00B35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FA79" w14:textId="77777777" w:rsidR="00D549A9" w:rsidRDefault="00D549A9" w:rsidP="00AC47B4">
      <w:pPr>
        <w:spacing w:after="0" w:line="240" w:lineRule="auto"/>
      </w:pPr>
      <w:r>
        <w:separator/>
      </w:r>
    </w:p>
  </w:endnote>
  <w:endnote w:type="continuationSeparator" w:id="0">
    <w:p w14:paraId="50F17548" w14:textId="77777777" w:rsidR="00D549A9" w:rsidRDefault="00D549A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3543" w14:textId="77777777" w:rsidR="00D549A9" w:rsidRDefault="00D549A9" w:rsidP="00AC47B4">
      <w:pPr>
        <w:spacing w:after="0" w:line="240" w:lineRule="auto"/>
      </w:pPr>
      <w:r>
        <w:separator/>
      </w:r>
    </w:p>
  </w:footnote>
  <w:footnote w:type="continuationSeparator" w:id="0">
    <w:p w14:paraId="53C5973C" w14:textId="77777777" w:rsidR="00D549A9" w:rsidRDefault="00D549A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4EF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77681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5178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49A9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C92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508CFA-E61E-4D4D-86BE-670B56E0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David Bridgwater</cp:lastModifiedBy>
  <cp:revision>2</cp:revision>
  <cp:lastPrinted>2016-04-18T12:10:00Z</cp:lastPrinted>
  <dcterms:created xsi:type="dcterms:W3CDTF">2018-09-05T12:51:00Z</dcterms:created>
  <dcterms:modified xsi:type="dcterms:W3CDTF">2018-09-05T12:51:00Z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