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64A6469" w:rsidR="00A156C3" w:rsidRPr="00A156C3" w:rsidRDefault="001F42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201</w:t>
            </w:r>
            <w:r w:rsidR="005D4EF4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bookmarkStart w:id="0" w:name="_GoBack"/>
            <w:bookmarkEnd w:id="0"/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1EE09CD" w:rsidR="00A156C3" w:rsidRPr="00A156C3" w:rsidRDefault="001F42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5D4EF4"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/09/18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31FFC10" w:rsidR="00A156C3" w:rsidRPr="00A156C3" w:rsidRDefault="001F42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of </w:t>
            </w:r>
            <w:r w:rsidR="00F01BBB">
              <w:rPr>
                <w:rFonts w:ascii="Verdana" w:eastAsia="Times New Roman" w:hAnsi="Verdana" w:cs="Times New Roman"/>
                <w:b/>
                <w:lang w:eastAsia="en-GB"/>
              </w:rPr>
              <w:t>Southampton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Tamil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FC483D3" w:rsidR="00A156C3" w:rsidRPr="00A156C3" w:rsidRDefault="005D4EF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Danielle Dominic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BC3BF8B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2"/>
        <w:gridCol w:w="2727"/>
        <w:gridCol w:w="1942"/>
        <w:gridCol w:w="488"/>
        <w:gridCol w:w="488"/>
        <w:gridCol w:w="488"/>
        <w:gridCol w:w="3042"/>
        <w:gridCol w:w="488"/>
        <w:gridCol w:w="488"/>
        <w:gridCol w:w="488"/>
        <w:gridCol w:w="300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51522">
        <w:trPr>
          <w:tblHeader/>
        </w:trPr>
        <w:tc>
          <w:tcPr>
            <w:tcW w:w="208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51522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51522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0BA857CB" w:rsidR="00CE1AAA" w:rsidRDefault="001F42AE">
            <w:r>
              <w:t>Slips, trips and falls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7C66FC24" w:rsidR="00CE1AAA" w:rsidRDefault="001F42AE">
            <w:r>
              <w:t xml:space="preserve">Obstructions. Build-up of rubbish/debris. Risk of Minor Injuries: Grazes, cuts and bruising. Major injury: Fractures.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621E66EA" w:rsidR="00CE1AAA" w:rsidRDefault="001F42AE">
            <w:r>
              <w:t>Attendees, Students and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435F1159" w:rsidR="00CE1AAA" w:rsidRPr="00957A37" w:rsidRDefault="001F42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638B1D0C" w:rsidR="00CE1AAA" w:rsidRPr="00957A37" w:rsidRDefault="00C5152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1BFA4EF9" w:rsidR="00CE1AAA" w:rsidRPr="00957A37" w:rsidRDefault="00C5152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01A64650" w:rsidR="00CE1AAA" w:rsidRPr="00957A37" w:rsidRDefault="001F42AE">
            <w:pPr>
              <w:rPr>
                <w:rFonts w:ascii="Lucida Sans" w:hAnsi="Lucida Sans"/>
                <w:b/>
              </w:rPr>
            </w:pPr>
            <w:r w:rsidRPr="00C515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 items to be on the floor at the front of the stall. Rear/sides of stall to be kept tidy.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62CD03FB" w:rsidR="00CE1AAA" w:rsidRPr="00957A37" w:rsidRDefault="00C5152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1816C1E" w:rsidR="00CE1AAA" w:rsidRPr="00957A37" w:rsidRDefault="00C5152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709BD1EA" w:rsidR="00CE1AAA" w:rsidRPr="00957A37" w:rsidRDefault="00C5152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51522" w14:paraId="3C5F0443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05264FEF" w:rsidR="00C51522" w:rsidRDefault="00C51522" w:rsidP="00C51522">
            <w:r>
              <w:t>Overcrowding</w:t>
            </w:r>
          </w:p>
        </w:tc>
        <w:tc>
          <w:tcPr>
            <w:tcW w:w="888" w:type="pct"/>
            <w:shd w:val="clear" w:color="auto" w:fill="FFFFFF" w:themeFill="background1"/>
          </w:tcPr>
          <w:p w14:paraId="15B696D4" w14:textId="77777777" w:rsidR="00C51522" w:rsidRDefault="00C51522" w:rsidP="00C51522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Reduced space in walkways and entrances. Risk of Students panicking because of tight spaces / confinement. Crushing against fixed structures from pushing and shoving. Aggressive behaviour. </w:t>
            </w:r>
          </w:p>
          <w:p w14:paraId="3C5F0439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3A" w14:textId="658544DE" w:rsidR="00C51522" w:rsidRDefault="00C51522" w:rsidP="00C51522">
            <w:r>
              <w:t>Attendees, Students and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52EE4FDB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1B7A5E8D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408A0078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70A3A51B" w14:textId="7A18A656" w:rsidR="00C51522" w:rsidRDefault="00C51522" w:rsidP="00C51522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>A maximum of 3 club/society representatives to be at the stall at any one time; Representatives will not block walkways when engaging with attendees; Early access available to Enabling registered students</w:t>
            </w:r>
            <w:r w:rsidR="000652C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C5F043E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F" w14:textId="1C907C34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6DF99BBF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1BD8EBD2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2" w14:textId="77777777" w:rsidR="00C51522" w:rsidRDefault="00C51522" w:rsidP="00C51522"/>
        </w:tc>
      </w:tr>
      <w:tr w:rsidR="00C51522" w14:paraId="3C5F044F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16CF9F00" w:rsidR="00C51522" w:rsidRDefault="00C51522" w:rsidP="00C51522">
            <w:r>
              <w:lastRenderedPageBreak/>
              <w:t>Manual Handling</w:t>
            </w:r>
          </w:p>
        </w:tc>
        <w:tc>
          <w:tcPr>
            <w:tcW w:w="888" w:type="pct"/>
            <w:shd w:val="clear" w:color="auto" w:fill="FFFFFF" w:themeFill="background1"/>
          </w:tcPr>
          <w:p w14:paraId="1023C6D1" w14:textId="77777777" w:rsidR="00C51522" w:rsidRDefault="00C51522" w:rsidP="00C51522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Risk of Musculoskeletal injures, cuts, bruises and crushing. </w:t>
            </w:r>
          </w:p>
          <w:p w14:paraId="3C5F0445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46" w14:textId="549CB898" w:rsidR="00C51522" w:rsidRDefault="00C51522" w:rsidP="00C51522">
            <w:r>
              <w:t>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1B62705E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4A75F95F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2AEC9624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6793DA46" w14:textId="77777777" w:rsidR="00C51522" w:rsidRDefault="00C51522" w:rsidP="00C51522">
            <w:r>
              <w:t>Ensure that 2 people carry tables. Work in teams when handling other large and bulky items.</w:t>
            </w:r>
          </w:p>
          <w:p w14:paraId="3C5F044A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2E29A6B8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EED9AEB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C5CD414" w:rsidR="00C51522" w:rsidRPr="00957A37" w:rsidRDefault="00C51522" w:rsidP="00C515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E" w14:textId="77777777" w:rsidR="00C51522" w:rsidRDefault="00C51522" w:rsidP="00C51522"/>
        </w:tc>
      </w:tr>
      <w:tr w:rsidR="00C51522" w14:paraId="3C5F045B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77777777" w:rsidR="00C51522" w:rsidRDefault="00C51522" w:rsidP="00C51522"/>
        </w:tc>
        <w:tc>
          <w:tcPr>
            <w:tcW w:w="888" w:type="pct"/>
            <w:shd w:val="clear" w:color="auto" w:fill="FFFFFF" w:themeFill="background1"/>
          </w:tcPr>
          <w:p w14:paraId="3C5F0451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52" w14:textId="77777777" w:rsidR="00C51522" w:rsidRDefault="00C51522" w:rsidP="00C51522"/>
        </w:tc>
        <w:tc>
          <w:tcPr>
            <w:tcW w:w="157" w:type="pct"/>
            <w:shd w:val="clear" w:color="auto" w:fill="FFFFFF" w:themeFill="background1"/>
          </w:tcPr>
          <w:p w14:paraId="3C5F0453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4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5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56" w14:textId="77777777" w:rsidR="00C51522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8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9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5A" w14:textId="77777777" w:rsidR="00C51522" w:rsidRDefault="00C51522" w:rsidP="00C51522"/>
        </w:tc>
      </w:tr>
      <w:tr w:rsidR="00C51522" w14:paraId="3C5F0467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77777777" w:rsidR="00C51522" w:rsidRDefault="00C51522" w:rsidP="00C51522"/>
        </w:tc>
        <w:tc>
          <w:tcPr>
            <w:tcW w:w="888" w:type="pct"/>
            <w:shd w:val="clear" w:color="auto" w:fill="FFFFFF" w:themeFill="background1"/>
          </w:tcPr>
          <w:p w14:paraId="3C5F045D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5E" w14:textId="77777777" w:rsidR="00C51522" w:rsidRDefault="00C51522" w:rsidP="00C51522"/>
        </w:tc>
        <w:tc>
          <w:tcPr>
            <w:tcW w:w="157" w:type="pct"/>
            <w:shd w:val="clear" w:color="auto" w:fill="FFFFFF" w:themeFill="background1"/>
          </w:tcPr>
          <w:p w14:paraId="3C5F045F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0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1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2" w14:textId="77777777" w:rsidR="00C51522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66" w14:textId="77777777" w:rsidR="00C51522" w:rsidRDefault="00C51522" w:rsidP="00C51522"/>
        </w:tc>
      </w:tr>
      <w:tr w:rsidR="00C51522" w14:paraId="3C5F0473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777777" w:rsidR="00C51522" w:rsidRDefault="00C51522" w:rsidP="00C51522"/>
        </w:tc>
        <w:tc>
          <w:tcPr>
            <w:tcW w:w="888" w:type="pct"/>
            <w:shd w:val="clear" w:color="auto" w:fill="FFFFFF" w:themeFill="background1"/>
          </w:tcPr>
          <w:p w14:paraId="3C5F0469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C51522" w:rsidRDefault="00C51522" w:rsidP="00C51522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C51522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72" w14:textId="77777777" w:rsidR="00C51522" w:rsidRDefault="00C51522" w:rsidP="00C51522"/>
        </w:tc>
      </w:tr>
      <w:tr w:rsidR="00C51522" w14:paraId="3C5F047F" w14:textId="77777777" w:rsidTr="00C51522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C51522" w:rsidRDefault="00C51522" w:rsidP="00C51522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C51522" w:rsidRDefault="00C51522" w:rsidP="00C51522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C51522" w:rsidRDefault="00C51522" w:rsidP="00C51522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C51522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51522" w:rsidRPr="00957A37" w:rsidRDefault="00C51522" w:rsidP="00C51522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7E" w14:textId="77777777" w:rsidR="00C51522" w:rsidRDefault="00C51522" w:rsidP="00C5152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33"/>
        <w:gridCol w:w="1754"/>
        <w:gridCol w:w="1829"/>
        <w:gridCol w:w="1019"/>
        <w:gridCol w:w="3754"/>
        <w:gridCol w:w="183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220866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220866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0866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0866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0866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0866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0866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0866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5F0E6E4E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47AA851F" w14:textId="5BCFA39A" w:rsidR="00490DF0" w:rsidRDefault="00490DF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C0EB5FD" w14:textId="47C426E2" w:rsidR="00490DF0" w:rsidRPr="00957A37" w:rsidRDefault="0022086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718DDA4C" wp14:editId="34615382">
                  <wp:simplePos x="0" y="0"/>
                  <wp:positionH relativeFrom="column">
                    <wp:posOffset>435891</wp:posOffset>
                  </wp:positionH>
                  <wp:positionV relativeFrom="paragraph">
                    <wp:posOffset>28992</wp:posOffset>
                  </wp:positionV>
                  <wp:extent cx="1710690" cy="414655"/>
                  <wp:effectExtent l="0" t="0" r="0" b="4445"/>
                  <wp:wrapTight wrapText="bothSides">
                    <wp:wrapPolygon edited="0">
                      <wp:start x="8659" y="992"/>
                      <wp:lineTo x="1684" y="2977"/>
                      <wp:lineTo x="1443" y="14885"/>
                      <wp:lineTo x="1924" y="18855"/>
                      <wp:lineTo x="3608" y="20839"/>
                      <wp:lineTo x="12989" y="20839"/>
                      <wp:lineTo x="12989" y="18855"/>
                      <wp:lineTo x="20927" y="14885"/>
                      <wp:lineTo x="20686" y="11908"/>
                      <wp:lineTo x="10343" y="992"/>
                      <wp:lineTo x="8659" y="992"/>
                    </wp:wrapPolygon>
                  </wp:wrapTight>
                  <wp:docPr id="2" name="Picture 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nielle signature.jpg"/>
                          <pic:cNvPicPr/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AFA0A3"/>
                              </a:clrFrom>
                              <a:clrTo>
                                <a:srgbClr val="AFA0A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6" t="18039" r="6112" b="30656"/>
                          <a:stretch/>
                        </pic:blipFill>
                        <pic:spPr bwMode="auto">
                          <a:xfrm>
                            <a:off x="0" y="0"/>
                            <a:ext cx="1710690" cy="41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F04C0" w14:textId="64CCBEE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65B3911" w14:textId="69DBA3A7" w:rsidR="00C642F4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447BB146" w14:textId="2A22310F" w:rsidR="00F36FB3" w:rsidRDefault="00220866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09FB4264" wp14:editId="4160C7B0">
                  <wp:simplePos x="0" y="0"/>
                  <wp:positionH relativeFrom="column">
                    <wp:posOffset>348280</wp:posOffset>
                  </wp:positionH>
                  <wp:positionV relativeFrom="paragraph">
                    <wp:posOffset>58631</wp:posOffset>
                  </wp:positionV>
                  <wp:extent cx="1926590" cy="762635"/>
                  <wp:effectExtent l="0" t="0" r="0" b="0"/>
                  <wp:wrapTight wrapText="bothSides">
                    <wp:wrapPolygon edited="0">
                      <wp:start x="214" y="0"/>
                      <wp:lineTo x="0" y="7554"/>
                      <wp:lineTo x="1495" y="9172"/>
                      <wp:lineTo x="1495" y="15107"/>
                      <wp:lineTo x="4272" y="17266"/>
                      <wp:lineTo x="6621" y="19963"/>
                      <wp:lineTo x="6835" y="21042"/>
                      <wp:lineTo x="10465" y="21042"/>
                      <wp:lineTo x="11106" y="19963"/>
                      <wp:lineTo x="15164" y="17805"/>
                      <wp:lineTo x="15164" y="17266"/>
                      <wp:lineTo x="19222" y="12410"/>
                      <wp:lineTo x="20504" y="9712"/>
                      <wp:lineTo x="19222" y="8633"/>
                      <wp:lineTo x="18368" y="0"/>
                      <wp:lineTo x="214" y="0"/>
                    </wp:wrapPolygon>
                  </wp:wrapTight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ran signature.JPG"/>
                          <pic:cNvPicPr/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889DBA"/>
                              </a:clrFrom>
                              <a:clrTo>
                                <a:srgbClr val="889DB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90" b="17360"/>
                          <a:stretch/>
                        </pic:blipFill>
                        <pic:spPr bwMode="auto">
                          <a:xfrm>
                            <a:off x="0" y="0"/>
                            <a:ext cx="1926590" cy="76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F04C1" w14:textId="2B4132E7" w:rsidR="00F36FB3" w:rsidRPr="00957A37" w:rsidRDefault="00F36FB3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0866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1BDB597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E0A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71FF8">
              <w:rPr>
                <w:rFonts w:ascii="Lucida Sans" w:eastAsia="Times New Roman" w:hAnsi="Lucida Sans" w:cs="Arial"/>
                <w:color w:val="000000"/>
                <w:szCs w:val="20"/>
              </w:rPr>
              <w:t>DANIELLE DOMINIC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855331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E6455">
              <w:rPr>
                <w:rFonts w:ascii="Lucida Sans" w:eastAsia="Times New Roman" w:hAnsi="Lucida Sans" w:cs="Arial"/>
                <w:color w:val="000000"/>
                <w:szCs w:val="20"/>
              </w:rPr>
              <w:t>15</w:t>
            </w:r>
            <w:r w:rsidR="00BE0AF1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2D1035"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="00BE0AF1">
              <w:rPr>
                <w:rFonts w:ascii="Lucida Sans" w:eastAsia="Times New Roman" w:hAnsi="Lucida Sans" w:cs="Arial"/>
                <w:color w:val="000000"/>
                <w:szCs w:val="20"/>
              </w:rPr>
              <w:t>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ACE952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E0A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149DF">
              <w:rPr>
                <w:rFonts w:ascii="Lucida Sans" w:eastAsia="Times New Roman" w:hAnsi="Lucida Sans" w:cs="Arial"/>
                <w:color w:val="000000"/>
                <w:szCs w:val="20"/>
              </w:rPr>
              <w:t>NIRANJAN SOCKALINGAM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6A6D47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E0AF1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CE6455">
              <w:rPr>
                <w:rFonts w:ascii="Lucida Sans" w:eastAsia="Times New Roman" w:hAnsi="Lucida Sans" w:cs="Arial"/>
                <w:color w:val="000000"/>
                <w:szCs w:val="20"/>
              </w:rPr>
              <w:t>15</w:t>
            </w:r>
            <w:r w:rsidR="00BE0AF1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2D1035"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="00BE0AF1">
              <w:rPr>
                <w:rFonts w:ascii="Lucida Sans" w:eastAsia="Times New Roman" w:hAnsi="Lucida Sans" w:cs="Arial"/>
                <w:color w:val="000000"/>
                <w:szCs w:val="20"/>
              </w:rPr>
              <w:t>/18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9E2BA" w14:textId="77777777" w:rsidR="00EA22A1" w:rsidRDefault="00EA22A1" w:rsidP="00AC47B4">
      <w:pPr>
        <w:spacing w:after="0" w:line="240" w:lineRule="auto"/>
      </w:pPr>
      <w:r>
        <w:separator/>
      </w:r>
    </w:p>
  </w:endnote>
  <w:endnote w:type="continuationSeparator" w:id="0">
    <w:p w14:paraId="4AD0A8C0" w14:textId="77777777" w:rsidR="00EA22A1" w:rsidRDefault="00EA22A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8AC3" w14:textId="77777777" w:rsidR="00EA22A1" w:rsidRDefault="00EA22A1" w:rsidP="00AC47B4">
      <w:pPr>
        <w:spacing w:after="0" w:line="240" w:lineRule="auto"/>
      </w:pPr>
      <w:r>
        <w:separator/>
      </w:r>
    </w:p>
  </w:footnote>
  <w:footnote w:type="continuationSeparator" w:id="0">
    <w:p w14:paraId="7E8391E0" w14:textId="77777777" w:rsidR="00EA22A1" w:rsidRDefault="00EA22A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204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52C8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42AE"/>
    <w:rsid w:val="001F7CA3"/>
    <w:rsid w:val="00204367"/>
    <w:rsid w:val="00206901"/>
    <w:rsid w:val="00206B86"/>
    <w:rsid w:val="00210954"/>
    <w:rsid w:val="002143D3"/>
    <w:rsid w:val="00220866"/>
    <w:rsid w:val="00222D79"/>
    <w:rsid w:val="00223C86"/>
    <w:rsid w:val="00232EB0"/>
    <w:rsid w:val="00236EDC"/>
    <w:rsid w:val="002376E4"/>
    <w:rsid w:val="00237EA3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587A"/>
    <w:rsid w:val="002C0286"/>
    <w:rsid w:val="002C29DD"/>
    <w:rsid w:val="002C2F81"/>
    <w:rsid w:val="002C33C6"/>
    <w:rsid w:val="002D05EC"/>
    <w:rsid w:val="002D1035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0DF0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3CF5"/>
    <w:rsid w:val="00500E01"/>
    <w:rsid w:val="005015F2"/>
    <w:rsid w:val="00505824"/>
    <w:rsid w:val="00505E7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4EF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23C1"/>
    <w:rsid w:val="00763593"/>
    <w:rsid w:val="00777628"/>
    <w:rsid w:val="00780716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49F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0AF1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1522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455"/>
    <w:rsid w:val="00CE6D83"/>
    <w:rsid w:val="00CF4183"/>
    <w:rsid w:val="00CF547B"/>
    <w:rsid w:val="00CF6E07"/>
    <w:rsid w:val="00CF736F"/>
    <w:rsid w:val="00D0291C"/>
    <w:rsid w:val="00D036AA"/>
    <w:rsid w:val="00D1055E"/>
    <w:rsid w:val="00D11304"/>
    <w:rsid w:val="00D139DC"/>
    <w:rsid w:val="00D149DF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22A1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1BBB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6FB3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1FF8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CE8A40-8FD4-4BD5-85C5-EA08D541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dominic d.r. (drd1g17)</cp:lastModifiedBy>
  <cp:revision>8</cp:revision>
  <cp:lastPrinted>2016-04-18T12:10:00Z</cp:lastPrinted>
  <dcterms:created xsi:type="dcterms:W3CDTF">2019-06-18T17:26:00Z</dcterms:created>
  <dcterms:modified xsi:type="dcterms:W3CDTF">2019-07-15T15:57:00Z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