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15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00EF451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00EF451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00EF451E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52A3996B" w:rsidR="4785C6D3" w:rsidRPr="00EF451E" w:rsidRDefault="00EF451E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F451E">
              <w:rPr>
                <w:rFonts w:ascii="Calibri" w:eastAsia="Calibri" w:hAnsi="Calibri" w:cs="Calibri"/>
                <w:sz w:val="24"/>
                <w:szCs w:val="24"/>
              </w:rPr>
              <w:t>Nikola Parushev</w:t>
            </w:r>
          </w:p>
          <w:p w14:paraId="4DFB0D4B" w14:textId="3FE44B0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25B0470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404988B1" w14:textId="7196919B" w:rsidR="00EF451E" w:rsidRPr="00EF451E" w:rsidRDefault="00EF451E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F451E">
              <w:rPr>
                <w:rFonts w:ascii="Calibri" w:eastAsia="Calibri" w:hAnsi="Calibri" w:cs="Calibri"/>
                <w:sz w:val="24"/>
                <w:szCs w:val="24"/>
              </w:rPr>
              <w:t>np3g22@soton.ac.uk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B11DFC0" w14:textId="77777777" w:rsidR="00EF451E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  <w:p w14:paraId="35602072" w14:textId="4FD93646" w:rsidR="4785C6D3" w:rsidRPr="00EF451E" w:rsidRDefault="00EF451E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Electronics and Computer Science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4CB0D5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563267CA" w14:textId="4C75F15E" w:rsidR="00EF451E" w:rsidRDefault="00EF451E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F451E">
              <w:rPr>
                <w:rFonts w:ascii="Calibri" w:eastAsia="Calibri" w:hAnsi="Calibri" w:cs="Calibri"/>
                <w:sz w:val="24"/>
                <w:szCs w:val="24"/>
              </w:rPr>
              <w:t>+447449312127</w:t>
            </w:r>
          </w:p>
        </w:tc>
      </w:tr>
      <w:tr w:rsidR="4785C6D3" w14:paraId="10F432D5" w14:textId="77777777" w:rsidTr="00EF451E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5CF971" w14:textId="77777777" w:rsidR="4785C6D3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70E9BD45" w14:textId="788E8DF2" w:rsidR="00EF451E" w:rsidRPr="00EF451E" w:rsidRDefault="00EF451E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ECSS Winter Ball 2025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50056332" w14:textId="512E21AE" w:rsidR="00EF451E" w:rsidRPr="00EF451E" w:rsidRDefault="00EF451E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F451E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December 2025</w:t>
            </w:r>
          </w:p>
          <w:p w14:paraId="6CAD646D" w14:textId="6534584C" w:rsidR="4785C6D3" w:rsidRPr="00EF451E" w:rsidRDefault="4785C6D3" w:rsidP="4785C6D3">
            <w:pP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CC4F9A6" w14:textId="4329E7E8" w:rsidR="00EF451E" w:rsidRPr="00EF451E" w:rsidRDefault="00EF451E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Grand</w:t>
            </w:r>
            <w:r w:rsidR="00DC00F6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gramStart"/>
            <w:r w:rsidR="00DC00F6" w:rsidRPr="00DC00F6">
              <w:rPr>
                <w:rFonts w:ascii="Calibri" w:eastAsia="Calibri" w:hAnsi="Calibri" w:cs="Calibri"/>
                <w:sz w:val="24"/>
                <w:szCs w:val="24"/>
              </w:rPr>
              <w:t>South Western</w:t>
            </w:r>
            <w:proofErr w:type="gramEnd"/>
            <w:r w:rsidR="00DC00F6" w:rsidRPr="00DC00F6">
              <w:rPr>
                <w:rFonts w:ascii="Calibri" w:eastAsia="Calibri" w:hAnsi="Calibri" w:cs="Calibri"/>
                <w:sz w:val="24"/>
                <w:szCs w:val="24"/>
              </w:rPr>
              <w:t xml:space="preserve"> House, Terminus Terrace, Southampton, GB SO14 3AS</w:t>
            </w:r>
          </w:p>
          <w:p w14:paraId="7DC630E4" w14:textId="2A2F43CF" w:rsidR="4785C6D3" w:rsidRPr="00EF451E" w:rsidRDefault="4785C6D3" w:rsidP="0CFD4C26">
            <w:pP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493D03" w14:textId="7777777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5E82B3FF" w:rsidR="00EF451E" w:rsidRPr="00EF451E" w:rsidRDefault="00EF451E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180</w:t>
            </w:r>
          </w:p>
        </w:tc>
      </w:tr>
      <w:tr w:rsidR="4785C6D3" w14:paraId="6B8B938B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1DD88016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EF45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18:30</w:t>
            </w:r>
          </w:p>
          <w:p w14:paraId="2ADC5B71" w14:textId="3C9EE53B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EF45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  <w:p w14:paraId="71386049" w14:textId="4A026C6F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EF45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01:30</w:t>
            </w:r>
          </w:p>
          <w:p w14:paraId="629FC824" w14:textId="50E7E040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EF45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02:00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F451E" w14:paraId="5F8C2716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00EF451E" w:rsidRDefault="00EF451E" w:rsidP="00EF451E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>This includes everything happening at your event, including fundraising, food provision, any performance or sporting activity,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59C2CA" w14:textId="207D7602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18:30 </w:t>
            </w:r>
            <w:proofErr w:type="gramStart"/>
            <w:r w:rsidR="00DC00F6">
              <w:rPr>
                <w:rFonts w:ascii="Calibri" w:eastAsia="Calibri" w:hAnsi="Calibri" w:cs="Calibri"/>
                <w:sz w:val="24"/>
                <w:szCs w:val="24"/>
              </w:rPr>
              <w:t>– 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ccess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/setup arrival to set up venue and ensure everything is in place</w:t>
            </w:r>
            <w:r w:rsidR="00DC00F6">
              <w:rPr>
                <w:rFonts w:ascii="Calibri" w:eastAsia="Calibri" w:hAnsi="Calibri" w:cs="Calibri"/>
                <w:sz w:val="24"/>
                <w:szCs w:val="24"/>
              </w:rPr>
              <w:t>, bands, DJs briefed.</w:t>
            </w:r>
          </w:p>
          <w:p w14:paraId="594D58DC" w14:textId="77777777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19:30 – Committee briefing on the event</w:t>
            </w:r>
          </w:p>
          <w:p w14:paraId="3F831E88" w14:textId="77777777" w:rsidR="00DC00F6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20:00 – Doors open for attendees</w:t>
            </w:r>
          </w:p>
          <w:p w14:paraId="4F41F232" w14:textId="186BFD2B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21:00 – Meals given out. 2 Courses.</w:t>
            </w:r>
          </w:p>
          <w:p w14:paraId="0DAC7967" w14:textId="0B2B66F6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23:00 – Jazz band stops playing </w:t>
            </w:r>
          </w:p>
          <w:p w14:paraId="098E0723" w14:textId="5C355622" w:rsidR="00EF451E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00:00 – The Grand bar closes</w:t>
            </w:r>
            <w:r w:rsidR="00EF45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458BC2E" w14:textId="0824DE5B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00:00 – After party</w:t>
            </w:r>
          </w:p>
          <w:p w14:paraId="1C2C3B7C" w14:textId="140766AD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00:30 – Event at the grand ends, guests leave other than those at after party</w:t>
            </w:r>
          </w:p>
          <w:p w14:paraId="79650350" w14:textId="337ADC16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01:30 – Guests leave after party</w:t>
            </w:r>
          </w:p>
          <w:p w14:paraId="1ED875EF" w14:textId="7064130D" w:rsidR="00DC00F6" w:rsidRPr="00EF451E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02:00 – packed down and leaving venue</w:t>
            </w:r>
          </w:p>
        </w:tc>
      </w:tr>
      <w:tr w:rsidR="00EF451E" w14:paraId="7DDEC99E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00EF451E" w:rsidRDefault="00EF451E" w:rsidP="00EF451E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Overview of event concept</w:t>
            </w:r>
          </w:p>
          <w:p w14:paraId="097ECFB5" w14:textId="3FEB08D4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00EF451E" w:rsidRDefault="00EF451E" w:rsidP="00EF451E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7816D58F" w14:textId="4C07ED0B" w:rsidR="00EF451E" w:rsidRDefault="00EF451E" w:rsidP="00EF45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A7DB1F" w14:textId="6DF0420F" w:rsidR="00EF451E" w:rsidRPr="00DC00F6" w:rsidRDefault="00DC00F6" w:rsidP="00EF451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 event is </w:t>
            </w:r>
            <w:r w:rsidR="007B6ADA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end of year formal winter ball for the Electronics and Computer Science Society. This event is a </w:t>
            </w:r>
            <w:r w:rsidR="007B6ADA">
              <w:rPr>
                <w:rFonts w:ascii="Calibri" w:eastAsia="Calibri" w:hAnsi="Calibri" w:cs="Calibri"/>
                <w:color w:val="000000" w:themeColor="text1"/>
              </w:rPr>
              <w:t xml:space="preserve">ticketed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formal sit-down meal with 2 courses, followed by an after party after the event ends in the downstairs nightclub venue provided at The Grand. There will be a jazz band, and DJ playing and attendees are mainly expected to come, sit down, enjoy the festivities, and have a relaxing meal with their peers in a formal environment. </w:t>
            </w:r>
          </w:p>
        </w:tc>
      </w:tr>
      <w:tr w:rsidR="00EF451E" w14:paraId="2CAFD679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Volunteers hosting the event</w:t>
            </w:r>
          </w:p>
          <w:p w14:paraId="7FEFB7C2" w14:textId="66EDD0AE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00EF451E" w:rsidRDefault="00EF451E" w:rsidP="00EF451E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A8B6C7" w14:textId="77777777" w:rsidR="00EF451E" w:rsidRDefault="00DC00F6" w:rsidP="00DC00F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Event Lead: Nikola Parushev</w:t>
            </w:r>
          </w:p>
          <w:p w14:paraId="45F4604B" w14:textId="11802891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Committee to help: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br/>
              <w:t>Kai Patel</w:t>
            </w:r>
          </w:p>
          <w:p w14:paraId="48298FA8" w14:textId="1073CEDF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Eloise Kay</w:t>
            </w:r>
          </w:p>
          <w:p w14:paraId="79EF9B5F" w14:textId="1CE37301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Harley Drohan</w:t>
            </w:r>
          </w:p>
          <w:p w14:paraId="422AA001" w14:textId="78D3A029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Alan Kraszewski</w:t>
            </w:r>
          </w:p>
          <w:p w14:paraId="41675D73" w14:textId="2E256CEC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Arqam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Qeisi</w:t>
            </w:r>
            <w:proofErr w:type="spellEnd"/>
          </w:p>
          <w:p w14:paraId="116D9CEB" w14:textId="6E1008A1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Josh Stevenitt</w:t>
            </w:r>
          </w:p>
          <w:p w14:paraId="2F83E6D9" w14:textId="07392D7C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Alex Parkinson</w:t>
            </w:r>
          </w:p>
          <w:p w14:paraId="118A497D" w14:textId="55B1A812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Natasha Udani</w:t>
            </w:r>
          </w:p>
          <w:p w14:paraId="0A4FE4EB" w14:textId="46E77215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Kaitlyn White</w:t>
            </w:r>
          </w:p>
          <w:p w14:paraId="67889F53" w14:textId="7DF635DD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Luke Garner</w:t>
            </w:r>
          </w:p>
          <w:p w14:paraId="09B990AE" w14:textId="4F1B3329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Indigo Wolf-Garraway</w:t>
            </w:r>
          </w:p>
          <w:p w14:paraId="7EFF2366" w14:textId="4352983C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Casper Dancy</w:t>
            </w:r>
          </w:p>
          <w:p w14:paraId="6EEA280E" w14:textId="18E6E680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Rudrrayan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manna</w:t>
            </w:r>
          </w:p>
          <w:p w14:paraId="525CE27D" w14:textId="73CB24F5" w:rsidR="00DC00F6" w:rsidRPr="00DC00F6" w:rsidRDefault="00DC00F6" w:rsidP="00DC00F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F451E" w14:paraId="216FE4C3" w14:textId="77777777" w:rsidTr="00EF45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Food provision</w:t>
            </w:r>
          </w:p>
          <w:p w14:paraId="4A181F70" w14:textId="448FB99F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00EF451E" w:rsidRDefault="00EF451E" w:rsidP="00EF451E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6E992E" w14:textId="000A2A50" w:rsidR="00EF451E" w:rsidRPr="00DC00F6" w:rsidRDefault="00DC00F6" w:rsidP="00EF451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provided by the catering venue at The Grand</w:t>
            </w:r>
            <w:r w:rsidR="007B6ADA">
              <w:rPr>
                <w:rFonts w:ascii="Calibri" w:eastAsia="Calibri" w:hAnsi="Calibri" w:cs="Calibri"/>
                <w:color w:val="000000" w:themeColor="text1"/>
              </w:rPr>
              <w:t>. Allergies, dietary requirements accounted for.</w:t>
            </w:r>
          </w:p>
          <w:p w14:paraId="006B051A" w14:textId="72CAD94A" w:rsidR="00EF451E" w:rsidRDefault="00EF451E" w:rsidP="00EF45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EF451E" w14:paraId="5E82E77A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00EF451E" w:rsidRDefault="00EF451E" w:rsidP="00EF451E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>Is external first aid or security being hired? Who are the qualified first aiders in the group should a medical emergency occur?</w:t>
            </w:r>
          </w:p>
          <w:p w14:paraId="1857DFC4" w14:textId="69753C28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36D41" w14:textId="5D905298" w:rsidR="00EF451E" w:rsidRPr="007B6ADA" w:rsidRDefault="007B6ADA" w:rsidP="00EF45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Security, medical assistance, and support provided by the venue: The Grand.</w:t>
            </w:r>
          </w:p>
        </w:tc>
      </w:tr>
      <w:tr w:rsidR="00EF451E" w14:paraId="5C959631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00EF451E" w:rsidRDefault="00EF451E" w:rsidP="00EF451E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If you would like a more extensive budget tracker, click </w:t>
            </w:r>
            <w:hyperlink r:id="rId8">
              <w:r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E41315" w14:textId="0BC108C0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Ticket sales: £6840</w:t>
            </w:r>
          </w:p>
          <w:p w14:paraId="11E82575" w14:textId="661878ED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Food: £5100</w:t>
            </w:r>
          </w:p>
          <w:p w14:paraId="77C230AF" w14:textId="2D2E0569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Entertainer Food: £225</w:t>
            </w:r>
          </w:p>
          <w:p w14:paraId="5E8D0C93" w14:textId="77777777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Ruby’s Hire: £500</w:t>
            </w:r>
          </w:p>
          <w:p w14:paraId="5FED4A12" w14:textId="214F53B0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Service Charge 10% on food: £532.50</w:t>
            </w:r>
          </w:p>
          <w:p w14:paraId="451B5F75" w14:textId="77777777" w:rsid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Subtotal: £6357.50</w:t>
            </w:r>
          </w:p>
          <w:p w14:paraId="7323F4CD" w14:textId="0E7F60B2" w:rsidR="007B6ADA" w:rsidRPr="007B6ADA" w:rsidRDefault="007B6ADA" w:rsidP="007B6ADA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Projected Profit: £482.50</w:t>
            </w:r>
          </w:p>
        </w:tc>
      </w:tr>
      <w:tr w:rsidR="00EF451E" w14:paraId="2E5C43D0" w14:textId="77777777" w:rsidTr="00EF451E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00EF451E" w:rsidRDefault="00EF451E" w:rsidP="00EF451E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an external company/external speaker will be on site for the event</w:t>
            </w:r>
          </w:p>
          <w:p w14:paraId="3E9A7906" w14:textId="4B3FF954" w:rsidR="00EF451E" w:rsidRDefault="00EF451E" w:rsidP="00EF451E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9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0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1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00EF451E" w14:paraId="0B39A2F4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644BC6" w14:textId="76731984" w:rsidR="00EF451E" w:rsidRDefault="00DC00F6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3D4E66E0" w14:textId="4D62C17D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80F7540" w14:textId="77777777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  <w:p w14:paraId="04122246" w14:textId="77777777" w:rsidR="00DC00F6" w:rsidRDefault="00DC00F6" w:rsidP="00DC00F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29EC32CE" w14:textId="568C15E6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536172C6" w14:textId="77777777" w:rsidR="00DC00F6" w:rsidRDefault="00DC00F6" w:rsidP="00DC00F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2C04E8BD" w14:textId="77777777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4527CB" w14:textId="202F8677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3EE32E" w14:textId="77777777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  <w:p w14:paraId="399E4C07" w14:textId="77777777" w:rsidR="00DC00F6" w:rsidRDefault="00DC00F6" w:rsidP="00DC00F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43FF88CD" w14:textId="2BC584DB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451E" w14:paraId="0EB1A358" w14:textId="77777777" w:rsidTr="00EF451E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7277D9F5" w:rsidR="00EF451E" w:rsidRPr="00DC00F6" w:rsidRDefault="00DC00F6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60AEDD7C" w14:textId="02E30B1B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01314C" w14:textId="5E27902E" w:rsidR="00EF451E" w:rsidRPr="00B25E6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Departure time:</w:t>
            </w:r>
            <w:r w:rsidR="00B25E6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C00F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20EA9C7" w14:textId="72CA4068" w:rsidR="00DC00F6" w:rsidRDefault="00EF451E" w:rsidP="00DC00F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Company’s Risk Assessment Link:</w:t>
            </w:r>
            <w:r w:rsidR="00DC00F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N/A</w:t>
            </w:r>
          </w:p>
          <w:p w14:paraId="798E8394" w14:textId="2793F928" w:rsidR="00EF451E" w:rsidRDefault="00EF451E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0D9A643" w14:textId="77777777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Insurance Link: </w:t>
            </w:r>
          </w:p>
          <w:p w14:paraId="48CC2D4F" w14:textId="77777777" w:rsidR="00DC00F6" w:rsidRDefault="00DC00F6" w:rsidP="00DC00F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1718CF2A" w14:textId="50EE6BBE" w:rsidR="00DC00F6" w:rsidRDefault="00DC00F6" w:rsidP="00EF45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11C857" w14:textId="77777777" w:rsidR="00EF451E" w:rsidRDefault="00EF451E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Public Liability Information Link: </w:t>
            </w:r>
          </w:p>
          <w:p w14:paraId="233F97E2" w14:textId="77777777" w:rsidR="00DC00F6" w:rsidRDefault="00DC00F6" w:rsidP="00DC00F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N/A</w:t>
            </w:r>
          </w:p>
          <w:p w14:paraId="2DB87D49" w14:textId="46B69E98" w:rsidR="00DC00F6" w:rsidRDefault="00DC00F6" w:rsidP="00EF451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6EFA4D50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EFA4D50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EFA4D50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348E4894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CBE" w14:textId="3968A06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234172C3" w14:textId="1A56990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D97DF4" w14:textId="546FA4D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6522A0BE" w14:textId="162F86C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6098BA06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6F005899" w14:textId="0C548EC3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DF557B" w14:textId="03637F9D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4E9E92BA" w14:textId="4BFCECE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04EA85C" w14:textId="3DD5D822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616005F0" w14:textId="6A65564F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0CFD4C26" w14:paraId="2DC36A59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A069" w14:textId="233F5D4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C8B3D3" w14:textId="57DDB30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057D734" w14:textId="4979F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2764D4" w14:textId="22D98F0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15D4543D" w14:textId="48D8B59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5066DE36" w:rsidR="0CFD4C26" w:rsidRDefault="3E0BD99D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</w:t>
            </w:r>
            <w:r w:rsidR="12849691"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ers (Part B).</w:t>
            </w:r>
          </w:p>
          <w:p w14:paraId="2DBB41D8" w14:textId="3D04F41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4743D8BD" w14:textId="2CDD897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B3B75D" w14:textId="53179DF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0C7D807C" w14:textId="7E4CB2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4E0B57" w14:textId="2F9BEA3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0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C2AC7F" w14:textId="77777777" w:rsidR="007B6ADA" w:rsidRPr="007B6ADA" w:rsidRDefault="007B6ADA" w:rsidP="007B6ADA">
            <w:pPr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The costs for the event are</w:t>
            </w:r>
          </w:p>
          <w:p w14:paraId="286072E2" w14:textId="77777777" w:rsidR="007B6ADA" w:rsidRPr="007B6ADA" w:rsidRDefault="007B6ADA" w:rsidP="007B6ADA">
            <w:pPr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covered by the department.</w:t>
            </w:r>
          </w:p>
          <w:p w14:paraId="3148B83D" w14:textId="17240D6A" w:rsidR="0CFD4C26" w:rsidRDefault="007B6ADA" w:rsidP="007B6ADA">
            <w:pPr>
              <w:rPr>
                <w:color w:val="FF0000"/>
              </w:rPr>
            </w:pPr>
            <w:r w:rsidRPr="007B6ADA">
              <w:rPr>
                <w:color w:val="000000" w:themeColor="text1"/>
              </w:rPr>
              <w:t>Any sales will be a profit.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82DB5E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Events </w:t>
            </w:r>
            <w:r w:rsidR="4E422F44" w:rsidRPr="007B6ADA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nvolving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DD6EC" w14:textId="730518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0DFC8721" w14:textId="6AABE5B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A41E8" w14:textId="41B3B6D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06433" w14:textId="76D1CF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2626CD31" w14:textId="33769CAB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7E186A8" w14:textId="3097B41D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store-bought items/snacks, keep packaging to hand for ingredient and allergen information.</w:t>
            </w:r>
            <w:r>
              <w:br/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DC920" w14:textId="7E86A56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1142C13B" w14:textId="6CFD24E1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CFD4C26" w14:paraId="0BD2F630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7CC00" w14:textId="5CC21FEE" w:rsidR="31D7D98C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lastRenderedPageBreak/>
              <w:t>Insufficient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Fire Safet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y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awareness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437DD" w14:textId="28CF6DE9" w:rsidR="0CFD4C26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If a fire alarm is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triggered,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people may not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know where to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go-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Crushing, falls,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burns and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smoke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inhalation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arising from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induced panic,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reduced space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in buildings and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external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walkways,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obstructed fire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exits, build-up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of flammable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materials i.e.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waste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cardboard/box</w:t>
            </w:r>
            <w:r>
              <w:rPr>
                <w:rFonts w:ascii="Calibri" w:eastAsia="Calibri" w:hAnsi="Calibri" w:cs="Calibri"/>
                <w:color w:val="000000" w:themeColor="text1"/>
              </w:rPr>
              <w:t>es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B90BA" w14:textId="38E9C5CD" w:rsidR="0CFD4C26" w:rsidRPr="00B25E6E" w:rsidRDefault="00B25E6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1FFAE" w14:textId="7B561AB1" w:rsidR="0CFD4C26" w:rsidRPr="00B25E6E" w:rsidRDefault="00B25E6E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F7CC8" w14:textId="314AF49C" w:rsidR="0CFD4C26" w:rsidRPr="00B25E6E" w:rsidRDefault="00B25E6E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66C430" w14:textId="6A1D44B7" w:rsidR="0CFD4C26" w:rsidRPr="00B25E6E" w:rsidRDefault="00B25E6E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88A74D" w14:textId="6128882A" w:rsidR="00B25E6E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•  Ensure that members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know where the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nearest fire exist are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and the meeting place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is outside, should it be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needed</w:t>
            </w:r>
          </w:p>
          <w:p w14:paraId="03741228" w14:textId="4099117B" w:rsidR="0CFD4C26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• Build-up of rubbish is to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be kept to a minimum.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Excess build up is to be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removed promptly and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deposited in the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designated areas.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4DE249" w14:textId="7FE1FD77" w:rsidR="0CFD4C26" w:rsidRPr="00B25E6E" w:rsidRDefault="00B25E6E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8BCAF" w14:textId="1BC5A808" w:rsidR="0CFD4C26" w:rsidRPr="00B25E6E" w:rsidRDefault="00B25E6E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2B653" w14:textId="08CC00AB" w:rsidR="0CFD4C26" w:rsidRPr="00B25E6E" w:rsidRDefault="00B25E6E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37945D" w14:textId="3887FDD1" w:rsidR="00B25E6E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• All incidents are to be reported as soon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as possible ensuring the duty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manager/health and safety officer have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been informed.</w:t>
            </w:r>
          </w:p>
          <w:p w14:paraId="7AAF4F4C" w14:textId="1E421C76" w:rsidR="00B25E6E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• Call emergency services and University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Security (on campus) or venue staff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B25E6E">
              <w:rPr>
                <w:rFonts w:ascii="Calibri" w:eastAsia="Calibri" w:hAnsi="Calibri" w:cs="Calibri"/>
                <w:color w:val="000000" w:themeColor="text1"/>
              </w:rPr>
              <w:t>(external venue)</w:t>
            </w:r>
          </w:p>
          <w:p w14:paraId="32820CEC" w14:textId="77777777" w:rsidR="00B25E6E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• Emergency contact number for Campus</w:t>
            </w:r>
          </w:p>
          <w:p w14:paraId="42368C61" w14:textId="77777777" w:rsidR="00B25E6E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Security:</w:t>
            </w:r>
          </w:p>
          <w:p w14:paraId="41B44C7D" w14:textId="77777777" w:rsidR="00B25E6E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• Tel: +44 (0)23 8059 3311</w:t>
            </w:r>
          </w:p>
          <w:p w14:paraId="3CE73CCA" w14:textId="77777777" w:rsidR="00B25E6E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• (Ext:3311)</w:t>
            </w:r>
          </w:p>
          <w:p w14:paraId="36D04BD9" w14:textId="0E13E202" w:rsidR="0CFD4C26" w:rsidRPr="00B25E6E" w:rsidRDefault="00B25E6E" w:rsidP="00B25E6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25E6E">
              <w:rPr>
                <w:rFonts w:ascii="Calibri" w:eastAsia="Calibri" w:hAnsi="Calibri" w:cs="Calibri"/>
                <w:color w:val="000000" w:themeColor="text1"/>
              </w:rPr>
              <w:t>• Follow SUSU incident report policy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576"/>
        <w:gridCol w:w="1566"/>
        <w:gridCol w:w="1105"/>
        <w:gridCol w:w="1547"/>
        <w:gridCol w:w="1342"/>
        <w:gridCol w:w="2486"/>
        <w:gridCol w:w="154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lastRenderedPageBreak/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7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>vents involving home-cooked/prepared food or external 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br/>
            </w:r>
            <w:r w:rsidR="1A049956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518D21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Relevant</w:t>
            </w:r>
          </w:p>
          <w:p w14:paraId="759FE92D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committee</w:t>
            </w:r>
          </w:p>
          <w:p w14:paraId="12C15A69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members –</w:t>
            </w:r>
          </w:p>
          <w:p w14:paraId="1EB639C0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president to</w:t>
            </w:r>
          </w:p>
          <w:p w14:paraId="4FD238CA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ensure</w:t>
            </w:r>
          </w:p>
          <w:p w14:paraId="716E3B56" w14:textId="4ED98682" w:rsidR="23487913" w:rsidRPr="007B6ADA" w:rsidRDefault="007B6ADA" w:rsidP="007B6ADA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color w:val="000000" w:themeColor="text1"/>
              </w:rPr>
              <w:t>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5D51DD31" w:rsidR="23487913" w:rsidRPr="007B6ADA" w:rsidRDefault="007B6ADA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t>01/12/2025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BA113F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Relevant</w:t>
            </w:r>
          </w:p>
          <w:p w14:paraId="7E348E0D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committee</w:t>
            </w:r>
          </w:p>
          <w:p w14:paraId="413A85C7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members –</w:t>
            </w:r>
          </w:p>
          <w:p w14:paraId="7D2B0346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president to</w:t>
            </w:r>
          </w:p>
          <w:p w14:paraId="7629886A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ensure</w:t>
            </w:r>
          </w:p>
          <w:p w14:paraId="210D8196" w14:textId="77777777" w:rsidR="23487913" w:rsidRPr="007B6ADA" w:rsidRDefault="007B6ADA" w:rsidP="007B6ADA">
            <w:pPr>
              <w:spacing w:after="0"/>
              <w:ind w:left="-20" w:right="-20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complete.</w:t>
            </w:r>
          </w:p>
          <w:p w14:paraId="5E2DCA7F" w14:textId="3263519B" w:rsidR="007B6ADA" w:rsidRPr="007B6ADA" w:rsidRDefault="007B6ADA" w:rsidP="007B6ADA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E8AA93C" w:rsidR="23487913" w:rsidRPr="007B6ADA" w:rsidRDefault="007B6ADA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t>01/12/2025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5445277E" w:rsidR="3284BF9E" w:rsidRDefault="007B6ADA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369814" w14:textId="27EDB11D" w:rsidR="007B6ADA" w:rsidRPr="007B6ADA" w:rsidRDefault="007B6ADA" w:rsidP="007B6A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t>Any incidents that occur during events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are to be reported as soon as possible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ensuring the duty manager/ health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and safety officer have been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informed. Following numbers and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links are for reference:</w:t>
            </w:r>
          </w:p>
          <w:p w14:paraId="5126D3AD" w14:textId="77777777" w:rsidR="00B25E6E" w:rsidRDefault="007B6ADA" w:rsidP="007B6A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t>• Call emergency services and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University Security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campus) or venue staff</w:t>
            </w:r>
          </w:p>
          <w:p w14:paraId="44D50BDF" w14:textId="77777777" w:rsidR="00B25E6E" w:rsidRDefault="007B6ADA" w:rsidP="007B6A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t>• Emergency contact number</w:t>
            </w:r>
          </w:p>
          <w:p w14:paraId="1FBF2065" w14:textId="77777777" w:rsidR="00B25E6E" w:rsidRDefault="007B6ADA" w:rsidP="007B6A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lastRenderedPageBreak/>
              <w:t>for Campus Security:</w:t>
            </w:r>
          </w:p>
          <w:p w14:paraId="4F883AA5" w14:textId="4E2C978F" w:rsidR="007B6ADA" w:rsidRPr="007B6ADA" w:rsidRDefault="007B6ADA" w:rsidP="007B6A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(Ext:3311)</w:t>
            </w:r>
          </w:p>
          <w:p w14:paraId="789C2DB8" w14:textId="08DDDF5D" w:rsidR="3284BF9E" w:rsidRDefault="007B6ADA" w:rsidP="007B6A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t>• Follow SUSU incident report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policy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0EC55B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lastRenderedPageBreak/>
              <w:t>Relevant</w:t>
            </w:r>
          </w:p>
          <w:p w14:paraId="30B63619" w14:textId="77777777" w:rsidR="007B6ADA" w:rsidRPr="007B6ADA" w:rsidRDefault="007B6ADA" w:rsidP="007B6ADA">
            <w:pPr>
              <w:spacing w:after="0" w:line="240" w:lineRule="auto"/>
              <w:rPr>
                <w:color w:val="000000" w:themeColor="text1"/>
              </w:rPr>
            </w:pPr>
            <w:r w:rsidRPr="007B6ADA">
              <w:rPr>
                <w:color w:val="000000" w:themeColor="text1"/>
              </w:rPr>
              <w:t>committee</w:t>
            </w:r>
          </w:p>
          <w:p w14:paraId="3D190D12" w14:textId="59462CE1" w:rsidR="0CFD4C26" w:rsidRPr="007B6ADA" w:rsidRDefault="007B6ADA" w:rsidP="007B6A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color w:val="000000" w:themeColor="text1"/>
              </w:rPr>
              <w:t>members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47CE0659" w:rsidR="0CFD4C26" w:rsidRPr="007B6ADA" w:rsidRDefault="007B6ADA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B6ADA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="00B25E6E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007B6ADA">
              <w:rPr>
                <w:rFonts w:ascii="Calibri" w:eastAsia="Calibri" w:hAnsi="Calibri" w:cs="Calibri"/>
                <w:color w:val="000000" w:themeColor="text1"/>
              </w:rPr>
              <w:t>/12/2025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156594A2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2209DEA8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007B6ADA">
              <w:rPr>
                <w:rFonts w:ascii="Lucida Sans" w:eastAsia="Lucida Sans" w:hAnsi="Lucida Sans" w:cs="Lucida Sans"/>
                <w:color w:val="000000" w:themeColor="text1"/>
              </w:rPr>
              <w:t>: Alan Kraszewski</w:t>
            </w:r>
          </w:p>
          <w:p w14:paraId="050E9EED" w14:textId="291A351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70F7D08" w14:textId="24BFED26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6D51EA1D" w14:textId="26A9521D" w:rsidR="00E22DF1" w:rsidRDefault="00E22DF1" w:rsidP="007B6ADA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3BDC19FE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7A8F3D4A" w14:textId="75D76ECA" w:rsidR="004D7BEE" w:rsidRPr="004D7BEE" w:rsidRDefault="003579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Nikola Parushev</w:t>
            </w:r>
          </w:p>
        </w:tc>
      </w:tr>
      <w:tr w:rsidR="004D7BEE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15A4EDAC" w:rsidR="00E22DF1" w:rsidRPr="007B6ADA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7B6ADA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007B6ADA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7B6ADA" w:rsidRPr="007B6ADA">
              <w:rPr>
                <w:rFonts w:ascii="Lucida Sans" w:eastAsia="Lucida Sans" w:hAnsi="Lucida Sans" w:cs="Lucida Sans"/>
                <w:color w:val="000000" w:themeColor="text1"/>
              </w:rPr>
              <w:t>Alan Kraszewski</w:t>
            </w:r>
          </w:p>
          <w:p w14:paraId="0050850F" w14:textId="368D2CAC" w:rsidR="00E22DF1" w:rsidRPr="007B6ADA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081CC96" w:rsidR="00E22DF1" w:rsidRPr="007B6ADA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7B6ADA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007B6ADA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7B6ADA" w:rsidRPr="007B6ADA">
              <w:rPr>
                <w:rFonts w:ascii="Lucida Sans" w:eastAsia="Lucida Sans" w:hAnsi="Lucida Sans" w:cs="Lucida Sans"/>
                <w:color w:val="000000" w:themeColor="text1"/>
              </w:rPr>
              <w:t>20/11/2025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62A2B247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357919" w:rsidRPr="00357919">
              <w:rPr>
                <w:rFonts w:ascii="Blackadder ITC" w:eastAsia="Lucida Sans" w:hAnsi="Blackadder ITC" w:cs="Lucida Sans"/>
              </w:rPr>
              <w:t>Nikola Parushev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0F085611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357919" w:rsidRPr="007B6ADA">
              <w:rPr>
                <w:rFonts w:ascii="Lucida Sans" w:eastAsia="Lucida Sans" w:hAnsi="Lucida Sans" w:cs="Lucida Sans"/>
                <w:color w:val="000000" w:themeColor="text1"/>
              </w:rPr>
              <w:t>20/11/2025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B455A"/>
    <w:rsid w:val="000D0E37"/>
    <w:rsid w:val="000F30D8"/>
    <w:rsid w:val="000F4CA4"/>
    <w:rsid w:val="00167E2C"/>
    <w:rsid w:val="001B6120"/>
    <w:rsid w:val="00264F7C"/>
    <w:rsid w:val="00314105"/>
    <w:rsid w:val="00357919"/>
    <w:rsid w:val="003A5419"/>
    <w:rsid w:val="003B6D84"/>
    <w:rsid w:val="003C01D9"/>
    <w:rsid w:val="003E014E"/>
    <w:rsid w:val="00405EF8"/>
    <w:rsid w:val="0040B6D0"/>
    <w:rsid w:val="004227CD"/>
    <w:rsid w:val="00444076"/>
    <w:rsid w:val="004D7BEE"/>
    <w:rsid w:val="00541F10"/>
    <w:rsid w:val="00557A64"/>
    <w:rsid w:val="006236E7"/>
    <w:rsid w:val="00650AFA"/>
    <w:rsid w:val="00666CB0"/>
    <w:rsid w:val="006F701B"/>
    <w:rsid w:val="007B6ADA"/>
    <w:rsid w:val="007C1150"/>
    <w:rsid w:val="007E4FBF"/>
    <w:rsid w:val="0087E64B"/>
    <w:rsid w:val="00942434"/>
    <w:rsid w:val="00A542AC"/>
    <w:rsid w:val="00AD4379"/>
    <w:rsid w:val="00B25E6E"/>
    <w:rsid w:val="00D01AAF"/>
    <w:rsid w:val="00DC00F6"/>
    <w:rsid w:val="00E22DF1"/>
    <w:rsid w:val="00E30735"/>
    <w:rsid w:val="00EBC5BE"/>
    <w:rsid w:val="00EE783F"/>
    <w:rsid w:val="00EF451E"/>
    <w:rsid w:val="00F0231B"/>
    <w:rsid w:val="00F34C3D"/>
    <w:rsid w:val="00F36BB2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B7739B"/>
    <w:rsid w:val="250A354F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C9192FF-A58E-45D3-87F5-D005324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-my.sharepoint.com/:x:/g/personal/cl6g22_soton_ac_uk/ESDakfKhC99FvDT2AamphwUBvgqeQC7W9yJ3gC7kYr3TXg?e=n93sqq" TargetMode="Externa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groups/admin/howto/protectionaccid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u:/t/SUSU-groups/ETQYAEQMgUBKn5Ld3gWDiQYBWAUVLLmanzNL32sDnQGbjQ?e=OWxhyb" TargetMode="External"/><Relationship Id="rId24" Type="http://schemas.openxmlformats.org/officeDocument/2006/relationships/hyperlink" Target="https://www.susu.org/downloads/SUSU-Expect-Respect-Policy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image" Target="media/image1.png"/><Relationship Id="rId10" Type="http://schemas.openxmlformats.org/officeDocument/2006/relationships/hyperlink" Target="mailto:legalservices@soton.ac.uk" TargetMode="External"/><Relationship Id="rId19" Type="http://schemas.openxmlformats.org/officeDocument/2006/relationships/hyperlink" Target="https://www.susu.org/groups/admin/howto/protectionaccid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https://sotonac.sharepoint.com/teams/SUSU-groups/SitePages/Food-Provision.aspx?web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A1A9D-661B-4EC0-B48C-38EF702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3707</Words>
  <Characters>19687</Characters>
  <Application>Microsoft Office Word</Application>
  <DocSecurity>0</DocSecurity>
  <Lines>1514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Nikola Parushev (np3g22)</cp:lastModifiedBy>
  <cp:revision>3</cp:revision>
  <dcterms:created xsi:type="dcterms:W3CDTF">2025-11-20T22:11:00Z</dcterms:created>
  <dcterms:modified xsi:type="dcterms:W3CDTF">2025-11-20T22:22:00Z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62012247-e0a9-4157-869d-64123e700e19</vt:lpwstr>
  </property>
</Properties>
</file>