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3645D0" w:rsidR="00777628" w:rsidP="7571DF23" w:rsidRDefault="47F21A9E" w14:paraId="2FCEBB69" w14:textId="0058BAE6">
      <w:pPr>
        <w:spacing w:after="160" w:line="259" w:lineRule="auto"/>
        <w:jc w:val="center"/>
        <w:rPr>
          <w:rFonts w:eastAsia="Calibri" w:cs="Calibri" w:cstheme="minorAscii"/>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1"/>
        <w:gridCol w:w="3751"/>
        <w:gridCol w:w="3751"/>
        <w:gridCol w:w="3751"/>
      </w:tblGrid>
      <w:tr w:rsidRPr="003645D0" w:rsidR="22B33E1E" w:rsidTr="7571DF23" w14:paraId="5CC722F7" w14:textId="77777777">
        <w:trPr>
          <w:trHeight w:val="300"/>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Pr="003645D0" w:rsidR="22B33E1E" w:rsidP="22B33E1E" w:rsidRDefault="22B33E1E" w14:paraId="231AD75E" w14:textId="2BB5AF04">
            <w:pPr>
              <w:rPr>
                <w:rFonts w:eastAsia="Calibri" w:cstheme="minorHAnsi"/>
                <w:color w:val="FFFFFF" w:themeColor="background1"/>
                <w:sz w:val="36"/>
                <w:szCs w:val="36"/>
              </w:rPr>
            </w:pPr>
            <w:r w:rsidRPr="003645D0">
              <w:rPr>
                <w:rFonts w:eastAsia="Calibri" w:cstheme="minorHAnsi"/>
                <w:b/>
                <w:bCs/>
                <w:color w:val="FFFFFF" w:themeColor="background1"/>
                <w:sz w:val="36"/>
                <w:szCs w:val="36"/>
              </w:rPr>
              <w:t>Part 1</w:t>
            </w:r>
          </w:p>
        </w:tc>
      </w:tr>
      <w:tr w:rsidRPr="003645D0" w:rsidR="22B33E1E" w:rsidTr="7571DF23" w14:paraId="62D6E3F9" w14:textId="77777777">
        <w:trPr>
          <w:trHeight w:val="300"/>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Pr="003645D0" w:rsidR="22B33E1E" w:rsidP="22B33E1E" w:rsidRDefault="22B33E1E" w14:paraId="1E0710A4" w14:textId="527BF857">
            <w:pPr>
              <w:jc w:val="center"/>
              <w:rPr>
                <w:rFonts w:eastAsia="Calibri" w:cstheme="minorHAnsi"/>
                <w:color w:val="FFFFFF" w:themeColor="background1"/>
                <w:sz w:val="36"/>
                <w:szCs w:val="36"/>
              </w:rPr>
            </w:pPr>
            <w:r w:rsidRPr="003645D0">
              <w:rPr>
                <w:rFonts w:eastAsia="Calibri" w:cstheme="minorHAnsi"/>
                <w:b/>
                <w:bCs/>
                <w:color w:val="FFFFFF" w:themeColor="background1"/>
                <w:sz w:val="36"/>
                <w:szCs w:val="36"/>
              </w:rPr>
              <w:t xml:space="preserve"> Event Plan </w:t>
            </w:r>
          </w:p>
        </w:tc>
      </w:tr>
      <w:tr w:rsidRPr="003645D0" w:rsidR="22B33E1E" w:rsidTr="7571DF23" w14:paraId="5824E3CC" w14:textId="77777777">
        <w:trPr>
          <w:trHeight w:val="300"/>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Pr="003645D0" w:rsidR="22B33E1E" w:rsidP="22B33E1E" w:rsidRDefault="22B33E1E" w14:paraId="14FD2DEE" w14:textId="27CDF7FD">
            <w:pPr>
              <w:rPr>
                <w:rFonts w:eastAsia="Calibri" w:cstheme="minorHAnsi"/>
                <w:color w:val="FFFFFF" w:themeColor="background1"/>
                <w:sz w:val="36"/>
                <w:szCs w:val="36"/>
              </w:rPr>
            </w:pPr>
            <w:r w:rsidRPr="003645D0">
              <w:rPr>
                <w:rFonts w:eastAsia="Calibri" w:cstheme="minorHAnsi"/>
                <w:i/>
                <w:iCs/>
                <w:color w:val="FFFFFF" w:themeColor="background1"/>
                <w:sz w:val="36"/>
                <w:szCs w:val="36"/>
              </w:rPr>
              <w:t>1A) Contact Information:</w:t>
            </w:r>
          </w:p>
        </w:tc>
      </w:tr>
      <w:tr w:rsidRPr="003645D0" w:rsidR="22B33E1E" w:rsidTr="7571DF23" w14:paraId="7ED08788" w14:textId="77777777">
        <w:trPr>
          <w:trHeight w:val="300"/>
        </w:trPr>
        <w:tc>
          <w:tcPr>
            <w:tcW w:w="3751" w:type="dxa"/>
            <w:tcBorders>
              <w:left w:val="single" w:color="auto" w:sz="6" w:space="0"/>
              <w:right w:val="single" w:color="auto" w:sz="6" w:space="0"/>
            </w:tcBorders>
            <w:tcMar>
              <w:left w:w="90" w:type="dxa"/>
              <w:right w:w="90" w:type="dxa"/>
            </w:tcMar>
          </w:tcPr>
          <w:p w:rsidRPr="003645D0" w:rsidR="00056BA3" w:rsidP="22B33E1E" w:rsidRDefault="22B33E1E" w14:paraId="6F3115C4" w14:textId="77777777">
            <w:pPr>
              <w:rPr>
                <w:rFonts w:eastAsia="Calibri" w:cstheme="minorHAnsi"/>
                <w:b/>
                <w:bCs/>
              </w:rPr>
            </w:pPr>
            <w:r w:rsidRPr="003645D0">
              <w:rPr>
                <w:rFonts w:eastAsia="Calibri" w:cstheme="minorHAnsi"/>
                <w:b/>
                <w:bCs/>
              </w:rPr>
              <w:t>Main Contact For The Event</w:t>
            </w:r>
            <w:r w:rsidRPr="003645D0" w:rsidR="00056BA3">
              <w:rPr>
                <w:rFonts w:eastAsia="Calibri" w:cstheme="minorHAnsi"/>
                <w:b/>
                <w:bCs/>
              </w:rPr>
              <w:t>:</w:t>
            </w:r>
          </w:p>
          <w:p w:rsidRPr="003645D0" w:rsidR="22B33E1E" w:rsidP="01D35C82" w:rsidRDefault="00056BA3" w14:paraId="58353507" w14:textId="61BA5B15">
            <w:pPr>
              <w:rPr>
                <w:rFonts w:eastAsia="Calibri"/>
              </w:rPr>
            </w:pPr>
            <w:r w:rsidRPr="01D35C82">
              <w:rPr>
                <w:rFonts w:eastAsia="Calibri"/>
              </w:rPr>
              <w:t>Samuel Irimagh</w:t>
            </w:r>
            <w:r w:rsidRPr="01D35C82" w:rsidR="7E87B93E">
              <w:rPr>
                <w:rFonts w:eastAsia="Calibri"/>
              </w:rPr>
              <w:t>a</w:t>
            </w:r>
          </w:p>
          <w:p w:rsidRPr="003645D0" w:rsidR="00056BA3" w:rsidP="22B33E1E" w:rsidRDefault="00056BA3" w14:paraId="1AC93BA4" w14:textId="77777777">
            <w:pPr>
              <w:rPr>
                <w:rFonts w:eastAsia="Calibri" w:cstheme="minorHAnsi"/>
              </w:rPr>
            </w:pPr>
            <w:r w:rsidRPr="003645D0">
              <w:rPr>
                <w:rFonts w:eastAsia="Calibri" w:cstheme="minorHAnsi"/>
              </w:rPr>
              <w:t>Nick Chen</w:t>
            </w:r>
          </w:p>
          <w:p w:rsidRPr="003645D0" w:rsidR="00056BA3" w:rsidP="22B33E1E" w:rsidRDefault="00056BA3" w14:paraId="1AA11DC4" w14:textId="1FFC0278">
            <w:pPr>
              <w:rPr>
                <w:rFonts w:eastAsia="Calibri" w:cstheme="minorHAnsi"/>
              </w:rPr>
            </w:pPr>
            <w:r w:rsidRPr="003645D0">
              <w:rPr>
                <w:rFonts w:eastAsia="Calibri" w:cstheme="minorHAnsi"/>
              </w:rPr>
              <w:t>Prince-Emmanuel Owoeye</w:t>
            </w:r>
          </w:p>
        </w:tc>
        <w:tc>
          <w:tcPr>
            <w:tcW w:w="3751" w:type="dxa"/>
            <w:tcMar>
              <w:left w:w="90" w:type="dxa"/>
              <w:right w:w="90" w:type="dxa"/>
            </w:tcMar>
          </w:tcPr>
          <w:p w:rsidRPr="003645D0" w:rsidR="22B33E1E" w:rsidP="22B33E1E" w:rsidRDefault="22B33E1E" w14:paraId="27334990" w14:textId="77777777">
            <w:pPr>
              <w:rPr>
                <w:rFonts w:eastAsia="Calibri" w:cstheme="minorHAnsi"/>
                <w:b/>
                <w:bCs/>
                <w:sz w:val="20"/>
                <w:szCs w:val="20"/>
              </w:rPr>
            </w:pPr>
            <w:r w:rsidRPr="003645D0">
              <w:rPr>
                <w:rFonts w:eastAsia="Calibri" w:cstheme="minorHAnsi"/>
                <w:b/>
                <w:bCs/>
                <w:sz w:val="20"/>
                <w:szCs w:val="20"/>
              </w:rPr>
              <w:t>Email Address for Main Contact:</w:t>
            </w:r>
          </w:p>
          <w:p w:rsidRPr="003645D0" w:rsidR="00056BA3" w:rsidP="22B33E1E" w:rsidRDefault="00056BA3" w14:paraId="54CC448A" w14:textId="77777777">
            <w:pPr>
              <w:rPr>
                <w:rFonts w:eastAsia="Calibri" w:cstheme="minorHAnsi"/>
                <w:b/>
                <w:bCs/>
                <w:sz w:val="20"/>
                <w:szCs w:val="20"/>
              </w:rPr>
            </w:pPr>
            <w:hyperlink w:history="1" r:id="rId12">
              <w:r w:rsidRPr="003645D0">
                <w:rPr>
                  <w:rStyle w:val="Hyperlink"/>
                  <w:rFonts w:eastAsia="Calibri" w:cstheme="minorHAnsi"/>
                  <w:b/>
                  <w:bCs/>
                  <w:sz w:val="20"/>
                  <w:szCs w:val="20"/>
                </w:rPr>
                <w:t>Si2g23@soton.ac.uk</w:t>
              </w:r>
            </w:hyperlink>
          </w:p>
          <w:p w:rsidRPr="003645D0" w:rsidR="00056BA3" w:rsidP="22B33E1E" w:rsidRDefault="00056BA3" w14:paraId="28CCECEC" w14:textId="77777777">
            <w:pPr>
              <w:rPr>
                <w:rFonts w:eastAsia="Calibri" w:cstheme="minorHAnsi"/>
                <w:b/>
                <w:bCs/>
                <w:sz w:val="20"/>
                <w:szCs w:val="20"/>
              </w:rPr>
            </w:pPr>
            <w:hyperlink w:history="1" r:id="rId13">
              <w:r w:rsidRPr="003645D0">
                <w:rPr>
                  <w:rStyle w:val="Hyperlink"/>
                  <w:rFonts w:eastAsia="Calibri" w:cstheme="minorHAnsi"/>
                  <w:b/>
                  <w:bCs/>
                  <w:sz w:val="20"/>
                  <w:szCs w:val="20"/>
                </w:rPr>
                <w:t>nhc1g23@soton.ac.uk</w:t>
              </w:r>
            </w:hyperlink>
            <w:r w:rsidRPr="003645D0">
              <w:rPr>
                <w:rFonts w:eastAsia="Calibri" w:cstheme="minorHAnsi"/>
                <w:b/>
                <w:bCs/>
                <w:sz w:val="20"/>
                <w:szCs w:val="20"/>
              </w:rPr>
              <w:t xml:space="preserve"> </w:t>
            </w:r>
          </w:p>
          <w:p w:rsidRPr="003645D0" w:rsidR="00056BA3" w:rsidP="22B33E1E" w:rsidRDefault="00056BA3" w14:paraId="0ADF81CD" w14:textId="540A85FA">
            <w:pPr>
              <w:rPr>
                <w:rFonts w:eastAsia="Calibri" w:cstheme="minorHAnsi"/>
                <w:b/>
                <w:bCs/>
                <w:sz w:val="20"/>
                <w:szCs w:val="20"/>
              </w:rPr>
            </w:pPr>
            <w:hyperlink w:history="1" r:id="rId14">
              <w:r w:rsidRPr="003645D0">
                <w:rPr>
                  <w:rStyle w:val="Hyperlink"/>
                  <w:rFonts w:eastAsia="Calibri" w:cstheme="minorHAnsi"/>
                  <w:b/>
                  <w:bCs/>
                  <w:sz w:val="20"/>
                  <w:szCs w:val="20"/>
                </w:rPr>
                <w:t>peoo1g21@soton.ac.uk</w:t>
              </w:r>
            </w:hyperlink>
            <w:r w:rsidRPr="003645D0">
              <w:rPr>
                <w:rFonts w:eastAsia="Calibri" w:cstheme="minorHAnsi"/>
                <w:b/>
                <w:bCs/>
                <w:sz w:val="20"/>
                <w:szCs w:val="20"/>
              </w:rPr>
              <w:t xml:space="preserve"> </w:t>
            </w:r>
          </w:p>
        </w:tc>
        <w:tc>
          <w:tcPr>
            <w:tcW w:w="3751" w:type="dxa"/>
            <w:tcMar>
              <w:left w:w="90" w:type="dxa"/>
              <w:right w:w="90" w:type="dxa"/>
            </w:tcMar>
          </w:tcPr>
          <w:p w:rsidRPr="003645D0" w:rsidR="22B33E1E" w:rsidP="22B33E1E" w:rsidRDefault="22B33E1E" w14:paraId="3ACBC65B" w14:textId="77777777">
            <w:pPr>
              <w:rPr>
                <w:rFonts w:eastAsia="Calibri" w:cstheme="minorHAnsi"/>
                <w:b/>
                <w:bCs/>
              </w:rPr>
            </w:pPr>
            <w:r w:rsidRPr="003645D0">
              <w:rPr>
                <w:rFonts w:eastAsia="Calibri" w:cstheme="minorHAnsi"/>
                <w:b/>
                <w:bCs/>
              </w:rPr>
              <w:t xml:space="preserve">Club or Society: </w:t>
            </w:r>
          </w:p>
          <w:p w:rsidRPr="003645D0" w:rsidR="00056BA3" w:rsidP="22B33E1E" w:rsidRDefault="00056BA3" w14:paraId="5287C315" w14:textId="77777777">
            <w:pPr>
              <w:rPr>
                <w:rFonts w:eastAsia="Calibri" w:cstheme="minorHAnsi"/>
                <w:b/>
                <w:bCs/>
              </w:rPr>
            </w:pPr>
            <w:r w:rsidRPr="003645D0">
              <w:rPr>
                <w:rFonts w:eastAsia="Calibri" w:cstheme="minorHAnsi"/>
                <w:b/>
                <w:bCs/>
              </w:rPr>
              <w:t>Business Society</w:t>
            </w:r>
          </w:p>
          <w:p w:rsidRPr="003645D0" w:rsidR="00056BA3" w:rsidP="22B33E1E" w:rsidRDefault="00056BA3" w14:paraId="4313FDE8" w14:textId="4CB6523E">
            <w:pPr>
              <w:rPr>
                <w:rFonts w:eastAsia="Calibri" w:cstheme="minorHAnsi"/>
              </w:rPr>
            </w:pPr>
            <w:r w:rsidRPr="003645D0">
              <w:rPr>
                <w:rFonts w:eastAsia="Calibri" w:cstheme="minorHAnsi"/>
                <w:b/>
                <w:bCs/>
              </w:rPr>
              <w:t>Engineering Society</w:t>
            </w:r>
          </w:p>
        </w:tc>
        <w:tc>
          <w:tcPr>
            <w:tcW w:w="3751" w:type="dxa"/>
            <w:tcBorders>
              <w:right w:val="single" w:color="auto" w:sz="6" w:space="0"/>
            </w:tcBorders>
            <w:tcMar>
              <w:left w:w="90" w:type="dxa"/>
              <w:right w:w="90" w:type="dxa"/>
            </w:tcMar>
          </w:tcPr>
          <w:p w:rsidRPr="003645D0" w:rsidR="22B33E1E" w:rsidP="7571DF23" w:rsidRDefault="22B33E1E" w14:paraId="22C38D76" w14:textId="2FB48396">
            <w:pPr>
              <w:rPr>
                <w:rFonts w:eastAsia="Calibri" w:cs="Calibri" w:cstheme="minorAscii"/>
              </w:rPr>
            </w:pPr>
            <w:r w:rsidRPr="7571DF23" w:rsidR="6E95EA29">
              <w:rPr>
                <w:rFonts w:eastAsia="Calibri" w:cs="Calibri" w:cstheme="minorAscii"/>
                <w:b w:val="1"/>
                <w:bCs w:val="1"/>
              </w:rPr>
              <w:t>Contact Number:</w:t>
            </w:r>
          </w:p>
          <w:p w:rsidRPr="003645D0" w:rsidR="22B33E1E" w:rsidP="7571DF23" w:rsidRDefault="22B33E1E" w14:paraId="59633050" w14:textId="00FC7971">
            <w:pPr>
              <w:rPr>
                <w:rFonts w:eastAsia="Calibri" w:cs="Calibri" w:cstheme="minorAscii"/>
                <w:b w:val="1"/>
                <w:bCs w:val="1"/>
              </w:rPr>
            </w:pPr>
            <w:r w:rsidRPr="7571DF23" w:rsidR="6CEA0B1A">
              <w:rPr>
                <w:rFonts w:eastAsia="Calibri" w:cs="Calibri" w:cstheme="minorAscii"/>
                <w:b w:val="1"/>
                <w:bCs w:val="1"/>
              </w:rPr>
              <w:t>07340266888</w:t>
            </w:r>
          </w:p>
        </w:tc>
      </w:tr>
      <w:tr w:rsidRPr="003645D0" w:rsidR="22B33E1E" w:rsidTr="7571DF23" w14:paraId="7A5FE8B9" w14:textId="77777777">
        <w:trPr>
          <w:trHeight w:val="300"/>
        </w:trPr>
        <w:tc>
          <w:tcPr>
            <w:tcW w:w="15004" w:type="dxa"/>
            <w:gridSpan w:val="4"/>
            <w:tcBorders>
              <w:left w:val="single" w:color="auto" w:sz="6" w:space="0"/>
              <w:right w:val="single" w:color="auto" w:sz="6" w:space="0"/>
            </w:tcBorders>
            <w:shd w:val="clear" w:color="auto" w:fill="C76F5F"/>
            <w:tcMar>
              <w:left w:w="90" w:type="dxa"/>
              <w:right w:w="90" w:type="dxa"/>
            </w:tcMar>
          </w:tcPr>
          <w:p w:rsidRPr="003645D0" w:rsidR="22B33E1E" w:rsidP="22B33E1E" w:rsidRDefault="22B33E1E" w14:paraId="5E2BCE0B" w14:textId="748B237D">
            <w:pPr>
              <w:rPr>
                <w:rFonts w:eastAsia="Calibri" w:cstheme="minorHAnsi"/>
                <w:color w:val="FFFFFF" w:themeColor="background1"/>
                <w:sz w:val="36"/>
                <w:szCs w:val="36"/>
              </w:rPr>
            </w:pPr>
            <w:r w:rsidRPr="003645D0">
              <w:rPr>
                <w:rFonts w:eastAsia="Calibri" w:cstheme="minorHAnsi"/>
                <w:i/>
                <w:iCs/>
                <w:color w:val="FFFFFF" w:themeColor="background1"/>
                <w:sz w:val="36"/>
                <w:szCs w:val="36"/>
              </w:rPr>
              <w:t xml:space="preserve">1B) Event Information: </w:t>
            </w:r>
          </w:p>
        </w:tc>
      </w:tr>
      <w:tr w:rsidRPr="003645D0" w:rsidR="22B33E1E" w:rsidTr="7571DF23" w14:paraId="18408F3A" w14:textId="77777777">
        <w:trPr>
          <w:trHeight w:val="300"/>
        </w:trPr>
        <w:tc>
          <w:tcPr>
            <w:tcW w:w="3751" w:type="dxa"/>
            <w:tcBorders>
              <w:left w:val="single" w:color="auto" w:sz="6" w:space="0"/>
              <w:right w:val="single" w:color="auto" w:sz="6" w:space="0"/>
            </w:tcBorders>
            <w:tcMar>
              <w:left w:w="90" w:type="dxa"/>
              <w:right w:w="90" w:type="dxa"/>
            </w:tcMar>
          </w:tcPr>
          <w:p w:rsidRPr="003645D0" w:rsidR="22B33E1E" w:rsidP="01D35C82" w:rsidRDefault="22B33E1E" w14:paraId="39BC692A" w14:textId="2A21C345">
            <w:pPr>
              <w:rPr>
                <w:rFonts w:eastAsia="Calibri"/>
                <w:sz w:val="24"/>
                <w:szCs w:val="24"/>
              </w:rPr>
            </w:pPr>
            <w:r w:rsidRPr="01D35C82">
              <w:rPr>
                <w:rFonts w:eastAsia="Calibri"/>
                <w:b/>
                <w:bCs/>
                <w:sz w:val="24"/>
                <w:szCs w:val="24"/>
              </w:rPr>
              <w:t xml:space="preserve">Event Name: </w:t>
            </w:r>
            <w:r w:rsidRPr="01D35C82" w:rsidR="7CD211B7">
              <w:rPr>
                <w:rFonts w:eastAsia="Calibri"/>
                <w:b/>
                <w:bCs/>
                <w:sz w:val="24"/>
                <w:szCs w:val="24"/>
              </w:rPr>
              <w:t>Southampton</w:t>
            </w:r>
            <w:r w:rsidRPr="01D35C82" w:rsidR="00056BA3">
              <w:rPr>
                <w:rFonts w:eastAsia="Calibri"/>
                <w:b/>
                <w:bCs/>
                <w:sz w:val="24"/>
                <w:szCs w:val="24"/>
              </w:rPr>
              <w:t xml:space="preserve"> Engineers Trust Conference</w:t>
            </w:r>
          </w:p>
        </w:tc>
        <w:tc>
          <w:tcPr>
            <w:tcW w:w="3751" w:type="dxa"/>
            <w:tcMar>
              <w:left w:w="90" w:type="dxa"/>
              <w:right w:w="90" w:type="dxa"/>
            </w:tcMar>
          </w:tcPr>
          <w:p w:rsidRPr="003645D0" w:rsidR="22B33E1E" w:rsidP="22B33E1E" w:rsidRDefault="22B33E1E" w14:paraId="2C829318" w14:textId="5A346058">
            <w:pPr>
              <w:rPr>
                <w:rFonts w:eastAsia="Calibri" w:cstheme="minorHAnsi"/>
                <w:sz w:val="24"/>
                <w:szCs w:val="24"/>
              </w:rPr>
            </w:pPr>
            <w:r w:rsidRPr="003645D0">
              <w:rPr>
                <w:rFonts w:eastAsia="Calibri" w:cstheme="minorHAnsi"/>
                <w:b/>
                <w:bCs/>
                <w:sz w:val="24"/>
                <w:szCs w:val="24"/>
              </w:rPr>
              <w:t>Event Date:</w:t>
            </w:r>
          </w:p>
          <w:p w:rsidRPr="003645D0" w:rsidR="22B33E1E" w:rsidP="7571DF23" w:rsidRDefault="22B33E1E" w14:paraId="694C181B" w14:textId="2B2F7EF2">
            <w:pPr>
              <w:rPr>
                <w:rFonts w:eastAsia="Calibri" w:cs="Calibri" w:cstheme="minorAscii"/>
                <w:sz w:val="36"/>
                <w:szCs w:val="36"/>
              </w:rPr>
            </w:pPr>
            <w:r w:rsidRPr="7571DF23" w:rsidR="202CA662">
              <w:rPr>
                <w:rFonts w:eastAsia="Calibri" w:cs="Calibri" w:cstheme="minorAscii"/>
                <w:sz w:val="36"/>
                <w:szCs w:val="36"/>
              </w:rPr>
              <w:t>Saturday 20</w:t>
            </w:r>
            <w:r w:rsidRPr="7571DF23" w:rsidR="202CA662">
              <w:rPr>
                <w:rFonts w:eastAsia="Calibri" w:cs="Calibri" w:cstheme="minorAscii"/>
                <w:sz w:val="36"/>
                <w:szCs w:val="36"/>
                <w:vertAlign w:val="superscript"/>
              </w:rPr>
              <w:t>th</w:t>
            </w:r>
            <w:r w:rsidRPr="7571DF23" w:rsidR="202CA662">
              <w:rPr>
                <w:rFonts w:eastAsia="Calibri" w:cs="Calibri" w:cstheme="minorAscii"/>
                <w:sz w:val="36"/>
                <w:szCs w:val="36"/>
              </w:rPr>
              <w:t xml:space="preserve"> June 2026</w:t>
            </w:r>
          </w:p>
        </w:tc>
        <w:tc>
          <w:tcPr>
            <w:tcW w:w="3751" w:type="dxa"/>
            <w:tcMar>
              <w:left w:w="90" w:type="dxa"/>
              <w:right w:w="90" w:type="dxa"/>
            </w:tcMar>
          </w:tcPr>
          <w:p w:rsidRPr="003645D0" w:rsidR="22B33E1E" w:rsidP="7571DF23" w:rsidRDefault="22B33E1E" w14:paraId="69006325" w14:textId="1C794B51">
            <w:pPr>
              <w:rPr>
                <w:rFonts w:ascii="Segoe UI Emoji" w:hAnsi="Segoe UI Emoji" w:eastAsia="Segoe UI Emoji" w:cs="Segoe UI Emoji" w:cstheme="minorAscii"/>
                <w:b w:val="1"/>
                <w:bCs w:val="1"/>
                <w:sz w:val="24"/>
                <w:szCs w:val="24"/>
              </w:rPr>
            </w:pPr>
            <w:r w:rsidRPr="7571DF23" w:rsidR="6E95EA29">
              <w:rPr>
                <w:rFonts w:eastAsia="Calibri" w:cs="Calibri" w:cstheme="minorAscii"/>
                <w:b w:val="1"/>
                <w:bCs w:val="1"/>
                <w:sz w:val="24"/>
                <w:szCs w:val="24"/>
              </w:rPr>
              <w:t>Event Venue/Venues</w:t>
            </w:r>
          </w:p>
          <w:p w:rsidR="78A6E2AD" w:rsidP="7571DF23" w:rsidRDefault="78A6E2AD" w14:paraId="69A49F4D" w14:textId="119B1246">
            <w:pPr>
              <w:rPr>
                <w:rFonts w:eastAsia="Calibri" w:cs="Calibri" w:cstheme="minorAscii"/>
                <w:b w:val="1"/>
                <w:bCs w:val="1"/>
                <w:sz w:val="24"/>
                <w:szCs w:val="24"/>
              </w:rPr>
            </w:pPr>
            <w:r w:rsidRPr="7571DF23" w:rsidR="78A6E2AD">
              <w:rPr>
                <w:rFonts w:eastAsia="Calibri" w:cs="Calibri" w:cstheme="minorAscii"/>
                <w:b w:val="1"/>
                <w:bCs w:val="1"/>
                <w:sz w:val="24"/>
                <w:szCs w:val="24"/>
              </w:rPr>
              <w:t>Avenue Campus</w:t>
            </w:r>
          </w:p>
          <w:p w:rsidRPr="003645D0" w:rsidR="22B33E1E" w:rsidP="22B33E1E" w:rsidRDefault="22B33E1E" w14:paraId="21B029E9" w14:textId="043EDA3F">
            <w:pPr>
              <w:rPr>
                <w:rFonts w:eastAsia="Calibri" w:cstheme="minorHAnsi"/>
                <w:sz w:val="36"/>
                <w:szCs w:val="36"/>
              </w:rPr>
            </w:pPr>
          </w:p>
        </w:tc>
        <w:tc>
          <w:tcPr>
            <w:tcW w:w="3751" w:type="dxa"/>
            <w:tcBorders>
              <w:right w:val="single" w:color="auto" w:sz="6" w:space="0"/>
            </w:tcBorders>
            <w:tcMar>
              <w:left w:w="90" w:type="dxa"/>
              <w:right w:w="90" w:type="dxa"/>
            </w:tcMar>
          </w:tcPr>
          <w:p w:rsidRPr="003645D0" w:rsidR="22B33E1E" w:rsidP="22B33E1E" w:rsidRDefault="22B33E1E" w14:paraId="32918DA9" w14:textId="3E56F078">
            <w:pPr>
              <w:rPr>
                <w:rFonts w:eastAsia="Calibri" w:cstheme="minorHAnsi"/>
                <w:sz w:val="24"/>
                <w:szCs w:val="24"/>
              </w:rPr>
            </w:pPr>
            <w:r w:rsidRPr="003645D0">
              <w:rPr>
                <w:rFonts w:eastAsia="Calibri" w:cstheme="minorHAnsi"/>
                <w:b/>
                <w:bCs/>
                <w:sz w:val="24"/>
                <w:szCs w:val="24"/>
              </w:rPr>
              <w:t xml:space="preserve">Total Attendees: </w:t>
            </w:r>
          </w:p>
          <w:p w:rsidRPr="003645D0" w:rsidR="22B33E1E" w:rsidP="7571DF23" w:rsidRDefault="22B33E1E" w14:paraId="3DEA4EC3" w14:textId="5E110ECF">
            <w:pPr>
              <w:rPr>
                <w:rFonts w:eastAsia="Calibri" w:cs="Calibri" w:cstheme="minorAscii"/>
                <w:sz w:val="36"/>
                <w:szCs w:val="36"/>
              </w:rPr>
            </w:pPr>
            <w:r w:rsidRPr="7571DF23" w:rsidR="5CDD8EEC">
              <w:rPr>
                <w:rFonts w:eastAsia="Calibri" w:cs="Calibri" w:cstheme="minorAscii"/>
                <w:sz w:val="36"/>
                <w:szCs w:val="36"/>
              </w:rPr>
              <w:t>50</w:t>
            </w:r>
          </w:p>
        </w:tc>
      </w:tr>
      <w:tr w:rsidRPr="003645D0" w:rsidR="22B33E1E" w:rsidTr="7571DF23" w14:paraId="1FE158FC" w14:textId="77777777">
        <w:trPr>
          <w:trHeight w:val="300"/>
        </w:trPr>
        <w:tc>
          <w:tcPr>
            <w:tcW w:w="3751" w:type="dxa"/>
            <w:tcBorders>
              <w:left w:val="single" w:color="auto" w:sz="6" w:space="0"/>
            </w:tcBorders>
            <w:tcMar>
              <w:left w:w="90" w:type="dxa"/>
              <w:right w:w="90" w:type="dxa"/>
            </w:tcMar>
          </w:tcPr>
          <w:p w:rsidRPr="003645D0" w:rsidR="22B33E1E" w:rsidP="7571DF23" w:rsidRDefault="22B33E1E" w14:paraId="7019BE5D" w14:textId="2F7621AC">
            <w:pPr>
              <w:rPr>
                <w:rFonts w:eastAsia="Calibri" w:cs="Calibri" w:cstheme="minorAscii"/>
                <w:sz w:val="24"/>
                <w:szCs w:val="24"/>
              </w:rPr>
            </w:pPr>
            <w:r w:rsidRPr="7571DF23" w:rsidR="6E95EA29">
              <w:rPr>
                <w:rFonts w:eastAsia="Calibri" w:cs="Calibri" w:cstheme="minorAscii"/>
                <w:b w:val="1"/>
                <w:bCs w:val="1"/>
                <w:sz w:val="24"/>
                <w:szCs w:val="24"/>
              </w:rPr>
              <w:t>Event Timings:</w:t>
            </w:r>
            <w:r w:rsidRPr="7571DF23" w:rsidR="2F054796">
              <w:rPr>
                <w:rFonts w:eastAsia="Calibri" w:cs="Calibri" w:cstheme="minorAscii"/>
                <w:b w:val="1"/>
                <w:bCs w:val="1"/>
                <w:sz w:val="24"/>
                <w:szCs w:val="24"/>
              </w:rPr>
              <w:t xml:space="preserve"> 09:00 – 17:00</w:t>
            </w:r>
          </w:p>
        </w:tc>
        <w:tc>
          <w:tcPr>
            <w:tcW w:w="11253" w:type="dxa"/>
            <w:gridSpan w:val="3"/>
            <w:tcBorders>
              <w:right w:val="single" w:color="auto" w:sz="6" w:space="0"/>
            </w:tcBorders>
            <w:tcMar>
              <w:left w:w="90" w:type="dxa"/>
              <w:right w:w="90" w:type="dxa"/>
            </w:tcMar>
          </w:tcPr>
          <w:p w:rsidRPr="003645D0" w:rsidR="22B33E1E" w:rsidP="7571DF23" w:rsidRDefault="22B33E1E" w14:paraId="402E218E" w14:textId="52C64036">
            <w:pPr>
              <w:rPr>
                <w:rFonts w:eastAsia="Calibri" w:cs="Calibri" w:cstheme="minorAscii"/>
                <w:sz w:val="24"/>
                <w:szCs w:val="24"/>
              </w:rPr>
            </w:pPr>
            <w:r w:rsidRPr="7571DF23" w:rsidR="6E95EA29">
              <w:rPr>
                <w:rFonts w:eastAsia="Calibri" w:cs="Calibri" w:cstheme="minorAscii"/>
                <w:b w:val="1"/>
                <w:bCs w:val="1"/>
                <w:sz w:val="24"/>
                <w:szCs w:val="24"/>
              </w:rPr>
              <w:t xml:space="preserve">Set Up: </w:t>
            </w:r>
            <w:r w:rsidRPr="7571DF23" w:rsidR="086F591C">
              <w:rPr>
                <w:rFonts w:eastAsia="Calibri" w:cs="Calibri" w:cstheme="minorAscii"/>
                <w:b w:val="1"/>
                <w:bCs w:val="1"/>
                <w:sz w:val="24"/>
                <w:szCs w:val="24"/>
              </w:rPr>
              <w:t>09:00 – 10:00</w:t>
            </w:r>
          </w:p>
          <w:p w:rsidRPr="003645D0" w:rsidR="22B33E1E" w:rsidP="7571DF23" w:rsidRDefault="22B33E1E" w14:paraId="6D38A4FD" w14:textId="314878D3">
            <w:pPr>
              <w:rPr>
                <w:rFonts w:eastAsia="Calibri" w:cs="Calibri" w:cstheme="minorAscii"/>
                <w:sz w:val="24"/>
                <w:szCs w:val="24"/>
              </w:rPr>
            </w:pPr>
            <w:r w:rsidRPr="7571DF23" w:rsidR="6E95EA29">
              <w:rPr>
                <w:rFonts w:eastAsia="Calibri" w:cs="Calibri" w:cstheme="minorAscii"/>
                <w:b w:val="1"/>
                <w:bCs w:val="1"/>
                <w:sz w:val="24"/>
                <w:szCs w:val="24"/>
              </w:rPr>
              <w:t xml:space="preserve">Event Start: </w:t>
            </w:r>
            <w:r w:rsidRPr="7571DF23" w:rsidR="3986AEE3">
              <w:rPr>
                <w:rFonts w:eastAsia="Calibri" w:cs="Calibri" w:cstheme="minorAscii"/>
                <w:b w:val="1"/>
                <w:bCs w:val="1"/>
                <w:sz w:val="24"/>
                <w:szCs w:val="24"/>
              </w:rPr>
              <w:t>10:00</w:t>
            </w:r>
          </w:p>
          <w:p w:rsidRPr="003645D0" w:rsidR="22B33E1E" w:rsidP="7571DF23" w:rsidRDefault="22B33E1E" w14:paraId="747FC6A3" w14:textId="0AE2157D">
            <w:pPr>
              <w:rPr>
                <w:rFonts w:eastAsia="Calibri" w:cs="Calibri" w:cstheme="minorAscii"/>
                <w:b w:val="1"/>
                <w:bCs w:val="1"/>
                <w:sz w:val="24"/>
                <w:szCs w:val="24"/>
              </w:rPr>
            </w:pPr>
            <w:r w:rsidRPr="7571DF23" w:rsidR="6E95EA29">
              <w:rPr>
                <w:rFonts w:eastAsia="Calibri" w:cs="Calibri" w:cstheme="minorAscii"/>
                <w:b w:val="1"/>
                <w:bCs w:val="1"/>
                <w:sz w:val="24"/>
                <w:szCs w:val="24"/>
              </w:rPr>
              <w:t xml:space="preserve">Event End: </w:t>
            </w:r>
            <w:r w:rsidRPr="7571DF23" w:rsidR="29ABEC10">
              <w:rPr>
                <w:rFonts w:eastAsia="Calibri" w:cs="Calibri" w:cstheme="minorAscii"/>
                <w:b w:val="1"/>
                <w:bCs w:val="1"/>
                <w:sz w:val="24"/>
                <w:szCs w:val="24"/>
              </w:rPr>
              <w:t>17:00</w:t>
            </w:r>
          </w:p>
          <w:p w:rsidRPr="003645D0" w:rsidR="22B33E1E" w:rsidP="7571DF23" w:rsidRDefault="22B33E1E" w14:paraId="71A6D0D2" w14:textId="099F8562">
            <w:pPr>
              <w:rPr>
                <w:rFonts w:eastAsia="Calibri" w:cs="Calibri" w:cstheme="minorAscii"/>
                <w:sz w:val="24"/>
                <w:szCs w:val="24"/>
              </w:rPr>
            </w:pPr>
            <w:r w:rsidRPr="7571DF23" w:rsidR="6E95EA29">
              <w:rPr>
                <w:rFonts w:eastAsia="Calibri" w:cs="Calibri" w:cstheme="minorAscii"/>
                <w:b w:val="1"/>
                <w:bCs w:val="1"/>
                <w:sz w:val="24"/>
                <w:szCs w:val="24"/>
              </w:rPr>
              <w:t xml:space="preserve">Pack Down: </w:t>
            </w:r>
            <w:r w:rsidRPr="7571DF23" w:rsidR="276B7775">
              <w:rPr>
                <w:rFonts w:eastAsia="Calibri" w:cs="Calibri" w:cstheme="minorAscii"/>
                <w:b w:val="1"/>
                <w:bCs w:val="1"/>
                <w:sz w:val="24"/>
                <w:szCs w:val="24"/>
              </w:rPr>
              <w:t>17:00 – 18:00</w:t>
            </w:r>
          </w:p>
        </w:tc>
      </w:tr>
      <w:tr w:rsidRPr="003645D0" w:rsidR="22B33E1E" w:rsidTr="7571DF23" w14:paraId="3D07D675"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61D572A9" w14:textId="1F44299C">
            <w:pPr>
              <w:rPr>
                <w:rFonts w:eastAsia="Calibri" w:cstheme="minorHAnsi"/>
                <w:sz w:val="24"/>
                <w:szCs w:val="24"/>
              </w:rPr>
            </w:pPr>
            <w:r w:rsidRPr="003645D0">
              <w:rPr>
                <w:rFonts w:eastAsia="Calibri" w:cstheme="minorHAnsi"/>
                <w:b/>
                <w:bCs/>
                <w:sz w:val="24"/>
                <w:szCs w:val="24"/>
              </w:rPr>
              <w:t xml:space="preserve">Event Break down: </w:t>
            </w:r>
          </w:p>
          <w:p w:rsidRPr="003645D0" w:rsidR="22B33E1E" w:rsidP="22B33E1E" w:rsidRDefault="22B33E1E" w14:paraId="022AC64A" w14:textId="78BCE50A">
            <w:pPr>
              <w:rPr>
                <w:rFonts w:eastAsia="Calibri" w:cstheme="minorHAnsi"/>
                <w:sz w:val="20"/>
                <w:szCs w:val="20"/>
              </w:rPr>
            </w:pPr>
            <w:r w:rsidRPr="003645D0">
              <w:rPr>
                <w:rFonts w:eastAsia="Calibri" w:cstheme="minorHAnsi"/>
                <w:sz w:val="20"/>
                <w:szCs w:val="20"/>
              </w:rPr>
              <w:t>(This includes everything happening at your event eg: fundraising, food provision and any performance or sporting activity.)</w:t>
            </w:r>
          </w:p>
        </w:tc>
        <w:tc>
          <w:tcPr>
            <w:tcW w:w="11253" w:type="dxa"/>
            <w:gridSpan w:val="3"/>
            <w:tcBorders>
              <w:right w:val="single" w:color="auto" w:sz="6" w:space="0"/>
            </w:tcBorders>
            <w:tcMar>
              <w:left w:w="90" w:type="dxa"/>
              <w:right w:w="90" w:type="dxa"/>
            </w:tcMar>
          </w:tcPr>
          <w:p w:rsidRPr="003645D0" w:rsidR="22B33E1E" w:rsidP="7571DF23" w:rsidRDefault="22B33E1E" w14:paraId="44ED548C" w14:textId="09E9EC8A">
            <w:pPr>
              <w:pStyle w:val="Normal"/>
              <w:rPr>
                <w:rFonts w:eastAsia="Calibri" w:cs="Calibri" w:cstheme="minorAscii"/>
                <w:color w:val="FF0000"/>
                <w:sz w:val="24"/>
                <w:szCs w:val="24"/>
              </w:rPr>
            </w:pPr>
            <w:r w:rsidRPr="7571DF23" w:rsidR="4252B104">
              <w:rPr>
                <w:rFonts w:eastAsia="Calibri" w:cs="Calibri" w:cstheme="minorAscii"/>
                <w:color w:val="FF0000"/>
                <w:sz w:val="24"/>
                <w:szCs w:val="24"/>
              </w:rPr>
              <w:t>Launch event for Southampton Engineers Trust. Representatives from companies and organizations will be giving talks about widening youth participation in engineering. Attendees will be able to attend the talks and as</w:t>
            </w:r>
            <w:r w:rsidRPr="7571DF23" w:rsidR="52383F30">
              <w:rPr>
                <w:rFonts w:eastAsia="Calibri" w:cs="Calibri" w:cstheme="minorAscii"/>
                <w:color w:val="FF0000"/>
                <w:sz w:val="24"/>
                <w:szCs w:val="24"/>
              </w:rPr>
              <w:t>k questions.</w:t>
            </w:r>
            <w:r w:rsidRPr="7571DF23" w:rsidR="7A4610EA">
              <w:rPr>
                <w:rFonts w:eastAsia="Calibri" w:cs="Calibri" w:cstheme="minorAscii"/>
                <w:color w:val="FF0000"/>
                <w:sz w:val="24"/>
                <w:szCs w:val="24"/>
              </w:rPr>
              <w:t xml:space="preserve"> We will be providing store bought pre-packaged light refreshments such as packaged cookies and packaged juice. All ingredients and allergens will be in visible display for all pre-packaged food items. Both Nick Chen a</w:t>
            </w:r>
            <w:r w:rsidRPr="7571DF23" w:rsidR="6B4073DA">
              <w:rPr>
                <w:rFonts w:eastAsia="Calibri" w:cs="Calibri" w:cstheme="minorAscii"/>
                <w:color w:val="FF0000"/>
                <w:sz w:val="24"/>
                <w:szCs w:val="24"/>
              </w:rPr>
              <w:t>nd Samuel Irimagha have a Level 2 Food Hygiene Certificate from SUSU.</w:t>
            </w:r>
          </w:p>
        </w:tc>
      </w:tr>
      <w:tr w:rsidRPr="003645D0" w:rsidR="22B33E1E" w:rsidTr="7571DF23" w14:paraId="6276D581"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05B82411" w14:textId="7CDFFA85">
            <w:pPr>
              <w:rPr>
                <w:rFonts w:eastAsia="Calibri" w:cstheme="minorHAnsi"/>
                <w:sz w:val="24"/>
                <w:szCs w:val="24"/>
              </w:rPr>
            </w:pPr>
            <w:r w:rsidRPr="003645D0">
              <w:rPr>
                <w:rFonts w:eastAsia="Calibri" w:cstheme="minorHAnsi"/>
                <w:b/>
                <w:bCs/>
                <w:sz w:val="24"/>
                <w:szCs w:val="24"/>
              </w:rPr>
              <w:t xml:space="preserve">Is this a Ticketed Event? If so please state the Name of the ticket on Boxoffice: </w:t>
            </w:r>
          </w:p>
          <w:p w:rsidRPr="003645D0" w:rsidR="22B33E1E" w:rsidP="22B33E1E" w:rsidRDefault="22B33E1E" w14:paraId="313CA54A" w14:textId="55173A96">
            <w:pPr>
              <w:rPr>
                <w:rFonts w:eastAsia="Calibri" w:cstheme="minorHAnsi"/>
                <w:sz w:val="24"/>
                <w:szCs w:val="24"/>
              </w:rPr>
            </w:pPr>
          </w:p>
          <w:p w:rsidRPr="003645D0" w:rsidR="22B33E1E" w:rsidP="22B33E1E" w:rsidRDefault="22B33E1E" w14:paraId="152E6685" w14:textId="3E3107C9">
            <w:pPr>
              <w:rPr>
                <w:rFonts w:eastAsia="Calibri" w:cstheme="minorHAnsi"/>
                <w:sz w:val="24"/>
                <w:szCs w:val="24"/>
              </w:rPr>
            </w:pPr>
            <w:r w:rsidRPr="003645D0">
              <w:rPr>
                <w:rFonts w:eastAsia="Segoe UI" w:cstheme="minorHAnsi"/>
                <w:color w:val="000000" w:themeColor="text1"/>
                <w:sz w:val="20"/>
                <w:szCs w:val="20"/>
              </w:rPr>
              <w:t xml:space="preserve">You can set up Box-office tickets through your group's hub page for guidance on this click </w:t>
            </w:r>
            <w:hyperlink r:id="rId15">
              <w:r w:rsidRPr="003645D0">
                <w:rPr>
                  <w:rStyle w:val="Hyperlink"/>
                  <w:rFonts w:eastAsia="Segoe UI" w:cstheme="minorHAnsi"/>
                  <w:sz w:val="20"/>
                  <w:szCs w:val="20"/>
                </w:rPr>
                <w:t>here:</w:t>
              </w:r>
            </w:hyperlink>
            <w:r w:rsidRPr="003645D0">
              <w:rPr>
                <w:rFonts w:eastAsia="Segoe UI" w:cstheme="minorHAnsi"/>
                <w:color w:val="000000" w:themeColor="text1"/>
                <w:sz w:val="20"/>
                <w:szCs w:val="20"/>
              </w:rPr>
              <w:t xml:space="preserve">  </w:t>
            </w:r>
            <w:r w:rsidRPr="003645D0">
              <w:rPr>
                <w:rFonts w:eastAsia="Calibri" w:cstheme="minorHAnsi"/>
                <w:sz w:val="24"/>
                <w:szCs w:val="24"/>
              </w:rPr>
              <w:t xml:space="preserve"> </w:t>
            </w:r>
          </w:p>
        </w:tc>
        <w:tc>
          <w:tcPr>
            <w:tcW w:w="3751" w:type="dxa"/>
            <w:tcBorders>
              <w:right w:val="single" w:color="auto" w:sz="6" w:space="0"/>
            </w:tcBorders>
            <w:tcMar>
              <w:left w:w="90" w:type="dxa"/>
              <w:right w:w="90" w:type="dxa"/>
            </w:tcMar>
          </w:tcPr>
          <w:p w:rsidRPr="003645D0" w:rsidR="22B33E1E" w:rsidP="7571DF23" w:rsidRDefault="22B33E1E" w14:paraId="7E9C0A27" w14:textId="53FC9716">
            <w:pPr>
              <w:rPr>
                <w:rFonts w:eastAsia="Calibri" w:cs="Calibri" w:cstheme="minorAscii"/>
                <w:color w:val="FF0000"/>
                <w:sz w:val="24"/>
                <w:szCs w:val="24"/>
              </w:rPr>
            </w:pPr>
            <w:r w:rsidRPr="7571DF23" w:rsidR="7FC5318C">
              <w:rPr>
                <w:rFonts w:eastAsia="Calibri" w:cs="Calibri" w:cstheme="minorAscii"/>
                <w:color w:val="FF0000"/>
                <w:sz w:val="24"/>
                <w:szCs w:val="24"/>
              </w:rPr>
              <w:t>No tickets.</w:t>
            </w:r>
          </w:p>
        </w:tc>
        <w:tc>
          <w:tcPr>
            <w:tcW w:w="3751" w:type="dxa"/>
            <w:tcMar>
              <w:left w:w="90" w:type="dxa"/>
              <w:right w:w="90" w:type="dxa"/>
            </w:tcMar>
          </w:tcPr>
          <w:p w:rsidRPr="003645D0" w:rsidR="22B33E1E" w:rsidP="22B33E1E" w:rsidRDefault="22B33E1E" w14:paraId="5FA7EE71" w14:textId="6F9E6915">
            <w:pPr>
              <w:rPr>
                <w:rFonts w:eastAsia="Calibri" w:cstheme="minorHAnsi"/>
                <w:sz w:val="24"/>
                <w:szCs w:val="24"/>
              </w:rPr>
            </w:pPr>
            <w:r w:rsidRPr="003645D0">
              <w:rPr>
                <w:rFonts w:eastAsia="Calibri" w:cstheme="minorHAnsi"/>
                <w:b/>
                <w:bCs/>
                <w:sz w:val="24"/>
                <w:szCs w:val="24"/>
              </w:rPr>
              <w:t xml:space="preserve">How Much Are your Tickets? And how many are available? </w:t>
            </w:r>
          </w:p>
          <w:p w:rsidRPr="003645D0" w:rsidR="22B33E1E" w:rsidP="22B33E1E" w:rsidRDefault="22B33E1E" w14:paraId="228C6D3B" w14:textId="53DCFF2C">
            <w:pPr>
              <w:rPr>
                <w:rFonts w:eastAsia="Calibri" w:cstheme="minorHAnsi"/>
                <w:color w:val="FF0000"/>
                <w:sz w:val="24"/>
                <w:szCs w:val="24"/>
              </w:rPr>
            </w:pPr>
          </w:p>
        </w:tc>
        <w:tc>
          <w:tcPr>
            <w:tcW w:w="3751" w:type="dxa"/>
            <w:tcBorders>
              <w:right w:val="single" w:color="auto" w:sz="6" w:space="0"/>
            </w:tcBorders>
            <w:tcMar>
              <w:left w:w="90" w:type="dxa"/>
              <w:right w:w="90" w:type="dxa"/>
            </w:tcMar>
          </w:tcPr>
          <w:p w:rsidRPr="003645D0" w:rsidR="22B33E1E" w:rsidP="7571DF23" w:rsidRDefault="22B33E1E" w14:paraId="780F1382" w14:textId="0084EBDC">
            <w:pPr>
              <w:rPr>
                <w:rFonts w:eastAsia="Calibri" w:cs="Calibri" w:cstheme="minorAscii"/>
                <w:color w:val="FF0000"/>
                <w:sz w:val="24"/>
                <w:szCs w:val="24"/>
              </w:rPr>
            </w:pPr>
            <w:r w:rsidRPr="7571DF23" w:rsidR="42156A12">
              <w:rPr>
                <w:rFonts w:eastAsia="Calibri" w:cs="Calibri" w:cstheme="minorAscii"/>
                <w:color w:val="FF0000"/>
                <w:sz w:val="24"/>
                <w:szCs w:val="24"/>
              </w:rPr>
              <w:t>N/A</w:t>
            </w:r>
          </w:p>
        </w:tc>
      </w:tr>
      <w:tr w:rsidRPr="003645D0" w:rsidR="22B33E1E" w:rsidTr="7571DF23" w14:paraId="2860CBEE"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5A613687" w14:textId="41542AD7">
            <w:pPr>
              <w:rPr>
                <w:rFonts w:eastAsia="Calibri" w:cstheme="minorHAnsi"/>
              </w:rPr>
            </w:pPr>
            <w:r w:rsidRPr="003645D0">
              <w:rPr>
                <w:rFonts w:eastAsia="Calibri" w:cstheme="minorHAnsi"/>
                <w:b/>
                <w:bCs/>
                <w:sz w:val="24"/>
                <w:szCs w:val="24"/>
              </w:rPr>
              <w:t xml:space="preserve">Overview of Event Concept: </w:t>
            </w:r>
            <w:r w:rsidRPr="003645D0">
              <w:rPr>
                <w:rFonts w:eastAsia="Calibri" w:cstheme="minorHAnsi"/>
              </w:rPr>
              <w:t>(</w:t>
            </w:r>
            <w:r w:rsidRPr="003645D0">
              <w:rPr>
                <w:rFonts w:eastAsia="Calibri" w:cstheme="minorHAnsi"/>
                <w:sz w:val="20"/>
                <w:szCs w:val="20"/>
              </w:rPr>
              <w:t>Description of the activities taking place.</w:t>
            </w:r>
            <w:r w:rsidRPr="003645D0">
              <w:rPr>
                <w:rFonts w:eastAsia="Calibri" w:cstheme="minorHAnsi"/>
              </w:rPr>
              <w:t xml:space="preserve"> </w:t>
            </w:r>
            <w:r w:rsidRPr="003645D0">
              <w:rPr>
                <w:rFonts w:eastAsia="Calibri" w:cstheme="minorHAnsi"/>
                <w:sz w:val="20"/>
                <w:szCs w:val="20"/>
              </w:rPr>
              <w:t>This includes everything happening at your event eg: fundraising, food provision and any performance or sporting activity</w:t>
            </w:r>
            <w:r w:rsidRPr="003645D0">
              <w:rPr>
                <w:rFonts w:eastAsia="Calibri" w:cstheme="minorHAnsi"/>
              </w:rPr>
              <w:t xml:space="preserve">) </w:t>
            </w:r>
          </w:p>
        </w:tc>
        <w:tc>
          <w:tcPr>
            <w:tcW w:w="11253" w:type="dxa"/>
            <w:gridSpan w:val="3"/>
            <w:tcBorders>
              <w:right w:val="single" w:color="auto" w:sz="6" w:space="0"/>
            </w:tcBorders>
            <w:tcMar>
              <w:left w:w="90" w:type="dxa"/>
              <w:right w:w="90" w:type="dxa"/>
            </w:tcMar>
          </w:tcPr>
          <w:p w:rsidRPr="003645D0" w:rsidR="22B33E1E" w:rsidP="7571DF23" w:rsidRDefault="22B33E1E" w14:paraId="35CBE861" w14:textId="556EDD87">
            <w:pPr>
              <w:pStyle w:val="Normal"/>
              <w:rPr>
                <w:rFonts w:eastAsia="Calibri" w:cs="Calibri" w:cstheme="minorAscii"/>
                <w:color w:val="FF0000"/>
                <w:sz w:val="24"/>
                <w:szCs w:val="24"/>
              </w:rPr>
            </w:pPr>
            <w:r w:rsidRPr="7571DF23" w:rsidR="20DE6D79">
              <w:rPr>
                <w:rFonts w:eastAsia="Calibri" w:cs="Calibri" w:cstheme="minorAscii"/>
                <w:color w:val="FF0000"/>
                <w:sz w:val="24"/>
                <w:szCs w:val="24"/>
              </w:rPr>
              <w:t>Launch event for Southampton Engineers Trust. Representatives from companies and organizations will be giving talks about widening youth participation in engineering. Attendees will be able to attend the talks and ask questions. We will be providing store bought pre-packaged light refreshments such as packaged cookies and packaged juice. All ingredients and allergens will be in visible display for all pre-packaged food items. Both Nick Chen and Samuel Irimagha have a Level 2 Food Hygiene Certificate from SUSU.</w:t>
            </w:r>
          </w:p>
          <w:p w:rsidRPr="003645D0" w:rsidR="22B33E1E" w:rsidP="07EDB561" w:rsidRDefault="22B33E1E" w14:paraId="57D3336D" w14:textId="3CC5B4A7">
            <w:pPr>
              <w:rPr>
                <w:rFonts w:eastAsia="Calibri" w:cstheme="minorHAnsi"/>
                <w:color w:val="FF0000"/>
                <w:sz w:val="24"/>
                <w:szCs w:val="24"/>
              </w:rPr>
            </w:pPr>
          </w:p>
        </w:tc>
      </w:tr>
      <w:tr w:rsidRPr="003645D0" w:rsidR="22B33E1E" w:rsidTr="7571DF23" w14:paraId="67C1945B" w14:textId="77777777">
        <w:trPr>
          <w:trHeight w:val="300"/>
        </w:trPr>
        <w:tc>
          <w:tcPr>
            <w:tcW w:w="3751" w:type="dxa"/>
            <w:tcBorders>
              <w:left w:val="single" w:color="auto" w:sz="6" w:space="0"/>
            </w:tcBorders>
            <w:tcMar>
              <w:left w:w="90" w:type="dxa"/>
              <w:right w:w="90" w:type="dxa"/>
            </w:tcMar>
          </w:tcPr>
          <w:p w:rsidRPr="003645D0" w:rsidR="22B33E1E" w:rsidP="07EDB561" w:rsidRDefault="1598D0BD" w14:paraId="5C20EA5F" w14:textId="34619E4C">
            <w:pPr>
              <w:rPr>
                <w:rFonts w:eastAsia="Calibri" w:cstheme="minorHAnsi"/>
                <w:b/>
                <w:bCs/>
                <w:sz w:val="24"/>
                <w:szCs w:val="24"/>
              </w:rPr>
            </w:pPr>
            <w:r w:rsidRPr="003645D0">
              <w:rPr>
                <w:rFonts w:eastAsia="Calibri" w:cstheme="minorHAnsi"/>
                <w:b/>
                <w:bCs/>
                <w:sz w:val="24"/>
                <w:szCs w:val="24"/>
              </w:rPr>
              <w:t xml:space="preserve">Organisers </w:t>
            </w:r>
            <w:r w:rsidRPr="003645D0" w:rsidR="523E5F44">
              <w:rPr>
                <w:rFonts w:eastAsia="Calibri" w:cstheme="minorHAnsi"/>
                <w:b/>
                <w:bCs/>
                <w:sz w:val="24"/>
                <w:szCs w:val="24"/>
              </w:rPr>
              <w:t>Hosting the event</w:t>
            </w:r>
          </w:p>
          <w:p w:rsidRPr="003645D0" w:rsidR="22B33E1E" w:rsidP="22B33E1E" w:rsidRDefault="22B33E1E" w14:paraId="3E03304C" w14:textId="2D9F77A7">
            <w:pPr>
              <w:rPr>
                <w:rFonts w:eastAsia="Calibri" w:cstheme="minorHAnsi"/>
                <w:sz w:val="24"/>
                <w:szCs w:val="24"/>
              </w:rPr>
            </w:pPr>
            <w:r w:rsidRPr="003645D0">
              <w:rPr>
                <w:rFonts w:eastAsia="Calibri" w:cstheme="minorHAnsi"/>
                <w:sz w:val="24"/>
                <w:szCs w:val="24"/>
              </w:rPr>
              <w:t>(</w:t>
            </w:r>
            <w:r w:rsidRPr="003645D0">
              <w:rPr>
                <w:rFonts w:eastAsia="Calibri" w:cstheme="minorHAnsi"/>
                <w:color w:val="000000" w:themeColor="text1"/>
                <w:sz w:val="20"/>
                <w:szCs w:val="20"/>
              </w:rPr>
              <w:t>List all committee &amp; Volunteers that will be present and responsible for the event, as well as their role</w:t>
            </w:r>
            <w:r w:rsidRPr="003645D0">
              <w:rPr>
                <w:rFonts w:eastAsia="Calibri" w:cstheme="minorHAnsi"/>
                <w:sz w:val="24"/>
                <w:szCs w:val="24"/>
              </w:rPr>
              <w:t xml:space="preserve">) </w:t>
            </w:r>
          </w:p>
        </w:tc>
        <w:tc>
          <w:tcPr>
            <w:tcW w:w="11253" w:type="dxa"/>
            <w:gridSpan w:val="3"/>
            <w:tcBorders>
              <w:right w:val="single" w:color="auto" w:sz="6" w:space="0"/>
            </w:tcBorders>
            <w:tcMar>
              <w:left w:w="90" w:type="dxa"/>
              <w:right w:w="90" w:type="dxa"/>
            </w:tcMar>
          </w:tcPr>
          <w:p w:rsidRPr="003645D0" w:rsidR="22B33E1E" w:rsidP="7571DF23" w:rsidRDefault="22B33E1E" w14:paraId="4AA3898F" w14:textId="50AD5F19">
            <w:pPr>
              <w:rPr>
                <w:rFonts w:eastAsia="Calibri" w:cs="Calibri" w:cstheme="minorAscii"/>
                <w:color w:val="FF0000"/>
                <w:sz w:val="24"/>
                <w:szCs w:val="24"/>
              </w:rPr>
            </w:pPr>
          </w:p>
          <w:p w:rsidRPr="003645D0" w:rsidR="22B33E1E" w:rsidP="22B33E1E" w:rsidRDefault="22B33E1E" w14:paraId="7547F6EC" w14:textId="56C5F006">
            <w:pPr>
              <w:rPr>
                <w:rFonts w:eastAsia="Calibri" w:cstheme="minorHAnsi"/>
                <w:color w:val="FF0000"/>
                <w:sz w:val="24"/>
                <w:szCs w:val="24"/>
              </w:rPr>
            </w:pPr>
          </w:p>
          <w:p w:rsidRPr="003645D0" w:rsidR="22B33E1E" w:rsidP="7571DF23" w:rsidRDefault="22B33E1E" w14:paraId="7F65A401" w14:textId="6AE71703">
            <w:pPr>
              <w:rPr>
                <w:rFonts w:eastAsia="Calibri" w:cs="Calibri" w:cstheme="minorAscii"/>
                <w:color w:val="FF0000"/>
                <w:sz w:val="24"/>
                <w:szCs w:val="24"/>
              </w:rPr>
            </w:pPr>
            <w:r w:rsidRPr="7571DF23" w:rsidR="6E95EA29">
              <w:rPr>
                <w:rFonts w:eastAsia="Calibri" w:cs="Calibri" w:cstheme="minorAscii"/>
                <w:color w:val="FF0000"/>
                <w:sz w:val="24"/>
                <w:szCs w:val="24"/>
              </w:rPr>
              <w:t xml:space="preserve">Event lead: </w:t>
            </w:r>
            <w:r w:rsidRPr="7571DF23" w:rsidR="16CB5EED">
              <w:rPr>
                <w:rFonts w:eastAsia="Calibri" w:cs="Calibri" w:cstheme="minorAscii"/>
                <w:color w:val="FF0000"/>
                <w:sz w:val="24"/>
                <w:szCs w:val="24"/>
              </w:rPr>
              <w:t>Nick Chen and Samuel Irimagha</w:t>
            </w:r>
          </w:p>
          <w:p w:rsidRPr="003645D0" w:rsidR="22B33E1E" w:rsidP="7571DF23" w:rsidRDefault="22B33E1E" w14:paraId="5D51C0A4" w14:textId="2117B9D5">
            <w:pPr>
              <w:rPr>
                <w:rFonts w:eastAsia="Calibri" w:cs="Calibri" w:cstheme="minorAscii"/>
                <w:color w:val="FF0000"/>
                <w:sz w:val="24"/>
                <w:szCs w:val="24"/>
              </w:rPr>
            </w:pPr>
            <w:r w:rsidRPr="7571DF23" w:rsidR="6E95EA29">
              <w:rPr>
                <w:rFonts w:eastAsia="Calibri" w:cs="Calibri" w:cstheme="minorAscii"/>
                <w:color w:val="FF0000"/>
                <w:sz w:val="24"/>
                <w:szCs w:val="24"/>
              </w:rPr>
              <w:t xml:space="preserve">Host: </w:t>
            </w:r>
            <w:r w:rsidRPr="7571DF23" w:rsidR="2C155E6D">
              <w:rPr>
                <w:rFonts w:eastAsia="Calibri" w:cs="Calibri" w:cstheme="minorAscii"/>
                <w:color w:val="FF0000"/>
                <w:sz w:val="24"/>
                <w:szCs w:val="24"/>
              </w:rPr>
              <w:t>Samuel Irimagha</w:t>
            </w:r>
          </w:p>
          <w:p w:rsidRPr="003645D0" w:rsidR="22B33E1E" w:rsidP="7571DF23" w:rsidRDefault="22B33E1E" w14:paraId="53266B8E" w14:textId="77AB61C8">
            <w:pPr>
              <w:rPr>
                <w:rFonts w:eastAsia="Calibri" w:cs="Calibri" w:cstheme="minorAscii"/>
                <w:color w:val="FF0000"/>
                <w:sz w:val="24"/>
                <w:szCs w:val="24"/>
              </w:rPr>
            </w:pPr>
            <w:r w:rsidRPr="7571DF23" w:rsidR="6E95EA29">
              <w:rPr>
                <w:rFonts w:eastAsia="Calibri" w:cs="Calibri" w:cstheme="minorAscii"/>
                <w:color w:val="FF0000"/>
                <w:sz w:val="24"/>
                <w:szCs w:val="24"/>
              </w:rPr>
              <w:t xml:space="preserve">Volunteers for set up: </w:t>
            </w:r>
            <w:r w:rsidRPr="7571DF23" w:rsidR="73F081C3">
              <w:rPr>
                <w:rFonts w:eastAsia="Calibri" w:cs="Calibri" w:cstheme="minorAscii"/>
                <w:color w:val="FF0000"/>
                <w:sz w:val="24"/>
                <w:szCs w:val="24"/>
              </w:rPr>
              <w:t>Various SUES and BizSoc committee members.</w:t>
            </w:r>
          </w:p>
        </w:tc>
      </w:tr>
      <w:tr w:rsidRPr="003645D0" w:rsidR="22B33E1E" w:rsidTr="7571DF23" w14:paraId="1636EA92"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384A9CA6" w14:textId="3B1F9BFB">
            <w:pPr>
              <w:rPr>
                <w:rFonts w:eastAsia="Calibri" w:cstheme="minorHAnsi"/>
                <w:sz w:val="24"/>
                <w:szCs w:val="24"/>
              </w:rPr>
            </w:pPr>
            <w:r w:rsidRPr="003645D0">
              <w:rPr>
                <w:rFonts w:eastAsia="Calibri" w:cstheme="minorHAnsi"/>
                <w:b/>
                <w:bCs/>
                <w:sz w:val="24"/>
                <w:szCs w:val="24"/>
              </w:rPr>
              <w:t>Food Requirements</w:t>
            </w:r>
          </w:p>
          <w:p w:rsidRPr="003645D0" w:rsidR="22B33E1E" w:rsidP="22B33E1E" w:rsidRDefault="22B33E1E" w14:paraId="73D683F9" w14:textId="2A5D17F4">
            <w:pPr>
              <w:rPr>
                <w:rFonts w:eastAsia="Calibri" w:cstheme="minorHAnsi"/>
              </w:rPr>
            </w:pPr>
            <w:r w:rsidRPr="003645D0">
              <w:rPr>
                <w:rFonts w:eastAsia="Calibri" w:cstheme="minorHAnsi"/>
              </w:rPr>
              <w:t xml:space="preserve">(For full guidance on this click </w:t>
            </w:r>
            <w:r w:rsidRPr="003645D0">
              <w:rPr>
                <w:rStyle w:val="Hyperlink"/>
                <w:rFonts w:eastAsia="Calibri" w:cstheme="minorHAnsi"/>
              </w:rPr>
              <w:t>here)</w:t>
            </w:r>
            <w:r w:rsidRPr="003645D0">
              <w:rPr>
                <w:rFonts w:eastAsia="Calibri" w:cstheme="minorHAnsi"/>
              </w:rPr>
              <w:t xml:space="preserve"> </w:t>
            </w:r>
          </w:p>
          <w:p w:rsidRPr="003645D0" w:rsidR="22B33E1E" w:rsidP="22B33E1E" w:rsidRDefault="22B33E1E" w14:paraId="58E357CB" w14:textId="55178BFE">
            <w:pPr>
              <w:rPr>
                <w:rFonts w:eastAsia="Calibri" w:cstheme="minorHAnsi"/>
                <w:sz w:val="24"/>
                <w:szCs w:val="24"/>
              </w:rPr>
            </w:pPr>
          </w:p>
        </w:tc>
        <w:tc>
          <w:tcPr>
            <w:tcW w:w="11253" w:type="dxa"/>
            <w:gridSpan w:val="3"/>
            <w:tcBorders>
              <w:right w:val="single" w:color="auto" w:sz="6" w:space="0"/>
            </w:tcBorders>
            <w:tcMar>
              <w:left w:w="90" w:type="dxa"/>
              <w:right w:w="90" w:type="dxa"/>
            </w:tcMar>
          </w:tcPr>
          <w:p w:rsidRPr="003645D0" w:rsidR="22B33E1E" w:rsidP="7571DF23" w:rsidRDefault="00056BA3" w14:paraId="714E12F2" w14:textId="37D46FB3">
            <w:pPr>
              <w:pStyle w:val="Normal"/>
              <w:rPr>
                <w:rFonts w:eastAsia="Calibri" w:cs="Calibri" w:cstheme="minorAscii"/>
                <w:color w:val="FF0000"/>
                <w:sz w:val="24"/>
                <w:szCs w:val="24"/>
              </w:rPr>
            </w:pPr>
            <w:r w:rsidRPr="7571DF23" w:rsidR="7A815B0A">
              <w:rPr>
                <w:rFonts w:eastAsia="Calibri" w:cs="Calibri" w:cstheme="minorAscii"/>
                <w:color w:val="FF0000"/>
                <w:sz w:val="24"/>
                <w:szCs w:val="24"/>
              </w:rPr>
              <w:t>We will be providing store bought pre-packaged light refreshments such as packaged cookies and packaged juice. All ingredients and allergens will be in visible display for all pre-packaged food items. Both Nick Chen and Samuel Irimagha have a Level 2 Food Hygiene Certificate from SUSU.</w:t>
            </w:r>
          </w:p>
          <w:p w:rsidRPr="003645D0" w:rsidR="22B33E1E" w:rsidP="7571DF23" w:rsidRDefault="00056BA3" w14:paraId="32607C28" w14:textId="171DB8A8">
            <w:pPr>
              <w:rPr>
                <w:rFonts w:eastAsia="Calibri" w:cs="Calibri" w:cstheme="minorAscii"/>
                <w:color w:val="FF0000"/>
                <w:sz w:val="24"/>
                <w:szCs w:val="24"/>
              </w:rPr>
            </w:pPr>
          </w:p>
        </w:tc>
      </w:tr>
      <w:tr w:rsidRPr="003645D0" w:rsidR="22B33E1E" w:rsidTr="7571DF23" w14:paraId="5B5228F0"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50BE0183" w14:textId="4FDDE78E">
            <w:pPr>
              <w:rPr>
                <w:rFonts w:eastAsia="Calibri" w:cstheme="minorHAnsi"/>
                <w:sz w:val="24"/>
                <w:szCs w:val="24"/>
              </w:rPr>
            </w:pPr>
            <w:r w:rsidRPr="003645D0">
              <w:rPr>
                <w:rFonts w:eastAsia="Calibri" w:cstheme="minorHAnsi"/>
                <w:b/>
                <w:bCs/>
                <w:sz w:val="24"/>
                <w:szCs w:val="24"/>
              </w:rPr>
              <w:t>Security &amp; First Aid Requirements</w:t>
            </w:r>
          </w:p>
          <w:p w:rsidRPr="003645D0" w:rsidR="22B33E1E" w:rsidP="22B33E1E" w:rsidRDefault="22B33E1E" w14:paraId="5D5D98E8" w14:textId="524B545B">
            <w:pPr>
              <w:rPr>
                <w:rFonts w:eastAsia="Arial" w:cstheme="minorHAnsi"/>
                <w:color w:val="000000" w:themeColor="text1"/>
                <w:sz w:val="20"/>
                <w:szCs w:val="20"/>
              </w:rPr>
            </w:pPr>
            <w:r w:rsidRPr="003645D0">
              <w:rPr>
                <w:rFonts w:eastAsia="Calibri" w:cstheme="minorHAnsi"/>
                <w:sz w:val="24"/>
                <w:szCs w:val="24"/>
              </w:rPr>
              <w:t>(</w:t>
            </w:r>
            <w:r w:rsidRPr="003645D0">
              <w:rPr>
                <w:rFonts w:eastAsia="Arial" w:cstheme="minorHAnsi"/>
                <w:color w:val="000000" w:themeColor="text1"/>
                <w:sz w:val="20"/>
                <w:szCs w:val="20"/>
              </w:rPr>
              <w:t>Who are the qualified first aiders in the group should a medical emergency occur?)</w:t>
            </w:r>
          </w:p>
          <w:p w:rsidRPr="003645D0" w:rsidR="22B33E1E" w:rsidP="22B33E1E" w:rsidRDefault="22B33E1E" w14:paraId="6BA7BCB7" w14:textId="0712719E">
            <w:pPr>
              <w:rPr>
                <w:rFonts w:eastAsia="Calibri" w:cstheme="minorHAnsi"/>
                <w:sz w:val="24"/>
                <w:szCs w:val="24"/>
              </w:rPr>
            </w:pPr>
          </w:p>
        </w:tc>
        <w:tc>
          <w:tcPr>
            <w:tcW w:w="11253" w:type="dxa"/>
            <w:gridSpan w:val="3"/>
            <w:tcBorders>
              <w:right w:val="single" w:color="auto" w:sz="6" w:space="0"/>
            </w:tcBorders>
            <w:tcMar>
              <w:left w:w="90" w:type="dxa"/>
              <w:right w:w="90" w:type="dxa"/>
            </w:tcMar>
          </w:tcPr>
          <w:p w:rsidRPr="003645D0" w:rsidR="22B33E1E" w:rsidP="22B33E1E" w:rsidRDefault="22B33E1E" w14:paraId="687FC19C" w14:textId="6B8C4A20">
            <w:pPr>
              <w:rPr>
                <w:rFonts w:eastAsia="Calibri" w:cstheme="minorHAnsi"/>
                <w:color w:val="FF0000"/>
                <w:sz w:val="24"/>
                <w:szCs w:val="24"/>
              </w:rPr>
            </w:pPr>
          </w:p>
        </w:tc>
      </w:tr>
      <w:tr w:rsidRPr="003645D0" w:rsidR="22B33E1E" w:rsidTr="7571DF23" w14:paraId="787FF82C" w14:textId="77777777">
        <w:trPr>
          <w:trHeight w:val="300"/>
        </w:trPr>
        <w:tc>
          <w:tcPr>
            <w:tcW w:w="3751" w:type="dxa"/>
            <w:tcBorders>
              <w:left w:val="single" w:color="auto" w:sz="6" w:space="0"/>
            </w:tcBorders>
            <w:tcMar>
              <w:left w:w="90" w:type="dxa"/>
              <w:right w:w="90" w:type="dxa"/>
            </w:tcMar>
          </w:tcPr>
          <w:p w:rsidRPr="003645D0" w:rsidR="22B33E1E" w:rsidP="22B33E1E" w:rsidRDefault="22B33E1E" w14:paraId="079DC799" w14:textId="5495634D">
            <w:pPr>
              <w:rPr>
                <w:rFonts w:eastAsia="Calibri" w:cstheme="minorHAnsi"/>
                <w:sz w:val="24"/>
                <w:szCs w:val="24"/>
              </w:rPr>
            </w:pPr>
            <w:r w:rsidRPr="003645D0">
              <w:rPr>
                <w:rFonts w:eastAsia="Calibri" w:cstheme="minorHAnsi"/>
                <w:b/>
                <w:bCs/>
                <w:sz w:val="24"/>
                <w:szCs w:val="24"/>
              </w:rPr>
              <w:t xml:space="preserve">Provisional Budget: </w:t>
            </w:r>
          </w:p>
          <w:p w:rsidRPr="003645D0" w:rsidR="22B33E1E" w:rsidP="22B33E1E" w:rsidRDefault="22B33E1E" w14:paraId="4C13A705" w14:textId="42D86590">
            <w:pPr>
              <w:rPr>
                <w:rFonts w:eastAsia="Calibri" w:cstheme="minorHAnsi"/>
                <w:sz w:val="24"/>
                <w:szCs w:val="24"/>
              </w:rPr>
            </w:pPr>
            <w:r w:rsidRPr="003645D0">
              <w:rPr>
                <w:rFonts w:eastAsia="Calibri" w:cstheme="minorHAnsi"/>
                <w:sz w:val="24"/>
                <w:szCs w:val="24"/>
              </w:rPr>
              <w:t xml:space="preserve">(if you would like a more extensive budget tracker click </w:t>
            </w:r>
            <w:hyperlink r:id="rId16">
              <w:r w:rsidRPr="003645D0">
                <w:rPr>
                  <w:rStyle w:val="Hyperlink"/>
                  <w:rFonts w:eastAsia="Calibri" w:cstheme="minorHAnsi"/>
                  <w:sz w:val="24"/>
                  <w:szCs w:val="24"/>
                </w:rPr>
                <w:t>here</w:t>
              </w:r>
            </w:hyperlink>
            <w:r w:rsidRPr="003645D0">
              <w:rPr>
                <w:rFonts w:eastAsia="Calibri" w:cstheme="minorHAnsi"/>
                <w:sz w:val="24"/>
                <w:szCs w:val="24"/>
              </w:rPr>
              <w:t xml:space="preserve">.) </w:t>
            </w:r>
          </w:p>
        </w:tc>
        <w:tc>
          <w:tcPr>
            <w:tcW w:w="11253" w:type="dxa"/>
            <w:gridSpan w:val="3"/>
            <w:tcBorders>
              <w:right w:val="single" w:color="auto" w:sz="6" w:space="0"/>
            </w:tcBorders>
            <w:tcMar>
              <w:left w:w="90" w:type="dxa"/>
              <w:right w:w="90" w:type="dxa"/>
            </w:tcMar>
          </w:tcPr>
          <w:p w:rsidRPr="003645D0" w:rsidR="22B33E1E" w:rsidP="7571DF23" w:rsidRDefault="523E5F44" w14:paraId="07D454B9" w14:textId="181FF9C2">
            <w:pPr>
              <w:pStyle w:val="Normal"/>
              <w:rPr>
                <w:rFonts w:eastAsia="Calibri" w:cs="Calibri" w:cstheme="minorAscii"/>
                <w:color w:val="FF0000"/>
                <w:sz w:val="24"/>
                <w:szCs w:val="24"/>
              </w:rPr>
            </w:pPr>
            <w:r w:rsidRPr="7571DF23" w:rsidR="590C7BE1">
              <w:rPr>
                <w:rFonts w:eastAsia="Calibri" w:cs="Calibri" w:cstheme="minorAscii"/>
                <w:color w:val="FF0000"/>
                <w:sz w:val="24"/>
                <w:szCs w:val="24"/>
              </w:rPr>
              <w:t>Total Budget: £</w:t>
            </w:r>
            <w:r w:rsidRPr="7571DF23" w:rsidR="51F2CE3C">
              <w:rPr>
                <w:rFonts w:eastAsia="Calibri" w:cs="Calibri" w:cstheme="minorAscii"/>
                <w:color w:val="FF0000"/>
                <w:sz w:val="24"/>
                <w:szCs w:val="24"/>
              </w:rPr>
              <w:t>200</w:t>
            </w:r>
            <w:r w:rsidRPr="7571DF23" w:rsidR="514A4E57">
              <w:rPr>
                <w:rFonts w:eastAsia="Calibri" w:cs="Calibri" w:cstheme="minorAscii"/>
                <w:color w:val="FF0000"/>
                <w:sz w:val="24"/>
                <w:szCs w:val="24"/>
              </w:rPr>
              <w:t xml:space="preserve"> (From SUES or BizSoc funds)</w:t>
            </w:r>
          </w:p>
          <w:p w:rsidRPr="003645D0" w:rsidR="22B33E1E" w:rsidP="7571DF23" w:rsidRDefault="523E5F44" w14:paraId="42743FDE" w14:textId="0333FA6B">
            <w:pPr>
              <w:pStyle w:val="Normal"/>
              <w:suppressLineNumbers w:val="0"/>
              <w:bidi w:val="0"/>
              <w:spacing w:before="0" w:beforeAutospacing="off" w:after="0" w:afterAutospacing="off" w:line="240" w:lineRule="auto"/>
              <w:ind w:left="0" w:right="0"/>
              <w:jc w:val="left"/>
              <w:rPr>
                <w:rFonts w:eastAsia="Calibri" w:cs="Calibri" w:cstheme="minorAscii"/>
                <w:color w:val="FF0000"/>
                <w:sz w:val="24"/>
                <w:szCs w:val="24"/>
              </w:rPr>
            </w:pPr>
            <w:r w:rsidRPr="7571DF23" w:rsidR="590C7BE1">
              <w:rPr>
                <w:rFonts w:eastAsia="Calibri" w:cs="Calibri" w:cstheme="minorAscii"/>
                <w:color w:val="FF0000"/>
                <w:sz w:val="24"/>
                <w:szCs w:val="24"/>
              </w:rPr>
              <w:t>Food: £</w:t>
            </w:r>
            <w:r w:rsidRPr="7571DF23" w:rsidR="767BA8EF">
              <w:rPr>
                <w:rFonts w:eastAsia="Calibri" w:cs="Calibri" w:cstheme="minorAscii"/>
                <w:color w:val="FF0000"/>
                <w:sz w:val="24"/>
                <w:szCs w:val="24"/>
              </w:rPr>
              <w:t>200</w:t>
            </w:r>
          </w:p>
          <w:p w:rsidRPr="003645D0" w:rsidR="22B33E1E" w:rsidP="7571DF23" w:rsidRDefault="523E5F44" w14:paraId="29AD4098" w14:textId="3F9001CD">
            <w:pPr>
              <w:pStyle w:val="Normal"/>
              <w:rPr>
                <w:rFonts w:eastAsia="Calibri" w:cs="Calibri" w:cstheme="minorAscii"/>
                <w:color w:val="FF0000"/>
                <w:sz w:val="24"/>
                <w:szCs w:val="24"/>
              </w:rPr>
            </w:pPr>
          </w:p>
          <w:p w:rsidR="7571DF23" w:rsidP="7571DF23" w:rsidRDefault="7571DF23" w14:paraId="61934C54" w14:textId="2E21667C">
            <w:pPr>
              <w:pStyle w:val="Normal"/>
              <w:rPr>
                <w:rFonts w:eastAsia="Calibri" w:cs="Calibri" w:cstheme="minorAscii"/>
                <w:color w:val="FF0000"/>
                <w:sz w:val="24"/>
                <w:szCs w:val="24"/>
              </w:rPr>
            </w:pPr>
          </w:p>
          <w:p w:rsidRPr="003645D0" w:rsidR="22B33E1E" w:rsidP="07EDB561" w:rsidRDefault="22B33E1E" w14:paraId="0B2364B2" w14:textId="776FED8E">
            <w:pPr>
              <w:rPr>
                <w:rFonts w:eastAsia="Calibri" w:cstheme="minorHAnsi"/>
                <w:color w:val="FF0000"/>
                <w:sz w:val="24"/>
                <w:szCs w:val="24"/>
              </w:rPr>
            </w:pPr>
          </w:p>
        </w:tc>
      </w:tr>
      <w:tr w:rsidRPr="003645D0" w:rsidR="22B33E1E" w:rsidTr="7571DF23" w14:paraId="2E5A4AC7" w14:textId="77777777">
        <w:trPr>
          <w:trHeight w:val="300"/>
        </w:trPr>
        <w:tc>
          <w:tcPr>
            <w:tcW w:w="15004" w:type="dxa"/>
            <w:gridSpan w:val="4"/>
            <w:tcBorders>
              <w:left w:val="single" w:color="auto" w:sz="6" w:space="0"/>
              <w:right w:val="single" w:color="auto" w:sz="6" w:space="0"/>
            </w:tcBorders>
            <w:shd w:val="clear" w:color="auto" w:fill="C76F5F"/>
            <w:tcMar>
              <w:left w:w="90" w:type="dxa"/>
              <w:right w:w="90" w:type="dxa"/>
            </w:tcMar>
          </w:tcPr>
          <w:p w:rsidRPr="003645D0" w:rsidR="22B33E1E" w:rsidP="22B33E1E" w:rsidRDefault="22B33E1E" w14:paraId="42B0F1D1" w14:textId="5363F25F">
            <w:pPr>
              <w:rPr>
                <w:rFonts w:eastAsia="Calibri" w:cstheme="minorHAnsi"/>
                <w:color w:val="FFFFFF" w:themeColor="background1"/>
                <w:sz w:val="32"/>
                <w:szCs w:val="32"/>
              </w:rPr>
            </w:pPr>
            <w:r w:rsidRPr="003645D0">
              <w:rPr>
                <w:rFonts w:eastAsia="Calibri" w:cstheme="minorHAnsi"/>
                <w:i/>
                <w:iCs/>
                <w:color w:val="FFFFFF" w:themeColor="background1"/>
                <w:sz w:val="32"/>
                <w:szCs w:val="32"/>
              </w:rPr>
              <w:t>1C) Only Required If External Company/External Speaker On Site For Event</w:t>
            </w:r>
          </w:p>
        </w:tc>
      </w:tr>
      <w:tr w:rsidRPr="003645D0" w:rsidR="22B33E1E" w:rsidTr="7571DF23" w14:paraId="330CFFCA" w14:textId="77777777">
        <w:trPr>
          <w:trHeight w:val="300"/>
        </w:trPr>
        <w:tc>
          <w:tcPr>
            <w:tcW w:w="3751" w:type="dxa"/>
            <w:tcBorders>
              <w:left w:val="single" w:color="auto" w:sz="6" w:space="0"/>
              <w:right w:val="single" w:color="auto" w:sz="6" w:space="0"/>
            </w:tcBorders>
            <w:tcMar>
              <w:left w:w="90" w:type="dxa"/>
              <w:right w:w="90" w:type="dxa"/>
            </w:tcMar>
          </w:tcPr>
          <w:p w:rsidRPr="003645D0" w:rsidR="22B33E1E" w:rsidP="7571DF23" w:rsidRDefault="22B33E1E" w14:paraId="415BF872" w14:textId="3B3C0A18">
            <w:pPr>
              <w:rPr>
                <w:rFonts w:eastAsia="Calibri" w:cs="Calibri" w:cstheme="minorAscii"/>
              </w:rPr>
            </w:pPr>
            <w:r w:rsidRPr="7571DF23" w:rsidR="6E95EA29">
              <w:rPr>
                <w:rFonts w:eastAsia="Calibri" w:cs="Calibri" w:cstheme="minorAscii"/>
                <w:b w:val="1"/>
                <w:bCs w:val="1"/>
              </w:rPr>
              <w:t xml:space="preserve">Business Name: </w:t>
            </w:r>
            <w:r w:rsidRPr="7571DF23" w:rsidR="553E2B9F">
              <w:rPr>
                <w:rFonts w:eastAsia="Calibri" w:cs="Calibri" w:cstheme="minorAscii"/>
                <w:b w:val="1"/>
                <w:bCs w:val="1"/>
              </w:rPr>
              <w:t>Waterman Aspen</w:t>
            </w:r>
          </w:p>
        </w:tc>
        <w:tc>
          <w:tcPr>
            <w:tcW w:w="3751" w:type="dxa"/>
            <w:tcMar>
              <w:left w:w="90" w:type="dxa"/>
              <w:right w:w="90" w:type="dxa"/>
            </w:tcMar>
          </w:tcPr>
          <w:p w:rsidRPr="003645D0" w:rsidR="22B33E1E" w:rsidP="7571DF23" w:rsidRDefault="22B33E1E" w14:paraId="3A5DB0A5" w14:textId="2FE19883">
            <w:pPr>
              <w:rPr>
                <w:rFonts w:eastAsia="Calibri" w:cs="Calibri" w:cstheme="minorAscii"/>
              </w:rPr>
            </w:pPr>
            <w:r w:rsidRPr="7571DF23" w:rsidR="6E95EA29">
              <w:rPr>
                <w:rFonts w:eastAsia="Calibri" w:cs="Calibri" w:cstheme="minorAscii"/>
                <w:b w:val="1"/>
                <w:bCs w:val="1"/>
              </w:rPr>
              <w:t xml:space="preserve">Business Contact Name: </w:t>
            </w:r>
            <w:r w:rsidRPr="7571DF23" w:rsidR="0271A1AB">
              <w:rPr>
                <w:rFonts w:eastAsia="Calibri" w:cs="Calibri" w:cstheme="minorAscii"/>
                <w:b w:val="1"/>
                <w:bCs w:val="1"/>
              </w:rPr>
              <w:t>Toby Scott</w:t>
            </w:r>
          </w:p>
        </w:tc>
        <w:tc>
          <w:tcPr>
            <w:tcW w:w="3751" w:type="dxa"/>
            <w:tcMar>
              <w:left w:w="90" w:type="dxa"/>
              <w:right w:w="90" w:type="dxa"/>
            </w:tcMar>
          </w:tcPr>
          <w:p w:rsidRPr="003645D0" w:rsidR="22B33E1E" w:rsidP="7571DF23" w:rsidRDefault="22B33E1E" w14:paraId="39F28677" w14:textId="2BEE6DEB">
            <w:pPr>
              <w:rPr>
                <w:rFonts w:eastAsia="Calibri" w:cs="Calibri" w:cstheme="minorAscii"/>
              </w:rPr>
            </w:pPr>
            <w:r w:rsidRPr="7571DF23" w:rsidR="6E95EA29">
              <w:rPr>
                <w:rFonts w:eastAsia="Calibri" w:cs="Calibri" w:cstheme="minorAscii"/>
                <w:b w:val="1"/>
                <w:bCs w:val="1"/>
              </w:rPr>
              <w:t xml:space="preserve">Email Address: </w:t>
            </w:r>
            <w:r w:rsidRPr="7571DF23" w:rsidR="3664468A">
              <w:rPr>
                <w:rFonts w:eastAsia="Calibri" w:cs="Calibri" w:cstheme="minorAscii"/>
                <w:b w:val="1"/>
                <w:bCs w:val="1"/>
              </w:rPr>
              <w:t>toby.scott@watermanaspen.co.uk</w:t>
            </w:r>
          </w:p>
          <w:p w:rsidRPr="003645D0" w:rsidR="22B33E1E" w:rsidP="22B33E1E" w:rsidRDefault="22B33E1E" w14:paraId="11D7CF46" w14:textId="0A0C96D6">
            <w:pPr>
              <w:rPr>
                <w:rFonts w:eastAsia="Calibri" w:cstheme="minorHAnsi"/>
              </w:rPr>
            </w:pPr>
          </w:p>
        </w:tc>
        <w:tc>
          <w:tcPr>
            <w:tcW w:w="3751" w:type="dxa"/>
            <w:tcBorders>
              <w:right w:val="single" w:color="auto" w:sz="6" w:space="0"/>
            </w:tcBorders>
            <w:tcMar>
              <w:left w:w="90" w:type="dxa"/>
              <w:right w:w="90" w:type="dxa"/>
            </w:tcMar>
          </w:tcPr>
          <w:p w:rsidRPr="003645D0" w:rsidR="22B33E1E" w:rsidP="22B33E1E" w:rsidRDefault="22B33E1E" w14:paraId="7089D0C5" w14:textId="0B1B90E1">
            <w:pPr>
              <w:rPr>
                <w:rFonts w:eastAsia="Calibri" w:cstheme="minorHAnsi"/>
              </w:rPr>
            </w:pPr>
            <w:r w:rsidRPr="003645D0">
              <w:rPr>
                <w:rFonts w:eastAsia="Calibri" w:cstheme="minorHAnsi"/>
                <w:b/>
                <w:bCs/>
              </w:rPr>
              <w:t xml:space="preserve">Contact Number: </w:t>
            </w:r>
          </w:p>
        </w:tc>
      </w:tr>
      <w:tr w:rsidRPr="003645D0" w:rsidR="22B33E1E" w:rsidTr="7571DF23" w14:paraId="05C92732" w14:textId="77777777">
        <w:trPr>
          <w:trHeight w:val="300"/>
        </w:trPr>
        <w:tc>
          <w:tcPr>
            <w:tcW w:w="3751" w:type="dxa"/>
            <w:tcBorders>
              <w:left w:val="single" w:color="auto" w:sz="6" w:space="0"/>
              <w:bottom w:val="single" w:color="000000" w:themeColor="text1" w:sz="24" w:space="0"/>
            </w:tcBorders>
            <w:tcMar>
              <w:left w:w="90" w:type="dxa"/>
              <w:right w:w="90" w:type="dxa"/>
            </w:tcMar>
          </w:tcPr>
          <w:p w:rsidRPr="003645D0" w:rsidR="22B33E1E" w:rsidP="7571DF23" w:rsidRDefault="22B33E1E" w14:paraId="43726FCA" w14:textId="6A4A2BC1">
            <w:pPr>
              <w:rPr>
                <w:rFonts w:eastAsia="Calibri" w:cs="Calibri" w:cstheme="minorAscii"/>
              </w:rPr>
            </w:pPr>
            <w:r w:rsidRPr="7571DF23" w:rsidR="6E95EA29">
              <w:rPr>
                <w:rFonts w:eastAsia="Calibri" w:cs="Calibri" w:cstheme="minorAscii"/>
                <w:b w:val="1"/>
                <w:bCs w:val="1"/>
              </w:rPr>
              <w:t xml:space="preserve">Arrival On Site: </w:t>
            </w:r>
            <w:r w:rsidRPr="7571DF23" w:rsidR="629CF815">
              <w:rPr>
                <w:rFonts w:eastAsia="Calibri" w:cs="Calibri" w:cstheme="minorAscii"/>
                <w:b w:val="1"/>
                <w:bCs w:val="1"/>
              </w:rPr>
              <w:t>09:00</w:t>
            </w:r>
          </w:p>
          <w:p w:rsidRPr="003645D0" w:rsidR="22B33E1E" w:rsidP="22B33E1E" w:rsidRDefault="22B33E1E" w14:paraId="7734699D" w14:textId="6DF3FB57">
            <w:pPr>
              <w:rPr>
                <w:rFonts w:eastAsia="Calibri" w:cstheme="minorHAnsi"/>
              </w:rPr>
            </w:pPr>
          </w:p>
          <w:p w:rsidRPr="003645D0" w:rsidR="22B33E1E" w:rsidP="7571DF23" w:rsidRDefault="22B33E1E" w14:paraId="4AD52F70" w14:textId="0466AA0F">
            <w:pPr>
              <w:rPr>
                <w:rFonts w:eastAsia="Calibri" w:cs="Calibri" w:cstheme="minorAscii"/>
              </w:rPr>
            </w:pPr>
            <w:r w:rsidRPr="7571DF23" w:rsidR="6E95EA29">
              <w:rPr>
                <w:rFonts w:eastAsia="Calibri" w:cs="Calibri" w:cstheme="minorAscii"/>
                <w:b w:val="1"/>
                <w:bCs w:val="1"/>
              </w:rPr>
              <w:t xml:space="preserve">Departure time: </w:t>
            </w:r>
            <w:r w:rsidRPr="7571DF23" w:rsidR="32857A6E">
              <w:rPr>
                <w:rFonts w:eastAsia="Calibri" w:cs="Calibri" w:cstheme="minorAscii"/>
                <w:b w:val="1"/>
                <w:bCs w:val="1"/>
              </w:rPr>
              <w:t>17:00</w:t>
            </w:r>
          </w:p>
        </w:tc>
        <w:tc>
          <w:tcPr>
            <w:tcW w:w="3751" w:type="dxa"/>
            <w:tcBorders>
              <w:bottom w:val="single" w:color="000000" w:themeColor="text1" w:sz="24" w:space="0"/>
            </w:tcBorders>
            <w:tcMar>
              <w:left w:w="90" w:type="dxa"/>
              <w:right w:w="90" w:type="dxa"/>
            </w:tcMar>
          </w:tcPr>
          <w:p w:rsidRPr="003645D0" w:rsidR="22B33E1E" w:rsidP="22B33E1E" w:rsidRDefault="22B33E1E" w14:paraId="0EE4885F" w14:textId="3B1C30F6">
            <w:pPr>
              <w:rPr>
                <w:rFonts w:eastAsia="Calibri" w:cstheme="minorHAnsi"/>
              </w:rPr>
            </w:pPr>
            <w:r w:rsidRPr="003645D0">
              <w:rPr>
                <w:rFonts w:eastAsia="Calibri" w:cstheme="minorHAnsi"/>
                <w:b/>
                <w:bCs/>
              </w:rPr>
              <w:t xml:space="preserve">Companies Risk Assessment link: </w:t>
            </w:r>
          </w:p>
        </w:tc>
        <w:tc>
          <w:tcPr>
            <w:tcW w:w="3751" w:type="dxa"/>
            <w:tcBorders>
              <w:bottom w:val="single" w:color="000000" w:themeColor="text1" w:sz="24" w:space="0"/>
            </w:tcBorders>
            <w:tcMar>
              <w:left w:w="90" w:type="dxa"/>
              <w:right w:w="90" w:type="dxa"/>
            </w:tcMar>
          </w:tcPr>
          <w:p w:rsidRPr="003645D0" w:rsidR="22B33E1E" w:rsidP="22B33E1E" w:rsidRDefault="22B33E1E" w14:paraId="3642CF69" w14:textId="6C77B202">
            <w:pPr>
              <w:rPr>
                <w:rFonts w:eastAsia="Calibri" w:cstheme="minorHAnsi"/>
              </w:rPr>
            </w:pPr>
            <w:r w:rsidRPr="003645D0">
              <w:rPr>
                <w:rFonts w:eastAsia="Calibri" w:cstheme="minorHAnsi"/>
                <w:b/>
                <w:bCs/>
              </w:rPr>
              <w:t xml:space="preserve">Companies Insurance Link: </w:t>
            </w:r>
          </w:p>
        </w:tc>
        <w:tc>
          <w:tcPr>
            <w:tcW w:w="3751" w:type="dxa"/>
            <w:tcBorders>
              <w:bottom w:val="single" w:color="000000" w:themeColor="text1" w:sz="24" w:space="0"/>
              <w:right w:val="single" w:color="auto" w:sz="6" w:space="0"/>
            </w:tcBorders>
            <w:tcMar>
              <w:left w:w="90" w:type="dxa"/>
              <w:right w:w="90" w:type="dxa"/>
            </w:tcMar>
          </w:tcPr>
          <w:p w:rsidRPr="003645D0" w:rsidR="22B33E1E" w:rsidP="22B33E1E" w:rsidRDefault="22B33E1E" w14:paraId="5B3F6154" w14:textId="720E1E39">
            <w:pPr>
              <w:rPr>
                <w:rFonts w:eastAsia="Calibri" w:cstheme="minorHAnsi"/>
              </w:rPr>
            </w:pPr>
            <w:r w:rsidRPr="003645D0">
              <w:rPr>
                <w:rFonts w:eastAsia="Calibri" w:cstheme="minorHAnsi"/>
                <w:b/>
                <w:bCs/>
              </w:rPr>
              <w:t xml:space="preserve">Companies Public Liability Information Link: </w:t>
            </w:r>
          </w:p>
        </w:tc>
      </w:tr>
      <w:tr w:rsidR="7571DF23" w:rsidTr="7571DF23" w14:paraId="36D23596">
        <w:trPr>
          <w:trHeight w:val="300"/>
        </w:trPr>
        <w:tc>
          <w:tcPr>
            <w:tcW w:w="3751" w:type="dxa"/>
            <w:tcBorders>
              <w:top w:val="single" w:color="000000" w:themeColor="text1" w:sz="24"/>
              <w:left w:val="single" w:color="auto" w:sz="6" w:space="0"/>
              <w:bottom w:val="single" w:color="auto" w:sz="6" w:space="0"/>
            </w:tcBorders>
            <w:tcMar>
              <w:left w:w="90" w:type="dxa"/>
              <w:right w:w="90" w:type="dxa"/>
            </w:tcMar>
          </w:tcPr>
          <w:p w:rsidR="7571DF23" w:rsidP="7571DF23" w:rsidRDefault="7571DF23" w14:paraId="0C997CD4" w14:textId="13CCFA4E">
            <w:pPr>
              <w:rPr>
                <w:rFonts w:eastAsia="Calibri" w:cs="Calibri" w:cstheme="minorAscii"/>
              </w:rPr>
            </w:pPr>
            <w:r w:rsidRPr="7571DF23" w:rsidR="7571DF23">
              <w:rPr>
                <w:rFonts w:eastAsia="Calibri" w:cs="Calibri" w:cstheme="minorAscii"/>
                <w:b w:val="1"/>
                <w:bCs w:val="1"/>
              </w:rPr>
              <w:t xml:space="preserve">Business Name: </w:t>
            </w:r>
            <w:r w:rsidRPr="7571DF23" w:rsidR="4ABCC4BF">
              <w:rPr>
                <w:rFonts w:eastAsia="Calibri" w:cs="Calibri" w:cstheme="minorAscii"/>
                <w:b w:val="1"/>
                <w:bCs w:val="1"/>
              </w:rPr>
              <w:t>IAC Acousics</w:t>
            </w:r>
          </w:p>
        </w:tc>
        <w:tc>
          <w:tcPr>
            <w:tcW w:w="3751" w:type="dxa"/>
            <w:tcBorders>
              <w:top w:val="single" w:color="000000" w:themeColor="text1" w:sz="24"/>
              <w:bottom w:val="single" w:color="auto" w:sz="6" w:space="0"/>
            </w:tcBorders>
            <w:tcMar>
              <w:left w:w="90" w:type="dxa"/>
              <w:right w:w="90" w:type="dxa"/>
            </w:tcMar>
          </w:tcPr>
          <w:p w:rsidR="7571DF23" w:rsidP="7571DF23" w:rsidRDefault="7571DF23" w14:paraId="6CD7011F" w14:textId="36CF8510">
            <w:pPr>
              <w:rPr>
                <w:rFonts w:eastAsia="Calibri" w:cs="Calibri" w:cstheme="minorAscii"/>
              </w:rPr>
            </w:pPr>
            <w:r w:rsidRPr="7571DF23" w:rsidR="7571DF23">
              <w:rPr>
                <w:rFonts w:eastAsia="Calibri" w:cs="Calibri" w:cstheme="minorAscii"/>
                <w:b w:val="1"/>
                <w:bCs w:val="1"/>
              </w:rPr>
              <w:t xml:space="preserve">Business Contact Name: </w:t>
            </w:r>
            <w:r w:rsidRPr="7571DF23" w:rsidR="146DDAB9">
              <w:rPr>
                <w:rFonts w:eastAsia="Calibri" w:cs="Calibri" w:cstheme="minorAscii"/>
                <w:b w:val="1"/>
                <w:bCs w:val="1"/>
              </w:rPr>
              <w:t>Rebecca Nimbalker</w:t>
            </w:r>
          </w:p>
        </w:tc>
        <w:tc>
          <w:tcPr>
            <w:tcW w:w="3751" w:type="dxa"/>
            <w:tcBorders>
              <w:top w:val="single" w:color="000000" w:themeColor="text1" w:sz="24"/>
              <w:bottom w:val="single" w:color="auto" w:sz="6" w:space="0"/>
            </w:tcBorders>
            <w:tcMar>
              <w:left w:w="90" w:type="dxa"/>
              <w:right w:w="90" w:type="dxa"/>
            </w:tcMar>
          </w:tcPr>
          <w:p w:rsidR="7571DF23" w:rsidP="7571DF23" w:rsidRDefault="7571DF23" w14:paraId="4C6BD1E3" w14:textId="5819637D">
            <w:pPr>
              <w:rPr>
                <w:rFonts w:eastAsia="Calibri" w:cs="Calibri" w:cstheme="minorAscii"/>
              </w:rPr>
            </w:pPr>
            <w:r w:rsidRPr="7571DF23" w:rsidR="7571DF23">
              <w:rPr>
                <w:rFonts w:eastAsia="Calibri" w:cs="Calibri" w:cstheme="minorAscii"/>
                <w:b w:val="1"/>
                <w:bCs w:val="1"/>
              </w:rPr>
              <w:t xml:space="preserve">Email Address: </w:t>
            </w:r>
            <w:r w:rsidRPr="7571DF23" w:rsidR="2F516EBC">
              <w:rPr>
                <w:rFonts w:eastAsia="Calibri" w:cs="Calibri" w:cstheme="minorAscii"/>
                <w:b w:val="1"/>
                <w:bCs w:val="1"/>
              </w:rPr>
              <w:t>rebecca.nimbalker@iacl-uk.com</w:t>
            </w:r>
          </w:p>
          <w:p w:rsidR="7571DF23" w:rsidP="7571DF23" w:rsidRDefault="7571DF23" w14:paraId="583C19EC" w14:textId="0A0C96D6">
            <w:pPr>
              <w:rPr>
                <w:rFonts w:eastAsia="Calibri" w:cs="Calibri" w:cstheme="minorAscii"/>
              </w:rPr>
            </w:pPr>
          </w:p>
        </w:tc>
        <w:tc>
          <w:tcPr>
            <w:tcW w:w="3751" w:type="dxa"/>
            <w:tcBorders>
              <w:top w:val="single" w:color="000000" w:themeColor="text1" w:sz="24"/>
              <w:bottom w:val="single" w:color="auto" w:sz="6" w:space="0"/>
              <w:right w:val="single" w:color="auto" w:sz="6" w:space="0"/>
            </w:tcBorders>
            <w:tcMar>
              <w:left w:w="90" w:type="dxa"/>
              <w:right w:w="90" w:type="dxa"/>
            </w:tcMar>
          </w:tcPr>
          <w:p w:rsidR="7571DF23" w:rsidP="7571DF23" w:rsidRDefault="7571DF23" w14:paraId="0A9B3BB1"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2642E59A">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2855DA59" w14:textId="23D31A34">
            <w:pPr>
              <w:rPr>
                <w:rFonts w:eastAsia="Calibri" w:cs="Calibri" w:cstheme="minorAscii"/>
              </w:rPr>
            </w:pPr>
            <w:r w:rsidRPr="7571DF23" w:rsidR="7571DF23">
              <w:rPr>
                <w:rFonts w:eastAsia="Calibri" w:cs="Calibri" w:cstheme="minorAscii"/>
                <w:b w:val="1"/>
                <w:bCs w:val="1"/>
              </w:rPr>
              <w:t>Arrival On Site: 09:00</w:t>
            </w:r>
          </w:p>
          <w:p w:rsidR="7571DF23" w:rsidP="7571DF23" w:rsidRDefault="7571DF23" w14:paraId="018A0744" w14:textId="67B06E3C">
            <w:pPr>
              <w:rPr>
                <w:rFonts w:eastAsia="Calibri" w:cs="Calibri" w:cstheme="minorAscii"/>
                <w:b w:val="1"/>
                <w:bCs w:val="1"/>
              </w:rPr>
            </w:pPr>
          </w:p>
          <w:p w:rsidR="7571DF23" w:rsidP="7571DF23" w:rsidRDefault="7571DF23" w14:paraId="289D05A6" w14:textId="0466AA0F">
            <w:pPr>
              <w:rPr>
                <w:rFonts w:eastAsia="Calibri" w:cs="Calibri" w:cstheme="minorAscii"/>
              </w:rPr>
            </w:pPr>
            <w:r w:rsidRPr="7571DF23" w:rsidR="7571DF23">
              <w:rPr>
                <w:rFonts w:eastAsia="Calibri" w:cs="Calibri" w:cstheme="minorAscii"/>
                <w:b w:val="1"/>
                <w:bCs w:val="1"/>
              </w:rPr>
              <w:t xml:space="preserve">Departure time: </w:t>
            </w:r>
            <w:r w:rsidRPr="7571DF23" w:rsidR="7571DF23">
              <w:rPr>
                <w:rFonts w:eastAsia="Calibri" w:cs="Calibri" w:cstheme="minorAscii"/>
                <w:b w:val="1"/>
                <w:bCs w:val="1"/>
              </w:rPr>
              <w:t>17:00</w:t>
            </w:r>
          </w:p>
        </w:tc>
        <w:tc>
          <w:tcPr>
            <w:tcW w:w="3751" w:type="dxa"/>
            <w:tcBorders>
              <w:bottom w:val="single" w:color="auto" w:sz="6" w:space="0"/>
            </w:tcBorders>
            <w:tcMar>
              <w:left w:w="90" w:type="dxa"/>
              <w:right w:w="90" w:type="dxa"/>
            </w:tcMar>
          </w:tcPr>
          <w:p w:rsidR="7571DF23" w:rsidP="7571DF23" w:rsidRDefault="7571DF23" w14:paraId="6905030D"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53410D21"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02DB21BB"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658D34A1">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367EA6BD" w14:textId="4519361B">
            <w:pPr>
              <w:rPr>
                <w:rFonts w:eastAsia="Calibri" w:cs="Calibri" w:cstheme="minorAscii"/>
              </w:rPr>
            </w:pPr>
            <w:r w:rsidRPr="7571DF23" w:rsidR="7571DF23">
              <w:rPr>
                <w:rFonts w:eastAsia="Calibri" w:cs="Calibri" w:cstheme="minorAscii"/>
                <w:b w:val="1"/>
                <w:bCs w:val="1"/>
              </w:rPr>
              <w:t xml:space="preserve">Business Name: </w:t>
            </w:r>
            <w:r w:rsidRPr="7571DF23" w:rsidR="772333D5">
              <w:rPr>
                <w:rFonts w:eastAsia="Calibri" w:cs="Calibri" w:cstheme="minorAscii"/>
                <w:b w:val="1"/>
                <w:bCs w:val="1"/>
              </w:rPr>
              <w:t>Arup Southampton</w:t>
            </w:r>
          </w:p>
        </w:tc>
        <w:tc>
          <w:tcPr>
            <w:tcW w:w="3751" w:type="dxa"/>
            <w:tcBorders>
              <w:bottom w:val="single" w:color="auto" w:sz="6" w:space="0"/>
            </w:tcBorders>
            <w:tcMar>
              <w:left w:w="90" w:type="dxa"/>
              <w:right w:w="90" w:type="dxa"/>
            </w:tcMar>
          </w:tcPr>
          <w:p w:rsidR="7571DF23" w:rsidP="7571DF23" w:rsidRDefault="7571DF23" w14:paraId="095C9F4C" w14:textId="0C2B2431">
            <w:pPr>
              <w:rPr>
                <w:rFonts w:eastAsia="Calibri" w:cs="Calibri" w:cstheme="minorAscii"/>
              </w:rPr>
            </w:pPr>
            <w:r w:rsidRPr="7571DF23" w:rsidR="7571DF23">
              <w:rPr>
                <w:rFonts w:eastAsia="Calibri" w:cs="Calibri" w:cstheme="minorAscii"/>
                <w:b w:val="1"/>
                <w:bCs w:val="1"/>
              </w:rPr>
              <w:t xml:space="preserve">Business Contact Name: </w:t>
            </w:r>
            <w:r w:rsidRPr="7571DF23" w:rsidR="2D1AC167">
              <w:rPr>
                <w:rFonts w:eastAsia="Calibri" w:cs="Calibri" w:cstheme="minorAscii"/>
                <w:b w:val="1"/>
                <w:bCs w:val="1"/>
              </w:rPr>
              <w:t>Nick Nimbalker</w:t>
            </w:r>
          </w:p>
        </w:tc>
        <w:tc>
          <w:tcPr>
            <w:tcW w:w="3751" w:type="dxa"/>
            <w:tcBorders>
              <w:bottom w:val="single" w:color="auto" w:sz="6" w:space="0"/>
            </w:tcBorders>
            <w:tcMar>
              <w:left w:w="90" w:type="dxa"/>
              <w:right w:w="90" w:type="dxa"/>
            </w:tcMar>
          </w:tcPr>
          <w:p w:rsidR="7571DF23" w:rsidP="7571DF23" w:rsidRDefault="7571DF23" w14:paraId="63D22AAE" w14:textId="119175A6">
            <w:pPr>
              <w:rPr>
                <w:rFonts w:eastAsia="Calibri" w:cs="Calibri" w:cstheme="minorAscii"/>
              </w:rPr>
            </w:pPr>
            <w:r w:rsidRPr="7571DF23" w:rsidR="7571DF23">
              <w:rPr>
                <w:rFonts w:eastAsia="Calibri" w:cs="Calibri" w:cstheme="minorAscii"/>
                <w:b w:val="1"/>
                <w:bCs w:val="1"/>
              </w:rPr>
              <w:t xml:space="preserve">Email Address: </w:t>
            </w:r>
            <w:r w:rsidRPr="7571DF23" w:rsidR="6B6D062F">
              <w:rPr>
                <w:rFonts w:eastAsia="Calibri" w:cs="Calibri" w:cstheme="minorAscii"/>
                <w:b w:val="1"/>
                <w:bCs w:val="1"/>
              </w:rPr>
              <w:t>nick.nimbalker@arup.com</w:t>
            </w:r>
          </w:p>
          <w:p w:rsidR="7571DF23" w:rsidP="7571DF23" w:rsidRDefault="7571DF23" w14:paraId="153163C7" w14:textId="0A0C96D6">
            <w:pPr>
              <w:rPr>
                <w:rFonts w:eastAsia="Calibri" w:cs="Calibri" w:cstheme="minorAscii"/>
              </w:rPr>
            </w:pPr>
          </w:p>
        </w:tc>
        <w:tc>
          <w:tcPr>
            <w:tcW w:w="3751" w:type="dxa"/>
            <w:tcBorders>
              <w:bottom w:val="single" w:color="auto" w:sz="6" w:space="0"/>
              <w:right w:val="single" w:color="auto" w:sz="6" w:space="0"/>
            </w:tcBorders>
            <w:tcMar>
              <w:left w:w="90" w:type="dxa"/>
              <w:right w:w="90" w:type="dxa"/>
            </w:tcMar>
          </w:tcPr>
          <w:p w:rsidR="7571DF23" w:rsidP="7571DF23" w:rsidRDefault="7571DF23" w14:paraId="1CED3B64"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3C9AB2AE">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5732258C" w14:textId="57AAAD7A">
            <w:pPr>
              <w:rPr>
                <w:rFonts w:eastAsia="Calibri" w:cs="Calibri" w:cstheme="minorAscii"/>
              </w:rPr>
            </w:pPr>
            <w:r w:rsidRPr="7571DF23" w:rsidR="7571DF23">
              <w:rPr>
                <w:rFonts w:eastAsia="Calibri" w:cs="Calibri" w:cstheme="minorAscii"/>
                <w:b w:val="1"/>
                <w:bCs w:val="1"/>
              </w:rPr>
              <w:t xml:space="preserve">Arrival On Site: </w:t>
            </w:r>
          </w:p>
          <w:p w:rsidR="7571DF23" w:rsidP="7571DF23" w:rsidRDefault="7571DF23" w14:paraId="41721A26" w14:textId="6DF3FB57">
            <w:pPr>
              <w:rPr>
                <w:rFonts w:eastAsia="Calibri" w:cs="Calibri" w:cstheme="minorAscii"/>
              </w:rPr>
            </w:pPr>
          </w:p>
          <w:p w:rsidR="7571DF23" w:rsidP="7571DF23" w:rsidRDefault="7571DF23" w14:paraId="5384ED14" w14:textId="625F18D3">
            <w:pPr>
              <w:rPr>
                <w:rFonts w:eastAsia="Calibri" w:cs="Calibri" w:cstheme="minorAscii"/>
              </w:rPr>
            </w:pPr>
            <w:r w:rsidRPr="7571DF23" w:rsidR="7571DF23">
              <w:rPr>
                <w:rFonts w:eastAsia="Calibri" w:cs="Calibri" w:cstheme="minorAscii"/>
                <w:b w:val="1"/>
                <w:bCs w:val="1"/>
              </w:rPr>
              <w:t xml:space="preserve">Departure time: </w:t>
            </w:r>
          </w:p>
        </w:tc>
        <w:tc>
          <w:tcPr>
            <w:tcW w:w="3751" w:type="dxa"/>
            <w:tcBorders>
              <w:bottom w:val="single" w:color="auto" w:sz="6" w:space="0"/>
            </w:tcBorders>
            <w:tcMar>
              <w:left w:w="90" w:type="dxa"/>
              <w:right w:w="90" w:type="dxa"/>
            </w:tcMar>
          </w:tcPr>
          <w:p w:rsidR="7571DF23" w:rsidP="7571DF23" w:rsidRDefault="7571DF23" w14:paraId="594392E4"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7642B975"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1280D612"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26FB4890">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10663E24" w14:textId="11210DA8">
            <w:pPr>
              <w:rPr>
                <w:rFonts w:eastAsia="Calibri" w:cs="Calibri" w:cstheme="minorAscii"/>
              </w:rPr>
            </w:pPr>
            <w:r w:rsidRPr="7571DF23" w:rsidR="7571DF23">
              <w:rPr>
                <w:rFonts w:eastAsia="Calibri" w:cs="Calibri" w:cstheme="minorAscii"/>
                <w:b w:val="1"/>
                <w:bCs w:val="1"/>
              </w:rPr>
              <w:t xml:space="preserve">Business Name: </w:t>
            </w:r>
            <w:r w:rsidRPr="7571DF23" w:rsidR="16C86FFA">
              <w:rPr>
                <w:rFonts w:eastAsia="Calibri" w:cs="Calibri" w:cstheme="minorAscii"/>
                <w:b w:val="1"/>
                <w:bCs w:val="1"/>
              </w:rPr>
              <w:t>Hampshire Fire and Rescue</w:t>
            </w:r>
          </w:p>
        </w:tc>
        <w:tc>
          <w:tcPr>
            <w:tcW w:w="3751" w:type="dxa"/>
            <w:tcBorders>
              <w:bottom w:val="single" w:color="auto" w:sz="6" w:space="0"/>
            </w:tcBorders>
            <w:tcMar>
              <w:left w:w="90" w:type="dxa"/>
              <w:right w:w="90" w:type="dxa"/>
            </w:tcMar>
          </w:tcPr>
          <w:p w:rsidR="7571DF23" w:rsidP="7571DF23" w:rsidRDefault="7571DF23" w14:paraId="629A4E02" w14:textId="5347F793">
            <w:pPr>
              <w:rPr>
                <w:rFonts w:eastAsia="Calibri" w:cs="Calibri" w:cstheme="minorAscii"/>
              </w:rPr>
            </w:pPr>
            <w:r w:rsidRPr="7571DF23" w:rsidR="7571DF23">
              <w:rPr>
                <w:rFonts w:eastAsia="Calibri" w:cs="Calibri" w:cstheme="minorAscii"/>
                <w:b w:val="1"/>
                <w:bCs w:val="1"/>
              </w:rPr>
              <w:t xml:space="preserve">Business Contact Name: </w:t>
            </w:r>
            <w:r w:rsidRPr="7571DF23" w:rsidR="24EA3D18">
              <w:rPr>
                <w:rFonts w:eastAsia="Calibri" w:cs="Calibri" w:cstheme="minorAscii"/>
                <w:b w:val="1"/>
                <w:bCs w:val="1"/>
              </w:rPr>
              <w:t>Jason Evans</w:t>
            </w:r>
          </w:p>
        </w:tc>
        <w:tc>
          <w:tcPr>
            <w:tcW w:w="3751" w:type="dxa"/>
            <w:tcBorders>
              <w:bottom w:val="single" w:color="auto" w:sz="6" w:space="0"/>
            </w:tcBorders>
            <w:tcMar>
              <w:left w:w="90" w:type="dxa"/>
              <w:right w:w="90" w:type="dxa"/>
            </w:tcMar>
          </w:tcPr>
          <w:p w:rsidR="7571DF23" w:rsidP="7571DF23" w:rsidRDefault="7571DF23" w14:paraId="1B246486" w14:textId="123FC2D0">
            <w:pPr>
              <w:rPr>
                <w:rFonts w:eastAsia="Calibri" w:cs="Calibri" w:cstheme="minorAscii"/>
              </w:rPr>
            </w:pPr>
            <w:r w:rsidRPr="7571DF23" w:rsidR="7571DF23">
              <w:rPr>
                <w:rFonts w:eastAsia="Calibri" w:cs="Calibri" w:cstheme="minorAscii"/>
                <w:b w:val="1"/>
                <w:bCs w:val="1"/>
              </w:rPr>
              <w:t xml:space="preserve">Email Address: </w:t>
            </w:r>
            <w:r w:rsidRPr="7571DF23" w:rsidR="4771FEFC">
              <w:rPr>
                <w:rFonts w:eastAsia="Calibri" w:cs="Calibri" w:cstheme="minorAscii"/>
                <w:b w:val="1"/>
                <w:bCs w:val="1"/>
              </w:rPr>
              <w:t>engagement@hantsfire.gov.uk</w:t>
            </w:r>
          </w:p>
          <w:p w:rsidR="7571DF23" w:rsidP="7571DF23" w:rsidRDefault="7571DF23" w14:paraId="3AD081F2" w14:textId="0A0C96D6">
            <w:pPr>
              <w:rPr>
                <w:rFonts w:eastAsia="Calibri" w:cs="Calibri" w:cstheme="minorAscii"/>
              </w:rPr>
            </w:pPr>
          </w:p>
        </w:tc>
        <w:tc>
          <w:tcPr>
            <w:tcW w:w="3751" w:type="dxa"/>
            <w:tcBorders>
              <w:bottom w:val="single" w:color="auto" w:sz="6" w:space="0"/>
              <w:right w:val="single" w:color="auto" w:sz="6" w:space="0"/>
            </w:tcBorders>
            <w:tcMar>
              <w:left w:w="90" w:type="dxa"/>
              <w:right w:w="90" w:type="dxa"/>
            </w:tcMar>
          </w:tcPr>
          <w:p w:rsidR="7571DF23" w:rsidP="7571DF23" w:rsidRDefault="7571DF23" w14:paraId="0C09DC35"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6159AF99">
        <w:trPr>
          <w:trHeight w:val="300"/>
        </w:trPr>
        <w:tc>
          <w:tcPr>
            <w:tcW w:w="3751" w:type="dxa"/>
            <w:tcBorders>
              <w:left w:val="single" w:color="auto" w:sz="6" w:space="0"/>
              <w:bottom w:val="single" w:color="auto" w:sz="6" w:space="0"/>
            </w:tcBorders>
            <w:tcMar>
              <w:left w:w="90" w:type="dxa"/>
              <w:right w:w="90" w:type="dxa"/>
            </w:tcMar>
          </w:tcPr>
          <w:p w:rsidR="3051EDE6" w:rsidP="7571DF23" w:rsidRDefault="3051EDE6" w14:paraId="3007F4C1" w14:textId="23D31A34">
            <w:pPr>
              <w:rPr>
                <w:rFonts w:eastAsia="Calibri" w:cs="Calibri" w:cstheme="minorAscii"/>
              </w:rPr>
            </w:pPr>
            <w:r w:rsidRPr="7571DF23" w:rsidR="3051EDE6">
              <w:rPr>
                <w:rFonts w:eastAsia="Calibri" w:cs="Calibri" w:cstheme="minorAscii"/>
                <w:b w:val="1"/>
                <w:bCs w:val="1"/>
              </w:rPr>
              <w:t>Arrival On Site: 09:00</w:t>
            </w:r>
          </w:p>
          <w:p w:rsidR="7571DF23" w:rsidP="7571DF23" w:rsidRDefault="7571DF23" w14:paraId="26EDA7C5" w14:textId="67B06E3C">
            <w:pPr>
              <w:rPr>
                <w:rFonts w:eastAsia="Calibri" w:cs="Calibri" w:cstheme="minorAscii"/>
                <w:b w:val="1"/>
                <w:bCs w:val="1"/>
              </w:rPr>
            </w:pPr>
          </w:p>
          <w:p w:rsidR="3051EDE6" w:rsidP="7571DF23" w:rsidRDefault="3051EDE6" w14:paraId="1F89CF01" w14:textId="2EBEDF67">
            <w:pPr>
              <w:rPr>
                <w:rFonts w:eastAsia="Calibri" w:cs="Calibri" w:cstheme="minorAscii"/>
              </w:rPr>
            </w:pPr>
            <w:r w:rsidRPr="7571DF23" w:rsidR="3051EDE6">
              <w:rPr>
                <w:rFonts w:eastAsia="Calibri" w:cs="Calibri" w:cstheme="minorAscii"/>
                <w:b w:val="1"/>
                <w:bCs w:val="1"/>
              </w:rPr>
              <w:t>Departure time: 17:00</w:t>
            </w:r>
          </w:p>
        </w:tc>
        <w:tc>
          <w:tcPr>
            <w:tcW w:w="3751" w:type="dxa"/>
            <w:tcBorders>
              <w:bottom w:val="single" w:color="auto" w:sz="6" w:space="0"/>
            </w:tcBorders>
            <w:tcMar>
              <w:left w:w="90" w:type="dxa"/>
              <w:right w:w="90" w:type="dxa"/>
            </w:tcMar>
          </w:tcPr>
          <w:p w:rsidR="7571DF23" w:rsidP="7571DF23" w:rsidRDefault="7571DF23" w14:paraId="6FBB736A"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58BEAD77"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0F0CC436"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645546A4">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0C56BA4B" w14:textId="5C06175D">
            <w:pPr>
              <w:rPr>
                <w:rFonts w:eastAsia="Calibri" w:cs="Calibri" w:cstheme="minorAscii"/>
              </w:rPr>
            </w:pPr>
            <w:r w:rsidRPr="7571DF23" w:rsidR="7571DF23">
              <w:rPr>
                <w:rFonts w:eastAsia="Calibri" w:cs="Calibri" w:cstheme="minorAscii"/>
                <w:b w:val="1"/>
                <w:bCs w:val="1"/>
              </w:rPr>
              <w:t xml:space="preserve">Business Name: </w:t>
            </w:r>
            <w:r w:rsidRPr="7571DF23" w:rsidR="6813A951">
              <w:rPr>
                <w:rFonts w:eastAsia="Calibri" w:cs="Calibri" w:cstheme="minorAscii"/>
                <w:b w:val="1"/>
                <w:bCs w:val="1"/>
              </w:rPr>
              <w:t>Royal Aeronautical Society Solent Branch</w:t>
            </w:r>
          </w:p>
        </w:tc>
        <w:tc>
          <w:tcPr>
            <w:tcW w:w="3751" w:type="dxa"/>
            <w:tcBorders>
              <w:bottom w:val="single" w:color="auto" w:sz="6" w:space="0"/>
            </w:tcBorders>
            <w:tcMar>
              <w:left w:w="90" w:type="dxa"/>
              <w:right w:w="90" w:type="dxa"/>
            </w:tcMar>
          </w:tcPr>
          <w:p w:rsidR="7571DF23" w:rsidP="7571DF23" w:rsidRDefault="7571DF23" w14:paraId="05D41AD9" w14:textId="1EDE3C7D">
            <w:pPr>
              <w:rPr>
                <w:rFonts w:eastAsia="Calibri" w:cs="Calibri" w:cstheme="minorAscii"/>
              </w:rPr>
            </w:pPr>
            <w:r w:rsidRPr="7571DF23" w:rsidR="7571DF23">
              <w:rPr>
                <w:rFonts w:eastAsia="Calibri" w:cs="Calibri" w:cstheme="minorAscii"/>
                <w:b w:val="1"/>
                <w:bCs w:val="1"/>
              </w:rPr>
              <w:t xml:space="preserve">Business Contact Name: </w:t>
            </w:r>
            <w:r w:rsidRPr="7571DF23" w:rsidR="55E6D6C5">
              <w:rPr>
                <w:rFonts w:eastAsia="Calibri" w:cs="Calibri" w:cstheme="minorAscii"/>
                <w:b w:val="1"/>
                <w:bCs w:val="1"/>
              </w:rPr>
              <w:t>Alvin Wilby</w:t>
            </w:r>
          </w:p>
        </w:tc>
        <w:tc>
          <w:tcPr>
            <w:tcW w:w="3751" w:type="dxa"/>
            <w:tcBorders>
              <w:bottom w:val="single" w:color="auto" w:sz="6" w:space="0"/>
            </w:tcBorders>
            <w:tcMar>
              <w:left w:w="90" w:type="dxa"/>
              <w:right w:w="90" w:type="dxa"/>
            </w:tcMar>
          </w:tcPr>
          <w:p w:rsidR="7571DF23" w:rsidP="7571DF23" w:rsidRDefault="7571DF23" w14:paraId="0B0204DF" w14:textId="58EB0F04">
            <w:pPr>
              <w:rPr>
                <w:rFonts w:eastAsia="Calibri" w:cs="Calibri" w:cstheme="minorAscii"/>
                <w:b w:val="1"/>
                <w:bCs w:val="1"/>
              </w:rPr>
            </w:pPr>
            <w:r w:rsidRPr="7571DF23" w:rsidR="7571DF23">
              <w:rPr>
                <w:rFonts w:eastAsia="Calibri" w:cs="Calibri" w:cstheme="minorAscii"/>
                <w:b w:val="1"/>
                <w:bCs w:val="1"/>
              </w:rPr>
              <w:t xml:space="preserve">Email Address: </w:t>
            </w:r>
            <w:r w:rsidRPr="7571DF23" w:rsidR="73F4DB79">
              <w:rPr>
                <w:rFonts w:eastAsia="Calibri" w:cs="Calibri" w:cstheme="minorAscii"/>
                <w:b w:val="1"/>
                <w:bCs w:val="1"/>
              </w:rPr>
              <w:t>A.Wilby@soton.ac.uk</w:t>
            </w:r>
          </w:p>
          <w:p w:rsidR="7571DF23" w:rsidP="7571DF23" w:rsidRDefault="7571DF23" w14:paraId="2538334F" w14:textId="0A0C96D6">
            <w:pPr>
              <w:rPr>
                <w:rFonts w:eastAsia="Calibri" w:cs="Calibri" w:cstheme="minorAscii"/>
              </w:rPr>
            </w:pPr>
          </w:p>
        </w:tc>
        <w:tc>
          <w:tcPr>
            <w:tcW w:w="3751" w:type="dxa"/>
            <w:tcBorders>
              <w:bottom w:val="single" w:color="auto" w:sz="6" w:space="0"/>
              <w:right w:val="single" w:color="auto" w:sz="6" w:space="0"/>
            </w:tcBorders>
            <w:tcMar>
              <w:left w:w="90" w:type="dxa"/>
              <w:right w:w="90" w:type="dxa"/>
            </w:tcMar>
          </w:tcPr>
          <w:p w:rsidR="7571DF23" w:rsidP="7571DF23" w:rsidRDefault="7571DF23" w14:paraId="778D59A7"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627F8BE7">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6B74A0B9" w14:textId="23D31A34">
            <w:pPr>
              <w:rPr>
                <w:rFonts w:eastAsia="Calibri" w:cs="Calibri" w:cstheme="minorAscii"/>
              </w:rPr>
            </w:pPr>
            <w:r w:rsidRPr="7571DF23" w:rsidR="7571DF23">
              <w:rPr>
                <w:rFonts w:eastAsia="Calibri" w:cs="Calibri" w:cstheme="minorAscii"/>
                <w:b w:val="1"/>
                <w:bCs w:val="1"/>
              </w:rPr>
              <w:t>Arrival On Site: 09:00</w:t>
            </w:r>
          </w:p>
          <w:p w:rsidR="7571DF23" w:rsidP="7571DF23" w:rsidRDefault="7571DF23" w14:paraId="316A278B" w14:textId="08C4A90A">
            <w:pPr>
              <w:rPr>
                <w:rFonts w:eastAsia="Calibri" w:cs="Calibri" w:cstheme="minorAscii"/>
                <w:b w:val="1"/>
                <w:bCs w:val="1"/>
              </w:rPr>
            </w:pPr>
          </w:p>
          <w:p w:rsidR="7571DF23" w:rsidP="7571DF23" w:rsidRDefault="7571DF23" w14:paraId="58D999E9" w14:textId="1F5A612A">
            <w:pPr>
              <w:rPr>
                <w:rFonts w:eastAsia="Calibri" w:cs="Calibri" w:cstheme="minorAscii"/>
              </w:rPr>
            </w:pPr>
            <w:r w:rsidRPr="7571DF23" w:rsidR="7571DF23">
              <w:rPr>
                <w:rFonts w:eastAsia="Calibri" w:cs="Calibri" w:cstheme="minorAscii"/>
                <w:b w:val="1"/>
                <w:bCs w:val="1"/>
              </w:rPr>
              <w:t>Departure time: 17:00</w:t>
            </w:r>
          </w:p>
        </w:tc>
        <w:tc>
          <w:tcPr>
            <w:tcW w:w="3751" w:type="dxa"/>
            <w:tcBorders>
              <w:bottom w:val="single" w:color="auto" w:sz="6" w:space="0"/>
            </w:tcBorders>
            <w:tcMar>
              <w:left w:w="90" w:type="dxa"/>
              <w:right w:w="90" w:type="dxa"/>
            </w:tcMar>
          </w:tcPr>
          <w:p w:rsidR="7571DF23" w:rsidP="7571DF23" w:rsidRDefault="7571DF23" w14:paraId="3A0364AC"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571B0FEC"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3E7659C4"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234B0075">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4371D7C7" w14:textId="06D16783">
            <w:pPr>
              <w:rPr>
                <w:rFonts w:eastAsia="Calibri" w:cs="Calibri" w:cstheme="minorAscii"/>
              </w:rPr>
            </w:pPr>
            <w:r w:rsidRPr="7571DF23" w:rsidR="7571DF23">
              <w:rPr>
                <w:rFonts w:eastAsia="Calibri" w:cs="Calibri" w:cstheme="minorAscii"/>
                <w:b w:val="1"/>
                <w:bCs w:val="1"/>
              </w:rPr>
              <w:t xml:space="preserve">Business Name: </w:t>
            </w:r>
            <w:r w:rsidRPr="7571DF23" w:rsidR="2FDD8B06">
              <w:rPr>
                <w:rFonts w:eastAsia="Calibri" w:cs="Calibri" w:cstheme="minorAscii"/>
                <w:b w:val="1"/>
                <w:bCs w:val="1"/>
              </w:rPr>
              <w:t>Winchester County Council, Transformation and Business Services</w:t>
            </w:r>
          </w:p>
        </w:tc>
        <w:tc>
          <w:tcPr>
            <w:tcW w:w="3751" w:type="dxa"/>
            <w:tcBorders>
              <w:bottom w:val="single" w:color="auto" w:sz="6" w:space="0"/>
            </w:tcBorders>
            <w:tcMar>
              <w:left w:w="90" w:type="dxa"/>
              <w:right w:w="90" w:type="dxa"/>
            </w:tcMar>
          </w:tcPr>
          <w:p w:rsidR="7571DF23" w:rsidP="7571DF23" w:rsidRDefault="7571DF23" w14:paraId="06D8B363" w14:textId="277A8D12">
            <w:pPr>
              <w:rPr>
                <w:rFonts w:eastAsia="Calibri" w:cs="Calibri" w:cstheme="minorAscii"/>
              </w:rPr>
            </w:pPr>
            <w:r w:rsidRPr="7571DF23" w:rsidR="7571DF23">
              <w:rPr>
                <w:rFonts w:eastAsia="Calibri" w:cs="Calibri" w:cstheme="minorAscii"/>
                <w:b w:val="1"/>
                <w:bCs w:val="1"/>
              </w:rPr>
              <w:t xml:space="preserve">Business Contact Name: </w:t>
            </w:r>
            <w:r w:rsidRPr="7571DF23" w:rsidR="676F0AC6">
              <w:rPr>
                <w:rFonts w:eastAsia="Calibri" w:cs="Calibri" w:cstheme="minorAscii"/>
                <w:b w:val="1"/>
                <w:bCs w:val="1"/>
              </w:rPr>
              <w:t>Amanda Beable</w:t>
            </w:r>
          </w:p>
        </w:tc>
        <w:tc>
          <w:tcPr>
            <w:tcW w:w="3751" w:type="dxa"/>
            <w:tcBorders>
              <w:bottom w:val="single" w:color="auto" w:sz="6" w:space="0"/>
            </w:tcBorders>
            <w:tcMar>
              <w:left w:w="90" w:type="dxa"/>
              <w:right w:w="90" w:type="dxa"/>
            </w:tcMar>
          </w:tcPr>
          <w:p w:rsidR="7571DF23" w:rsidP="7571DF23" w:rsidRDefault="7571DF23" w14:paraId="3DB9FE9D" w14:textId="0ABA20E3">
            <w:pPr>
              <w:rPr>
                <w:rFonts w:eastAsia="Calibri" w:cs="Calibri" w:cstheme="minorAscii"/>
                <w:b w:val="1"/>
                <w:bCs w:val="1"/>
              </w:rPr>
            </w:pPr>
            <w:r w:rsidRPr="7571DF23" w:rsidR="7571DF23">
              <w:rPr>
                <w:rFonts w:eastAsia="Calibri" w:cs="Calibri" w:cstheme="minorAscii"/>
                <w:b w:val="1"/>
                <w:bCs w:val="1"/>
              </w:rPr>
              <w:t xml:space="preserve">Email Address: </w:t>
            </w:r>
            <w:r w:rsidRPr="7571DF23" w:rsidR="4E3621D6">
              <w:rPr>
                <w:rFonts w:eastAsia="Calibri" w:cs="Calibri" w:cstheme="minorAscii"/>
                <w:b w:val="1"/>
                <w:bCs w:val="1"/>
              </w:rPr>
              <w:t>amanda.beable@hants.gov.uk</w:t>
            </w:r>
          </w:p>
          <w:p w:rsidR="7571DF23" w:rsidP="7571DF23" w:rsidRDefault="7571DF23" w14:paraId="0E2C7B0C" w14:textId="0A0C96D6">
            <w:pPr>
              <w:rPr>
                <w:rFonts w:eastAsia="Calibri" w:cs="Calibri" w:cstheme="minorAscii"/>
              </w:rPr>
            </w:pPr>
          </w:p>
        </w:tc>
        <w:tc>
          <w:tcPr>
            <w:tcW w:w="3751" w:type="dxa"/>
            <w:tcBorders>
              <w:bottom w:val="single" w:color="auto" w:sz="6" w:space="0"/>
              <w:right w:val="single" w:color="auto" w:sz="6" w:space="0"/>
            </w:tcBorders>
            <w:tcMar>
              <w:left w:w="90" w:type="dxa"/>
              <w:right w:w="90" w:type="dxa"/>
            </w:tcMar>
          </w:tcPr>
          <w:p w:rsidR="7571DF23" w:rsidP="7571DF23" w:rsidRDefault="7571DF23" w14:paraId="638599F3"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463DA4A4">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0DBF81D8" w14:textId="23D31A34">
            <w:pPr>
              <w:rPr>
                <w:rFonts w:eastAsia="Calibri" w:cs="Calibri" w:cstheme="minorAscii"/>
              </w:rPr>
            </w:pPr>
            <w:r w:rsidRPr="7571DF23" w:rsidR="7571DF23">
              <w:rPr>
                <w:rFonts w:eastAsia="Calibri" w:cs="Calibri" w:cstheme="minorAscii"/>
                <w:b w:val="1"/>
                <w:bCs w:val="1"/>
              </w:rPr>
              <w:t>Arrival On Site: 09:00</w:t>
            </w:r>
          </w:p>
          <w:p w:rsidR="7571DF23" w:rsidP="7571DF23" w:rsidRDefault="7571DF23" w14:paraId="39ADD4FD" w14:textId="3E3BBD0B">
            <w:pPr>
              <w:rPr>
                <w:rFonts w:eastAsia="Calibri" w:cs="Calibri" w:cstheme="minorAscii"/>
                <w:b w:val="1"/>
                <w:bCs w:val="1"/>
              </w:rPr>
            </w:pPr>
          </w:p>
          <w:p w:rsidR="7571DF23" w:rsidP="7571DF23" w:rsidRDefault="7571DF23" w14:paraId="62EC6163" w14:textId="2069D0DB">
            <w:pPr>
              <w:rPr>
                <w:rFonts w:eastAsia="Calibri" w:cs="Calibri" w:cstheme="minorAscii"/>
              </w:rPr>
            </w:pPr>
            <w:r w:rsidRPr="7571DF23" w:rsidR="7571DF23">
              <w:rPr>
                <w:rFonts w:eastAsia="Calibri" w:cs="Calibri" w:cstheme="minorAscii"/>
                <w:b w:val="1"/>
                <w:bCs w:val="1"/>
              </w:rPr>
              <w:t>Departure time: 17:00</w:t>
            </w:r>
          </w:p>
        </w:tc>
        <w:tc>
          <w:tcPr>
            <w:tcW w:w="3751" w:type="dxa"/>
            <w:tcBorders>
              <w:bottom w:val="single" w:color="auto" w:sz="6" w:space="0"/>
            </w:tcBorders>
            <w:tcMar>
              <w:left w:w="90" w:type="dxa"/>
              <w:right w:w="90" w:type="dxa"/>
            </w:tcMar>
          </w:tcPr>
          <w:p w:rsidR="7571DF23" w:rsidP="7571DF23" w:rsidRDefault="7571DF23" w14:paraId="1272E70B"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1361E58B"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69241751"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615725CD">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1C1C16F6" w14:textId="2D3860C5">
            <w:pPr>
              <w:rPr>
                <w:rFonts w:eastAsia="Calibri" w:cs="Calibri" w:cstheme="minorAscii"/>
              </w:rPr>
            </w:pPr>
            <w:r w:rsidRPr="7571DF23" w:rsidR="7571DF23">
              <w:rPr>
                <w:rFonts w:eastAsia="Calibri" w:cs="Calibri" w:cstheme="minorAscii"/>
                <w:b w:val="1"/>
                <w:bCs w:val="1"/>
              </w:rPr>
              <w:t xml:space="preserve">Business Name: </w:t>
            </w:r>
            <w:r w:rsidRPr="7571DF23" w:rsidR="2B36DD35">
              <w:rPr>
                <w:rFonts w:eastAsia="Calibri" w:cs="Calibri" w:cstheme="minorAscii"/>
                <w:b w:val="1"/>
                <w:bCs w:val="1"/>
              </w:rPr>
              <w:t>Southampton City Council</w:t>
            </w:r>
          </w:p>
        </w:tc>
        <w:tc>
          <w:tcPr>
            <w:tcW w:w="3751" w:type="dxa"/>
            <w:tcBorders>
              <w:bottom w:val="single" w:color="auto" w:sz="6" w:space="0"/>
            </w:tcBorders>
            <w:tcMar>
              <w:left w:w="90" w:type="dxa"/>
              <w:right w:w="90" w:type="dxa"/>
            </w:tcMar>
          </w:tcPr>
          <w:p w:rsidR="7571DF23" w:rsidP="7571DF23" w:rsidRDefault="7571DF23" w14:paraId="2212785C" w14:textId="5F5FBEAC">
            <w:pPr>
              <w:rPr>
                <w:rFonts w:eastAsia="Calibri" w:cs="Calibri" w:cstheme="minorAscii"/>
              </w:rPr>
            </w:pPr>
            <w:r w:rsidRPr="7571DF23" w:rsidR="7571DF23">
              <w:rPr>
                <w:rFonts w:eastAsia="Calibri" w:cs="Calibri" w:cstheme="minorAscii"/>
                <w:b w:val="1"/>
                <w:bCs w:val="1"/>
              </w:rPr>
              <w:t xml:space="preserve">Business Contact Name: </w:t>
            </w:r>
            <w:r w:rsidRPr="7571DF23" w:rsidR="7D67380E">
              <w:rPr>
                <w:rFonts w:eastAsia="Calibri" w:cs="Calibri" w:cstheme="minorAscii"/>
                <w:b w:val="1"/>
                <w:bCs w:val="1"/>
              </w:rPr>
              <w:t>John Savage</w:t>
            </w:r>
          </w:p>
        </w:tc>
        <w:tc>
          <w:tcPr>
            <w:tcW w:w="3751" w:type="dxa"/>
            <w:tcBorders>
              <w:bottom w:val="single" w:color="auto" w:sz="6" w:space="0"/>
            </w:tcBorders>
            <w:tcMar>
              <w:left w:w="90" w:type="dxa"/>
              <w:right w:w="90" w:type="dxa"/>
            </w:tcMar>
          </w:tcPr>
          <w:p w:rsidR="7571DF23" w:rsidP="7571DF23" w:rsidRDefault="7571DF23" w14:paraId="6847102E" w14:textId="7842D69D">
            <w:pPr>
              <w:rPr>
                <w:rFonts w:eastAsia="Calibri" w:cs="Calibri" w:cstheme="minorAscii"/>
                <w:b w:val="1"/>
                <w:bCs w:val="1"/>
              </w:rPr>
            </w:pPr>
            <w:r w:rsidRPr="7571DF23" w:rsidR="7571DF23">
              <w:rPr>
                <w:rFonts w:eastAsia="Calibri" w:cs="Calibri" w:cstheme="minorAscii"/>
                <w:b w:val="1"/>
                <w:bCs w:val="1"/>
              </w:rPr>
              <w:t xml:space="preserve">Email Address: </w:t>
            </w:r>
            <w:r w:rsidRPr="7571DF23" w:rsidR="0B32C194">
              <w:rPr>
                <w:rFonts w:eastAsia="Calibri" w:cs="Calibri" w:cstheme="minorAscii"/>
                <w:b w:val="1"/>
                <w:bCs w:val="1"/>
              </w:rPr>
              <w:t>councillor.j.savage@southampton.gov.uk</w:t>
            </w:r>
          </w:p>
          <w:p w:rsidR="7571DF23" w:rsidP="7571DF23" w:rsidRDefault="7571DF23" w14:paraId="2B8C86C7" w14:textId="0A0C96D6">
            <w:pPr>
              <w:rPr>
                <w:rFonts w:eastAsia="Calibri" w:cs="Calibri" w:cstheme="minorAscii"/>
              </w:rPr>
            </w:pPr>
          </w:p>
        </w:tc>
        <w:tc>
          <w:tcPr>
            <w:tcW w:w="3751" w:type="dxa"/>
            <w:tcBorders>
              <w:bottom w:val="single" w:color="auto" w:sz="6" w:space="0"/>
              <w:right w:val="single" w:color="auto" w:sz="6" w:space="0"/>
            </w:tcBorders>
            <w:tcMar>
              <w:left w:w="90" w:type="dxa"/>
              <w:right w:w="90" w:type="dxa"/>
            </w:tcMar>
          </w:tcPr>
          <w:p w:rsidR="7571DF23" w:rsidP="7571DF23" w:rsidRDefault="7571DF23" w14:paraId="0B1618C1" w14:textId="0B1B90E1">
            <w:pPr>
              <w:rPr>
                <w:rFonts w:eastAsia="Calibri" w:cs="Calibri" w:cstheme="minorAscii"/>
              </w:rPr>
            </w:pPr>
            <w:r w:rsidRPr="7571DF23" w:rsidR="7571DF23">
              <w:rPr>
                <w:rFonts w:eastAsia="Calibri" w:cs="Calibri" w:cstheme="minorAscii"/>
                <w:b w:val="1"/>
                <w:bCs w:val="1"/>
              </w:rPr>
              <w:t xml:space="preserve">Contact Number: </w:t>
            </w:r>
          </w:p>
        </w:tc>
      </w:tr>
      <w:tr w:rsidR="7571DF23" w:rsidTr="7571DF23" w14:paraId="5DD087C1">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395E7A8C" w14:textId="23D31A34">
            <w:pPr>
              <w:rPr>
                <w:rFonts w:eastAsia="Calibri" w:cs="Calibri" w:cstheme="minorAscii"/>
              </w:rPr>
            </w:pPr>
            <w:r w:rsidRPr="7571DF23" w:rsidR="7571DF23">
              <w:rPr>
                <w:rFonts w:eastAsia="Calibri" w:cs="Calibri" w:cstheme="minorAscii"/>
                <w:b w:val="1"/>
                <w:bCs w:val="1"/>
              </w:rPr>
              <w:t>Arrival On Site: 09:00</w:t>
            </w:r>
          </w:p>
          <w:p w:rsidR="7571DF23" w:rsidP="7571DF23" w:rsidRDefault="7571DF23" w14:paraId="2557C5FC" w14:textId="737849E2">
            <w:pPr>
              <w:rPr>
                <w:rFonts w:eastAsia="Calibri" w:cs="Calibri" w:cstheme="minorAscii"/>
                <w:b w:val="1"/>
                <w:bCs w:val="1"/>
              </w:rPr>
            </w:pPr>
          </w:p>
          <w:p w:rsidR="7571DF23" w:rsidP="7571DF23" w:rsidRDefault="7571DF23" w14:paraId="513413A0" w14:textId="6BC0981E">
            <w:pPr>
              <w:rPr>
                <w:rFonts w:eastAsia="Calibri" w:cs="Calibri" w:cstheme="minorAscii"/>
              </w:rPr>
            </w:pPr>
            <w:r w:rsidRPr="7571DF23" w:rsidR="7571DF23">
              <w:rPr>
                <w:rFonts w:eastAsia="Calibri" w:cs="Calibri" w:cstheme="minorAscii"/>
                <w:b w:val="1"/>
                <w:bCs w:val="1"/>
              </w:rPr>
              <w:t>Departure time: 17:00</w:t>
            </w:r>
          </w:p>
        </w:tc>
        <w:tc>
          <w:tcPr>
            <w:tcW w:w="3751" w:type="dxa"/>
            <w:tcBorders>
              <w:bottom w:val="single" w:color="auto" w:sz="6" w:space="0"/>
            </w:tcBorders>
            <w:tcMar>
              <w:left w:w="90" w:type="dxa"/>
              <w:right w:w="90" w:type="dxa"/>
            </w:tcMar>
          </w:tcPr>
          <w:p w:rsidR="7571DF23" w:rsidP="7571DF23" w:rsidRDefault="7571DF23" w14:paraId="620F60BD"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7656791E"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798B03EA"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r w:rsidR="7571DF23" w:rsidTr="7571DF23" w14:paraId="64C4AA45">
        <w:trPr>
          <w:trHeight w:val="300"/>
        </w:trPr>
        <w:tc>
          <w:tcPr>
            <w:tcW w:w="3751" w:type="dxa"/>
            <w:tcBorders>
              <w:left w:val="single" w:color="auto" w:sz="6" w:space="0"/>
              <w:bottom w:val="single" w:color="auto" w:sz="6" w:space="0"/>
            </w:tcBorders>
            <w:tcMar>
              <w:left w:w="90" w:type="dxa"/>
              <w:right w:w="90" w:type="dxa"/>
            </w:tcMar>
          </w:tcPr>
          <w:p w:rsidR="7571DF23" w:rsidP="7571DF23" w:rsidRDefault="7571DF23" w14:paraId="6E3FA3F3" w14:textId="23D31A34">
            <w:pPr>
              <w:rPr>
                <w:rFonts w:eastAsia="Calibri" w:cs="Calibri" w:cstheme="minorAscii"/>
              </w:rPr>
            </w:pPr>
            <w:r w:rsidRPr="7571DF23" w:rsidR="7571DF23">
              <w:rPr>
                <w:rFonts w:eastAsia="Calibri" w:cs="Calibri" w:cstheme="minorAscii"/>
                <w:b w:val="1"/>
                <w:bCs w:val="1"/>
              </w:rPr>
              <w:t>Arrival On Site: 09:00</w:t>
            </w:r>
          </w:p>
          <w:p w:rsidR="7571DF23" w:rsidP="7571DF23" w:rsidRDefault="7571DF23" w14:paraId="118CBEB3" w14:textId="67B06E3C">
            <w:pPr>
              <w:rPr>
                <w:rFonts w:eastAsia="Calibri" w:cs="Calibri" w:cstheme="minorAscii"/>
                <w:b w:val="1"/>
                <w:bCs w:val="1"/>
              </w:rPr>
            </w:pPr>
          </w:p>
          <w:p w:rsidR="7571DF23" w:rsidP="7571DF23" w:rsidRDefault="7571DF23" w14:paraId="180EDC0C" w14:textId="2EBEDF67">
            <w:pPr>
              <w:rPr>
                <w:rFonts w:eastAsia="Calibri" w:cs="Calibri" w:cstheme="minorAscii"/>
              </w:rPr>
            </w:pPr>
            <w:r w:rsidRPr="7571DF23" w:rsidR="7571DF23">
              <w:rPr>
                <w:rFonts w:eastAsia="Calibri" w:cs="Calibri" w:cstheme="minorAscii"/>
                <w:b w:val="1"/>
                <w:bCs w:val="1"/>
              </w:rPr>
              <w:t>Departure time: 17:00</w:t>
            </w:r>
          </w:p>
        </w:tc>
        <w:tc>
          <w:tcPr>
            <w:tcW w:w="3751" w:type="dxa"/>
            <w:tcBorders>
              <w:bottom w:val="single" w:color="auto" w:sz="6" w:space="0"/>
            </w:tcBorders>
            <w:tcMar>
              <w:left w:w="90" w:type="dxa"/>
              <w:right w:w="90" w:type="dxa"/>
            </w:tcMar>
          </w:tcPr>
          <w:p w:rsidR="7571DF23" w:rsidP="7571DF23" w:rsidRDefault="7571DF23" w14:paraId="134BD454" w14:textId="3B1C30F6">
            <w:pPr>
              <w:rPr>
                <w:rFonts w:eastAsia="Calibri" w:cs="Calibri" w:cstheme="minorAscii"/>
              </w:rPr>
            </w:pPr>
            <w:r w:rsidRPr="7571DF23" w:rsidR="7571DF23">
              <w:rPr>
                <w:rFonts w:eastAsia="Calibri" w:cs="Calibri" w:cstheme="minorAscii"/>
                <w:b w:val="1"/>
                <w:bCs w:val="1"/>
              </w:rPr>
              <w:t xml:space="preserve">Companies Risk Assessment link: </w:t>
            </w:r>
          </w:p>
        </w:tc>
        <w:tc>
          <w:tcPr>
            <w:tcW w:w="3751" w:type="dxa"/>
            <w:tcBorders>
              <w:bottom w:val="single" w:color="auto" w:sz="6" w:space="0"/>
            </w:tcBorders>
            <w:tcMar>
              <w:left w:w="90" w:type="dxa"/>
              <w:right w:w="90" w:type="dxa"/>
            </w:tcMar>
          </w:tcPr>
          <w:p w:rsidR="7571DF23" w:rsidP="7571DF23" w:rsidRDefault="7571DF23" w14:paraId="1712BA60" w14:textId="6C77B202">
            <w:pPr>
              <w:rPr>
                <w:rFonts w:eastAsia="Calibri" w:cs="Calibri" w:cstheme="minorAscii"/>
              </w:rPr>
            </w:pPr>
            <w:r w:rsidRPr="7571DF23" w:rsidR="7571DF23">
              <w:rPr>
                <w:rFonts w:eastAsia="Calibri" w:cs="Calibri" w:cstheme="minorAscii"/>
                <w:b w:val="1"/>
                <w:bCs w:val="1"/>
              </w:rPr>
              <w:t xml:space="preserve">Companies Insurance Link: </w:t>
            </w:r>
          </w:p>
        </w:tc>
        <w:tc>
          <w:tcPr>
            <w:tcW w:w="3751" w:type="dxa"/>
            <w:tcBorders>
              <w:bottom w:val="single" w:color="auto" w:sz="6" w:space="0"/>
              <w:right w:val="single" w:color="auto" w:sz="6" w:space="0"/>
            </w:tcBorders>
            <w:tcMar>
              <w:left w:w="90" w:type="dxa"/>
              <w:right w:w="90" w:type="dxa"/>
            </w:tcMar>
          </w:tcPr>
          <w:p w:rsidR="7571DF23" w:rsidP="7571DF23" w:rsidRDefault="7571DF23" w14:paraId="16DEE52A" w14:textId="720E1E39">
            <w:pPr>
              <w:rPr>
                <w:rFonts w:eastAsia="Calibri" w:cs="Calibri" w:cstheme="minorAscii"/>
              </w:rPr>
            </w:pPr>
            <w:r w:rsidRPr="7571DF23" w:rsidR="7571DF23">
              <w:rPr>
                <w:rFonts w:eastAsia="Calibri" w:cs="Calibri" w:cstheme="minorAscii"/>
                <w:b w:val="1"/>
                <w:bCs w:val="1"/>
              </w:rPr>
              <w:t xml:space="preserve">Companies Public Liability Information Link: </w:t>
            </w:r>
          </w:p>
        </w:tc>
      </w:tr>
    </w:tbl>
    <w:p w:rsidR="7571DF23" w:rsidRDefault="7571DF23" w14:paraId="3A33D3E1" w14:textId="3EF18C32"/>
    <w:tbl>
      <w:tblPr>
        <w:tblStyle w:val="TableGrid"/>
        <w:tblW w:w="5000" w:type="pct"/>
        <w:shd w:val="clear" w:color="auto" w:fill="F2F2F2" w:themeFill="background1" w:themeFillShade="F2"/>
        <w:tblLook w:val="04A0" w:firstRow="1" w:lastRow="0" w:firstColumn="1" w:lastColumn="0" w:noHBand="0" w:noVBand="1"/>
      </w:tblPr>
      <w:tblGrid>
        <w:gridCol w:w="1546"/>
        <w:gridCol w:w="2486"/>
        <w:gridCol w:w="1893"/>
        <w:gridCol w:w="498"/>
        <w:gridCol w:w="498"/>
        <w:gridCol w:w="498"/>
        <w:gridCol w:w="3060"/>
        <w:gridCol w:w="498"/>
        <w:gridCol w:w="498"/>
        <w:gridCol w:w="498"/>
        <w:gridCol w:w="3416"/>
      </w:tblGrid>
      <w:tr w:rsidRPr="003645D0" w:rsidR="00C642F4" w:rsidTr="177BEA29" w14:paraId="3C5F040F" w14:textId="77777777">
        <w:trPr>
          <w:tblHeader/>
        </w:trPr>
        <w:tc>
          <w:tcPr>
            <w:tcW w:w="5000" w:type="pct"/>
            <w:gridSpan w:val="11"/>
            <w:shd w:val="clear" w:color="auto" w:fill="F2F2F2" w:themeFill="background1" w:themeFillShade="F2"/>
          </w:tcPr>
          <w:p w:rsidRPr="003645D0" w:rsidR="00C642F4" w:rsidP="177BEA29" w:rsidRDefault="00C642F4" w14:paraId="3C5F040E" w14:textId="52DFA0CF">
            <w:pPr>
              <w:rPr>
                <w:rFonts w:cstheme="minorHAnsi"/>
                <w:b/>
                <w:bCs/>
              </w:rPr>
            </w:pPr>
            <w:r w:rsidRPr="003645D0">
              <w:rPr>
                <w:rFonts w:eastAsia="Calibri" w:cstheme="minorHAnsi"/>
                <w:b/>
                <w:bCs/>
                <w:i/>
                <w:iCs/>
                <w:sz w:val="24"/>
                <w:szCs w:val="24"/>
              </w:rPr>
              <w:t xml:space="preserve">PART </w:t>
            </w:r>
            <w:r w:rsidRPr="003645D0" w:rsidR="6CEB3D54">
              <w:rPr>
                <w:rFonts w:eastAsia="Calibri" w:cstheme="minorHAnsi"/>
                <w:b/>
                <w:bCs/>
                <w:i/>
                <w:iCs/>
                <w:sz w:val="24"/>
                <w:szCs w:val="24"/>
              </w:rPr>
              <w:t>2</w:t>
            </w:r>
            <w:r w:rsidRPr="003645D0">
              <w:rPr>
                <w:rFonts w:eastAsia="Calibri" w:cstheme="minorHAnsi"/>
                <w:b/>
                <w:bCs/>
                <w:i/>
                <w:iCs/>
                <w:sz w:val="24"/>
                <w:szCs w:val="24"/>
              </w:rPr>
              <w:t xml:space="preserve">A </w:t>
            </w:r>
          </w:p>
        </w:tc>
      </w:tr>
      <w:tr w:rsidRPr="003645D0" w:rsidR="00CE1AAA" w:rsidTr="004600BC" w14:paraId="3C5F0413" w14:textId="77777777">
        <w:trPr>
          <w:trHeight w:val="70"/>
          <w:tblHeader/>
        </w:trPr>
        <w:tc>
          <w:tcPr>
            <w:tcW w:w="1940" w:type="pct"/>
            <w:gridSpan w:val="3"/>
            <w:shd w:val="clear" w:color="auto" w:fill="F2F2F2" w:themeFill="background1" w:themeFillShade="F2"/>
          </w:tcPr>
          <w:p w:rsidRPr="003645D0" w:rsidR="00CE1AAA" w:rsidRDefault="00CE1AAA" w14:paraId="3C5F0410" w14:textId="77777777">
            <w:pPr>
              <w:rPr>
                <w:rFonts w:cstheme="minorHAnsi"/>
              </w:rPr>
            </w:pPr>
            <w:r w:rsidRPr="003645D0">
              <w:rPr>
                <w:rFonts w:cstheme="minorHAnsi"/>
                <w:b/>
              </w:rPr>
              <w:t>(1) Risk identification</w:t>
            </w:r>
          </w:p>
        </w:tc>
        <w:tc>
          <w:tcPr>
            <w:tcW w:w="1473" w:type="pct"/>
            <w:gridSpan w:val="4"/>
            <w:shd w:val="clear" w:color="auto" w:fill="F2F2F2" w:themeFill="background1" w:themeFillShade="F2"/>
          </w:tcPr>
          <w:p w:rsidRPr="003645D0" w:rsidR="00CE1AAA" w:rsidRDefault="00CE1AAA" w14:paraId="3C5F0411" w14:textId="77777777">
            <w:pPr>
              <w:rPr>
                <w:rFonts w:cstheme="minorHAnsi"/>
              </w:rPr>
            </w:pPr>
            <w:r w:rsidRPr="003645D0">
              <w:rPr>
                <w:rFonts w:cstheme="minorHAnsi"/>
                <w:b/>
              </w:rPr>
              <w:t>(2) Risk assessment</w:t>
            </w:r>
          </w:p>
        </w:tc>
        <w:tc>
          <w:tcPr>
            <w:tcW w:w="1587" w:type="pct"/>
            <w:gridSpan w:val="4"/>
            <w:shd w:val="clear" w:color="auto" w:fill="F2F2F2" w:themeFill="background1" w:themeFillShade="F2"/>
          </w:tcPr>
          <w:p w:rsidRPr="003645D0" w:rsidR="00CE1AAA" w:rsidRDefault="00CE1AAA" w14:paraId="3C5F0412" w14:textId="77777777">
            <w:pPr>
              <w:rPr>
                <w:rFonts w:cstheme="minorHAnsi"/>
              </w:rPr>
            </w:pPr>
            <w:r w:rsidRPr="003645D0">
              <w:rPr>
                <w:rFonts w:cstheme="minorHAnsi"/>
                <w:b/>
              </w:rPr>
              <w:t>(3) Risk management</w:t>
            </w:r>
          </w:p>
        </w:tc>
      </w:tr>
      <w:tr w:rsidRPr="003645D0" w:rsidR="00CE1AAA" w:rsidTr="00056BA3" w14:paraId="3C5F041F" w14:textId="77777777">
        <w:trPr>
          <w:tblHeader/>
        </w:trPr>
        <w:tc>
          <w:tcPr>
            <w:tcW w:w="502" w:type="pct"/>
            <w:vMerge w:val="restart"/>
            <w:shd w:val="clear" w:color="auto" w:fill="F2F2F2" w:themeFill="background1" w:themeFillShade="F2"/>
          </w:tcPr>
          <w:p w:rsidRPr="003645D0" w:rsidR="00CE1AAA" w:rsidP="00FF7C8C" w:rsidRDefault="00CE1AAA" w14:paraId="3C5F0414" w14:textId="77777777">
            <w:pPr>
              <w:rPr>
                <w:rFonts w:cstheme="minorHAnsi"/>
              </w:rPr>
            </w:pPr>
            <w:r w:rsidRPr="003645D0">
              <w:rPr>
                <w:rFonts w:cstheme="minorHAnsi"/>
                <w:b/>
              </w:rPr>
              <w:t>Hazard</w:t>
            </w:r>
          </w:p>
        </w:tc>
        <w:tc>
          <w:tcPr>
            <w:tcW w:w="816" w:type="pct"/>
            <w:vMerge w:val="restart"/>
            <w:shd w:val="clear" w:color="auto" w:fill="F2F2F2" w:themeFill="background1" w:themeFillShade="F2"/>
          </w:tcPr>
          <w:p w:rsidRPr="003645D0" w:rsidR="00CE1AAA" w:rsidP="00CE1AAA" w:rsidRDefault="00CE1AAA" w14:paraId="3C5F0415" w14:textId="77777777">
            <w:pPr>
              <w:jc w:val="center"/>
              <w:rPr>
                <w:rFonts w:cstheme="minorHAnsi"/>
                <w:b/>
              </w:rPr>
            </w:pPr>
            <w:r w:rsidRPr="003645D0">
              <w:rPr>
                <w:rFonts w:cstheme="minorHAnsi"/>
                <w:b/>
              </w:rPr>
              <w:t>Potential Consequences</w:t>
            </w:r>
          </w:p>
          <w:p w:rsidRPr="003645D0" w:rsidR="00CE1AAA" w:rsidP="00FF7C8C" w:rsidRDefault="00CE1AAA" w14:paraId="3C5F0416" w14:textId="77777777">
            <w:pPr>
              <w:rPr>
                <w:rFonts w:cstheme="minorHAnsi"/>
              </w:rPr>
            </w:pPr>
          </w:p>
        </w:tc>
        <w:tc>
          <w:tcPr>
            <w:tcW w:w="623" w:type="pct"/>
            <w:vMerge w:val="restart"/>
            <w:shd w:val="clear" w:color="auto" w:fill="F2F2F2" w:themeFill="background1" w:themeFillShade="F2"/>
          </w:tcPr>
          <w:p w:rsidRPr="003645D0" w:rsidR="00CE1AAA" w:rsidP="00CE1AAA" w:rsidRDefault="00CE1AAA" w14:paraId="3C5F0417" w14:textId="77777777">
            <w:pPr>
              <w:jc w:val="center"/>
              <w:rPr>
                <w:rFonts w:cstheme="minorHAnsi"/>
                <w:b/>
              </w:rPr>
            </w:pPr>
            <w:r w:rsidRPr="003645D0">
              <w:rPr>
                <w:rFonts w:cstheme="minorHAnsi"/>
                <w:b/>
              </w:rPr>
              <w:t>Who might be harmed</w:t>
            </w:r>
          </w:p>
          <w:p w:rsidRPr="003645D0" w:rsidR="00CE1AAA" w:rsidP="00CE1AAA" w:rsidRDefault="00CE1AAA" w14:paraId="3C5F0418" w14:textId="77777777">
            <w:pPr>
              <w:jc w:val="center"/>
              <w:rPr>
                <w:rFonts w:cstheme="minorHAnsi"/>
                <w:b/>
              </w:rPr>
            </w:pPr>
          </w:p>
          <w:p w:rsidRPr="003645D0" w:rsidR="00CE1AAA" w:rsidP="00CE1AAA" w:rsidRDefault="00CE1AAA" w14:paraId="3C5F0419" w14:textId="77777777">
            <w:pPr>
              <w:jc w:val="center"/>
              <w:rPr>
                <w:rFonts w:cstheme="minorHAnsi"/>
                <w:b/>
              </w:rPr>
            </w:pPr>
            <w:r w:rsidRPr="003645D0">
              <w:rPr>
                <w:rFonts w:cstheme="minorHAnsi"/>
                <w:b/>
              </w:rPr>
              <w:t>(user; those nearby; those in the vicinity; members of the public)</w:t>
            </w:r>
          </w:p>
          <w:p w:rsidRPr="003645D0" w:rsidR="00CE1AAA" w:rsidP="00FF7C8C" w:rsidRDefault="00CE1AAA" w14:paraId="3C5F041A" w14:textId="77777777">
            <w:pPr>
              <w:rPr>
                <w:rFonts w:cstheme="minorHAnsi"/>
              </w:rPr>
            </w:pPr>
          </w:p>
        </w:tc>
        <w:tc>
          <w:tcPr>
            <w:tcW w:w="479" w:type="pct"/>
            <w:gridSpan w:val="3"/>
            <w:shd w:val="clear" w:color="auto" w:fill="F2F2F2" w:themeFill="background1" w:themeFillShade="F2"/>
          </w:tcPr>
          <w:p w:rsidRPr="003645D0" w:rsidR="00CE1AAA" w:rsidRDefault="00CE1AAA" w14:paraId="3C5F041B" w14:textId="77777777">
            <w:pPr>
              <w:rPr>
                <w:rFonts w:cstheme="minorHAnsi"/>
              </w:rPr>
            </w:pPr>
            <w:r w:rsidRPr="003645D0">
              <w:rPr>
                <w:rFonts w:cstheme="minorHAnsi"/>
                <w:b/>
              </w:rPr>
              <w:t>Inherent</w:t>
            </w:r>
          </w:p>
        </w:tc>
        <w:tc>
          <w:tcPr>
            <w:tcW w:w="994" w:type="pct"/>
            <w:shd w:val="clear" w:color="auto" w:fill="F2F2F2" w:themeFill="background1" w:themeFillShade="F2"/>
          </w:tcPr>
          <w:p w:rsidRPr="003645D0" w:rsidR="00CE1AAA" w:rsidRDefault="00CE1AAA" w14:paraId="3C5F041C" w14:textId="77777777">
            <w:pPr>
              <w:rPr>
                <w:rFonts w:cstheme="minorHAnsi"/>
              </w:rPr>
            </w:pPr>
          </w:p>
        </w:tc>
        <w:tc>
          <w:tcPr>
            <w:tcW w:w="477" w:type="pct"/>
            <w:gridSpan w:val="3"/>
            <w:shd w:val="clear" w:color="auto" w:fill="F2F2F2" w:themeFill="background1" w:themeFillShade="F2"/>
          </w:tcPr>
          <w:p w:rsidRPr="003645D0" w:rsidR="00CE1AAA" w:rsidRDefault="00CE1AAA" w14:paraId="3C5F041D" w14:textId="77777777">
            <w:pPr>
              <w:rPr>
                <w:rFonts w:cstheme="minorHAnsi"/>
              </w:rPr>
            </w:pPr>
            <w:r w:rsidRPr="003645D0">
              <w:rPr>
                <w:rFonts w:cstheme="minorHAnsi"/>
                <w:b/>
              </w:rPr>
              <w:t>Residual</w:t>
            </w:r>
          </w:p>
        </w:tc>
        <w:tc>
          <w:tcPr>
            <w:tcW w:w="1110" w:type="pct"/>
            <w:vMerge w:val="restart"/>
            <w:shd w:val="clear" w:color="auto" w:fill="F2F2F2" w:themeFill="background1" w:themeFillShade="F2"/>
          </w:tcPr>
          <w:p w:rsidRPr="003645D0" w:rsidR="00CE1AAA" w:rsidP="00FF7C8C" w:rsidRDefault="00CE1AAA" w14:paraId="3C5F041E" w14:textId="77777777">
            <w:pPr>
              <w:rPr>
                <w:rFonts w:cstheme="minorHAnsi"/>
              </w:rPr>
            </w:pPr>
            <w:r w:rsidRPr="003645D0">
              <w:rPr>
                <w:rFonts w:cstheme="minorHAnsi"/>
                <w:b/>
              </w:rPr>
              <w:t>Further controls (use the risk hierarchy)</w:t>
            </w:r>
          </w:p>
        </w:tc>
      </w:tr>
      <w:tr w:rsidRPr="003645D0" w:rsidR="00CE1AAA" w:rsidTr="00056BA3" w14:paraId="3C5F042B" w14:textId="77777777">
        <w:trPr>
          <w:cantSplit/>
          <w:trHeight w:val="1510"/>
          <w:tblHeader/>
        </w:trPr>
        <w:tc>
          <w:tcPr>
            <w:tcW w:w="502" w:type="pct"/>
            <w:vMerge/>
          </w:tcPr>
          <w:p w:rsidRPr="003645D0" w:rsidR="00CE1AAA" w:rsidRDefault="00CE1AAA" w14:paraId="3C5F0420" w14:textId="77777777">
            <w:pPr>
              <w:rPr>
                <w:rFonts w:cstheme="minorHAnsi"/>
              </w:rPr>
            </w:pPr>
          </w:p>
        </w:tc>
        <w:tc>
          <w:tcPr>
            <w:tcW w:w="816" w:type="pct"/>
            <w:vMerge/>
          </w:tcPr>
          <w:p w:rsidRPr="003645D0" w:rsidR="00CE1AAA" w:rsidRDefault="00CE1AAA" w14:paraId="3C5F0421" w14:textId="77777777">
            <w:pPr>
              <w:rPr>
                <w:rFonts w:cstheme="minorHAnsi"/>
              </w:rPr>
            </w:pPr>
          </w:p>
        </w:tc>
        <w:tc>
          <w:tcPr>
            <w:tcW w:w="623" w:type="pct"/>
            <w:vMerge/>
          </w:tcPr>
          <w:p w:rsidRPr="003645D0" w:rsidR="00CE1AAA" w:rsidRDefault="00CE1AAA" w14:paraId="3C5F0422" w14:textId="77777777">
            <w:pPr>
              <w:rPr>
                <w:rFonts w:cstheme="minorHAnsi"/>
              </w:rPr>
            </w:pPr>
          </w:p>
        </w:tc>
        <w:tc>
          <w:tcPr>
            <w:tcW w:w="159" w:type="pct"/>
            <w:shd w:val="clear" w:color="auto" w:fill="F2F2F2" w:themeFill="background1" w:themeFillShade="F2"/>
            <w:textDirection w:val="btLr"/>
          </w:tcPr>
          <w:p w:rsidRPr="003645D0" w:rsidR="00CE1AAA" w:rsidP="00CE1AAA" w:rsidRDefault="00CE1AAA" w14:paraId="3C5F0423" w14:textId="77777777">
            <w:pPr>
              <w:ind w:left="113" w:right="113"/>
              <w:rPr>
                <w:rFonts w:cstheme="minorHAnsi"/>
              </w:rPr>
            </w:pPr>
            <w:r w:rsidRPr="003645D0">
              <w:rPr>
                <w:rFonts w:cstheme="minorHAnsi"/>
                <w:b/>
              </w:rPr>
              <w:t>Likelihood</w:t>
            </w:r>
          </w:p>
        </w:tc>
        <w:tc>
          <w:tcPr>
            <w:tcW w:w="159" w:type="pct"/>
            <w:shd w:val="clear" w:color="auto" w:fill="F2F2F2" w:themeFill="background1" w:themeFillShade="F2"/>
            <w:textDirection w:val="btLr"/>
          </w:tcPr>
          <w:p w:rsidRPr="003645D0" w:rsidR="00CE1AAA" w:rsidP="00CE1AAA" w:rsidRDefault="00CE1AAA" w14:paraId="3C5F0424" w14:textId="77777777">
            <w:pPr>
              <w:ind w:left="113" w:right="113"/>
              <w:rPr>
                <w:rFonts w:cstheme="minorHAnsi"/>
              </w:rPr>
            </w:pPr>
            <w:r w:rsidRPr="003645D0">
              <w:rPr>
                <w:rFonts w:cstheme="minorHAnsi"/>
                <w:b/>
              </w:rPr>
              <w:t>Impact</w:t>
            </w:r>
          </w:p>
        </w:tc>
        <w:tc>
          <w:tcPr>
            <w:tcW w:w="162" w:type="pct"/>
            <w:shd w:val="clear" w:color="auto" w:fill="F2F2F2" w:themeFill="background1" w:themeFillShade="F2"/>
            <w:textDirection w:val="btLr"/>
          </w:tcPr>
          <w:p w:rsidRPr="003645D0" w:rsidR="00CE1AAA" w:rsidP="00CE1AAA" w:rsidRDefault="00CE1AAA" w14:paraId="3C5F0425" w14:textId="77777777">
            <w:pPr>
              <w:ind w:left="113" w:right="113"/>
              <w:rPr>
                <w:rFonts w:cstheme="minorHAnsi"/>
              </w:rPr>
            </w:pPr>
            <w:r w:rsidRPr="003645D0">
              <w:rPr>
                <w:rFonts w:cstheme="minorHAnsi"/>
                <w:b/>
              </w:rPr>
              <w:t>Score</w:t>
            </w:r>
          </w:p>
        </w:tc>
        <w:tc>
          <w:tcPr>
            <w:tcW w:w="994" w:type="pct"/>
            <w:shd w:val="clear" w:color="auto" w:fill="F2F2F2" w:themeFill="background1" w:themeFillShade="F2"/>
          </w:tcPr>
          <w:p w:rsidRPr="003645D0" w:rsidR="00CE1AAA" w:rsidRDefault="00CE1AAA" w14:paraId="3C5F0426" w14:textId="77777777">
            <w:pPr>
              <w:rPr>
                <w:rFonts w:cstheme="minorHAnsi"/>
              </w:rPr>
            </w:pPr>
            <w:r w:rsidRPr="003645D0">
              <w:rPr>
                <w:rFonts w:cstheme="minorHAnsi"/>
                <w:b/>
              </w:rPr>
              <w:t>Control measures (use the risk hierarchy)</w:t>
            </w:r>
          </w:p>
        </w:tc>
        <w:tc>
          <w:tcPr>
            <w:tcW w:w="159" w:type="pct"/>
            <w:shd w:val="clear" w:color="auto" w:fill="F2F2F2" w:themeFill="background1" w:themeFillShade="F2"/>
            <w:textDirection w:val="btLr"/>
          </w:tcPr>
          <w:p w:rsidRPr="003645D0" w:rsidR="00CE1AAA" w:rsidP="00CE1AAA" w:rsidRDefault="00CE1AAA" w14:paraId="3C5F0427" w14:textId="77777777">
            <w:pPr>
              <w:ind w:left="113" w:right="113"/>
              <w:rPr>
                <w:rFonts w:cstheme="minorHAnsi"/>
              </w:rPr>
            </w:pPr>
            <w:r w:rsidRPr="003645D0">
              <w:rPr>
                <w:rFonts w:cstheme="minorHAnsi"/>
                <w:b/>
              </w:rPr>
              <w:t>Likelihood</w:t>
            </w:r>
          </w:p>
        </w:tc>
        <w:tc>
          <w:tcPr>
            <w:tcW w:w="159" w:type="pct"/>
            <w:shd w:val="clear" w:color="auto" w:fill="F2F2F2" w:themeFill="background1" w:themeFillShade="F2"/>
            <w:textDirection w:val="btLr"/>
          </w:tcPr>
          <w:p w:rsidRPr="003645D0" w:rsidR="00CE1AAA" w:rsidP="00CE1AAA" w:rsidRDefault="00CE1AAA" w14:paraId="3C5F0428" w14:textId="77777777">
            <w:pPr>
              <w:ind w:left="113" w:right="113"/>
              <w:rPr>
                <w:rFonts w:cstheme="minorHAnsi"/>
              </w:rPr>
            </w:pPr>
            <w:r w:rsidRPr="003645D0">
              <w:rPr>
                <w:rFonts w:cstheme="minorHAnsi"/>
                <w:b/>
              </w:rPr>
              <w:t>Impact</w:t>
            </w:r>
          </w:p>
        </w:tc>
        <w:tc>
          <w:tcPr>
            <w:tcW w:w="159" w:type="pct"/>
            <w:shd w:val="clear" w:color="auto" w:fill="F2F2F2" w:themeFill="background1" w:themeFillShade="F2"/>
            <w:textDirection w:val="btLr"/>
          </w:tcPr>
          <w:p w:rsidRPr="003645D0" w:rsidR="00CE1AAA" w:rsidP="00CE1AAA" w:rsidRDefault="00CE1AAA" w14:paraId="3C5F0429" w14:textId="77777777">
            <w:pPr>
              <w:ind w:left="113" w:right="113"/>
              <w:rPr>
                <w:rFonts w:cstheme="minorHAnsi"/>
              </w:rPr>
            </w:pPr>
            <w:r w:rsidRPr="003645D0">
              <w:rPr>
                <w:rFonts w:cstheme="minorHAnsi"/>
                <w:b/>
              </w:rPr>
              <w:t>Score</w:t>
            </w:r>
          </w:p>
        </w:tc>
        <w:tc>
          <w:tcPr>
            <w:tcW w:w="1110" w:type="pct"/>
            <w:vMerge/>
          </w:tcPr>
          <w:p w:rsidRPr="003645D0" w:rsidR="00CE1AAA" w:rsidRDefault="00CE1AAA" w14:paraId="3C5F042A" w14:textId="77777777">
            <w:pPr>
              <w:rPr>
                <w:rFonts w:cstheme="minorHAnsi"/>
              </w:rPr>
            </w:pPr>
          </w:p>
        </w:tc>
      </w:tr>
      <w:tr w:rsidRPr="003645D0" w:rsidR="002F620C" w:rsidTr="00056BA3" w14:paraId="3C5F0437" w14:textId="77777777">
        <w:trPr>
          <w:cantSplit/>
          <w:trHeight w:val="1296"/>
        </w:trPr>
        <w:tc>
          <w:tcPr>
            <w:tcW w:w="502" w:type="pct"/>
            <w:shd w:val="clear" w:color="auto" w:fill="FFFFFF" w:themeFill="background1"/>
          </w:tcPr>
          <w:p w:rsidRPr="003645D0" w:rsidR="002F620C" w:rsidP="002F620C" w:rsidRDefault="002F620C" w14:paraId="3C5F042C" w14:textId="32C390CE">
            <w:pPr>
              <w:rPr>
                <w:rFonts w:cstheme="minorHAnsi"/>
              </w:rPr>
            </w:pPr>
            <w:r w:rsidRPr="003645D0">
              <w:rPr>
                <w:rFonts w:cstheme="minorHAnsi"/>
                <w:color w:val="000000" w:themeColor="text1"/>
              </w:rPr>
              <w:t xml:space="preserve">Adverse Weather </w:t>
            </w:r>
          </w:p>
        </w:tc>
        <w:tc>
          <w:tcPr>
            <w:tcW w:w="816" w:type="pct"/>
            <w:shd w:val="clear" w:color="auto" w:fill="FFFFFF" w:themeFill="background1"/>
          </w:tcPr>
          <w:p w:rsidRPr="003645D0" w:rsidR="002F620C" w:rsidP="00421100" w:rsidRDefault="002F620C" w14:paraId="1396FCD7" w14:textId="77777777">
            <w:pPr>
              <w:pStyle w:val="ListParagraph"/>
              <w:numPr>
                <w:ilvl w:val="0"/>
                <w:numId w:val="5"/>
              </w:numPr>
              <w:rPr>
                <w:rFonts w:cstheme="minorHAnsi"/>
                <w:color w:val="000000" w:themeColor="text1"/>
              </w:rPr>
            </w:pPr>
            <w:r w:rsidRPr="003645D0">
              <w:rPr>
                <w:rFonts w:cstheme="minorHAnsi"/>
                <w:color w:val="000000" w:themeColor="text1"/>
              </w:rPr>
              <w:t>Injury</w:t>
            </w:r>
          </w:p>
          <w:p w:rsidRPr="003645D0" w:rsidR="002F620C" w:rsidP="00421100" w:rsidRDefault="002F620C" w14:paraId="226E7AF5" w14:textId="77777777">
            <w:pPr>
              <w:pStyle w:val="ListParagraph"/>
              <w:numPr>
                <w:ilvl w:val="0"/>
                <w:numId w:val="5"/>
              </w:numPr>
              <w:rPr>
                <w:rFonts w:cstheme="minorHAnsi"/>
                <w:color w:val="000000" w:themeColor="text1"/>
              </w:rPr>
            </w:pPr>
            <w:r w:rsidRPr="003645D0">
              <w:rPr>
                <w:rFonts w:cstheme="minorHAnsi"/>
                <w:color w:val="000000" w:themeColor="text1"/>
              </w:rPr>
              <w:t>Illness</w:t>
            </w:r>
          </w:p>
          <w:p w:rsidRPr="003645D0" w:rsidR="002F620C" w:rsidP="00421100" w:rsidRDefault="002F620C" w14:paraId="1667786B" w14:textId="77777777">
            <w:pPr>
              <w:pStyle w:val="ListParagraph"/>
              <w:numPr>
                <w:ilvl w:val="0"/>
                <w:numId w:val="5"/>
              </w:numPr>
              <w:rPr>
                <w:rFonts w:cstheme="minorHAnsi"/>
                <w:color w:val="000000" w:themeColor="text1"/>
              </w:rPr>
            </w:pPr>
            <w:r w:rsidRPr="003645D0">
              <w:rPr>
                <w:rFonts w:cstheme="minorHAnsi"/>
                <w:color w:val="000000" w:themeColor="text1"/>
              </w:rPr>
              <w:t>Slipping</w:t>
            </w:r>
          </w:p>
          <w:p w:rsidRPr="003645D0" w:rsidR="001274C2" w:rsidP="00421100" w:rsidRDefault="001274C2" w14:paraId="3C5F042D" w14:textId="23F335D1">
            <w:pPr>
              <w:pStyle w:val="ListParagraph"/>
              <w:numPr>
                <w:ilvl w:val="0"/>
                <w:numId w:val="5"/>
              </w:numPr>
              <w:rPr>
                <w:rFonts w:cstheme="minorHAnsi"/>
              </w:rPr>
            </w:pPr>
            <w:r w:rsidRPr="003645D0">
              <w:rPr>
                <w:rFonts w:cstheme="minorHAnsi"/>
                <w:color w:val="000000" w:themeColor="text1"/>
              </w:rPr>
              <w:t xml:space="preserve">Burns </w:t>
            </w:r>
          </w:p>
        </w:tc>
        <w:tc>
          <w:tcPr>
            <w:tcW w:w="623" w:type="pct"/>
            <w:shd w:val="clear" w:color="auto" w:fill="FFFFFF" w:themeFill="background1"/>
          </w:tcPr>
          <w:p w:rsidRPr="003645D0" w:rsidR="002F620C" w:rsidP="002F620C" w:rsidRDefault="002F620C" w14:paraId="3C5F042E" w14:textId="70650EF0">
            <w:pPr>
              <w:rPr>
                <w:rFonts w:cstheme="minorHAnsi"/>
              </w:rPr>
            </w:pPr>
            <w:r w:rsidRPr="003645D0">
              <w:rPr>
                <w:rFonts w:cstheme="minorHAnsi"/>
                <w:color w:val="000000" w:themeColor="text1"/>
              </w:rPr>
              <w:t>All who attend</w:t>
            </w:r>
          </w:p>
        </w:tc>
        <w:tc>
          <w:tcPr>
            <w:tcW w:w="159" w:type="pct"/>
            <w:shd w:val="clear" w:color="auto" w:fill="FFFFFF" w:themeFill="background1"/>
          </w:tcPr>
          <w:p w:rsidRPr="003645D0" w:rsidR="002F620C" w:rsidP="002F620C" w:rsidRDefault="002F620C" w14:paraId="3C5F042F" w14:textId="6FFB12A2">
            <w:pPr>
              <w:rPr>
                <w:rFonts w:cstheme="minorHAnsi"/>
                <w:b/>
              </w:rPr>
            </w:pPr>
            <w:r w:rsidRPr="003645D0">
              <w:rPr>
                <w:rFonts w:cstheme="minorHAnsi"/>
                <w:b/>
                <w:color w:val="000000" w:themeColor="text1"/>
              </w:rPr>
              <w:t>4</w:t>
            </w:r>
          </w:p>
        </w:tc>
        <w:tc>
          <w:tcPr>
            <w:tcW w:w="159" w:type="pct"/>
            <w:shd w:val="clear" w:color="auto" w:fill="FFFFFF" w:themeFill="background1"/>
          </w:tcPr>
          <w:p w:rsidRPr="003645D0" w:rsidR="002F620C" w:rsidP="002F620C" w:rsidRDefault="001274C2" w14:paraId="3C5F0430" w14:textId="6F7B85B5">
            <w:pPr>
              <w:rPr>
                <w:rFonts w:cstheme="minorHAnsi"/>
                <w:b/>
              </w:rPr>
            </w:pPr>
            <w:r w:rsidRPr="003645D0">
              <w:rPr>
                <w:rFonts w:cstheme="minorHAnsi"/>
                <w:b/>
              </w:rPr>
              <w:t>3</w:t>
            </w:r>
          </w:p>
        </w:tc>
        <w:tc>
          <w:tcPr>
            <w:tcW w:w="162" w:type="pct"/>
            <w:shd w:val="clear" w:color="auto" w:fill="FFFFFF" w:themeFill="background1"/>
          </w:tcPr>
          <w:p w:rsidRPr="003645D0" w:rsidR="002F620C" w:rsidP="002F620C" w:rsidRDefault="001274C2" w14:paraId="3C5F0431" w14:textId="6C61BEA8">
            <w:pPr>
              <w:rPr>
                <w:rFonts w:cstheme="minorHAnsi"/>
                <w:b/>
              </w:rPr>
            </w:pPr>
            <w:r w:rsidRPr="003645D0">
              <w:rPr>
                <w:rFonts w:cstheme="minorHAnsi"/>
                <w:b/>
              </w:rPr>
              <w:t>12</w:t>
            </w:r>
          </w:p>
        </w:tc>
        <w:tc>
          <w:tcPr>
            <w:tcW w:w="994" w:type="pct"/>
            <w:shd w:val="clear" w:color="auto" w:fill="FFFFFF" w:themeFill="background1"/>
          </w:tcPr>
          <w:p w:rsidRPr="003645D0" w:rsidR="001274C2" w:rsidP="00421100" w:rsidRDefault="001274C2" w14:paraId="1EB1EC6A" w14:textId="77777777">
            <w:pPr>
              <w:pStyle w:val="NoSpacing"/>
              <w:numPr>
                <w:ilvl w:val="0"/>
                <w:numId w:val="8"/>
              </w:numPr>
              <w:rPr>
                <w:rFonts w:cstheme="minorHAnsi"/>
                <w:color w:val="000000" w:themeColor="text1"/>
              </w:rPr>
            </w:pPr>
            <w:r w:rsidRPr="003645D0">
              <w:rPr>
                <w:rFonts w:eastAsia="Times New Roman" w:cstheme="minorHAnsi"/>
                <w:color w:val="000000" w:themeColor="text1"/>
                <w:lang w:eastAsia="en-GB"/>
              </w:rPr>
              <w:t>Lead organiser to check the weather are suitable for activities on the day</w:t>
            </w:r>
            <w:r w:rsidRPr="003645D0">
              <w:rPr>
                <w:rFonts w:cstheme="minorHAnsi"/>
                <w:color w:val="000000" w:themeColor="text1"/>
              </w:rPr>
              <w:t xml:space="preserve"> </w:t>
            </w:r>
          </w:p>
          <w:p w:rsidRPr="003645D0" w:rsidR="001274C2" w:rsidP="00421100" w:rsidRDefault="001274C2" w14:paraId="3BEE9EBA" w14:textId="28199D25">
            <w:pPr>
              <w:pStyle w:val="NoSpacing"/>
              <w:numPr>
                <w:ilvl w:val="0"/>
                <w:numId w:val="8"/>
              </w:numPr>
              <w:rPr>
                <w:rFonts w:cstheme="minorHAnsi"/>
                <w:color w:val="000000" w:themeColor="text1"/>
              </w:rPr>
            </w:pPr>
            <w:r w:rsidRPr="003645D0">
              <w:rPr>
                <w:rFonts w:cstheme="minorHAnsi"/>
                <w:color w:val="000000" w:themeColor="text1"/>
              </w:rPr>
              <w:t>SUSU/UoS Facilities team checks of buildings and spaces prior to the event</w:t>
            </w:r>
          </w:p>
          <w:p w:rsidRPr="003645D0" w:rsidR="002F620C" w:rsidP="00421100" w:rsidRDefault="002F620C" w14:paraId="0EBB1744" w14:textId="2AC75402">
            <w:pPr>
              <w:pStyle w:val="NoSpacing"/>
              <w:numPr>
                <w:ilvl w:val="0"/>
                <w:numId w:val="8"/>
              </w:numPr>
              <w:rPr>
                <w:rFonts w:cstheme="minorHAnsi"/>
                <w:color w:val="000000" w:themeColor="text1"/>
              </w:rPr>
            </w:pPr>
            <w:r w:rsidRPr="003645D0">
              <w:rPr>
                <w:rFonts w:cstheme="minorHAnsi"/>
                <w:color w:val="000000" w:themeColor="text1"/>
              </w:rPr>
              <w:t>Warn those attending to prepare by wearing appropriate clothing</w:t>
            </w:r>
            <w:r w:rsidRPr="003645D0" w:rsidR="001274C2">
              <w:rPr>
                <w:rFonts w:cstheme="minorHAnsi"/>
                <w:color w:val="000000" w:themeColor="text1"/>
              </w:rPr>
              <w:t xml:space="preserve"> and footwear e.g. via social media posts, email invites</w:t>
            </w:r>
          </w:p>
          <w:p w:rsidRPr="003645D0" w:rsidR="001274C2" w:rsidP="00421100" w:rsidRDefault="001274C2" w14:paraId="11414BED" w14:textId="0FDF2D17">
            <w:pPr>
              <w:pStyle w:val="NoSpacing"/>
              <w:numPr>
                <w:ilvl w:val="0"/>
                <w:numId w:val="7"/>
              </w:numPr>
              <w:rPr>
                <w:rFonts w:cstheme="minorHAnsi"/>
                <w:color w:val="000000" w:themeColor="text1"/>
              </w:rPr>
            </w:pPr>
            <w:r w:rsidRPr="003645D0">
              <w:rPr>
                <w:rFonts w:cstheme="minorHAnsi"/>
                <w:color w:val="000000" w:themeColor="text1"/>
              </w:rPr>
              <w:t xml:space="preserve">In the case of hot weather organisers to advice participants to bring/wear appropriate level sunscreen, hydrate </w:t>
            </w:r>
          </w:p>
          <w:p w:rsidRPr="003645D0" w:rsidR="001274C2" w:rsidP="002F620C" w:rsidRDefault="001274C2" w14:paraId="3C1F20FD" w14:textId="77777777">
            <w:pPr>
              <w:pStyle w:val="NoSpacing"/>
              <w:rPr>
                <w:rFonts w:cstheme="minorHAnsi"/>
                <w:color w:val="000000" w:themeColor="text1"/>
              </w:rPr>
            </w:pPr>
          </w:p>
          <w:p w:rsidRPr="003645D0" w:rsidR="002F620C" w:rsidP="00827824" w:rsidRDefault="002F620C" w14:paraId="3C5F0432" w14:textId="220D771C">
            <w:pPr>
              <w:rPr>
                <w:rFonts w:cstheme="minorHAnsi"/>
                <w:b/>
              </w:rPr>
            </w:pPr>
          </w:p>
        </w:tc>
        <w:tc>
          <w:tcPr>
            <w:tcW w:w="159" w:type="pct"/>
            <w:shd w:val="clear" w:color="auto" w:fill="FFFFFF" w:themeFill="background1"/>
          </w:tcPr>
          <w:p w:rsidRPr="003645D0" w:rsidR="002F620C" w:rsidP="002F620C" w:rsidRDefault="001274C2" w14:paraId="3C5F0433" w14:textId="2505895F">
            <w:pPr>
              <w:rPr>
                <w:rFonts w:cstheme="minorHAnsi"/>
                <w:b/>
              </w:rPr>
            </w:pPr>
            <w:r w:rsidRPr="003645D0">
              <w:rPr>
                <w:rFonts w:cstheme="minorHAnsi"/>
                <w:b/>
              </w:rPr>
              <w:t>4</w:t>
            </w:r>
          </w:p>
        </w:tc>
        <w:tc>
          <w:tcPr>
            <w:tcW w:w="159" w:type="pct"/>
            <w:shd w:val="clear" w:color="auto" w:fill="FFFFFF" w:themeFill="background1"/>
          </w:tcPr>
          <w:p w:rsidRPr="003645D0" w:rsidR="002F620C" w:rsidP="002F620C" w:rsidRDefault="001274C2" w14:paraId="3C5F0434" w14:textId="574B6206">
            <w:pPr>
              <w:rPr>
                <w:rFonts w:cstheme="minorHAnsi"/>
                <w:b/>
              </w:rPr>
            </w:pPr>
            <w:r w:rsidRPr="003645D0">
              <w:rPr>
                <w:rFonts w:cstheme="minorHAnsi"/>
                <w:b/>
              </w:rPr>
              <w:t>1</w:t>
            </w:r>
          </w:p>
        </w:tc>
        <w:tc>
          <w:tcPr>
            <w:tcW w:w="159" w:type="pct"/>
            <w:shd w:val="clear" w:color="auto" w:fill="FFFFFF" w:themeFill="background1"/>
          </w:tcPr>
          <w:p w:rsidRPr="003645D0" w:rsidR="002F620C" w:rsidP="002F620C" w:rsidRDefault="002F620C" w14:paraId="3C5F0435" w14:textId="6189D33D">
            <w:pPr>
              <w:rPr>
                <w:rFonts w:cstheme="minorHAnsi"/>
                <w:b/>
              </w:rPr>
            </w:pPr>
            <w:r w:rsidRPr="003645D0">
              <w:rPr>
                <w:rFonts w:cstheme="minorHAnsi"/>
                <w:b/>
                <w:color w:val="000000" w:themeColor="text1"/>
              </w:rPr>
              <w:t>4</w:t>
            </w:r>
          </w:p>
        </w:tc>
        <w:tc>
          <w:tcPr>
            <w:tcW w:w="1110" w:type="pct"/>
            <w:shd w:val="clear" w:color="auto" w:fill="FFFFFF" w:themeFill="background1"/>
          </w:tcPr>
          <w:p w:rsidRPr="003645D0" w:rsidR="002F620C" w:rsidP="00B73B7F" w:rsidRDefault="002F620C" w14:paraId="69A9CE32" w14:textId="77777777">
            <w:pPr>
              <w:pStyle w:val="ListParagraph"/>
              <w:numPr>
                <w:ilvl w:val="0"/>
                <w:numId w:val="6"/>
              </w:numPr>
              <w:rPr>
                <w:rFonts w:cstheme="minorHAnsi"/>
              </w:rPr>
            </w:pPr>
            <w:r w:rsidRPr="003645D0">
              <w:rPr>
                <w:rFonts w:cstheme="minorHAnsi"/>
                <w:color w:val="000000" w:themeColor="text1"/>
              </w:rPr>
              <w:t xml:space="preserve">If adverse weather is too extreme to be controlled, the event </w:t>
            </w:r>
            <w:r w:rsidRPr="003645D0" w:rsidR="001274C2">
              <w:rPr>
                <w:rFonts w:cstheme="minorHAnsi"/>
                <w:color w:val="000000" w:themeColor="text1"/>
              </w:rPr>
              <w:t>should</w:t>
            </w:r>
            <w:r w:rsidRPr="003645D0">
              <w:rPr>
                <w:rFonts w:cstheme="minorHAnsi"/>
                <w:color w:val="000000" w:themeColor="text1"/>
              </w:rPr>
              <w:t xml:space="preserve"> ultimately be </w:t>
            </w:r>
            <w:r w:rsidRPr="003645D0" w:rsidR="001274C2">
              <w:rPr>
                <w:rFonts w:cstheme="minorHAnsi"/>
                <w:color w:val="000000" w:themeColor="text1"/>
              </w:rPr>
              <w:t>cancelled or postponed</w:t>
            </w:r>
            <w:r w:rsidRPr="003645D0">
              <w:rPr>
                <w:rFonts w:cstheme="minorHAnsi"/>
                <w:color w:val="000000" w:themeColor="text1"/>
              </w:rPr>
              <w:t xml:space="preserve"> to a different date</w:t>
            </w:r>
          </w:p>
          <w:p w:rsidRPr="003645D0" w:rsidR="00B73B7F" w:rsidP="00B73B7F" w:rsidRDefault="00B73B7F" w14:paraId="325830A0" w14:textId="77777777">
            <w:pPr>
              <w:pStyle w:val="NoSpacing"/>
              <w:numPr>
                <w:ilvl w:val="0"/>
                <w:numId w:val="6"/>
              </w:numPr>
              <w:rPr>
                <w:rFonts w:cstheme="minorHAnsi"/>
              </w:rPr>
            </w:pPr>
            <w:r w:rsidRPr="003645D0">
              <w:rPr>
                <w:rFonts w:cstheme="minorHAnsi"/>
              </w:rPr>
              <w:t xml:space="preserve">Contact emergency services if needed </w:t>
            </w:r>
          </w:p>
          <w:p w:rsidRPr="003645D0" w:rsidR="00B73B7F" w:rsidP="00B73B7F" w:rsidRDefault="00B73B7F" w14:paraId="3C5F0436" w14:textId="7C4E4981">
            <w:pPr>
              <w:pStyle w:val="ListParagraph"/>
              <w:numPr>
                <w:ilvl w:val="0"/>
                <w:numId w:val="6"/>
              </w:numPr>
              <w:rPr>
                <w:rFonts w:cstheme="minorHAnsi"/>
              </w:rPr>
            </w:pPr>
            <w:r w:rsidRPr="003645D0">
              <w:rPr>
                <w:rFonts w:cstheme="minorHAnsi"/>
                <w:color w:val="000000" w:themeColor="text1"/>
              </w:rPr>
              <w:t xml:space="preserve">All incidents are to be reported on the as soon as possible ensuring the duty manager/health and safety officer have been informed. Follow </w:t>
            </w:r>
            <w:hyperlink w:history="1" r:id="rId17">
              <w:r w:rsidRPr="003645D0">
                <w:rPr>
                  <w:rStyle w:val="Hyperlink"/>
                  <w:rFonts w:cstheme="minorHAnsi"/>
                </w:rPr>
                <w:t>SUSU incident report policy</w:t>
              </w:r>
            </w:hyperlink>
          </w:p>
        </w:tc>
      </w:tr>
      <w:tr w:rsidRPr="003645D0" w:rsidR="002F620C" w:rsidTr="00056BA3" w14:paraId="3C5F044F" w14:textId="77777777">
        <w:trPr>
          <w:cantSplit/>
          <w:trHeight w:val="1296"/>
        </w:trPr>
        <w:tc>
          <w:tcPr>
            <w:tcW w:w="502" w:type="pct"/>
            <w:shd w:val="clear" w:color="auto" w:fill="FFFFFF" w:themeFill="background1"/>
          </w:tcPr>
          <w:p w:rsidRPr="003645D0" w:rsidR="002F620C" w:rsidP="002F620C" w:rsidRDefault="002F620C" w14:paraId="3C5F0444" w14:textId="31C9056E">
            <w:pPr>
              <w:rPr>
                <w:rFonts w:cstheme="minorHAnsi"/>
              </w:rPr>
            </w:pPr>
            <w:r w:rsidRPr="003645D0">
              <w:rPr>
                <w:rFonts w:cstheme="minorHAnsi"/>
              </w:rPr>
              <w:t xml:space="preserve">Slips, trips and falls </w:t>
            </w:r>
          </w:p>
        </w:tc>
        <w:tc>
          <w:tcPr>
            <w:tcW w:w="816" w:type="pct"/>
            <w:shd w:val="clear" w:color="auto" w:fill="FFFFFF" w:themeFill="background1"/>
          </w:tcPr>
          <w:p w:rsidRPr="003645D0" w:rsidR="002F620C" w:rsidP="002F620C" w:rsidRDefault="002F620C" w14:paraId="3C5F0445" w14:textId="07E21712">
            <w:pPr>
              <w:rPr>
                <w:rFonts w:cstheme="minorHAnsi"/>
              </w:rPr>
            </w:pPr>
            <w:r w:rsidRPr="003645D0">
              <w:rPr>
                <w:rFonts w:cstheme="minorHAnsi"/>
              </w:rPr>
              <w:t>Physical injury</w:t>
            </w:r>
          </w:p>
        </w:tc>
        <w:tc>
          <w:tcPr>
            <w:tcW w:w="623" w:type="pct"/>
            <w:shd w:val="clear" w:color="auto" w:fill="FFFFFF" w:themeFill="background1"/>
          </w:tcPr>
          <w:p w:rsidRPr="003645D0" w:rsidR="002F620C" w:rsidP="002F620C" w:rsidRDefault="001274C2" w14:paraId="3C5F0446" w14:textId="473D41C2">
            <w:pPr>
              <w:rPr>
                <w:rFonts w:cstheme="minorHAnsi"/>
              </w:rPr>
            </w:pPr>
            <w:r w:rsidRPr="003645D0">
              <w:rPr>
                <w:rFonts w:cstheme="minorHAnsi"/>
              </w:rPr>
              <w:t xml:space="preserve">Event organisers and attendees </w:t>
            </w:r>
          </w:p>
        </w:tc>
        <w:tc>
          <w:tcPr>
            <w:tcW w:w="159" w:type="pct"/>
            <w:shd w:val="clear" w:color="auto" w:fill="FFFFFF" w:themeFill="background1"/>
          </w:tcPr>
          <w:p w:rsidRPr="003645D0" w:rsidR="002F620C" w:rsidP="002F620C" w:rsidRDefault="001274C2" w14:paraId="3C5F0447" w14:textId="5C4239A3">
            <w:pPr>
              <w:rPr>
                <w:rFonts w:cstheme="minorHAnsi"/>
                <w:b/>
              </w:rPr>
            </w:pPr>
            <w:r w:rsidRPr="003645D0">
              <w:rPr>
                <w:rFonts w:cstheme="minorHAnsi"/>
                <w:b/>
              </w:rPr>
              <w:t>2</w:t>
            </w:r>
          </w:p>
        </w:tc>
        <w:tc>
          <w:tcPr>
            <w:tcW w:w="159" w:type="pct"/>
            <w:shd w:val="clear" w:color="auto" w:fill="FFFFFF" w:themeFill="background1"/>
          </w:tcPr>
          <w:p w:rsidRPr="003645D0" w:rsidR="002F620C" w:rsidP="002F620C" w:rsidRDefault="002F620C" w14:paraId="3C5F0448" w14:textId="0E455B07">
            <w:pPr>
              <w:rPr>
                <w:rFonts w:cstheme="minorHAnsi"/>
                <w:b/>
              </w:rPr>
            </w:pPr>
            <w:r w:rsidRPr="003645D0">
              <w:rPr>
                <w:rFonts w:cstheme="minorHAnsi"/>
                <w:b/>
              </w:rPr>
              <w:t>4</w:t>
            </w:r>
          </w:p>
        </w:tc>
        <w:tc>
          <w:tcPr>
            <w:tcW w:w="162" w:type="pct"/>
            <w:shd w:val="clear" w:color="auto" w:fill="FFFFFF" w:themeFill="background1"/>
          </w:tcPr>
          <w:p w:rsidRPr="003645D0" w:rsidR="002F620C" w:rsidP="002F620C" w:rsidRDefault="001274C2" w14:paraId="3C5F0449" w14:textId="5B5CD513">
            <w:pPr>
              <w:rPr>
                <w:rFonts w:cstheme="minorHAnsi"/>
                <w:b/>
              </w:rPr>
            </w:pPr>
            <w:r w:rsidRPr="003645D0">
              <w:rPr>
                <w:rFonts w:cstheme="minorHAnsi"/>
                <w:b/>
              </w:rPr>
              <w:t>8</w:t>
            </w:r>
          </w:p>
        </w:tc>
        <w:tc>
          <w:tcPr>
            <w:tcW w:w="994" w:type="pct"/>
            <w:shd w:val="clear" w:color="auto" w:fill="FFFFFF" w:themeFill="background1"/>
          </w:tcPr>
          <w:p w:rsidRPr="003645D0" w:rsidR="001274C2" w:rsidP="001274C2" w:rsidRDefault="002F620C" w14:paraId="30B704DA" w14:textId="4E304FBB">
            <w:pPr>
              <w:pStyle w:val="ListParagraph"/>
              <w:numPr>
                <w:ilvl w:val="0"/>
                <w:numId w:val="6"/>
              </w:numPr>
              <w:rPr>
                <w:rFonts w:cstheme="minorHAnsi"/>
                <w:color w:val="000000"/>
              </w:rPr>
            </w:pPr>
            <w:r w:rsidRPr="003645D0">
              <w:rPr>
                <w:rFonts w:cstheme="minorHAnsi"/>
                <w:color w:val="000000"/>
              </w:rPr>
              <w:t>All boxes and equipment</w:t>
            </w:r>
            <w:r w:rsidRPr="003645D0" w:rsidR="00827824">
              <w:rPr>
                <w:rFonts w:cstheme="minorHAnsi"/>
                <w:color w:val="000000"/>
              </w:rPr>
              <w:t xml:space="preserve"> to be stored away from main</w:t>
            </w:r>
            <w:r w:rsidRPr="003645D0" w:rsidR="001274C2">
              <w:rPr>
                <w:rFonts w:cstheme="minorHAnsi"/>
                <w:color w:val="000000"/>
              </w:rPr>
              <w:t xml:space="preserve"> protest</w:t>
            </w:r>
            <w:r w:rsidRPr="003645D0" w:rsidR="00827824">
              <w:rPr>
                <w:rFonts w:cstheme="minorHAnsi"/>
                <w:color w:val="000000"/>
              </w:rPr>
              <w:t xml:space="preserve"> </w:t>
            </w:r>
            <w:r w:rsidRPr="003645D0" w:rsidR="001274C2">
              <w:rPr>
                <w:rFonts w:cstheme="minorHAnsi"/>
                <w:color w:val="000000"/>
              </w:rPr>
              <w:t xml:space="preserve">area, e.g. stored under tables </w:t>
            </w:r>
          </w:p>
          <w:p w:rsidRPr="003645D0" w:rsidR="002F620C" w:rsidP="00421100" w:rsidRDefault="002F620C" w14:paraId="1A77959D" w14:textId="77777777">
            <w:pPr>
              <w:pStyle w:val="ListParagraph"/>
              <w:numPr>
                <w:ilvl w:val="0"/>
                <w:numId w:val="6"/>
              </w:numPr>
              <w:rPr>
                <w:rFonts w:cstheme="minorHAnsi"/>
                <w:color w:val="000000"/>
              </w:rPr>
            </w:pPr>
            <w:r w:rsidRPr="003645D0">
              <w:rPr>
                <w:rFonts w:cstheme="minorHAnsi"/>
                <w:color w:val="000000"/>
              </w:rPr>
              <w:t xml:space="preserve">Floors to be kept clear and dry, and visual checks to be maintained throughout the event by organizers. </w:t>
            </w:r>
          </w:p>
          <w:p w:rsidRPr="003645D0" w:rsidR="001274C2" w:rsidP="001274C2" w:rsidRDefault="002F620C" w14:paraId="7D3F03D1" w14:textId="6347DFF1">
            <w:pPr>
              <w:pStyle w:val="ListParagraph"/>
              <w:numPr>
                <w:ilvl w:val="0"/>
                <w:numId w:val="6"/>
              </w:numPr>
              <w:rPr>
                <w:rFonts w:cstheme="minorHAnsi"/>
                <w:color w:val="000000"/>
              </w:rPr>
            </w:pPr>
            <w:r w:rsidRPr="003645D0">
              <w:rPr>
                <w:rFonts w:cstheme="minorHAnsi"/>
                <w:color w:val="000000"/>
              </w:rPr>
              <w:t>Extra vigilance will be paid to make sure that any spilled food products</w:t>
            </w:r>
            <w:r w:rsidRPr="003645D0" w:rsidR="00827824">
              <w:rPr>
                <w:rFonts w:cstheme="minorHAnsi"/>
                <w:color w:val="000000"/>
              </w:rPr>
              <w:t>/objects</w:t>
            </w:r>
            <w:r w:rsidRPr="003645D0">
              <w:rPr>
                <w:rFonts w:cstheme="minorHAnsi"/>
                <w:color w:val="000000"/>
              </w:rPr>
              <w:t xml:space="preserve"> are cleaned up quickly and efficiently in </w:t>
            </w:r>
            <w:r w:rsidRPr="003645D0" w:rsidR="001274C2">
              <w:rPr>
                <w:rFonts w:cstheme="minorHAnsi"/>
                <w:color w:val="000000"/>
              </w:rPr>
              <w:t xml:space="preserve">the </w:t>
            </w:r>
            <w:r w:rsidRPr="003645D0">
              <w:rPr>
                <w:rFonts w:cstheme="minorHAnsi"/>
                <w:color w:val="000000"/>
              </w:rPr>
              <w:t>area.</w:t>
            </w:r>
          </w:p>
          <w:p w:rsidRPr="003645D0" w:rsidR="001274C2" w:rsidP="00421100" w:rsidRDefault="001274C2" w14:paraId="285DF96C" w14:textId="679475EC">
            <w:pPr>
              <w:pStyle w:val="ListParagraph"/>
              <w:numPr>
                <w:ilvl w:val="0"/>
                <w:numId w:val="6"/>
              </w:numPr>
              <w:rPr>
                <w:rFonts w:cstheme="minorHAnsi"/>
                <w:color w:val="000000"/>
              </w:rPr>
            </w:pPr>
            <w:r w:rsidRPr="003645D0">
              <w:rPr>
                <w:rFonts w:cstheme="minorHAnsi"/>
                <w:color w:val="000000"/>
              </w:rPr>
              <w:t xml:space="preserve">Report any trip hazards to facilities teams asap. If cannot be removed mark off with hazard signs </w:t>
            </w:r>
          </w:p>
          <w:p w:rsidRPr="003645D0" w:rsidR="002F620C" w:rsidP="002F620C" w:rsidRDefault="002F620C" w14:paraId="3C5F044A" w14:textId="77777777">
            <w:pPr>
              <w:rPr>
                <w:rFonts w:cstheme="minorHAnsi"/>
                <w:b/>
              </w:rPr>
            </w:pPr>
          </w:p>
        </w:tc>
        <w:tc>
          <w:tcPr>
            <w:tcW w:w="159" w:type="pct"/>
            <w:shd w:val="clear" w:color="auto" w:fill="FFFFFF" w:themeFill="background1"/>
          </w:tcPr>
          <w:p w:rsidRPr="003645D0" w:rsidR="002F620C" w:rsidP="002F620C" w:rsidRDefault="002F620C" w14:paraId="3C5F044B" w14:textId="1554508C">
            <w:pPr>
              <w:rPr>
                <w:rFonts w:cstheme="minorHAnsi"/>
                <w:b/>
              </w:rPr>
            </w:pPr>
            <w:r w:rsidRPr="003645D0">
              <w:rPr>
                <w:rFonts w:cstheme="minorHAnsi"/>
                <w:b/>
              </w:rPr>
              <w:t>1</w:t>
            </w:r>
          </w:p>
        </w:tc>
        <w:tc>
          <w:tcPr>
            <w:tcW w:w="159" w:type="pct"/>
            <w:shd w:val="clear" w:color="auto" w:fill="FFFFFF" w:themeFill="background1"/>
          </w:tcPr>
          <w:p w:rsidRPr="003645D0" w:rsidR="002F620C" w:rsidP="002F620C" w:rsidRDefault="002F620C" w14:paraId="3C5F044C" w14:textId="5EA2C8D3">
            <w:pPr>
              <w:rPr>
                <w:rFonts w:cstheme="minorHAnsi"/>
                <w:b/>
              </w:rPr>
            </w:pPr>
            <w:r w:rsidRPr="003645D0">
              <w:rPr>
                <w:rFonts w:cstheme="minorHAnsi"/>
                <w:b/>
              </w:rPr>
              <w:t>4</w:t>
            </w:r>
          </w:p>
        </w:tc>
        <w:tc>
          <w:tcPr>
            <w:tcW w:w="159" w:type="pct"/>
            <w:shd w:val="clear" w:color="auto" w:fill="FFFFFF" w:themeFill="background1"/>
          </w:tcPr>
          <w:p w:rsidRPr="003645D0" w:rsidR="002F620C" w:rsidP="002F620C" w:rsidRDefault="002F620C" w14:paraId="3C5F044D" w14:textId="25FF28CF">
            <w:pPr>
              <w:rPr>
                <w:rFonts w:cstheme="minorHAnsi"/>
                <w:b/>
              </w:rPr>
            </w:pPr>
            <w:r w:rsidRPr="003645D0">
              <w:rPr>
                <w:rFonts w:cstheme="minorHAnsi"/>
                <w:b/>
              </w:rPr>
              <w:t>4</w:t>
            </w:r>
          </w:p>
        </w:tc>
        <w:tc>
          <w:tcPr>
            <w:tcW w:w="1110" w:type="pct"/>
            <w:shd w:val="clear" w:color="auto" w:fill="FFFFFF" w:themeFill="background1"/>
          </w:tcPr>
          <w:p w:rsidRPr="003645D0" w:rsidR="002F620C" w:rsidP="00421100" w:rsidRDefault="002F620C" w14:paraId="3BAC8E2D" w14:textId="0CD424F0">
            <w:pPr>
              <w:pStyle w:val="ListParagraph"/>
              <w:numPr>
                <w:ilvl w:val="0"/>
                <w:numId w:val="9"/>
              </w:numPr>
              <w:rPr>
                <w:rFonts w:eastAsia="Times New Roman" w:cstheme="minorHAnsi"/>
                <w:lang w:eastAsia="en-GB"/>
              </w:rPr>
            </w:pPr>
            <w:r w:rsidRPr="003645D0">
              <w:rPr>
                <w:rFonts w:eastAsia="Times New Roman" w:cstheme="minorHAnsi"/>
                <w:lang w:eastAsia="en-GB"/>
              </w:rPr>
              <w:t xml:space="preserve">Seek medical attention from </w:t>
            </w:r>
            <w:r w:rsidRPr="003645D0" w:rsidR="00827824">
              <w:rPr>
                <w:rFonts w:eastAsia="Times New Roman" w:cstheme="minorHAnsi"/>
                <w:lang w:eastAsia="en-GB"/>
              </w:rPr>
              <w:t xml:space="preserve">SUSU </w:t>
            </w:r>
            <w:r w:rsidRPr="003645D0">
              <w:rPr>
                <w:rFonts w:eastAsia="Times New Roman" w:cstheme="minorHAnsi"/>
                <w:lang w:eastAsia="en-GB"/>
              </w:rPr>
              <w:t>Reception if in need</w:t>
            </w:r>
          </w:p>
          <w:p w:rsidRPr="003645D0" w:rsidR="001274C2" w:rsidP="00421100" w:rsidRDefault="001274C2" w14:paraId="4199C781" w14:textId="6092C9DF">
            <w:pPr>
              <w:pStyle w:val="ListParagraph"/>
              <w:numPr>
                <w:ilvl w:val="0"/>
                <w:numId w:val="9"/>
              </w:numPr>
              <w:rPr>
                <w:rFonts w:eastAsia="Times New Roman" w:cstheme="minorHAnsi"/>
                <w:lang w:eastAsia="en-GB"/>
              </w:rPr>
            </w:pPr>
            <w:r w:rsidRPr="003645D0">
              <w:rPr>
                <w:rFonts w:eastAsia="Times New Roman" w:cstheme="minorHAnsi"/>
                <w:lang w:eastAsia="en-GB"/>
              </w:rPr>
              <w:t>Contact facilities team via SUSU reception</w:t>
            </w:r>
          </w:p>
          <w:p w:rsidRPr="003645D0" w:rsidR="001274C2" w:rsidP="00421100" w:rsidRDefault="001274C2" w14:paraId="65D739E0" w14:textId="77777777">
            <w:pPr>
              <w:pStyle w:val="NoSpacing"/>
              <w:numPr>
                <w:ilvl w:val="0"/>
                <w:numId w:val="9"/>
              </w:numPr>
              <w:rPr>
                <w:rFonts w:cstheme="minorHAnsi"/>
              </w:rPr>
            </w:pPr>
            <w:r w:rsidRPr="003645D0">
              <w:rPr>
                <w:rFonts w:cstheme="minorHAnsi"/>
              </w:rPr>
              <w:t xml:space="preserve">Contact emergency services if needed </w:t>
            </w:r>
          </w:p>
          <w:p w:rsidRPr="003645D0" w:rsidR="001274C2" w:rsidP="00421100" w:rsidRDefault="001274C2" w14:paraId="3C5F044E" w14:textId="09A68B2D">
            <w:pPr>
              <w:pStyle w:val="ListParagraph"/>
              <w:numPr>
                <w:ilvl w:val="0"/>
                <w:numId w:val="9"/>
              </w:numPr>
              <w:rPr>
                <w:rFonts w:cstheme="minorHAnsi"/>
              </w:rPr>
            </w:pPr>
            <w:r w:rsidRPr="003645D0">
              <w:rPr>
                <w:rFonts w:cstheme="minorHAnsi"/>
                <w:color w:val="000000" w:themeColor="text1"/>
              </w:rPr>
              <w:t xml:space="preserve">All incidents are to be reported on the as soon as possible ensuring the duty manager/health and safety officer have been informed. Follow </w:t>
            </w:r>
            <w:hyperlink w:history="1" r:id="rId18">
              <w:r w:rsidRPr="003645D0">
                <w:rPr>
                  <w:rStyle w:val="Hyperlink"/>
                  <w:rFonts w:cstheme="minorHAnsi"/>
                </w:rPr>
                <w:t>SUSU incident report policy</w:t>
              </w:r>
            </w:hyperlink>
          </w:p>
        </w:tc>
      </w:tr>
      <w:tr w:rsidRPr="003645D0" w:rsidR="00D72189" w:rsidTr="00056BA3" w14:paraId="790AF040" w14:textId="77777777">
        <w:trPr>
          <w:cantSplit/>
          <w:trHeight w:val="1296"/>
        </w:trPr>
        <w:tc>
          <w:tcPr>
            <w:tcW w:w="502" w:type="pct"/>
            <w:shd w:val="clear" w:color="auto" w:fill="FFFFFF" w:themeFill="background1"/>
          </w:tcPr>
          <w:p w:rsidRPr="003645D0" w:rsidR="00D72189" w:rsidP="00D72189" w:rsidRDefault="00C02DD3" w14:paraId="7BB45CBC" w14:textId="5AEF028B">
            <w:pPr>
              <w:rPr>
                <w:rFonts w:cstheme="minorHAnsi"/>
              </w:rPr>
            </w:pPr>
            <w:r w:rsidRPr="003645D0">
              <w:rPr>
                <w:rFonts w:cstheme="minorHAnsi"/>
              </w:rPr>
              <w:t xml:space="preserve">Setting up of Equipment. E.g. </w:t>
            </w:r>
            <w:r w:rsidRPr="003645D0" w:rsidR="00D72189">
              <w:rPr>
                <w:rFonts w:cstheme="minorHAnsi"/>
              </w:rPr>
              <w:t>Table and chairs</w:t>
            </w:r>
          </w:p>
        </w:tc>
        <w:tc>
          <w:tcPr>
            <w:tcW w:w="816" w:type="pct"/>
            <w:shd w:val="clear" w:color="auto" w:fill="FFFFFF" w:themeFill="background1"/>
          </w:tcPr>
          <w:p w:rsidRPr="003645D0" w:rsidR="00D72189" w:rsidP="00D72189" w:rsidRDefault="00D72189" w14:paraId="51569E91" w14:textId="1E6B6C0C">
            <w:pPr>
              <w:rPr>
                <w:rFonts w:cstheme="minorHAnsi"/>
              </w:rPr>
            </w:pPr>
            <w:r w:rsidRPr="003645D0">
              <w:rPr>
                <w:rFonts w:cstheme="minorHAnsi"/>
              </w:rPr>
              <w:t>Bruising or broken bones from tripping over table and chairs.</w:t>
            </w:r>
          </w:p>
        </w:tc>
        <w:tc>
          <w:tcPr>
            <w:tcW w:w="623" w:type="pct"/>
            <w:shd w:val="clear" w:color="auto" w:fill="FFFFFF" w:themeFill="background1"/>
          </w:tcPr>
          <w:p w:rsidRPr="003645D0" w:rsidR="00D72189" w:rsidP="00D72189" w:rsidRDefault="00C02DD3" w14:paraId="030E0DB3" w14:textId="42D36DAE">
            <w:pPr>
              <w:rPr>
                <w:rFonts w:cstheme="minorHAnsi"/>
              </w:rPr>
            </w:pPr>
            <w:r w:rsidRPr="003645D0">
              <w:rPr>
                <w:rFonts w:cstheme="minorHAnsi"/>
              </w:rPr>
              <w:t>Event organisers and attendees</w:t>
            </w:r>
          </w:p>
        </w:tc>
        <w:tc>
          <w:tcPr>
            <w:tcW w:w="159" w:type="pct"/>
            <w:shd w:val="clear" w:color="auto" w:fill="FFFFFF" w:themeFill="background1"/>
          </w:tcPr>
          <w:p w:rsidRPr="003645D0" w:rsidR="00D72189" w:rsidP="00D72189" w:rsidRDefault="00D72189" w14:paraId="4D304A84" w14:textId="5F8382B1">
            <w:pPr>
              <w:rPr>
                <w:rFonts w:cstheme="minorHAnsi"/>
                <w:b/>
              </w:rPr>
            </w:pPr>
            <w:r w:rsidRPr="003645D0">
              <w:rPr>
                <w:rFonts w:cstheme="minorHAnsi"/>
              </w:rPr>
              <w:t>2</w:t>
            </w:r>
          </w:p>
        </w:tc>
        <w:tc>
          <w:tcPr>
            <w:tcW w:w="159" w:type="pct"/>
            <w:shd w:val="clear" w:color="auto" w:fill="FFFFFF" w:themeFill="background1"/>
          </w:tcPr>
          <w:p w:rsidRPr="003645D0" w:rsidR="00D72189" w:rsidP="00D72189" w:rsidRDefault="00D72189" w14:paraId="50A79687" w14:textId="5339A78D">
            <w:pPr>
              <w:rPr>
                <w:rFonts w:cstheme="minorHAnsi"/>
                <w:b/>
              </w:rPr>
            </w:pPr>
            <w:r w:rsidRPr="003645D0">
              <w:rPr>
                <w:rFonts w:cstheme="minorHAnsi"/>
              </w:rPr>
              <w:t>3</w:t>
            </w:r>
          </w:p>
        </w:tc>
        <w:tc>
          <w:tcPr>
            <w:tcW w:w="162" w:type="pct"/>
            <w:shd w:val="clear" w:color="auto" w:fill="FFFFFF" w:themeFill="background1"/>
          </w:tcPr>
          <w:p w:rsidRPr="003645D0" w:rsidR="00D72189" w:rsidP="00D72189" w:rsidRDefault="00D72189" w14:paraId="48468B17" w14:textId="65DDB199">
            <w:pPr>
              <w:rPr>
                <w:rFonts w:cstheme="minorHAnsi"/>
                <w:b/>
              </w:rPr>
            </w:pPr>
            <w:r w:rsidRPr="003645D0">
              <w:rPr>
                <w:rFonts w:cstheme="minorHAnsi"/>
              </w:rPr>
              <w:t>6</w:t>
            </w:r>
          </w:p>
        </w:tc>
        <w:tc>
          <w:tcPr>
            <w:tcW w:w="994" w:type="pct"/>
            <w:shd w:val="clear" w:color="auto" w:fill="FFFFFF" w:themeFill="background1"/>
          </w:tcPr>
          <w:p w:rsidRPr="003645D0" w:rsidR="00D72189" w:rsidP="00421100" w:rsidRDefault="00D72189" w14:paraId="04F33192" w14:textId="2FDF16B1">
            <w:pPr>
              <w:pStyle w:val="ListParagraph"/>
              <w:numPr>
                <w:ilvl w:val="0"/>
                <w:numId w:val="10"/>
              </w:numPr>
              <w:rPr>
                <w:rFonts w:cstheme="minorHAnsi"/>
              </w:rPr>
            </w:pPr>
            <w:r w:rsidRPr="003645D0">
              <w:rPr>
                <w:rFonts w:cstheme="minorHAnsi"/>
              </w:rPr>
              <w:t>Make stall operators aware of the potential risk</w:t>
            </w:r>
            <w:r w:rsidRPr="003645D0" w:rsidR="00C02DD3">
              <w:rPr>
                <w:rFonts w:cstheme="minorHAnsi"/>
              </w:rPr>
              <w:t>s, follow manual handling guidelines</w:t>
            </w:r>
          </w:p>
          <w:p w:rsidRPr="003645D0" w:rsidR="00D72189" w:rsidP="00421100" w:rsidRDefault="00D72189" w14:paraId="00C1729A" w14:textId="77777777">
            <w:pPr>
              <w:pStyle w:val="NoSpacing"/>
              <w:numPr>
                <w:ilvl w:val="0"/>
                <w:numId w:val="10"/>
              </w:numPr>
              <w:rPr>
                <w:rFonts w:cstheme="minorHAnsi"/>
              </w:rPr>
            </w:pPr>
            <w:r w:rsidRPr="003645D0">
              <w:rPr>
                <w:rFonts w:cstheme="minorHAnsi"/>
              </w:rPr>
              <w:t>Ensure that 2 people carry tables.</w:t>
            </w:r>
          </w:p>
          <w:p w:rsidRPr="003645D0" w:rsidR="00D72189" w:rsidP="00421100" w:rsidRDefault="00D72189" w14:paraId="18563924" w14:textId="77777777">
            <w:pPr>
              <w:pStyle w:val="NoSpacing"/>
              <w:numPr>
                <w:ilvl w:val="0"/>
                <w:numId w:val="10"/>
              </w:numPr>
              <w:rPr>
                <w:rFonts w:cstheme="minorHAnsi"/>
              </w:rPr>
            </w:pPr>
            <w:r w:rsidRPr="003645D0">
              <w:rPr>
                <w:rFonts w:eastAsia="Times New Roman" w:cstheme="minorHAnsi"/>
                <w:color w:val="000000"/>
                <w:lang w:eastAsia="en-GB"/>
              </w:rPr>
              <w:t>Setting up tables will be done by organisers.</w:t>
            </w:r>
          </w:p>
          <w:p w:rsidRPr="003645D0" w:rsidR="00D72189" w:rsidP="00421100" w:rsidRDefault="00D72189" w14:paraId="5552C739" w14:textId="3EDAE096">
            <w:pPr>
              <w:pStyle w:val="ListParagraph"/>
              <w:numPr>
                <w:ilvl w:val="0"/>
                <w:numId w:val="10"/>
              </w:numPr>
              <w:rPr>
                <w:rFonts w:cstheme="minorHAnsi"/>
                <w:color w:val="000000"/>
              </w:rPr>
            </w:pPr>
            <w:r w:rsidRPr="003645D0">
              <w:rPr>
                <w:rFonts w:cstheme="minorHAnsi"/>
              </w:rPr>
              <w:t>Work in teams when handling other large and bulky items.</w:t>
            </w:r>
          </w:p>
        </w:tc>
        <w:tc>
          <w:tcPr>
            <w:tcW w:w="159" w:type="pct"/>
            <w:shd w:val="clear" w:color="auto" w:fill="FFFFFF" w:themeFill="background1"/>
          </w:tcPr>
          <w:p w:rsidRPr="003645D0" w:rsidR="00D72189" w:rsidP="00D72189" w:rsidRDefault="00D72189" w14:paraId="63B1B5B0" w14:textId="6DE6BCE8">
            <w:pPr>
              <w:rPr>
                <w:rFonts w:cstheme="minorHAnsi"/>
                <w:b/>
              </w:rPr>
            </w:pPr>
            <w:r w:rsidRPr="003645D0">
              <w:rPr>
                <w:rFonts w:cstheme="minorHAnsi"/>
              </w:rPr>
              <w:t>1</w:t>
            </w:r>
          </w:p>
        </w:tc>
        <w:tc>
          <w:tcPr>
            <w:tcW w:w="159" w:type="pct"/>
            <w:shd w:val="clear" w:color="auto" w:fill="FFFFFF" w:themeFill="background1"/>
          </w:tcPr>
          <w:p w:rsidRPr="003645D0" w:rsidR="00D72189" w:rsidP="00D72189" w:rsidRDefault="00D72189" w14:paraId="339414ED" w14:textId="47EA13B5">
            <w:pPr>
              <w:rPr>
                <w:rFonts w:cstheme="minorHAnsi"/>
                <w:b/>
              </w:rPr>
            </w:pPr>
            <w:r w:rsidRPr="003645D0">
              <w:rPr>
                <w:rFonts w:cstheme="minorHAnsi"/>
              </w:rPr>
              <w:t>3</w:t>
            </w:r>
          </w:p>
        </w:tc>
        <w:tc>
          <w:tcPr>
            <w:tcW w:w="159" w:type="pct"/>
            <w:shd w:val="clear" w:color="auto" w:fill="FFFFFF" w:themeFill="background1"/>
          </w:tcPr>
          <w:p w:rsidRPr="003645D0" w:rsidR="00D72189" w:rsidP="00D72189" w:rsidRDefault="00D72189" w14:paraId="52F3A8D4" w14:textId="7A02D14E">
            <w:pPr>
              <w:rPr>
                <w:rFonts w:cstheme="minorHAnsi"/>
                <w:b/>
              </w:rPr>
            </w:pPr>
            <w:r w:rsidRPr="003645D0">
              <w:rPr>
                <w:rFonts w:cstheme="minorHAnsi"/>
              </w:rPr>
              <w:t>3</w:t>
            </w:r>
          </w:p>
        </w:tc>
        <w:tc>
          <w:tcPr>
            <w:tcW w:w="1110" w:type="pct"/>
            <w:shd w:val="clear" w:color="auto" w:fill="FFFFFF" w:themeFill="background1"/>
          </w:tcPr>
          <w:p w:rsidRPr="003645D0" w:rsidR="00D72189" w:rsidP="00421100" w:rsidRDefault="00D72189" w14:paraId="094F8E6F" w14:textId="77777777">
            <w:pPr>
              <w:pStyle w:val="ListParagraph"/>
              <w:numPr>
                <w:ilvl w:val="0"/>
                <w:numId w:val="11"/>
              </w:numPr>
              <w:rPr>
                <w:rFonts w:eastAsia="Times New Roman" w:cstheme="minorHAnsi"/>
                <w:lang w:eastAsia="en-GB"/>
              </w:rPr>
            </w:pPr>
            <w:r w:rsidRPr="003645D0">
              <w:rPr>
                <w:rFonts w:eastAsia="Times New Roman" w:cstheme="minorHAnsi"/>
                <w:lang w:eastAsia="en-GB"/>
              </w:rPr>
              <w:t>Seek assistance if in need of extra help from facilities staff if needed</w:t>
            </w:r>
          </w:p>
          <w:p w:rsidRPr="003645D0" w:rsidR="00C02DD3" w:rsidP="00421100" w:rsidRDefault="00C02DD3" w14:paraId="4C17EE6C" w14:textId="77777777">
            <w:pPr>
              <w:pStyle w:val="ListParagraph"/>
              <w:numPr>
                <w:ilvl w:val="0"/>
                <w:numId w:val="11"/>
              </w:numPr>
              <w:rPr>
                <w:rFonts w:eastAsia="Times New Roman" w:cstheme="minorHAnsi"/>
                <w:lang w:eastAsia="en-GB"/>
              </w:rPr>
            </w:pPr>
            <w:r w:rsidRPr="003645D0">
              <w:rPr>
                <w:rFonts w:eastAsia="Times New Roman" w:cstheme="minorHAnsi"/>
                <w:lang w:eastAsia="en-GB"/>
              </w:rPr>
              <w:t>Seek medical attention from SUSU Reception if in need</w:t>
            </w:r>
          </w:p>
          <w:p w:rsidRPr="003645D0" w:rsidR="00C02DD3" w:rsidP="00421100" w:rsidRDefault="00C02DD3" w14:paraId="40468401" w14:textId="77777777">
            <w:pPr>
              <w:pStyle w:val="NoSpacing"/>
              <w:numPr>
                <w:ilvl w:val="0"/>
                <w:numId w:val="11"/>
              </w:numPr>
              <w:rPr>
                <w:rFonts w:cstheme="minorHAnsi"/>
              </w:rPr>
            </w:pPr>
            <w:r w:rsidRPr="003645D0">
              <w:rPr>
                <w:rFonts w:cstheme="minorHAnsi"/>
              </w:rPr>
              <w:t xml:space="preserve">Contact emergency services if needed </w:t>
            </w:r>
          </w:p>
          <w:p w:rsidRPr="003645D0" w:rsidR="00C02DD3" w:rsidP="00421100" w:rsidRDefault="00C02DD3" w14:paraId="68A0B9F6" w14:textId="6C42F5B3">
            <w:pPr>
              <w:pStyle w:val="ListParagraph"/>
              <w:numPr>
                <w:ilvl w:val="0"/>
                <w:numId w:val="11"/>
              </w:numPr>
              <w:rPr>
                <w:rFonts w:eastAsia="Times New Roman" w:cstheme="minorHAnsi"/>
                <w:lang w:eastAsia="en-GB"/>
              </w:rPr>
            </w:pPr>
            <w:r w:rsidRPr="003645D0">
              <w:rPr>
                <w:rFonts w:cstheme="minorHAnsi"/>
                <w:color w:val="000000" w:themeColor="text1"/>
              </w:rPr>
              <w:t xml:space="preserve">All incidents are to be reported on the as soon as possible ensuring the duty manager/health and safety officer have been informed. Follow </w:t>
            </w:r>
            <w:hyperlink w:history="1" r:id="rId19">
              <w:r w:rsidRPr="003645D0">
                <w:rPr>
                  <w:rStyle w:val="Hyperlink"/>
                  <w:rFonts w:cstheme="minorHAnsi"/>
                </w:rPr>
                <w:t>SUSU incident report policy</w:t>
              </w:r>
            </w:hyperlink>
          </w:p>
        </w:tc>
      </w:tr>
      <w:tr w:rsidRPr="003645D0" w:rsidR="00D72189" w:rsidTr="00056BA3" w14:paraId="3C5F045B" w14:textId="77777777">
        <w:trPr>
          <w:cantSplit/>
          <w:trHeight w:val="1296"/>
        </w:trPr>
        <w:tc>
          <w:tcPr>
            <w:tcW w:w="502" w:type="pct"/>
            <w:shd w:val="clear" w:color="auto" w:fill="FFFFFF" w:themeFill="background1"/>
          </w:tcPr>
          <w:p w:rsidRPr="003645D0" w:rsidR="00D72189" w:rsidP="00D72189" w:rsidRDefault="00D72189" w14:paraId="3C5F0450" w14:textId="6A4574A6">
            <w:pPr>
              <w:rPr>
                <w:rFonts w:cstheme="minorHAnsi"/>
              </w:rPr>
            </w:pPr>
            <w:r w:rsidRPr="003645D0">
              <w:rPr>
                <w:rFonts w:cstheme="minorHAnsi"/>
              </w:rPr>
              <w:t>Overcrowding</w:t>
            </w:r>
          </w:p>
        </w:tc>
        <w:tc>
          <w:tcPr>
            <w:tcW w:w="816" w:type="pct"/>
            <w:shd w:val="clear" w:color="auto" w:fill="FFFFFF" w:themeFill="background1"/>
          </w:tcPr>
          <w:p w:rsidRPr="003645D0" w:rsidR="00D72189" w:rsidP="00D72189" w:rsidRDefault="00D72189" w14:paraId="3C5F0451" w14:textId="0598EEC8">
            <w:pPr>
              <w:rPr>
                <w:rFonts w:cstheme="minorHAnsi"/>
              </w:rPr>
            </w:pPr>
            <w:r w:rsidRPr="003645D0">
              <w:rPr>
                <w:rFonts w:cstheme="minorHAnsi"/>
              </w:rPr>
              <w:t xml:space="preserve">Physical injury </w:t>
            </w:r>
          </w:p>
        </w:tc>
        <w:tc>
          <w:tcPr>
            <w:tcW w:w="623" w:type="pct"/>
            <w:shd w:val="clear" w:color="auto" w:fill="FFFFFF" w:themeFill="background1"/>
          </w:tcPr>
          <w:p w:rsidRPr="003645D0" w:rsidR="00D72189" w:rsidP="00D72189" w:rsidRDefault="00C02DD3" w14:paraId="3C5F0452" w14:textId="0E8909F5">
            <w:pPr>
              <w:rPr>
                <w:rFonts w:cstheme="minorHAnsi"/>
              </w:rPr>
            </w:pPr>
            <w:r w:rsidRPr="003645D0">
              <w:rPr>
                <w:rFonts w:cstheme="minorHAnsi"/>
              </w:rPr>
              <w:t>Event organisers and attendees</w:t>
            </w:r>
          </w:p>
        </w:tc>
        <w:tc>
          <w:tcPr>
            <w:tcW w:w="159" w:type="pct"/>
            <w:shd w:val="clear" w:color="auto" w:fill="FFFFFF" w:themeFill="background1"/>
          </w:tcPr>
          <w:p w:rsidRPr="003645D0" w:rsidR="00D72189" w:rsidP="00D72189" w:rsidRDefault="00B73B7F" w14:paraId="3C5F0453" w14:textId="26706DA8">
            <w:pPr>
              <w:rPr>
                <w:rFonts w:cstheme="minorHAnsi"/>
              </w:rPr>
            </w:pPr>
            <w:r w:rsidRPr="003645D0">
              <w:rPr>
                <w:rFonts w:cstheme="minorHAnsi"/>
              </w:rPr>
              <w:t>2</w:t>
            </w:r>
          </w:p>
        </w:tc>
        <w:tc>
          <w:tcPr>
            <w:tcW w:w="159" w:type="pct"/>
            <w:shd w:val="clear" w:color="auto" w:fill="FFFFFF" w:themeFill="background1"/>
          </w:tcPr>
          <w:p w:rsidRPr="003645D0" w:rsidR="00D72189" w:rsidP="00D72189" w:rsidRDefault="00B73B7F" w14:paraId="3C5F0454" w14:textId="1E05C6AB">
            <w:pPr>
              <w:rPr>
                <w:rFonts w:cstheme="minorHAnsi"/>
              </w:rPr>
            </w:pPr>
            <w:r w:rsidRPr="003645D0">
              <w:rPr>
                <w:rFonts w:cstheme="minorHAnsi"/>
              </w:rPr>
              <w:t>4</w:t>
            </w:r>
          </w:p>
        </w:tc>
        <w:tc>
          <w:tcPr>
            <w:tcW w:w="162" w:type="pct"/>
            <w:shd w:val="clear" w:color="auto" w:fill="FFFFFF" w:themeFill="background1"/>
          </w:tcPr>
          <w:p w:rsidRPr="003645D0" w:rsidR="00D72189" w:rsidP="00D72189" w:rsidRDefault="00B73B7F" w14:paraId="3C5F0455" w14:textId="2C269D82">
            <w:pPr>
              <w:rPr>
                <w:rFonts w:cstheme="minorHAnsi"/>
              </w:rPr>
            </w:pPr>
            <w:r w:rsidRPr="003645D0">
              <w:rPr>
                <w:rFonts w:cstheme="minorHAnsi"/>
              </w:rPr>
              <w:t>8</w:t>
            </w:r>
          </w:p>
        </w:tc>
        <w:tc>
          <w:tcPr>
            <w:tcW w:w="994" w:type="pct"/>
            <w:shd w:val="clear" w:color="auto" w:fill="FFFFFF" w:themeFill="background1"/>
          </w:tcPr>
          <w:p w:rsidRPr="003645D0" w:rsidR="00D72189" w:rsidP="00421100" w:rsidRDefault="00D72189" w14:paraId="3D0A3D74" w14:textId="7CE49523">
            <w:pPr>
              <w:pStyle w:val="ListParagraph"/>
              <w:numPr>
                <w:ilvl w:val="0"/>
                <w:numId w:val="12"/>
              </w:numPr>
              <w:rPr>
                <w:rFonts w:cstheme="minorHAnsi"/>
              </w:rPr>
            </w:pPr>
            <w:r w:rsidRPr="003645D0">
              <w:rPr>
                <w:rFonts w:cstheme="minorHAnsi"/>
              </w:rPr>
              <w:t>Do not push/shove</w:t>
            </w:r>
          </w:p>
          <w:p w:rsidRPr="003645D0" w:rsidR="00D72189" w:rsidP="00421100" w:rsidRDefault="00D72189" w14:paraId="5DA01B42" w14:textId="77777777">
            <w:pPr>
              <w:pStyle w:val="ListParagraph"/>
              <w:numPr>
                <w:ilvl w:val="0"/>
                <w:numId w:val="12"/>
              </w:numPr>
              <w:rPr>
                <w:rFonts w:eastAsia="Times New Roman" w:cstheme="minorHAnsi"/>
                <w:lang w:eastAsia="en-GB"/>
              </w:rPr>
            </w:pPr>
            <w:r w:rsidRPr="003645D0">
              <w:rPr>
                <w:rFonts w:eastAsia="Times New Roman" w:cstheme="minorHAnsi"/>
                <w:lang w:eastAsia="en-GB"/>
              </w:rPr>
              <w:t>If large crowds form, barriers can be requested by SUSU facilities team (if available on the day) to assist with crowd management.</w:t>
            </w:r>
          </w:p>
          <w:p w:rsidRPr="003645D0" w:rsidR="00D72189" w:rsidP="00421100" w:rsidRDefault="00D72189" w14:paraId="47D0EEF0" w14:textId="77777777">
            <w:pPr>
              <w:pStyle w:val="ListParagraph"/>
              <w:numPr>
                <w:ilvl w:val="0"/>
                <w:numId w:val="12"/>
              </w:numPr>
              <w:rPr>
                <w:rFonts w:cstheme="minorHAnsi"/>
                <w:b/>
              </w:rPr>
            </w:pPr>
            <w:r w:rsidRPr="003645D0">
              <w:rPr>
                <w:rFonts w:eastAsia="Times New Roman" w:cstheme="minorHAnsi"/>
                <w:lang w:eastAsia="en-GB"/>
              </w:rPr>
              <w:t xml:space="preserve">Book during quieter times when less activities taking place on Redbrick/book all available space </w:t>
            </w:r>
          </w:p>
          <w:p w:rsidRPr="003645D0" w:rsidR="00C02DD3" w:rsidP="00421100" w:rsidRDefault="00C02DD3" w14:paraId="3C5F0456" w14:textId="6C1FAC98">
            <w:pPr>
              <w:pStyle w:val="ListParagraph"/>
              <w:numPr>
                <w:ilvl w:val="0"/>
                <w:numId w:val="12"/>
              </w:numPr>
              <w:rPr>
                <w:rFonts w:cstheme="minorHAnsi"/>
                <w:b/>
              </w:rPr>
            </w:pPr>
            <w:r w:rsidRPr="003645D0">
              <w:rPr>
                <w:rFonts w:eastAsia="Times New Roman" w:cstheme="minorHAnsi"/>
                <w:lang w:eastAsia="en-GB"/>
              </w:rPr>
              <w:t>Inform other bookings on the Redbrick/in the area of the event</w:t>
            </w:r>
          </w:p>
        </w:tc>
        <w:tc>
          <w:tcPr>
            <w:tcW w:w="159" w:type="pct"/>
            <w:shd w:val="clear" w:color="auto" w:fill="FFFFFF" w:themeFill="background1"/>
          </w:tcPr>
          <w:p w:rsidRPr="003645D0" w:rsidR="00D72189" w:rsidP="00D72189" w:rsidRDefault="00D72189" w14:paraId="3C5F0457" w14:textId="131FC673">
            <w:pPr>
              <w:rPr>
                <w:rFonts w:cstheme="minorHAnsi"/>
              </w:rPr>
            </w:pPr>
            <w:r w:rsidRPr="003645D0">
              <w:rPr>
                <w:rFonts w:cstheme="minorHAnsi"/>
              </w:rPr>
              <w:t>1</w:t>
            </w:r>
          </w:p>
        </w:tc>
        <w:tc>
          <w:tcPr>
            <w:tcW w:w="159" w:type="pct"/>
            <w:shd w:val="clear" w:color="auto" w:fill="FFFFFF" w:themeFill="background1"/>
          </w:tcPr>
          <w:p w:rsidRPr="003645D0" w:rsidR="00D72189" w:rsidP="00D72189" w:rsidRDefault="00B73B7F" w14:paraId="3C5F0458" w14:textId="0F0BA1DB">
            <w:pPr>
              <w:rPr>
                <w:rFonts w:cstheme="minorHAnsi"/>
              </w:rPr>
            </w:pPr>
            <w:r w:rsidRPr="003645D0">
              <w:rPr>
                <w:rFonts w:cstheme="minorHAnsi"/>
              </w:rPr>
              <w:t>4</w:t>
            </w:r>
          </w:p>
        </w:tc>
        <w:tc>
          <w:tcPr>
            <w:tcW w:w="159" w:type="pct"/>
            <w:shd w:val="clear" w:color="auto" w:fill="FFFFFF" w:themeFill="background1"/>
          </w:tcPr>
          <w:p w:rsidRPr="003645D0" w:rsidR="00D72189" w:rsidP="00D72189" w:rsidRDefault="00B73B7F" w14:paraId="3C5F0459" w14:textId="40CFAAE4">
            <w:pPr>
              <w:rPr>
                <w:rFonts w:cstheme="minorHAnsi"/>
              </w:rPr>
            </w:pPr>
            <w:r w:rsidRPr="003645D0">
              <w:rPr>
                <w:rFonts w:cstheme="minorHAnsi"/>
              </w:rPr>
              <w:t>4</w:t>
            </w:r>
          </w:p>
        </w:tc>
        <w:tc>
          <w:tcPr>
            <w:tcW w:w="1110" w:type="pct"/>
            <w:shd w:val="clear" w:color="auto" w:fill="FFFFFF" w:themeFill="background1"/>
          </w:tcPr>
          <w:p w:rsidRPr="003645D0" w:rsidR="00D72189" w:rsidP="00B73B7F" w:rsidRDefault="00D72189" w14:paraId="5BAC3980" w14:textId="77777777">
            <w:pPr>
              <w:pStyle w:val="ListParagraph"/>
              <w:numPr>
                <w:ilvl w:val="0"/>
                <w:numId w:val="13"/>
              </w:numPr>
              <w:rPr>
                <w:rFonts w:cstheme="minorHAnsi"/>
              </w:rPr>
            </w:pPr>
            <w:r w:rsidRPr="003645D0">
              <w:rPr>
                <w:rFonts w:eastAsia="Times New Roman" w:cstheme="minorHAnsi"/>
                <w:lang w:eastAsia="en-GB"/>
              </w:rPr>
              <w:t>Seek medical attention if problem arises</w:t>
            </w:r>
          </w:p>
          <w:p w:rsidRPr="003645D0" w:rsidR="00D72189" w:rsidP="00B73B7F" w:rsidRDefault="00C02DD3" w14:paraId="23F733F6" w14:textId="5556C378">
            <w:pPr>
              <w:pStyle w:val="ListParagraph"/>
              <w:numPr>
                <w:ilvl w:val="0"/>
                <w:numId w:val="13"/>
              </w:numPr>
              <w:rPr>
                <w:rFonts w:eastAsia="Times New Roman" w:cstheme="minorHAnsi"/>
                <w:lang w:eastAsia="en-GB"/>
              </w:rPr>
            </w:pPr>
            <w:r w:rsidRPr="003645D0">
              <w:rPr>
                <w:rFonts w:eastAsia="Times New Roman" w:cstheme="minorHAnsi"/>
                <w:b/>
                <w:bCs/>
                <w:lang w:eastAsia="en-GB"/>
              </w:rPr>
              <w:t xml:space="preserve">With support from a SUSU Activities coordinator </w:t>
            </w:r>
            <w:r w:rsidRPr="003645D0" w:rsidR="00D72189">
              <w:rPr>
                <w:rFonts w:eastAsia="Times New Roman" w:cstheme="minorHAnsi"/>
                <w:b/>
                <w:bCs/>
                <w:lang w:eastAsia="en-GB"/>
              </w:rPr>
              <w:t xml:space="preserve">Inform </w:t>
            </w:r>
            <w:r w:rsidRPr="003645D0">
              <w:rPr>
                <w:rFonts w:eastAsia="Times New Roman" w:cstheme="minorHAnsi"/>
                <w:b/>
                <w:bCs/>
                <w:lang w:eastAsia="en-GB"/>
              </w:rPr>
              <w:t xml:space="preserve">UoS </w:t>
            </w:r>
            <w:r w:rsidRPr="003645D0" w:rsidR="00D72189">
              <w:rPr>
                <w:rFonts w:eastAsia="Times New Roman" w:cstheme="minorHAnsi"/>
                <w:b/>
                <w:bCs/>
                <w:lang w:eastAsia="en-GB"/>
              </w:rPr>
              <w:t xml:space="preserve">security </w:t>
            </w:r>
            <w:r w:rsidRPr="003645D0">
              <w:rPr>
                <w:rFonts w:eastAsia="Times New Roman" w:cstheme="minorHAnsi"/>
                <w:b/>
                <w:bCs/>
                <w:lang w:eastAsia="en-GB"/>
              </w:rPr>
              <w:t xml:space="preserve">team </w:t>
            </w:r>
            <w:r w:rsidRPr="003645D0" w:rsidR="00D72189">
              <w:rPr>
                <w:rFonts w:eastAsia="Times New Roman" w:cstheme="minorHAnsi"/>
                <w:b/>
                <w:bCs/>
                <w:lang w:eastAsia="en-GB"/>
              </w:rPr>
              <w:t>of the event</w:t>
            </w:r>
            <w:r w:rsidRPr="003645D0">
              <w:rPr>
                <w:rFonts w:eastAsia="Times New Roman" w:cstheme="minorHAnsi"/>
                <w:lang w:eastAsia="en-GB"/>
              </w:rPr>
              <w:t xml:space="preserve"> (</w:t>
            </w:r>
            <w:r w:rsidRPr="003645D0">
              <w:rPr>
                <w:rFonts w:cstheme="minorHAnsi"/>
                <w:lang w:eastAsia="en-GB"/>
              </w:rPr>
              <w:t xml:space="preserve">– on campus 3311, off campus 02380 593311. </w:t>
            </w:r>
            <w:hyperlink w:history="1" r:id="rId20">
              <w:r w:rsidRPr="003645D0">
                <w:rPr>
                  <w:rStyle w:val="Hyperlink"/>
                  <w:rFonts w:eastAsia="Times New Roman" w:cstheme="minorHAnsi"/>
                  <w:lang w:eastAsia="en-GB"/>
                </w:rPr>
                <w:t>unisecurity@soton.ac.uk</w:t>
              </w:r>
            </w:hyperlink>
            <w:r w:rsidRPr="003645D0">
              <w:rPr>
                <w:rFonts w:eastAsia="Times New Roman" w:cstheme="minorHAnsi"/>
                <w:lang w:eastAsia="en-GB"/>
              </w:rPr>
              <w:t>) and liaise with them on need for security teams on the day</w:t>
            </w:r>
          </w:p>
          <w:p w:rsidRPr="003645D0" w:rsidR="00B73B7F" w:rsidP="00B73B7F" w:rsidRDefault="00C02DD3" w14:paraId="456042EF" w14:textId="4B107D3A">
            <w:pPr>
              <w:pStyle w:val="ListParagraph"/>
              <w:numPr>
                <w:ilvl w:val="0"/>
                <w:numId w:val="13"/>
              </w:numPr>
              <w:rPr>
                <w:rFonts w:eastAsia="Times New Roman" w:cstheme="minorHAnsi"/>
                <w:lang w:eastAsia="en-GB"/>
              </w:rPr>
            </w:pPr>
            <w:r w:rsidRPr="003645D0">
              <w:rPr>
                <w:rFonts w:eastAsia="Times New Roman" w:cstheme="minorHAnsi"/>
                <w:lang w:eastAsia="en-GB"/>
              </w:rPr>
              <w:t>Security team may inform police of the event if required (e.g. marches)</w:t>
            </w:r>
          </w:p>
          <w:p w:rsidRPr="003645D0" w:rsidR="00B73B7F" w:rsidP="00B73B7F" w:rsidRDefault="00B73B7F" w14:paraId="060468F0" w14:textId="77777777">
            <w:pPr>
              <w:pStyle w:val="NoSpacing"/>
              <w:numPr>
                <w:ilvl w:val="0"/>
                <w:numId w:val="13"/>
              </w:numPr>
              <w:rPr>
                <w:rFonts w:cstheme="minorHAnsi"/>
              </w:rPr>
            </w:pPr>
            <w:r w:rsidRPr="003645D0">
              <w:rPr>
                <w:rFonts w:cstheme="minorHAnsi"/>
              </w:rPr>
              <w:t xml:space="preserve">Contact emergency services if needed </w:t>
            </w:r>
          </w:p>
          <w:p w:rsidRPr="003645D0" w:rsidR="00B73B7F" w:rsidP="00B73B7F" w:rsidRDefault="00B73B7F" w14:paraId="52A10332" w14:textId="723A7582">
            <w:pPr>
              <w:pStyle w:val="ListParagraph"/>
              <w:numPr>
                <w:ilvl w:val="0"/>
                <w:numId w:val="13"/>
              </w:numPr>
              <w:rPr>
                <w:rFonts w:eastAsia="Times New Roman" w:cstheme="minorHAnsi"/>
                <w:lang w:eastAsia="en-GB"/>
              </w:rPr>
            </w:pPr>
            <w:r w:rsidRPr="003645D0">
              <w:rPr>
                <w:rFonts w:cstheme="minorHAnsi"/>
                <w:color w:val="000000" w:themeColor="text1"/>
              </w:rPr>
              <w:t xml:space="preserve">All incidents are to be reported on the as soon as possible ensuring the duty manager/health and safety officer have been informed. Follow </w:t>
            </w:r>
            <w:hyperlink w:history="1" r:id="rId21">
              <w:r w:rsidRPr="003645D0">
                <w:rPr>
                  <w:rStyle w:val="Hyperlink"/>
                  <w:rFonts w:cstheme="minorHAnsi"/>
                </w:rPr>
                <w:t>SUSU incident report policy</w:t>
              </w:r>
            </w:hyperlink>
          </w:p>
          <w:p w:rsidRPr="003645D0" w:rsidR="00D72189" w:rsidP="00D72189" w:rsidRDefault="00D72189" w14:paraId="3C5F045A" w14:textId="05D3C6D1">
            <w:pPr>
              <w:rPr>
                <w:rFonts w:eastAsia="Times New Roman" w:cstheme="minorHAnsi"/>
                <w:lang w:eastAsia="en-GB"/>
              </w:rPr>
            </w:pPr>
          </w:p>
        </w:tc>
      </w:tr>
      <w:tr w:rsidRPr="003645D0" w:rsidR="00D72189" w:rsidTr="00056BA3" w14:paraId="3C5F047F" w14:textId="77777777">
        <w:trPr>
          <w:cantSplit/>
          <w:trHeight w:val="1296"/>
        </w:trPr>
        <w:tc>
          <w:tcPr>
            <w:tcW w:w="502" w:type="pct"/>
            <w:shd w:val="clear" w:color="auto" w:fill="FFFFFF" w:themeFill="background1"/>
          </w:tcPr>
          <w:p w:rsidRPr="003645D0" w:rsidR="00D72189" w:rsidP="00D72189" w:rsidRDefault="00D72189" w14:paraId="3C5F0474" w14:textId="50B8FB6D">
            <w:pPr>
              <w:rPr>
                <w:rFonts w:cstheme="minorHAnsi"/>
              </w:rPr>
            </w:pPr>
            <w:r w:rsidRPr="003645D0">
              <w:rPr>
                <w:rFonts w:cstheme="minorHAnsi"/>
              </w:rPr>
              <w:t xml:space="preserve">Disturbance to public, students and staff </w:t>
            </w:r>
          </w:p>
        </w:tc>
        <w:tc>
          <w:tcPr>
            <w:tcW w:w="816" w:type="pct"/>
            <w:shd w:val="clear" w:color="auto" w:fill="FFFFFF" w:themeFill="background1"/>
          </w:tcPr>
          <w:p w:rsidRPr="003645D0" w:rsidR="00D72189" w:rsidP="00D72189" w:rsidRDefault="00D72189" w14:paraId="3C5F0475" w14:textId="6392676D">
            <w:pPr>
              <w:rPr>
                <w:rFonts w:cstheme="minorHAnsi"/>
              </w:rPr>
            </w:pPr>
            <w:r w:rsidRPr="003645D0">
              <w:rPr>
                <w:rFonts w:cstheme="minorHAnsi"/>
              </w:rPr>
              <w:t xml:space="preserve">Conflict, noise, crowds </w:t>
            </w:r>
          </w:p>
        </w:tc>
        <w:tc>
          <w:tcPr>
            <w:tcW w:w="623" w:type="pct"/>
            <w:shd w:val="clear" w:color="auto" w:fill="FFFFFF" w:themeFill="background1"/>
          </w:tcPr>
          <w:p w:rsidRPr="003645D0" w:rsidR="00D72189" w:rsidP="00D72189" w:rsidRDefault="00C02DD3" w14:paraId="3C5F0476" w14:textId="2D9078F7">
            <w:pPr>
              <w:rPr>
                <w:rFonts w:cstheme="minorHAnsi"/>
              </w:rPr>
            </w:pPr>
            <w:r w:rsidRPr="003645D0">
              <w:rPr>
                <w:rFonts w:cstheme="minorHAnsi"/>
              </w:rPr>
              <w:t xml:space="preserve">Event organisers and attendees, general public </w:t>
            </w:r>
          </w:p>
        </w:tc>
        <w:tc>
          <w:tcPr>
            <w:tcW w:w="159" w:type="pct"/>
            <w:shd w:val="clear" w:color="auto" w:fill="FFFFFF" w:themeFill="background1"/>
          </w:tcPr>
          <w:p w:rsidRPr="003645D0" w:rsidR="00D72189" w:rsidP="00D72189" w:rsidRDefault="00D72189" w14:paraId="3C5F0477" w14:textId="6A0B05B0">
            <w:pPr>
              <w:rPr>
                <w:rFonts w:cstheme="minorHAnsi"/>
                <w:b/>
              </w:rPr>
            </w:pPr>
            <w:r w:rsidRPr="003645D0">
              <w:rPr>
                <w:rFonts w:cstheme="minorHAnsi"/>
              </w:rPr>
              <w:t>2</w:t>
            </w:r>
          </w:p>
        </w:tc>
        <w:tc>
          <w:tcPr>
            <w:tcW w:w="159" w:type="pct"/>
            <w:shd w:val="clear" w:color="auto" w:fill="FFFFFF" w:themeFill="background1"/>
          </w:tcPr>
          <w:p w:rsidRPr="003645D0" w:rsidR="00D72189" w:rsidP="00D72189" w:rsidRDefault="00D72189" w14:paraId="3C5F0478" w14:textId="43E62C1F">
            <w:pPr>
              <w:rPr>
                <w:rFonts w:cstheme="minorHAnsi"/>
                <w:b/>
              </w:rPr>
            </w:pPr>
            <w:r w:rsidRPr="003645D0">
              <w:rPr>
                <w:rFonts w:cstheme="minorHAnsi"/>
              </w:rPr>
              <w:t>2</w:t>
            </w:r>
          </w:p>
        </w:tc>
        <w:tc>
          <w:tcPr>
            <w:tcW w:w="162" w:type="pct"/>
            <w:shd w:val="clear" w:color="auto" w:fill="FFFFFF" w:themeFill="background1"/>
          </w:tcPr>
          <w:p w:rsidRPr="003645D0" w:rsidR="00D72189" w:rsidP="00D72189" w:rsidRDefault="00D72189" w14:paraId="3C5F0479" w14:textId="7037836A">
            <w:pPr>
              <w:rPr>
                <w:rFonts w:cstheme="minorHAnsi"/>
                <w:b/>
              </w:rPr>
            </w:pPr>
            <w:r w:rsidRPr="003645D0">
              <w:rPr>
                <w:rFonts w:cstheme="minorHAnsi"/>
              </w:rPr>
              <w:t>4</w:t>
            </w:r>
          </w:p>
        </w:tc>
        <w:tc>
          <w:tcPr>
            <w:tcW w:w="994" w:type="pct"/>
            <w:shd w:val="clear" w:color="auto" w:fill="FFFFFF" w:themeFill="background1"/>
          </w:tcPr>
          <w:p w:rsidRPr="003645D0" w:rsidR="00D72189" w:rsidP="00C02DD3" w:rsidRDefault="00D72189" w14:paraId="1234503B" w14:textId="6A971C26">
            <w:pPr>
              <w:pStyle w:val="ListParagraph"/>
              <w:numPr>
                <w:ilvl w:val="0"/>
                <w:numId w:val="14"/>
              </w:numPr>
              <w:ind w:left="360"/>
              <w:rPr>
                <w:rFonts w:cstheme="minorHAnsi"/>
              </w:rPr>
            </w:pPr>
            <w:r w:rsidRPr="003645D0">
              <w:rPr>
                <w:rFonts w:cstheme="minorHAnsi"/>
              </w:rPr>
              <w:t xml:space="preserve">Events planned for redbrick avoiding residential areas </w:t>
            </w:r>
          </w:p>
          <w:p w:rsidRPr="003645D0" w:rsidR="00D72189" w:rsidP="00C02DD3" w:rsidRDefault="00D72189" w14:paraId="3E6B10C6" w14:textId="521F2AFF">
            <w:pPr>
              <w:pStyle w:val="NoSpacing"/>
              <w:numPr>
                <w:ilvl w:val="0"/>
                <w:numId w:val="14"/>
              </w:numPr>
              <w:ind w:left="360"/>
              <w:rPr>
                <w:rFonts w:cstheme="minorHAnsi"/>
              </w:rPr>
            </w:pPr>
            <w:r w:rsidRPr="003645D0">
              <w:rPr>
                <w:rFonts w:cstheme="minorHAnsi"/>
              </w:rPr>
              <w:t>UoS Security Teams informed of the event</w:t>
            </w:r>
          </w:p>
          <w:p w:rsidRPr="003645D0" w:rsidR="00D72189" w:rsidP="00C02DD3" w:rsidRDefault="00D72189" w14:paraId="4668362B" w14:textId="69BA2F28">
            <w:pPr>
              <w:pStyle w:val="ListParagraph"/>
              <w:numPr>
                <w:ilvl w:val="0"/>
                <w:numId w:val="14"/>
              </w:numPr>
              <w:ind w:left="360"/>
              <w:rPr>
                <w:rFonts w:eastAsia="Times New Roman" w:cstheme="minorHAnsi"/>
                <w:color w:val="000000"/>
                <w:lang w:eastAsia="en-GB"/>
              </w:rPr>
            </w:pPr>
            <w:r w:rsidRPr="003645D0">
              <w:rPr>
                <w:rFonts w:eastAsia="Times New Roman" w:cstheme="minorHAnsi"/>
                <w:color w:val="000000"/>
                <w:lang w:eastAsia="en-GB"/>
              </w:rPr>
              <w:t>Everybody will be encouraged to stay together as a group</w:t>
            </w:r>
          </w:p>
          <w:p w:rsidRPr="003645D0" w:rsidR="00C02DD3" w:rsidP="00C02DD3" w:rsidRDefault="00D72189" w14:paraId="1532FFB3" w14:textId="28871613">
            <w:pPr>
              <w:pStyle w:val="ListParagraph"/>
              <w:numPr>
                <w:ilvl w:val="0"/>
                <w:numId w:val="14"/>
              </w:numPr>
              <w:ind w:left="360"/>
              <w:rPr>
                <w:rFonts w:eastAsia="Times New Roman" w:cstheme="minorHAnsi"/>
                <w:color w:val="000000"/>
                <w:lang w:eastAsia="en-GB"/>
              </w:rPr>
            </w:pPr>
            <w:r w:rsidRPr="003645D0">
              <w:rPr>
                <w:rFonts w:eastAsia="Times New Roman" w:cstheme="minorHAnsi"/>
                <w:color w:val="000000"/>
                <w:lang w:eastAsia="en-GB"/>
              </w:rPr>
              <w:t xml:space="preserve">shouting, chants, whistles etc. will be kept to a minimum around busy university buildings and residential areas </w:t>
            </w:r>
          </w:p>
          <w:p w:rsidRPr="003645D0" w:rsidR="00C02DD3" w:rsidP="00421100" w:rsidRDefault="00C02DD3" w14:paraId="3C5F047A" w14:textId="26D3DC50">
            <w:pPr>
              <w:pStyle w:val="NoSpacing"/>
              <w:numPr>
                <w:ilvl w:val="0"/>
                <w:numId w:val="14"/>
              </w:numPr>
              <w:ind w:left="360"/>
              <w:rPr>
                <w:rFonts w:cstheme="minorHAnsi"/>
              </w:rPr>
            </w:pPr>
            <w:r w:rsidRPr="003645D0">
              <w:rPr>
                <w:rFonts w:cstheme="minorHAnsi"/>
                <w:lang w:eastAsia="en-GB"/>
              </w:rPr>
              <w:t>If applicable book space during quieter times when less activities taking place in local lecture theatres (lunch, Wednesday afternoons)</w:t>
            </w:r>
          </w:p>
        </w:tc>
        <w:tc>
          <w:tcPr>
            <w:tcW w:w="159" w:type="pct"/>
            <w:shd w:val="clear" w:color="auto" w:fill="FFFFFF" w:themeFill="background1"/>
          </w:tcPr>
          <w:p w:rsidRPr="003645D0" w:rsidR="00D72189" w:rsidP="00D72189" w:rsidRDefault="00D72189" w14:paraId="3C5F047B" w14:textId="517FD3B1">
            <w:pPr>
              <w:rPr>
                <w:rFonts w:cstheme="minorHAnsi"/>
                <w:b/>
              </w:rPr>
            </w:pPr>
            <w:r w:rsidRPr="003645D0">
              <w:rPr>
                <w:rFonts w:cstheme="minorHAnsi"/>
              </w:rPr>
              <w:t>1</w:t>
            </w:r>
          </w:p>
        </w:tc>
        <w:tc>
          <w:tcPr>
            <w:tcW w:w="159" w:type="pct"/>
            <w:shd w:val="clear" w:color="auto" w:fill="FFFFFF" w:themeFill="background1"/>
          </w:tcPr>
          <w:p w:rsidRPr="003645D0" w:rsidR="00D72189" w:rsidP="00D72189" w:rsidRDefault="00D72189" w14:paraId="3C5F047C" w14:textId="2FE90D6F">
            <w:pPr>
              <w:rPr>
                <w:rFonts w:cstheme="minorHAnsi"/>
                <w:b/>
              </w:rPr>
            </w:pPr>
            <w:r w:rsidRPr="003645D0">
              <w:rPr>
                <w:rFonts w:cstheme="minorHAnsi"/>
              </w:rPr>
              <w:t>2</w:t>
            </w:r>
          </w:p>
        </w:tc>
        <w:tc>
          <w:tcPr>
            <w:tcW w:w="159" w:type="pct"/>
            <w:shd w:val="clear" w:color="auto" w:fill="FFFFFF" w:themeFill="background1"/>
          </w:tcPr>
          <w:p w:rsidRPr="003645D0" w:rsidR="00D72189" w:rsidP="00D72189" w:rsidRDefault="00D72189" w14:paraId="3C5F047D" w14:textId="1AB536E4">
            <w:pPr>
              <w:rPr>
                <w:rFonts w:cstheme="minorHAnsi"/>
                <w:b/>
              </w:rPr>
            </w:pPr>
            <w:r w:rsidRPr="003645D0">
              <w:rPr>
                <w:rFonts w:cstheme="minorHAnsi"/>
              </w:rPr>
              <w:t>2</w:t>
            </w:r>
          </w:p>
        </w:tc>
        <w:tc>
          <w:tcPr>
            <w:tcW w:w="1110" w:type="pct"/>
            <w:shd w:val="clear" w:color="auto" w:fill="FFFFFF" w:themeFill="background1"/>
          </w:tcPr>
          <w:p w:rsidRPr="003645D0" w:rsidR="00D72189" w:rsidP="00421100" w:rsidRDefault="00C02DD3" w14:paraId="35077AF5" w14:textId="6AA27559">
            <w:pPr>
              <w:pStyle w:val="NoSpacing"/>
              <w:numPr>
                <w:ilvl w:val="0"/>
                <w:numId w:val="15"/>
              </w:numPr>
              <w:ind w:left="360"/>
              <w:rPr>
                <w:rFonts w:cstheme="minorHAnsi"/>
                <w:lang w:eastAsia="en-GB"/>
              </w:rPr>
            </w:pPr>
            <w:r w:rsidRPr="003645D0">
              <w:rPr>
                <w:rFonts w:eastAsia="Times New Roman" w:cstheme="minorHAnsi"/>
                <w:b/>
                <w:bCs/>
                <w:lang w:eastAsia="en-GB"/>
              </w:rPr>
              <w:t>With support from a SUSU Activities coordinator Inform UoS security team of the event</w:t>
            </w:r>
            <w:r w:rsidRPr="003645D0">
              <w:rPr>
                <w:rFonts w:eastAsia="Times New Roman" w:cstheme="minorHAnsi"/>
                <w:lang w:eastAsia="en-GB"/>
              </w:rPr>
              <w:t xml:space="preserve"> -</w:t>
            </w:r>
            <w:r w:rsidRPr="003645D0" w:rsidR="00D72189">
              <w:rPr>
                <w:rFonts w:cstheme="minorHAnsi"/>
                <w:lang w:eastAsia="en-GB"/>
              </w:rPr>
              <w:t xml:space="preserve">University Security 24 hours – on campus 3311, off campus 02380 593311. </w:t>
            </w:r>
            <w:hyperlink w:history="1" r:id="rId22">
              <w:r w:rsidRPr="003645D0" w:rsidR="00D72189">
                <w:rPr>
                  <w:rStyle w:val="Hyperlink"/>
                  <w:rFonts w:eastAsia="Times New Roman" w:cstheme="minorHAnsi"/>
                  <w:lang w:eastAsia="en-GB"/>
                </w:rPr>
                <w:t>unisecurity@soton.ac.uk</w:t>
              </w:r>
            </w:hyperlink>
          </w:p>
          <w:p w:rsidRPr="003645D0" w:rsidR="00D72189" w:rsidP="00C02DD3" w:rsidRDefault="00D72189" w14:paraId="4EDBD1AB" w14:textId="77777777">
            <w:pPr>
              <w:rPr>
                <w:rFonts w:cstheme="minorHAnsi"/>
              </w:rPr>
            </w:pPr>
          </w:p>
          <w:p w:rsidRPr="003645D0" w:rsidR="00C02DD3" w:rsidP="00421100" w:rsidRDefault="00C02DD3" w14:paraId="3C5F047E" w14:textId="00FDF264">
            <w:pPr>
              <w:pStyle w:val="ListParagraph"/>
              <w:numPr>
                <w:ilvl w:val="0"/>
                <w:numId w:val="15"/>
              </w:numPr>
              <w:ind w:left="360"/>
              <w:rPr>
                <w:rFonts w:cstheme="minorHAnsi"/>
              </w:rPr>
            </w:pPr>
            <w:r w:rsidRPr="003645D0">
              <w:rPr>
                <w:rFonts w:cstheme="minorHAnsi"/>
              </w:rPr>
              <w:t xml:space="preserve">Inform UoS/SUSU communications team of the event- can brief others via SUSSSED </w:t>
            </w:r>
          </w:p>
        </w:tc>
      </w:tr>
      <w:tr w:rsidRPr="003645D0" w:rsidR="00D72189" w:rsidTr="00056BA3" w14:paraId="4D6F636C" w14:textId="77777777">
        <w:trPr>
          <w:cantSplit/>
          <w:trHeight w:val="1296"/>
        </w:trPr>
        <w:tc>
          <w:tcPr>
            <w:tcW w:w="502" w:type="pct"/>
            <w:shd w:val="clear" w:color="auto" w:fill="FFFFFF" w:themeFill="background1"/>
          </w:tcPr>
          <w:p w:rsidRPr="003645D0" w:rsidR="00D72189" w:rsidP="00D72189" w:rsidRDefault="00D72189" w14:paraId="639C3DD2" w14:textId="4DE9D958">
            <w:pPr>
              <w:rPr>
                <w:rFonts w:cstheme="minorHAnsi"/>
              </w:rPr>
            </w:pPr>
            <w:r w:rsidRPr="003645D0">
              <w:rPr>
                <w:rFonts w:cstheme="minorHAnsi"/>
              </w:rPr>
              <w:t xml:space="preserve">Counter protest, discrimination against the demonstration </w:t>
            </w:r>
          </w:p>
        </w:tc>
        <w:tc>
          <w:tcPr>
            <w:tcW w:w="816" w:type="pct"/>
            <w:shd w:val="clear" w:color="auto" w:fill="FFFFFF" w:themeFill="background1"/>
          </w:tcPr>
          <w:p w:rsidRPr="003645D0" w:rsidR="00D72189" w:rsidP="00D72189" w:rsidRDefault="00D72189" w14:paraId="7BFC987F" w14:textId="0B7A26B5">
            <w:pPr>
              <w:rPr>
                <w:rFonts w:cstheme="minorHAnsi"/>
              </w:rPr>
            </w:pPr>
            <w:r w:rsidRPr="003645D0">
              <w:rPr>
                <w:rFonts w:cstheme="minorHAnsi"/>
              </w:rPr>
              <w:t>Assault, Violence or threatening/ Aggressive Behaviour</w:t>
            </w:r>
          </w:p>
        </w:tc>
        <w:tc>
          <w:tcPr>
            <w:tcW w:w="623" w:type="pct"/>
            <w:shd w:val="clear" w:color="auto" w:fill="FFFFFF" w:themeFill="background1"/>
          </w:tcPr>
          <w:p w:rsidRPr="003645D0" w:rsidR="00D72189" w:rsidP="00D72189" w:rsidRDefault="00C02DD3" w14:paraId="24733FF7" w14:textId="0A9C7CCC">
            <w:pPr>
              <w:rPr>
                <w:rFonts w:cstheme="minorHAnsi"/>
              </w:rPr>
            </w:pPr>
            <w:r w:rsidRPr="003645D0">
              <w:rPr>
                <w:rFonts w:cstheme="minorHAnsi"/>
              </w:rPr>
              <w:t>Event organisers and attendees</w:t>
            </w:r>
            <w:r w:rsidRPr="003645D0" w:rsidR="00D72189">
              <w:rPr>
                <w:rFonts w:cstheme="minorHAnsi"/>
              </w:rPr>
              <w:t xml:space="preserve"> </w:t>
            </w:r>
          </w:p>
        </w:tc>
        <w:tc>
          <w:tcPr>
            <w:tcW w:w="159" w:type="pct"/>
            <w:shd w:val="clear" w:color="auto" w:fill="FFFFFF" w:themeFill="background1"/>
          </w:tcPr>
          <w:p w:rsidRPr="003645D0" w:rsidR="00D72189" w:rsidP="00D72189" w:rsidRDefault="00D72189" w14:paraId="7469BC12" w14:textId="6B3FD857">
            <w:pPr>
              <w:rPr>
                <w:rFonts w:cstheme="minorHAnsi"/>
              </w:rPr>
            </w:pPr>
            <w:r w:rsidRPr="003645D0">
              <w:rPr>
                <w:rFonts w:cstheme="minorHAnsi"/>
                <w:b/>
              </w:rPr>
              <w:t>2</w:t>
            </w:r>
          </w:p>
        </w:tc>
        <w:tc>
          <w:tcPr>
            <w:tcW w:w="159" w:type="pct"/>
            <w:shd w:val="clear" w:color="auto" w:fill="FFFFFF" w:themeFill="background1"/>
          </w:tcPr>
          <w:p w:rsidRPr="003645D0" w:rsidR="00D72189" w:rsidP="00D72189" w:rsidRDefault="00D72189" w14:paraId="1760FA79" w14:textId="0B5B609E">
            <w:pPr>
              <w:rPr>
                <w:rFonts w:cstheme="minorHAnsi"/>
              </w:rPr>
            </w:pPr>
            <w:r w:rsidRPr="003645D0">
              <w:rPr>
                <w:rFonts w:cstheme="minorHAnsi"/>
                <w:b/>
              </w:rPr>
              <w:t>4</w:t>
            </w:r>
          </w:p>
        </w:tc>
        <w:tc>
          <w:tcPr>
            <w:tcW w:w="162" w:type="pct"/>
            <w:shd w:val="clear" w:color="auto" w:fill="FFFFFF" w:themeFill="background1"/>
          </w:tcPr>
          <w:p w:rsidRPr="003645D0" w:rsidR="00D72189" w:rsidP="00D72189" w:rsidRDefault="00D72189" w14:paraId="7E75B837" w14:textId="4B964D29">
            <w:pPr>
              <w:rPr>
                <w:rFonts w:cstheme="minorHAnsi"/>
              </w:rPr>
            </w:pPr>
            <w:r w:rsidRPr="003645D0">
              <w:rPr>
                <w:rFonts w:cstheme="minorHAnsi"/>
                <w:b/>
              </w:rPr>
              <w:t>8</w:t>
            </w:r>
          </w:p>
        </w:tc>
        <w:tc>
          <w:tcPr>
            <w:tcW w:w="994" w:type="pct"/>
            <w:shd w:val="clear" w:color="auto" w:fill="FFFFFF" w:themeFill="background1"/>
          </w:tcPr>
          <w:p w:rsidRPr="003645D0" w:rsidR="00D72189" w:rsidP="00C02DD3" w:rsidRDefault="00D72189" w14:paraId="7A31EA0F" w14:textId="1EE8CB03">
            <w:pPr>
              <w:pStyle w:val="NoSpacing"/>
              <w:numPr>
                <w:ilvl w:val="0"/>
                <w:numId w:val="16"/>
              </w:numPr>
              <w:ind w:left="360"/>
              <w:rPr>
                <w:rFonts w:cstheme="minorHAnsi"/>
              </w:rPr>
            </w:pPr>
            <w:r w:rsidRPr="003645D0">
              <w:rPr>
                <w:rFonts w:cstheme="minorHAnsi"/>
              </w:rPr>
              <w:t xml:space="preserve">Event planned for Highfield campus- a route well signposted and known for students </w:t>
            </w:r>
          </w:p>
          <w:p w:rsidRPr="003645D0" w:rsidR="00D72189" w:rsidP="00C02DD3" w:rsidRDefault="00D72189" w14:paraId="484EE13B" w14:textId="17A19B45">
            <w:pPr>
              <w:pStyle w:val="NoSpacing"/>
              <w:numPr>
                <w:ilvl w:val="0"/>
                <w:numId w:val="16"/>
              </w:numPr>
              <w:ind w:left="360"/>
              <w:rPr>
                <w:rFonts w:cstheme="minorHAnsi"/>
              </w:rPr>
            </w:pPr>
            <w:r w:rsidRPr="003645D0">
              <w:rPr>
                <w:rFonts w:cstheme="minorHAns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rsidRPr="003645D0" w:rsidR="00D72189" w:rsidP="00C02DD3" w:rsidRDefault="00D72189" w14:paraId="683BE2C4" w14:textId="490762B5">
            <w:pPr>
              <w:pStyle w:val="NoSpacing"/>
              <w:numPr>
                <w:ilvl w:val="0"/>
                <w:numId w:val="16"/>
              </w:numPr>
              <w:ind w:left="360"/>
              <w:rPr>
                <w:rFonts w:cstheme="minorHAnsi"/>
              </w:rPr>
            </w:pPr>
            <w:r w:rsidRPr="003645D0">
              <w:rPr>
                <w:rFonts w:cstheme="minorHAnsi"/>
              </w:rPr>
              <w:t xml:space="preserve">Prior information about event and what to expect given out so participants know what to expect via Facebook/social media posts </w:t>
            </w:r>
          </w:p>
          <w:p w:rsidRPr="003645D0" w:rsidR="00D72189" w:rsidP="00C02DD3" w:rsidRDefault="00D72189" w14:paraId="1D87FAF8" w14:textId="53EC49B7">
            <w:pPr>
              <w:pStyle w:val="NoSpacing"/>
              <w:numPr>
                <w:ilvl w:val="0"/>
                <w:numId w:val="16"/>
              </w:numPr>
              <w:ind w:left="360"/>
              <w:rPr>
                <w:rFonts w:cstheme="minorHAnsi"/>
              </w:rPr>
            </w:pPr>
            <w:r w:rsidRPr="003645D0">
              <w:rPr>
                <w:rFonts w:cstheme="minorHAnsi"/>
              </w:rPr>
              <w:t xml:space="preserve">Participants made aware they could join and leave the event at any time.  </w:t>
            </w:r>
          </w:p>
          <w:p w:rsidRPr="003645D0" w:rsidR="00D72189" w:rsidP="00421100" w:rsidRDefault="00D72189" w14:paraId="5153672B" w14:textId="30E00762">
            <w:pPr>
              <w:pStyle w:val="NoSpacing"/>
              <w:numPr>
                <w:ilvl w:val="0"/>
                <w:numId w:val="16"/>
              </w:numPr>
              <w:ind w:left="360"/>
              <w:rPr>
                <w:rFonts w:cstheme="minorHAnsi"/>
              </w:rPr>
            </w:pPr>
            <w:r w:rsidRPr="003645D0">
              <w:rPr>
                <w:rFonts w:cstheme="minorHAnsi"/>
              </w:rPr>
              <w:t xml:space="preserve">Ensure that people are aware that this is an open space for discussion to discourage protest. </w:t>
            </w:r>
          </w:p>
          <w:p w:rsidRPr="003645D0" w:rsidR="00D72189" w:rsidP="00D72189" w:rsidRDefault="00D72189" w14:paraId="05290208" w14:textId="77777777">
            <w:pPr>
              <w:rPr>
                <w:rFonts w:cstheme="minorHAnsi"/>
              </w:rPr>
            </w:pPr>
          </w:p>
        </w:tc>
        <w:tc>
          <w:tcPr>
            <w:tcW w:w="159" w:type="pct"/>
            <w:shd w:val="clear" w:color="auto" w:fill="FFFFFF" w:themeFill="background1"/>
          </w:tcPr>
          <w:p w:rsidRPr="003645D0" w:rsidR="00D72189" w:rsidP="00D72189" w:rsidRDefault="00D72189" w14:paraId="113F9DB0" w14:textId="07A9C826">
            <w:pPr>
              <w:rPr>
                <w:rFonts w:cstheme="minorHAnsi"/>
              </w:rPr>
            </w:pPr>
            <w:r w:rsidRPr="003645D0">
              <w:rPr>
                <w:rFonts w:cstheme="minorHAnsi"/>
                <w:b/>
              </w:rPr>
              <w:t>1</w:t>
            </w:r>
          </w:p>
        </w:tc>
        <w:tc>
          <w:tcPr>
            <w:tcW w:w="159" w:type="pct"/>
            <w:shd w:val="clear" w:color="auto" w:fill="FFFFFF" w:themeFill="background1"/>
          </w:tcPr>
          <w:p w:rsidRPr="003645D0" w:rsidR="00D72189" w:rsidP="00D72189" w:rsidRDefault="00D72189" w14:paraId="509125EE" w14:textId="17700005">
            <w:pPr>
              <w:rPr>
                <w:rFonts w:cstheme="minorHAnsi"/>
              </w:rPr>
            </w:pPr>
            <w:r w:rsidRPr="003645D0">
              <w:rPr>
                <w:rFonts w:cstheme="minorHAnsi"/>
                <w:b/>
              </w:rPr>
              <w:t>4</w:t>
            </w:r>
          </w:p>
        </w:tc>
        <w:tc>
          <w:tcPr>
            <w:tcW w:w="159" w:type="pct"/>
            <w:shd w:val="clear" w:color="auto" w:fill="FFFFFF" w:themeFill="background1"/>
          </w:tcPr>
          <w:p w:rsidRPr="003645D0" w:rsidR="00D72189" w:rsidP="00D72189" w:rsidRDefault="00D72189" w14:paraId="6B68EFC1" w14:textId="3EBD8BB8">
            <w:pPr>
              <w:rPr>
                <w:rFonts w:cstheme="minorHAnsi"/>
              </w:rPr>
            </w:pPr>
            <w:r w:rsidRPr="003645D0">
              <w:rPr>
                <w:rFonts w:cstheme="minorHAnsi"/>
                <w:b/>
              </w:rPr>
              <w:t>4</w:t>
            </w:r>
          </w:p>
        </w:tc>
        <w:tc>
          <w:tcPr>
            <w:tcW w:w="1110" w:type="pct"/>
            <w:shd w:val="clear" w:color="auto" w:fill="FFFFFF" w:themeFill="background1"/>
          </w:tcPr>
          <w:p w:rsidRPr="003645D0" w:rsidR="00D72189" w:rsidP="00421100" w:rsidRDefault="00D72189" w14:paraId="08A5EBC3" w14:textId="4FD16A3D">
            <w:pPr>
              <w:pStyle w:val="NoSpacing"/>
              <w:numPr>
                <w:ilvl w:val="0"/>
                <w:numId w:val="17"/>
              </w:numPr>
              <w:ind w:left="360"/>
              <w:rPr>
                <w:rFonts w:cstheme="minorHAnsi"/>
              </w:rPr>
            </w:pPr>
            <w:r w:rsidRPr="003645D0">
              <w:rPr>
                <w:rFonts w:cstheme="minorHAnsi"/>
              </w:rPr>
              <w:t>Event organisers to call University Security if necessary.</w:t>
            </w:r>
          </w:p>
          <w:p w:rsidRPr="003645D0" w:rsidR="00D72189" w:rsidP="00421100" w:rsidRDefault="00D72189" w14:paraId="60524A1D" w14:textId="77777777">
            <w:pPr>
              <w:pStyle w:val="ListParagraph"/>
              <w:numPr>
                <w:ilvl w:val="0"/>
                <w:numId w:val="17"/>
              </w:numPr>
              <w:ind w:left="360"/>
              <w:rPr>
                <w:rFonts w:cstheme="minorHAnsi"/>
              </w:rPr>
            </w:pPr>
            <w:r w:rsidRPr="003645D0">
              <w:rPr>
                <w:rFonts w:cstheme="minorHAnsi"/>
              </w:rPr>
              <w:t>Emergency contact number for Campus Security:</w:t>
            </w:r>
            <w:r w:rsidRPr="003645D0">
              <w:rPr>
                <w:rFonts w:cstheme="minorHAnsi"/>
              </w:rPr>
              <w:br/>
            </w:r>
            <w:r w:rsidRPr="003645D0">
              <w:rPr>
                <w:rFonts w:cstheme="minorHAnsi"/>
              </w:rPr>
              <w:t>Tel: +44 (0)23 8059 3311</w:t>
            </w:r>
          </w:p>
          <w:p w:rsidRPr="003645D0" w:rsidR="00D72189" w:rsidP="00421100" w:rsidRDefault="00D72189" w14:paraId="4FF2362B" w14:textId="77777777">
            <w:pPr>
              <w:pStyle w:val="ListParagraph"/>
              <w:numPr>
                <w:ilvl w:val="0"/>
                <w:numId w:val="17"/>
              </w:numPr>
              <w:ind w:left="360"/>
              <w:rPr>
                <w:rFonts w:cstheme="minorHAnsi"/>
              </w:rPr>
            </w:pPr>
            <w:r w:rsidRPr="003645D0">
              <w:rPr>
                <w:rFonts w:cstheme="minorHAnsi"/>
              </w:rPr>
              <w:t xml:space="preserve">(Ext: 3311) </w:t>
            </w:r>
          </w:p>
          <w:p w:rsidRPr="003645D0" w:rsidR="00D72189" w:rsidP="00421100" w:rsidRDefault="00D72189" w14:paraId="1A14DE39" w14:textId="77777777">
            <w:pPr>
              <w:pStyle w:val="ListParagraph"/>
              <w:numPr>
                <w:ilvl w:val="0"/>
                <w:numId w:val="17"/>
              </w:numPr>
              <w:ind w:left="360"/>
              <w:rPr>
                <w:rFonts w:cstheme="minorHAnsi"/>
              </w:rPr>
            </w:pPr>
            <w:r w:rsidRPr="003645D0">
              <w:rPr>
                <w:rFonts w:cstheme="minorHAnsi"/>
              </w:rPr>
              <w:t xml:space="preserve">Building 32, University Road Highfield Campus. </w:t>
            </w:r>
          </w:p>
          <w:p w:rsidRPr="003645D0" w:rsidR="00D72189" w:rsidP="00C02DD3" w:rsidRDefault="00D72189" w14:paraId="2D9DF8F0" w14:textId="77777777">
            <w:pPr>
              <w:rPr>
                <w:rFonts w:cstheme="minorHAnsi"/>
                <w:sz w:val="20"/>
              </w:rPr>
            </w:pPr>
          </w:p>
          <w:p w:rsidRPr="003645D0" w:rsidR="00D72189" w:rsidP="00421100" w:rsidRDefault="00D72189" w14:paraId="2063ECED" w14:textId="77777777">
            <w:pPr>
              <w:pStyle w:val="NoSpacing"/>
              <w:numPr>
                <w:ilvl w:val="0"/>
                <w:numId w:val="17"/>
              </w:numPr>
              <w:ind w:left="360"/>
              <w:rPr>
                <w:rFonts w:cstheme="minorHAnsi"/>
              </w:rPr>
            </w:pPr>
            <w:r w:rsidRPr="003645D0">
              <w:rPr>
                <w:rFonts w:cstheme="minorHAnsi"/>
              </w:rPr>
              <w:t xml:space="preserve">Any incidents will be reported via UoS reporting tools </w:t>
            </w:r>
          </w:p>
          <w:p w:rsidRPr="003645D0" w:rsidR="00D72189" w:rsidP="00421100" w:rsidRDefault="00D72189" w14:paraId="3484FC7E" w14:textId="77777777">
            <w:pPr>
              <w:pStyle w:val="NoSpacing"/>
              <w:numPr>
                <w:ilvl w:val="0"/>
                <w:numId w:val="17"/>
              </w:numPr>
              <w:ind w:left="360"/>
              <w:rPr>
                <w:rFonts w:cstheme="minorHAnsi"/>
              </w:rPr>
            </w:pPr>
            <w:r w:rsidRPr="003645D0">
              <w:rPr>
                <w:rFonts w:cstheme="minorHAnsi"/>
              </w:rPr>
              <w:t xml:space="preserve">Contact emergency services if needed </w:t>
            </w:r>
          </w:p>
          <w:p w:rsidRPr="003645D0" w:rsidR="00D72189" w:rsidP="00421100" w:rsidRDefault="00D72189" w14:paraId="6CD730AF" w14:textId="77777777">
            <w:pPr>
              <w:pStyle w:val="ListParagraph"/>
              <w:numPr>
                <w:ilvl w:val="0"/>
                <w:numId w:val="17"/>
              </w:numPr>
              <w:ind w:left="360"/>
              <w:rPr>
                <w:rFonts w:cstheme="minorHAnsi"/>
              </w:rPr>
            </w:pPr>
            <w:r w:rsidRPr="003645D0">
              <w:rPr>
                <w:rFonts w:cstheme="minorHAnsi"/>
              </w:rPr>
              <w:t xml:space="preserve">Organisers will, following the event, share relevant information on support/signpost via social media channels etc. </w:t>
            </w:r>
          </w:p>
          <w:p w:rsidRPr="003645D0" w:rsidR="00D72189" w:rsidP="00D72189" w:rsidRDefault="00D72189" w14:paraId="33C2A637" w14:textId="77777777">
            <w:pPr>
              <w:pStyle w:val="NoSpacing"/>
              <w:rPr>
                <w:rFonts w:cstheme="minorHAnsi"/>
                <w:lang w:eastAsia="en-GB"/>
              </w:rPr>
            </w:pPr>
          </w:p>
        </w:tc>
      </w:tr>
      <w:tr w:rsidRPr="003645D0" w:rsidR="3EF42A65" w:rsidTr="00056BA3" w14:paraId="7A16ED69" w14:textId="77777777">
        <w:trPr>
          <w:cantSplit/>
          <w:trHeight w:val="300"/>
        </w:trPr>
        <w:tc>
          <w:tcPr>
            <w:tcW w:w="502" w:type="pct"/>
            <w:shd w:val="clear" w:color="auto" w:fill="FFFFFF" w:themeFill="background1"/>
          </w:tcPr>
          <w:p w:rsidRPr="003645D0" w:rsidR="3EF42A65" w:rsidP="3EF42A65" w:rsidRDefault="3EF42A65" w14:paraId="70DD7D3E" w14:textId="7F157494">
            <w:pPr>
              <w:rPr>
                <w:rFonts w:eastAsia="Calibri" w:cstheme="minorHAnsi"/>
                <w:color w:val="000000" w:themeColor="text1"/>
              </w:rPr>
            </w:pPr>
            <w:r w:rsidRPr="003645D0">
              <w:rPr>
                <w:rFonts w:eastAsia="Calibri" w:cstheme="minorHAnsi"/>
                <w:color w:val="000000" w:themeColor="text1"/>
              </w:rPr>
              <w:t>Talks/debates</w:t>
            </w:r>
          </w:p>
          <w:p w:rsidRPr="003645D0" w:rsidR="3EF42A65" w:rsidP="3EF42A65" w:rsidRDefault="3EF42A65" w14:paraId="042F7E80" w14:textId="58D04C03">
            <w:pPr>
              <w:rPr>
                <w:rFonts w:eastAsia="Calibri" w:cstheme="minorHAnsi"/>
                <w:color w:val="000000" w:themeColor="text1"/>
              </w:rPr>
            </w:pPr>
            <w:r w:rsidRPr="003645D0">
              <w:rPr>
                <w:rFonts w:eastAsia="Calibri" w:cstheme="minorHAnsi"/>
                <w:color w:val="000000" w:themeColor="text1"/>
              </w:rPr>
              <w:t xml:space="preserve">- subjects that could be sensitive or personal to some members </w:t>
            </w:r>
          </w:p>
        </w:tc>
        <w:tc>
          <w:tcPr>
            <w:tcW w:w="816" w:type="pct"/>
            <w:shd w:val="clear" w:color="auto" w:fill="FFFFFF" w:themeFill="background1"/>
          </w:tcPr>
          <w:p w:rsidRPr="003645D0" w:rsidR="3EF42A65" w:rsidP="3EF42A65" w:rsidRDefault="3EF42A65" w14:paraId="2D4D1070" w14:textId="0805A379">
            <w:pPr>
              <w:rPr>
                <w:rFonts w:eastAsia="Calibri" w:cstheme="minorHAnsi"/>
                <w:color w:val="000000" w:themeColor="text1"/>
              </w:rPr>
            </w:pPr>
            <w:r w:rsidRPr="003645D0">
              <w:rPr>
                <w:rFonts w:eastAsia="Calibri" w:cstheme="minorHAnsi"/>
                <w:color w:val="000000" w:themeColor="text1"/>
              </w:rPr>
              <w:t>The audience feels negative emotions around the topic or becomes distressed by images or events shown/discussed.</w:t>
            </w:r>
          </w:p>
        </w:tc>
        <w:tc>
          <w:tcPr>
            <w:tcW w:w="623" w:type="pct"/>
            <w:shd w:val="clear" w:color="auto" w:fill="FFFFFF" w:themeFill="background1"/>
          </w:tcPr>
          <w:p w:rsidRPr="003645D0" w:rsidR="3EF42A65" w:rsidP="3EF42A65" w:rsidRDefault="3EF42A65" w14:paraId="7ACAB960" w14:textId="7F9CD8E2">
            <w:pPr>
              <w:rPr>
                <w:rFonts w:eastAsia="Calibri" w:cstheme="minorHAnsi"/>
                <w:color w:val="000000" w:themeColor="text1"/>
              </w:rPr>
            </w:pPr>
            <w:r w:rsidRPr="003645D0">
              <w:rPr>
                <w:rFonts w:eastAsia="Calibri" w:cstheme="minorHAnsi"/>
                <w:color w:val="000000" w:themeColor="text1"/>
              </w:rPr>
              <w:t xml:space="preserve">Members </w:t>
            </w:r>
          </w:p>
        </w:tc>
        <w:tc>
          <w:tcPr>
            <w:tcW w:w="159" w:type="pct"/>
            <w:shd w:val="clear" w:color="auto" w:fill="FFFFFF" w:themeFill="background1"/>
          </w:tcPr>
          <w:p w:rsidRPr="003645D0" w:rsidR="3EF42A65" w:rsidP="3EF42A65" w:rsidRDefault="3EF42A65" w14:paraId="323F7F4E" w14:textId="7ED275ED">
            <w:pPr>
              <w:rPr>
                <w:rFonts w:eastAsia="Calibri" w:cstheme="minorHAnsi"/>
                <w:color w:val="000000" w:themeColor="text1"/>
              </w:rPr>
            </w:pPr>
            <w:r w:rsidRPr="003645D0">
              <w:rPr>
                <w:rFonts w:eastAsia="Calibri" w:cstheme="minorHAnsi"/>
                <w:b/>
                <w:bCs/>
                <w:color w:val="000000" w:themeColor="text1"/>
              </w:rPr>
              <w:t>2</w:t>
            </w:r>
          </w:p>
        </w:tc>
        <w:tc>
          <w:tcPr>
            <w:tcW w:w="159" w:type="pct"/>
            <w:shd w:val="clear" w:color="auto" w:fill="FFFFFF" w:themeFill="background1"/>
          </w:tcPr>
          <w:p w:rsidRPr="003645D0" w:rsidR="3EF42A65" w:rsidP="3EF42A65" w:rsidRDefault="3EF42A65" w14:paraId="1DEDA89E" w14:textId="1C236D6A">
            <w:pPr>
              <w:rPr>
                <w:rFonts w:eastAsia="Calibri" w:cstheme="minorHAnsi"/>
                <w:color w:val="000000" w:themeColor="text1"/>
              </w:rPr>
            </w:pPr>
            <w:r w:rsidRPr="003645D0">
              <w:rPr>
                <w:rFonts w:eastAsia="Calibri" w:cstheme="minorHAnsi"/>
                <w:b/>
                <w:bCs/>
                <w:color w:val="000000" w:themeColor="text1"/>
              </w:rPr>
              <w:t>3</w:t>
            </w:r>
          </w:p>
        </w:tc>
        <w:tc>
          <w:tcPr>
            <w:tcW w:w="162" w:type="pct"/>
            <w:shd w:val="clear" w:color="auto" w:fill="FFFFFF" w:themeFill="background1"/>
          </w:tcPr>
          <w:p w:rsidRPr="003645D0" w:rsidR="3EF42A65" w:rsidP="3EF42A65" w:rsidRDefault="3EF42A65" w14:paraId="02804EEA" w14:textId="181136E5">
            <w:pPr>
              <w:rPr>
                <w:rFonts w:eastAsia="Calibri" w:cstheme="minorHAnsi"/>
                <w:color w:val="000000" w:themeColor="text1"/>
              </w:rPr>
            </w:pPr>
            <w:r w:rsidRPr="003645D0">
              <w:rPr>
                <w:rFonts w:eastAsia="Calibri" w:cstheme="minorHAnsi"/>
                <w:b/>
                <w:bCs/>
                <w:color w:val="000000" w:themeColor="text1"/>
              </w:rPr>
              <w:t>6</w:t>
            </w:r>
          </w:p>
        </w:tc>
        <w:tc>
          <w:tcPr>
            <w:tcW w:w="994" w:type="pct"/>
            <w:shd w:val="clear" w:color="auto" w:fill="FFFFFF" w:themeFill="background1"/>
          </w:tcPr>
          <w:p w:rsidRPr="003645D0" w:rsidR="3EF42A65" w:rsidP="3EF42A65" w:rsidRDefault="3EF42A65" w14:paraId="08B490E2" w14:textId="01529184">
            <w:pPr>
              <w:pStyle w:val="NoSpacing"/>
              <w:ind w:left="485"/>
              <w:rPr>
                <w:rFonts w:eastAsia="Calibri" w:cstheme="minorHAnsi"/>
                <w:color w:val="000000" w:themeColor="text1"/>
              </w:rPr>
            </w:pPr>
            <w:r w:rsidRPr="003645D0">
              <w:rPr>
                <w:rFonts w:eastAsia="Calibri" w:cstheme="minorHAnsi"/>
                <w:color w:val="000000" w:themeColor="text1"/>
              </w:rPr>
              <w:t>Prior information about event and what to expect given out so participants know what to expect.</w:t>
            </w:r>
          </w:p>
          <w:p w:rsidRPr="003645D0" w:rsidR="3EF42A65" w:rsidP="3EF42A65" w:rsidRDefault="3EF42A65" w14:paraId="52C6B160" w14:textId="7978A73F">
            <w:pPr>
              <w:pStyle w:val="NoSpacing"/>
              <w:ind w:left="485"/>
              <w:rPr>
                <w:rFonts w:eastAsia="Calibri" w:cstheme="minorHAnsi"/>
                <w:color w:val="000000" w:themeColor="text1"/>
              </w:rPr>
            </w:pPr>
            <w:r w:rsidRPr="003645D0">
              <w:rPr>
                <w:rFonts w:eastAsia="Calibri" w:cstheme="minorHAnsi"/>
                <w:color w:val="000000" w:themeColor="text1"/>
              </w:rPr>
              <w:t xml:space="preserve">Members made aware they could leave the event at any time.  </w:t>
            </w:r>
          </w:p>
          <w:p w:rsidRPr="003645D0" w:rsidR="3EF42A65" w:rsidP="3EF42A65" w:rsidRDefault="3EF42A65" w14:paraId="1354C77B" w14:textId="2B19CE8D">
            <w:pPr>
              <w:pStyle w:val="NoSpacing"/>
              <w:ind w:left="485"/>
              <w:rPr>
                <w:rFonts w:eastAsia="Calibri" w:cstheme="minorHAnsi"/>
                <w:color w:val="000000" w:themeColor="text1"/>
              </w:rPr>
            </w:pPr>
            <w:r w:rsidRPr="003645D0">
              <w:rPr>
                <w:rFonts w:eastAsia="Calibri" w:cstheme="minorHAnsi"/>
                <w:color w:val="000000" w:themeColor="text1"/>
              </w:rPr>
              <w:t>Members referred to enabling/signpost to support organisations (e.g. via presentation slide, or by speakers/committee members)</w:t>
            </w:r>
          </w:p>
          <w:p w:rsidRPr="003645D0" w:rsidR="3EF42A65" w:rsidP="3EF42A65" w:rsidRDefault="3EF42A65" w14:paraId="79534155" w14:textId="11DA74AB">
            <w:pPr>
              <w:pStyle w:val="NoSpacing"/>
              <w:ind w:left="485"/>
              <w:rPr>
                <w:rFonts w:eastAsia="Calibri" w:cstheme="minorHAnsi"/>
                <w:color w:val="000000" w:themeColor="text1"/>
              </w:rPr>
            </w:pPr>
            <w:r w:rsidRPr="003645D0">
              <w:rPr>
                <w:rFonts w:eastAsia="Calibri" w:cstheme="minorHAnsi"/>
                <w:color w:val="000000" w:themeColor="text1"/>
              </w:rPr>
              <w:t xml:space="preserve">SUSU reporting tool available </w:t>
            </w:r>
          </w:p>
        </w:tc>
        <w:tc>
          <w:tcPr>
            <w:tcW w:w="159" w:type="pct"/>
            <w:shd w:val="clear" w:color="auto" w:fill="FFFFFF" w:themeFill="background1"/>
          </w:tcPr>
          <w:p w:rsidRPr="003645D0" w:rsidR="3EF42A65" w:rsidP="3EF42A65" w:rsidRDefault="3EF42A65" w14:paraId="05A02EC8" w14:textId="609B1171">
            <w:pPr>
              <w:rPr>
                <w:rFonts w:eastAsia="Calibri" w:cstheme="minorHAnsi"/>
                <w:color w:val="000000" w:themeColor="text1"/>
              </w:rPr>
            </w:pPr>
            <w:r w:rsidRPr="003645D0">
              <w:rPr>
                <w:rFonts w:eastAsia="Calibri" w:cstheme="minorHAnsi"/>
                <w:b/>
                <w:bCs/>
                <w:color w:val="000000" w:themeColor="text1"/>
              </w:rPr>
              <w:t>1</w:t>
            </w:r>
          </w:p>
        </w:tc>
        <w:tc>
          <w:tcPr>
            <w:tcW w:w="159" w:type="pct"/>
            <w:shd w:val="clear" w:color="auto" w:fill="FFFFFF" w:themeFill="background1"/>
          </w:tcPr>
          <w:p w:rsidRPr="003645D0" w:rsidR="3EF42A65" w:rsidP="3EF42A65" w:rsidRDefault="3EF42A65" w14:paraId="693114D9" w14:textId="227C30BF">
            <w:pPr>
              <w:rPr>
                <w:rFonts w:eastAsia="Calibri" w:cstheme="minorHAnsi"/>
                <w:color w:val="000000" w:themeColor="text1"/>
              </w:rPr>
            </w:pPr>
            <w:r w:rsidRPr="003645D0">
              <w:rPr>
                <w:rFonts w:eastAsia="Calibri" w:cstheme="minorHAnsi"/>
                <w:b/>
                <w:bCs/>
                <w:color w:val="000000" w:themeColor="text1"/>
              </w:rPr>
              <w:t>3</w:t>
            </w:r>
          </w:p>
        </w:tc>
        <w:tc>
          <w:tcPr>
            <w:tcW w:w="159" w:type="pct"/>
            <w:shd w:val="clear" w:color="auto" w:fill="FFFFFF" w:themeFill="background1"/>
          </w:tcPr>
          <w:p w:rsidRPr="003645D0" w:rsidR="3EF42A65" w:rsidP="3EF42A65" w:rsidRDefault="3EF42A65" w14:paraId="07E1E652" w14:textId="38E645F6">
            <w:pPr>
              <w:rPr>
                <w:rFonts w:eastAsia="Calibri" w:cstheme="minorHAnsi"/>
                <w:color w:val="000000" w:themeColor="text1"/>
              </w:rPr>
            </w:pPr>
            <w:r w:rsidRPr="003645D0">
              <w:rPr>
                <w:rFonts w:eastAsia="Calibri" w:cstheme="minorHAnsi"/>
                <w:b/>
                <w:bCs/>
                <w:color w:val="000000" w:themeColor="text1"/>
              </w:rPr>
              <w:t>3</w:t>
            </w:r>
          </w:p>
        </w:tc>
        <w:tc>
          <w:tcPr>
            <w:tcW w:w="1110" w:type="pct"/>
            <w:shd w:val="clear" w:color="auto" w:fill="FFFFFF" w:themeFill="background1"/>
          </w:tcPr>
          <w:p w:rsidRPr="003645D0" w:rsidR="3EF42A65" w:rsidP="3EF42A65" w:rsidRDefault="3EF42A65" w14:paraId="334C7704" w14:textId="7002C41E">
            <w:pPr>
              <w:pStyle w:val="ListParagraph"/>
              <w:numPr>
                <w:ilvl w:val="0"/>
                <w:numId w:val="1"/>
              </w:numPr>
              <w:rPr>
                <w:rFonts w:eastAsia="Calibri" w:cstheme="minorHAnsi"/>
                <w:color w:val="000000" w:themeColor="text1"/>
              </w:rPr>
            </w:pPr>
            <w:r w:rsidRPr="003645D0">
              <w:rPr>
                <w:rFonts w:eastAsia="Calibri" w:cstheme="minorHAnsi"/>
                <w:color w:val="000000" w:themeColor="text1"/>
              </w:rPr>
              <w:t>Organisers will, following the event, share relevant information on support/signpost- Facebook/email/newsletter</w:t>
            </w:r>
          </w:p>
          <w:p w:rsidRPr="003645D0" w:rsidR="3EF42A65" w:rsidP="3EF42A65" w:rsidRDefault="3EF42A65" w14:paraId="60B20C8D" w14:textId="503EACA2">
            <w:pPr>
              <w:pStyle w:val="ListParagraph"/>
              <w:numPr>
                <w:ilvl w:val="0"/>
                <w:numId w:val="1"/>
              </w:numPr>
              <w:rPr>
                <w:rFonts w:eastAsia="Calibri" w:cstheme="minorHAnsi"/>
                <w:color w:val="000000" w:themeColor="text1"/>
              </w:rPr>
            </w:pPr>
            <w:r w:rsidRPr="003645D0">
              <w:rPr>
                <w:rFonts w:eastAsia="Calibri" w:cstheme="minorHAnsi"/>
                <w:color w:val="000000" w:themeColor="text1"/>
              </w:rPr>
              <w:t xml:space="preserve">Committee Wide Training </w:t>
            </w:r>
          </w:p>
          <w:p w:rsidRPr="003645D0" w:rsidR="3EF42A65" w:rsidP="3EF42A65" w:rsidRDefault="3EF42A65" w14:paraId="5D0730C7" w14:textId="65EB5BDB">
            <w:pPr>
              <w:pStyle w:val="ListParagraph"/>
              <w:numPr>
                <w:ilvl w:val="0"/>
                <w:numId w:val="1"/>
              </w:numPr>
              <w:rPr>
                <w:rFonts w:eastAsia="Calibri" w:cstheme="minorHAnsi"/>
                <w:color w:val="000000" w:themeColor="text1"/>
              </w:rPr>
            </w:pPr>
            <w:r w:rsidRPr="003645D0">
              <w:rPr>
                <w:rFonts w:eastAsia="Calibri" w:cstheme="minorHAnsi"/>
                <w:color w:val="000000" w:themeColor="text1"/>
              </w:rPr>
              <w:t>Seek guidance from activities/SUSU advice centre/UoS enabling team as required</w:t>
            </w:r>
          </w:p>
          <w:p w:rsidRPr="003645D0" w:rsidR="3EF42A65" w:rsidP="3EF42A65" w:rsidRDefault="3EF42A65" w14:paraId="72FAAC1C" w14:textId="10635488">
            <w:pPr>
              <w:pStyle w:val="ListParagraph"/>
              <w:numPr>
                <w:ilvl w:val="0"/>
                <w:numId w:val="1"/>
              </w:numPr>
              <w:rPr>
                <w:rFonts w:eastAsia="Calibri" w:cstheme="minorHAnsi"/>
                <w:color w:val="000000" w:themeColor="text1"/>
              </w:rPr>
            </w:pPr>
            <w:r w:rsidRPr="003645D0">
              <w:rPr>
                <w:rFonts w:eastAsia="Calibri" w:cstheme="minorHAnsi"/>
                <w:color w:val="000000" w:themeColor="text1"/>
              </w:rPr>
              <w:t>committee WIDE training</w:t>
            </w:r>
          </w:p>
        </w:tc>
      </w:tr>
      <w:tr w:rsidRPr="003645D0" w:rsidR="00056BA3" w:rsidTr="00056BA3" w14:paraId="0A462352" w14:textId="77777777">
        <w:trPr>
          <w:cantSplit/>
          <w:trHeight w:val="1296"/>
        </w:trPr>
        <w:tc>
          <w:tcPr>
            <w:tcW w:w="502" w:type="pct"/>
            <w:shd w:val="clear" w:color="auto" w:fill="FFFFFF" w:themeFill="background1"/>
          </w:tcPr>
          <w:p w:rsidRPr="003645D0" w:rsidR="00056BA3" w:rsidP="00056BA3" w:rsidRDefault="00056BA3" w14:paraId="1D810EC8" w14:textId="6A1A3DB3">
            <w:pPr>
              <w:rPr>
                <w:rFonts w:cstheme="minorHAnsi"/>
              </w:rPr>
            </w:pPr>
            <w:r w:rsidRPr="003645D0">
              <w:rPr>
                <w:rStyle w:val="normaltextrun"/>
                <w:rFonts w:cstheme="minorHAnsi"/>
                <w:b/>
                <w:bCs/>
              </w:rPr>
              <w:t>Fire</w:t>
            </w:r>
            <w:r w:rsidRPr="003645D0">
              <w:rPr>
                <w:rStyle w:val="eop"/>
                <w:rFonts w:cstheme="minorHAnsi"/>
              </w:rPr>
              <w:t> </w:t>
            </w:r>
          </w:p>
        </w:tc>
        <w:tc>
          <w:tcPr>
            <w:tcW w:w="816" w:type="pct"/>
            <w:shd w:val="clear" w:color="auto" w:fill="FFFFFF" w:themeFill="background1"/>
          </w:tcPr>
          <w:p w:rsidRPr="003645D0" w:rsidR="00056BA3" w:rsidP="00056BA3" w:rsidRDefault="00056BA3" w14:paraId="7B20BEE8" w14:textId="0BBDE8E7">
            <w:pPr>
              <w:rPr>
                <w:rFonts w:cstheme="minorHAnsi"/>
              </w:rPr>
            </w:pPr>
            <w:r w:rsidRPr="003645D0">
              <w:rPr>
                <w:rStyle w:val="normaltextrun"/>
                <w:rFonts w:cstheme="minorHAnsi"/>
              </w:rPr>
              <w:t>Smoke inhalation burns and more severe. Risk of extreme harm. </w:t>
            </w:r>
            <w:r w:rsidRPr="003645D0">
              <w:rPr>
                <w:rStyle w:val="eop"/>
                <w:rFonts w:cstheme="minorHAnsi"/>
              </w:rPr>
              <w:t> </w:t>
            </w:r>
          </w:p>
        </w:tc>
        <w:tc>
          <w:tcPr>
            <w:tcW w:w="623" w:type="pct"/>
            <w:shd w:val="clear" w:color="auto" w:fill="FFFFFF" w:themeFill="background1"/>
          </w:tcPr>
          <w:p w:rsidRPr="003645D0" w:rsidR="00056BA3" w:rsidP="00056BA3" w:rsidRDefault="00056BA3" w14:paraId="3248C996" w14:textId="0F9C967A">
            <w:pPr>
              <w:rPr>
                <w:rFonts w:cstheme="minorHAnsi"/>
              </w:rPr>
            </w:pPr>
            <w:r w:rsidRPr="003645D0">
              <w:rPr>
                <w:rStyle w:val="eop"/>
                <w:rFonts w:cstheme="minorHAnsi"/>
                <w:color w:val="FF0000"/>
              </w:rPr>
              <w:t> </w:t>
            </w:r>
          </w:p>
        </w:tc>
        <w:tc>
          <w:tcPr>
            <w:tcW w:w="159" w:type="pct"/>
            <w:shd w:val="clear" w:color="auto" w:fill="FFFFFF" w:themeFill="background1"/>
          </w:tcPr>
          <w:p w:rsidRPr="003645D0" w:rsidR="00056BA3" w:rsidP="00056BA3" w:rsidRDefault="00056BA3" w14:paraId="2D6A4A59" w14:textId="05456E69">
            <w:pPr>
              <w:rPr>
                <w:rFonts w:cstheme="minorHAnsi"/>
                <w:b/>
              </w:rPr>
            </w:pPr>
            <w:r w:rsidRPr="003645D0">
              <w:rPr>
                <w:rStyle w:val="normaltextrun"/>
                <w:rFonts w:cstheme="minorHAnsi"/>
              </w:rPr>
              <w:t>1</w:t>
            </w:r>
            <w:r w:rsidRPr="003645D0">
              <w:rPr>
                <w:rStyle w:val="eop"/>
                <w:rFonts w:cstheme="minorHAnsi"/>
              </w:rPr>
              <w:t> </w:t>
            </w:r>
          </w:p>
        </w:tc>
        <w:tc>
          <w:tcPr>
            <w:tcW w:w="159" w:type="pct"/>
            <w:shd w:val="clear" w:color="auto" w:fill="FFFFFF" w:themeFill="background1"/>
          </w:tcPr>
          <w:p w:rsidRPr="003645D0" w:rsidR="00056BA3" w:rsidP="00056BA3" w:rsidRDefault="00056BA3" w14:paraId="61B2FD6A" w14:textId="53A96C70">
            <w:pPr>
              <w:rPr>
                <w:rFonts w:cstheme="minorHAnsi"/>
                <w:b/>
              </w:rPr>
            </w:pPr>
            <w:r w:rsidRPr="003645D0">
              <w:rPr>
                <w:rStyle w:val="normaltextrun"/>
                <w:rFonts w:cstheme="minorHAnsi"/>
              </w:rPr>
              <w:t>5</w:t>
            </w:r>
            <w:r w:rsidRPr="003645D0">
              <w:rPr>
                <w:rStyle w:val="eop"/>
                <w:rFonts w:cstheme="minorHAnsi"/>
              </w:rPr>
              <w:t> </w:t>
            </w:r>
          </w:p>
        </w:tc>
        <w:tc>
          <w:tcPr>
            <w:tcW w:w="162" w:type="pct"/>
            <w:shd w:val="clear" w:color="auto" w:fill="FFFFFF" w:themeFill="background1"/>
          </w:tcPr>
          <w:p w:rsidRPr="003645D0" w:rsidR="00056BA3" w:rsidP="00056BA3" w:rsidRDefault="00056BA3" w14:paraId="2AB0B77B" w14:textId="25B1EAAB">
            <w:pPr>
              <w:rPr>
                <w:rFonts w:cstheme="minorHAnsi"/>
                <w:b/>
              </w:rPr>
            </w:pPr>
            <w:r w:rsidRPr="003645D0">
              <w:rPr>
                <w:rStyle w:val="normaltextrun"/>
                <w:rFonts w:cstheme="minorHAnsi"/>
              </w:rPr>
              <w:t>5</w:t>
            </w:r>
            <w:r w:rsidRPr="003645D0">
              <w:rPr>
                <w:rStyle w:val="eop"/>
                <w:rFonts w:cstheme="minorHAnsi"/>
              </w:rPr>
              <w:t> </w:t>
            </w:r>
          </w:p>
        </w:tc>
        <w:tc>
          <w:tcPr>
            <w:tcW w:w="994" w:type="pct"/>
            <w:shd w:val="clear" w:color="auto" w:fill="FFFFFF" w:themeFill="background1"/>
          </w:tcPr>
          <w:p w:rsidRPr="003645D0" w:rsidR="00056BA3" w:rsidP="00056BA3" w:rsidRDefault="00056BA3" w14:paraId="35845DC4"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Those leading the session must ensure they are aware of and fully understand the venue or locations fire procedures. </w:t>
            </w:r>
            <w:r w:rsidRPr="003645D0">
              <w:rPr>
                <w:rStyle w:val="eop"/>
                <w:rFonts w:asciiTheme="minorHAnsi" w:hAnsiTheme="minorHAnsi" w:cstheme="minorHAnsi"/>
                <w:sz w:val="22"/>
                <w:szCs w:val="22"/>
              </w:rPr>
              <w:t> </w:t>
            </w:r>
          </w:p>
          <w:p w:rsidRPr="003645D0" w:rsidR="00056BA3" w:rsidP="00056BA3" w:rsidRDefault="00056BA3" w14:paraId="320DF229"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5C0FCD15"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Those leading must make sure that all exit routes are clearly highlighted and report any issues immediately to the venue.</w:t>
            </w:r>
            <w:r w:rsidRPr="003645D0">
              <w:rPr>
                <w:rStyle w:val="eop"/>
                <w:rFonts w:asciiTheme="minorHAnsi" w:hAnsiTheme="minorHAnsi" w:cstheme="minorHAnsi"/>
                <w:sz w:val="22"/>
                <w:szCs w:val="22"/>
              </w:rPr>
              <w:t> </w:t>
            </w:r>
          </w:p>
          <w:p w:rsidRPr="003645D0" w:rsidR="00056BA3" w:rsidP="00056BA3" w:rsidRDefault="00056BA3" w14:paraId="653B95B0"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39EA72D4"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Highlight to all the participants the nearest emergency exit routes at the start of a session, and the importance of leaving calmly in case of an emergency. </w:t>
            </w:r>
            <w:r w:rsidRPr="003645D0">
              <w:rPr>
                <w:rStyle w:val="eop"/>
                <w:rFonts w:asciiTheme="minorHAnsi" w:hAnsiTheme="minorHAnsi" w:cstheme="minorHAnsi"/>
                <w:sz w:val="22"/>
                <w:szCs w:val="22"/>
              </w:rPr>
              <w:t> </w:t>
            </w:r>
          </w:p>
          <w:p w:rsidRPr="003645D0" w:rsidR="00056BA3" w:rsidP="00056BA3" w:rsidRDefault="00056BA3" w14:paraId="72440C7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Avoid build-up of debris in the activity area.</w:t>
            </w:r>
            <w:r w:rsidRPr="003645D0">
              <w:rPr>
                <w:rStyle w:val="eop"/>
                <w:rFonts w:asciiTheme="minorHAnsi" w:hAnsiTheme="minorHAnsi" w:cstheme="minorHAnsi"/>
                <w:sz w:val="22"/>
                <w:szCs w:val="22"/>
              </w:rPr>
              <w:t> </w:t>
            </w:r>
          </w:p>
          <w:p w:rsidRPr="003645D0" w:rsidR="00056BA3" w:rsidP="00056BA3" w:rsidRDefault="00056BA3" w14:paraId="379E8506"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587BB9B5" w14:textId="57620AB9">
            <w:pPr>
              <w:pStyle w:val="NoSpacing"/>
              <w:numPr>
                <w:ilvl w:val="0"/>
                <w:numId w:val="16"/>
              </w:numPr>
              <w:ind w:left="360"/>
              <w:rPr>
                <w:rFonts w:cstheme="minorHAnsi"/>
              </w:rPr>
            </w:pPr>
            <w:r w:rsidRPr="003645D0">
              <w:rPr>
                <w:rStyle w:val="normaltextrun"/>
                <w:rFonts w:cstheme="minorHAnsi"/>
              </w:rPr>
              <w:t>Consider accessibility requirements. </w:t>
            </w:r>
            <w:r w:rsidRPr="003645D0">
              <w:rPr>
                <w:rStyle w:val="eop"/>
                <w:rFonts w:cstheme="minorHAnsi"/>
              </w:rPr>
              <w:t> </w:t>
            </w:r>
          </w:p>
        </w:tc>
        <w:tc>
          <w:tcPr>
            <w:tcW w:w="159" w:type="pct"/>
            <w:shd w:val="clear" w:color="auto" w:fill="FFFFFF" w:themeFill="background1"/>
          </w:tcPr>
          <w:p w:rsidRPr="003645D0" w:rsidR="00056BA3" w:rsidP="00056BA3" w:rsidRDefault="00056BA3" w14:paraId="1D902E4C" w14:textId="67424959">
            <w:pPr>
              <w:rPr>
                <w:rFonts w:cstheme="minorHAnsi"/>
                <w:b/>
              </w:rPr>
            </w:pPr>
            <w:r w:rsidRPr="003645D0">
              <w:rPr>
                <w:rStyle w:val="normaltextrun"/>
                <w:rFonts w:cstheme="minorHAnsi"/>
              </w:rPr>
              <w:t>1</w:t>
            </w:r>
            <w:r w:rsidRPr="003645D0">
              <w:rPr>
                <w:rStyle w:val="eop"/>
                <w:rFonts w:cstheme="minorHAnsi"/>
              </w:rPr>
              <w:t> </w:t>
            </w:r>
          </w:p>
        </w:tc>
        <w:tc>
          <w:tcPr>
            <w:tcW w:w="159" w:type="pct"/>
            <w:shd w:val="clear" w:color="auto" w:fill="FFFFFF" w:themeFill="background1"/>
          </w:tcPr>
          <w:p w:rsidRPr="003645D0" w:rsidR="00056BA3" w:rsidP="00056BA3" w:rsidRDefault="00056BA3" w14:paraId="3F4CCF69" w14:textId="7504DBFB">
            <w:pPr>
              <w:rPr>
                <w:rFonts w:cstheme="minorHAnsi"/>
                <w:b/>
              </w:rPr>
            </w:pPr>
            <w:r w:rsidRPr="003645D0">
              <w:rPr>
                <w:rStyle w:val="normaltextrun"/>
                <w:rFonts w:cstheme="minorHAnsi"/>
              </w:rPr>
              <w:t>4</w:t>
            </w:r>
            <w:r w:rsidRPr="003645D0">
              <w:rPr>
                <w:rStyle w:val="eop"/>
                <w:rFonts w:cstheme="minorHAnsi"/>
              </w:rPr>
              <w:t> </w:t>
            </w:r>
          </w:p>
        </w:tc>
        <w:tc>
          <w:tcPr>
            <w:tcW w:w="159" w:type="pct"/>
            <w:shd w:val="clear" w:color="auto" w:fill="FFFFFF" w:themeFill="background1"/>
          </w:tcPr>
          <w:p w:rsidRPr="003645D0" w:rsidR="00056BA3" w:rsidP="00056BA3" w:rsidRDefault="00056BA3" w14:paraId="00BDB2A9" w14:textId="567827AA">
            <w:pPr>
              <w:rPr>
                <w:rFonts w:cstheme="minorHAnsi"/>
                <w:b/>
              </w:rPr>
            </w:pPr>
            <w:r w:rsidRPr="003645D0">
              <w:rPr>
                <w:rStyle w:val="normaltextrun"/>
                <w:rFonts w:cstheme="minorHAnsi"/>
              </w:rPr>
              <w:t>4</w:t>
            </w:r>
            <w:r w:rsidRPr="003645D0">
              <w:rPr>
                <w:rStyle w:val="eop"/>
                <w:rFonts w:cstheme="minorHAnsi"/>
              </w:rPr>
              <w:t> </w:t>
            </w:r>
          </w:p>
        </w:tc>
        <w:tc>
          <w:tcPr>
            <w:tcW w:w="1110" w:type="pct"/>
            <w:shd w:val="clear" w:color="auto" w:fill="FFFFFF" w:themeFill="background1"/>
          </w:tcPr>
          <w:p w:rsidRPr="003645D0" w:rsidR="00056BA3" w:rsidP="00056BA3" w:rsidRDefault="00056BA3" w14:paraId="5A968BC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In case of an emergency, please pull the nearest fire alarm and ensure all participants leave the venue calmly and safely. </w:t>
            </w:r>
            <w:r w:rsidRPr="003645D0">
              <w:rPr>
                <w:rStyle w:val="eop"/>
                <w:rFonts w:asciiTheme="minorHAnsi" w:hAnsiTheme="minorHAnsi" w:cstheme="minorHAnsi"/>
                <w:sz w:val="22"/>
                <w:szCs w:val="22"/>
              </w:rPr>
              <w:t> </w:t>
            </w:r>
          </w:p>
          <w:p w:rsidRPr="003645D0" w:rsidR="00056BA3" w:rsidP="00056BA3" w:rsidRDefault="00056BA3" w14:paraId="5C7D6E7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5304B4C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Once in a safe position to do so, call the emergency services on 999.</w:t>
            </w:r>
            <w:r w:rsidRPr="003645D0">
              <w:rPr>
                <w:rStyle w:val="eop"/>
                <w:rFonts w:asciiTheme="minorHAnsi" w:hAnsiTheme="minorHAnsi" w:cstheme="minorHAnsi"/>
                <w:sz w:val="22"/>
                <w:szCs w:val="22"/>
              </w:rPr>
              <w:t> </w:t>
            </w:r>
          </w:p>
          <w:p w:rsidRPr="003645D0" w:rsidR="00056BA3" w:rsidP="00056BA3" w:rsidRDefault="00056BA3" w14:paraId="76976046"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2855498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Any incidents need to be reported as soon as possible ensuring duty manager/health and safety officers have been informed.</w:t>
            </w:r>
            <w:r w:rsidRPr="003645D0">
              <w:rPr>
                <w:rStyle w:val="eop"/>
                <w:rFonts w:asciiTheme="minorHAnsi" w:hAnsiTheme="minorHAnsi" w:cstheme="minorHAnsi"/>
                <w:sz w:val="22"/>
                <w:szCs w:val="22"/>
              </w:rPr>
              <w:t> </w:t>
            </w:r>
          </w:p>
          <w:p w:rsidRPr="003645D0" w:rsidR="00056BA3" w:rsidP="00056BA3" w:rsidRDefault="00056BA3" w14:paraId="6AF38441"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1B25B03F"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Follow </w:t>
            </w:r>
            <w:hyperlink w:tgtFrame="_blank" w:history="1" r:id="rId23">
              <w:r w:rsidRPr="003645D0">
                <w:rPr>
                  <w:rStyle w:val="normaltextrun"/>
                  <w:rFonts w:asciiTheme="minorHAnsi" w:hAnsiTheme="minorHAnsi" w:cstheme="minorHAnsi"/>
                  <w:color w:val="0000FF"/>
                  <w:sz w:val="22"/>
                  <w:szCs w:val="22"/>
                  <w:u w:val="single"/>
                </w:rPr>
                <w:t>SUSU incident report policy</w:t>
              </w:r>
            </w:hyperlink>
            <w:r w:rsidRPr="003645D0">
              <w:rPr>
                <w:rStyle w:val="eop"/>
                <w:rFonts w:asciiTheme="minorHAnsi" w:hAnsiTheme="minorHAnsi" w:cstheme="minorHAnsi"/>
                <w:sz w:val="22"/>
                <w:szCs w:val="22"/>
              </w:rPr>
              <w:t> </w:t>
            </w:r>
          </w:p>
          <w:p w:rsidRPr="003645D0" w:rsidR="00056BA3" w:rsidP="00056BA3" w:rsidRDefault="00056BA3" w14:paraId="0FE71377"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sz w:val="22"/>
                <w:szCs w:val="22"/>
              </w:rPr>
              <w:t> </w:t>
            </w:r>
            <w:r w:rsidRPr="003645D0">
              <w:rPr>
                <w:rStyle w:val="eop"/>
                <w:rFonts w:asciiTheme="minorHAnsi" w:hAnsiTheme="minorHAnsi" w:cstheme="minorHAnsi"/>
                <w:sz w:val="22"/>
                <w:szCs w:val="22"/>
              </w:rPr>
              <w:t> </w:t>
            </w:r>
          </w:p>
          <w:p w:rsidRPr="003645D0" w:rsidR="00056BA3" w:rsidP="00056BA3" w:rsidRDefault="00056BA3" w14:paraId="2EE2870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087BA3C3" w14:textId="43623C35">
            <w:pPr>
              <w:pStyle w:val="NoSpacing"/>
              <w:numPr>
                <w:ilvl w:val="0"/>
                <w:numId w:val="17"/>
              </w:numPr>
              <w:ind w:left="360"/>
              <w:rPr>
                <w:rFonts w:cstheme="minorHAnsi"/>
              </w:rPr>
            </w:pPr>
            <w:r w:rsidRPr="003645D0">
              <w:rPr>
                <w:rStyle w:val="eop"/>
                <w:rFonts w:cstheme="minorHAnsi"/>
              </w:rPr>
              <w:t> </w:t>
            </w:r>
          </w:p>
        </w:tc>
      </w:tr>
      <w:tr w:rsidRPr="003645D0" w:rsidR="00056BA3" w:rsidTr="00056BA3" w14:paraId="2CC6FBF2" w14:textId="77777777">
        <w:trPr>
          <w:cantSplit/>
          <w:trHeight w:val="1296"/>
        </w:trPr>
        <w:tc>
          <w:tcPr>
            <w:tcW w:w="502" w:type="pct"/>
            <w:shd w:val="clear" w:color="auto" w:fill="FFFFFF" w:themeFill="background1"/>
          </w:tcPr>
          <w:p w:rsidRPr="003645D0" w:rsidR="00056BA3" w:rsidP="00056BA3" w:rsidRDefault="00056BA3" w14:paraId="1271AA17" w14:textId="14EE6BF2">
            <w:pPr>
              <w:rPr>
                <w:rFonts w:cstheme="minorHAnsi"/>
              </w:rPr>
            </w:pPr>
            <w:r w:rsidRPr="003645D0">
              <w:rPr>
                <w:rStyle w:val="normaltextrun"/>
                <w:rFonts w:cstheme="minorHAnsi"/>
                <w:color w:val="000000"/>
              </w:rPr>
              <w:t>Incident- Experience of terrorism</w:t>
            </w:r>
            <w:r w:rsidRPr="003645D0">
              <w:rPr>
                <w:rStyle w:val="eop"/>
                <w:rFonts w:cstheme="minorHAnsi"/>
                <w:color w:val="000000"/>
              </w:rPr>
              <w:t> </w:t>
            </w:r>
          </w:p>
        </w:tc>
        <w:tc>
          <w:tcPr>
            <w:tcW w:w="816" w:type="pct"/>
            <w:shd w:val="clear" w:color="auto" w:fill="FFFFFF" w:themeFill="background1"/>
          </w:tcPr>
          <w:p w:rsidRPr="003645D0" w:rsidR="00056BA3" w:rsidP="00056BA3" w:rsidRDefault="00056BA3" w14:paraId="2D96F40C" w14:textId="19AFEA66">
            <w:pPr>
              <w:rPr>
                <w:rFonts w:cstheme="minorHAnsi"/>
              </w:rPr>
            </w:pPr>
            <w:r w:rsidRPr="003645D0">
              <w:rPr>
                <w:rStyle w:val="normaltextrun"/>
                <w:rFonts w:cstheme="minorHAnsi"/>
                <w:color w:val="000000"/>
              </w:rPr>
              <w:t>Distress, serious injury, fatality</w:t>
            </w:r>
            <w:r w:rsidRPr="003645D0">
              <w:rPr>
                <w:rStyle w:val="eop"/>
                <w:rFonts w:cstheme="minorHAnsi"/>
                <w:color w:val="000000"/>
              </w:rPr>
              <w:t> </w:t>
            </w:r>
          </w:p>
        </w:tc>
        <w:tc>
          <w:tcPr>
            <w:tcW w:w="623" w:type="pct"/>
            <w:shd w:val="clear" w:color="auto" w:fill="FFFFFF" w:themeFill="background1"/>
          </w:tcPr>
          <w:p w:rsidRPr="003645D0" w:rsidR="00056BA3" w:rsidP="00056BA3" w:rsidRDefault="00056BA3" w14:paraId="0CC00979"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Students</w:t>
            </w:r>
            <w:r w:rsidRPr="003645D0">
              <w:rPr>
                <w:rStyle w:val="eop"/>
                <w:rFonts w:asciiTheme="minorHAnsi" w:hAnsiTheme="minorHAnsi" w:cstheme="minorHAnsi"/>
                <w:color w:val="000000"/>
                <w:sz w:val="22"/>
                <w:szCs w:val="22"/>
              </w:rPr>
              <w:t> </w:t>
            </w:r>
          </w:p>
          <w:p w:rsidRPr="003645D0" w:rsidR="00056BA3" w:rsidP="00056BA3" w:rsidRDefault="00056BA3" w14:paraId="3E38263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Public,</w:t>
            </w:r>
            <w:r w:rsidRPr="003645D0">
              <w:rPr>
                <w:rStyle w:val="eop"/>
                <w:rFonts w:asciiTheme="minorHAnsi" w:hAnsiTheme="minorHAnsi" w:cstheme="minorHAnsi"/>
                <w:color w:val="000000"/>
                <w:sz w:val="22"/>
                <w:szCs w:val="22"/>
              </w:rPr>
              <w:t> </w:t>
            </w:r>
          </w:p>
          <w:p w:rsidRPr="003645D0" w:rsidR="00056BA3" w:rsidP="00056BA3" w:rsidRDefault="00056BA3" w14:paraId="131D32F9" w14:textId="0B1E31B2">
            <w:pPr>
              <w:rPr>
                <w:rFonts w:cstheme="minorHAnsi"/>
              </w:rPr>
            </w:pPr>
            <w:r w:rsidRPr="003645D0">
              <w:rPr>
                <w:rStyle w:val="normaltextrun"/>
                <w:rFonts w:cstheme="minorHAnsi"/>
                <w:color w:val="000000"/>
              </w:rPr>
              <w:t>Wider student community</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6239404A" w14:textId="206531DD">
            <w:pPr>
              <w:rPr>
                <w:rFonts w:cstheme="minorHAnsi"/>
                <w:b/>
              </w:rPr>
            </w:pPr>
            <w:r w:rsidRPr="003645D0">
              <w:rPr>
                <w:rStyle w:val="normaltextrun"/>
                <w:rFonts w:cstheme="minorHAnsi"/>
                <w:b/>
                <w:bCs/>
                <w:color w:val="000000"/>
              </w:rPr>
              <w:t>2</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49643BD0" w14:textId="6536A79A">
            <w:pPr>
              <w:rPr>
                <w:rFonts w:cstheme="minorHAnsi"/>
                <w:b/>
              </w:rPr>
            </w:pPr>
            <w:r w:rsidRPr="003645D0">
              <w:rPr>
                <w:rStyle w:val="normaltextrun"/>
                <w:rFonts w:cstheme="minorHAnsi"/>
                <w:b/>
                <w:bCs/>
                <w:color w:val="000000"/>
              </w:rPr>
              <w:t>5</w:t>
            </w:r>
            <w:r w:rsidRPr="003645D0">
              <w:rPr>
                <w:rStyle w:val="eop"/>
                <w:rFonts w:cstheme="minorHAnsi"/>
                <w:color w:val="000000"/>
              </w:rPr>
              <w:t> </w:t>
            </w:r>
          </w:p>
        </w:tc>
        <w:tc>
          <w:tcPr>
            <w:tcW w:w="162" w:type="pct"/>
            <w:shd w:val="clear" w:color="auto" w:fill="FFFFFF" w:themeFill="background1"/>
          </w:tcPr>
          <w:p w:rsidRPr="003645D0" w:rsidR="00056BA3" w:rsidP="00056BA3" w:rsidRDefault="00056BA3" w14:paraId="255767BE" w14:textId="7CC8A13F">
            <w:pPr>
              <w:rPr>
                <w:rFonts w:cstheme="minorHAnsi"/>
                <w:b/>
              </w:rPr>
            </w:pPr>
            <w:r w:rsidRPr="003645D0">
              <w:rPr>
                <w:rStyle w:val="normaltextrun"/>
                <w:rFonts w:cstheme="minorHAnsi"/>
                <w:b/>
                <w:bCs/>
                <w:color w:val="000000"/>
              </w:rPr>
              <w:t>10</w:t>
            </w:r>
            <w:r w:rsidRPr="003645D0">
              <w:rPr>
                <w:rStyle w:val="eop"/>
                <w:rFonts w:cstheme="minorHAnsi"/>
                <w:color w:val="000000"/>
              </w:rPr>
              <w:t> </w:t>
            </w:r>
          </w:p>
        </w:tc>
        <w:tc>
          <w:tcPr>
            <w:tcW w:w="994" w:type="pct"/>
            <w:shd w:val="clear" w:color="auto" w:fill="FFFFFF" w:themeFill="background1"/>
          </w:tcPr>
          <w:p w:rsidRPr="003645D0" w:rsidR="00056BA3" w:rsidP="00056BA3" w:rsidRDefault="00056BA3" w14:paraId="37DEFA14"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b/>
                <w:bCs/>
                <w:color w:val="000000"/>
                <w:sz w:val="22"/>
                <w:szCs w:val="22"/>
              </w:rPr>
              <w:t>In the event of an immediate threat or incident, call 999 and follow instructions from emergency services</w:t>
            </w:r>
            <w:r w:rsidRPr="003645D0">
              <w:rPr>
                <w:rStyle w:val="normaltextrun"/>
                <w:rFonts w:asciiTheme="minorHAnsi" w:hAnsiTheme="minorHAnsi" w:cstheme="minorHAnsi"/>
                <w:b/>
                <w:bCs/>
                <w:sz w:val="21"/>
                <w:szCs w:val="21"/>
              </w:rPr>
              <w:t>.</w:t>
            </w:r>
            <w:r w:rsidRPr="003645D0">
              <w:rPr>
                <w:rStyle w:val="eop"/>
                <w:rFonts w:asciiTheme="minorHAnsi" w:hAnsiTheme="minorHAnsi" w:cstheme="minorHAnsi"/>
                <w:sz w:val="21"/>
                <w:szCs w:val="21"/>
              </w:rPr>
              <w:t> </w:t>
            </w:r>
          </w:p>
          <w:p w:rsidRPr="003645D0" w:rsidR="00056BA3" w:rsidP="00056BA3" w:rsidRDefault="00056BA3" w14:paraId="002CA56A"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1"/>
                <w:szCs w:val="21"/>
              </w:rPr>
              <w:t> </w:t>
            </w:r>
          </w:p>
          <w:p w:rsidRPr="003645D0" w:rsidR="00056BA3" w:rsidP="00056BA3" w:rsidRDefault="00056BA3" w14:paraId="4BD2864F"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In case of a terrorism incident follow</w:t>
            </w:r>
            <w:r w:rsidRPr="003645D0">
              <w:rPr>
                <w:rStyle w:val="normaltextrun"/>
                <w:rFonts w:asciiTheme="minorHAnsi" w:hAnsiTheme="minorHAnsi" w:cstheme="minorHAnsi"/>
                <w:color w:val="000000"/>
                <w:sz w:val="22"/>
                <w:szCs w:val="22"/>
                <w:u w:val="single"/>
              </w:rPr>
              <w:t> </w:t>
            </w:r>
            <w:hyperlink w:tgtFrame="_blank" w:history="1" r:id="rId24">
              <w:r w:rsidRPr="003645D0">
                <w:rPr>
                  <w:rStyle w:val="normaltextrun"/>
                  <w:rFonts w:asciiTheme="minorHAnsi" w:hAnsiTheme="minorHAnsi" w:cstheme="minorHAnsi"/>
                  <w:b/>
                  <w:bCs/>
                  <w:color w:val="4471C4"/>
                  <w:sz w:val="22"/>
                  <w:szCs w:val="22"/>
                  <w:u w:val="single"/>
                </w:rPr>
                <w:t>Run, Hide, Tell guidance.</w:t>
              </w:r>
            </w:hyperlink>
            <w:r w:rsidRPr="003645D0">
              <w:rPr>
                <w:rStyle w:val="eop"/>
                <w:rFonts w:asciiTheme="minorHAnsi" w:hAnsiTheme="minorHAnsi" w:cstheme="minorHAnsi"/>
                <w:color w:val="4471C4"/>
                <w:sz w:val="22"/>
                <w:szCs w:val="22"/>
              </w:rPr>
              <w:t> </w:t>
            </w:r>
          </w:p>
          <w:p w:rsidRPr="003645D0" w:rsidR="00056BA3" w:rsidP="00056BA3" w:rsidRDefault="00056BA3" w14:paraId="6677646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0D52EA1B"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to check the </w:t>
            </w:r>
            <w:hyperlink w:tgtFrame="_blank" w:history="1" r:id="rId25">
              <w:r w:rsidRPr="003645D0">
                <w:rPr>
                  <w:rStyle w:val="normaltextrun"/>
                  <w:rFonts w:asciiTheme="minorHAnsi" w:hAnsiTheme="minorHAnsi" w:cstheme="minorHAnsi"/>
                  <w:color w:val="0563C1"/>
                  <w:sz w:val="22"/>
                  <w:szCs w:val="22"/>
                  <w:u w:val="single"/>
                </w:rPr>
                <w:t>current national terrorism threat level</w:t>
              </w:r>
            </w:hyperlink>
            <w:r w:rsidRPr="003645D0">
              <w:rPr>
                <w:rStyle w:val="normaltextrun"/>
                <w:rFonts w:asciiTheme="minorHAnsi" w:hAnsiTheme="minorHAnsi" w:cstheme="minorHAnsi"/>
                <w:color w:val="000000"/>
                <w:sz w:val="22"/>
                <w:szCs w:val="22"/>
              </w:rPr>
              <w:t> on Gov.uk website</w:t>
            </w:r>
            <w:r w:rsidRPr="003645D0">
              <w:rPr>
                <w:rStyle w:val="eop"/>
                <w:rFonts w:asciiTheme="minorHAnsi" w:hAnsiTheme="minorHAnsi" w:cstheme="minorHAnsi"/>
                <w:color w:val="000000"/>
                <w:sz w:val="22"/>
                <w:szCs w:val="22"/>
              </w:rPr>
              <w:t> </w:t>
            </w:r>
          </w:p>
          <w:p w:rsidRPr="003645D0" w:rsidR="00056BA3" w:rsidP="00056BA3" w:rsidRDefault="00056BA3" w14:paraId="40EBD3D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322BBF1F"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If the national threat level is ‘severe’, organisers to liaise with venue management in advance to confirm: </w:t>
            </w:r>
            <w:r w:rsidRPr="003645D0">
              <w:rPr>
                <w:rStyle w:val="eop"/>
                <w:rFonts w:asciiTheme="minorHAnsi" w:hAnsiTheme="minorHAnsi" w:cstheme="minorHAnsi"/>
                <w:color w:val="000000"/>
                <w:sz w:val="22"/>
                <w:szCs w:val="22"/>
              </w:rPr>
              <w:t> </w:t>
            </w:r>
          </w:p>
          <w:p w:rsidRPr="003645D0" w:rsidR="00056BA3" w:rsidP="00056BA3" w:rsidRDefault="00056BA3" w14:paraId="534FC913" w14:textId="77777777">
            <w:pPr>
              <w:pStyle w:val="paragraph"/>
              <w:numPr>
                <w:ilvl w:val="0"/>
                <w:numId w:val="18"/>
              </w:numPr>
              <w:spacing w:before="0" w:beforeAutospacing="0" w:after="0" w:afterAutospacing="0"/>
              <w:ind w:left="1080" w:firstLine="0"/>
              <w:textAlignment w:val="baseline"/>
              <w:rPr>
                <w:rFonts w:asciiTheme="minorHAnsi" w:hAnsiTheme="minorHAnsi" w:cstheme="minorHAnsi"/>
                <w:sz w:val="22"/>
                <w:szCs w:val="22"/>
              </w:rPr>
            </w:pPr>
            <w:r w:rsidRPr="003645D0">
              <w:rPr>
                <w:rStyle w:val="normaltextrun"/>
                <w:rFonts w:asciiTheme="minorHAnsi" w:hAnsiTheme="minorHAnsi" w:cstheme="minorHAnsi"/>
                <w:color w:val="000000"/>
                <w:sz w:val="22"/>
                <w:szCs w:val="22"/>
              </w:rPr>
              <w:t>Emergency procedures</w:t>
            </w:r>
            <w:r w:rsidRPr="003645D0">
              <w:rPr>
                <w:rStyle w:val="eop"/>
                <w:rFonts w:asciiTheme="minorHAnsi" w:hAnsiTheme="minorHAnsi" w:cstheme="minorHAnsi"/>
                <w:color w:val="000000"/>
                <w:sz w:val="22"/>
                <w:szCs w:val="22"/>
              </w:rPr>
              <w:t> </w:t>
            </w:r>
          </w:p>
          <w:p w:rsidRPr="003645D0" w:rsidR="00056BA3" w:rsidP="00056BA3" w:rsidRDefault="00056BA3" w14:paraId="36E1BC50" w14:textId="77777777">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3645D0">
              <w:rPr>
                <w:rStyle w:val="normaltextrun"/>
                <w:rFonts w:asciiTheme="minorHAnsi" w:hAnsiTheme="minorHAnsi" w:cstheme="minorHAnsi"/>
                <w:color w:val="000000"/>
                <w:sz w:val="22"/>
                <w:szCs w:val="22"/>
              </w:rPr>
              <w:t>Lockdown arrangements (if applicable)</w:t>
            </w:r>
            <w:r w:rsidRPr="003645D0">
              <w:rPr>
                <w:rStyle w:val="eop"/>
                <w:rFonts w:asciiTheme="minorHAnsi" w:hAnsiTheme="minorHAnsi" w:cstheme="minorHAnsi"/>
                <w:color w:val="000000"/>
                <w:sz w:val="22"/>
                <w:szCs w:val="22"/>
              </w:rPr>
              <w:t> </w:t>
            </w:r>
          </w:p>
          <w:p w:rsidRPr="003645D0" w:rsidR="00056BA3" w:rsidP="00056BA3" w:rsidRDefault="00056BA3" w14:paraId="0D021DCF" w14:textId="77777777">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3645D0">
              <w:rPr>
                <w:rStyle w:val="normaltextrun"/>
                <w:rFonts w:asciiTheme="minorHAnsi" w:hAnsiTheme="minorHAnsi" w:cstheme="minorHAnsi"/>
                <w:color w:val="000000"/>
                <w:sz w:val="22"/>
                <w:szCs w:val="22"/>
              </w:rPr>
              <w:t>Evacuation points and places of relative safety</w:t>
            </w:r>
            <w:r w:rsidRPr="003645D0">
              <w:rPr>
                <w:rStyle w:val="eop"/>
                <w:rFonts w:asciiTheme="minorHAnsi" w:hAnsiTheme="minorHAnsi" w:cstheme="minorHAnsi"/>
                <w:color w:val="000000"/>
                <w:sz w:val="22"/>
                <w:szCs w:val="22"/>
              </w:rPr>
              <w:t> </w:t>
            </w:r>
          </w:p>
          <w:p w:rsidRPr="003645D0" w:rsidR="00056BA3" w:rsidP="00056BA3" w:rsidRDefault="00056BA3" w14:paraId="253E526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Confirm who has authority to stop or evacuate the event in an emergency. Brief all organisers/staff on terrorism response procedures and ensure emergency exits and evacuation routes are clearly communicated to attendees (e.g. signage, verbal briefing). </w:t>
            </w:r>
            <w:r w:rsidRPr="003645D0">
              <w:rPr>
                <w:rStyle w:val="eop"/>
                <w:rFonts w:asciiTheme="minorHAnsi" w:hAnsiTheme="minorHAnsi" w:cstheme="minorHAnsi"/>
                <w:color w:val="000000"/>
                <w:sz w:val="22"/>
                <w:szCs w:val="22"/>
              </w:rPr>
              <w:t> </w:t>
            </w:r>
          </w:p>
          <w:p w:rsidRPr="003645D0" w:rsidR="00056BA3" w:rsidP="00056BA3" w:rsidRDefault="00056BA3" w14:paraId="62EB5EA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7A9C145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If the national threat level is ‘critical’, consider cancelling/postponing large-scale events</w:t>
            </w:r>
            <w:r w:rsidRPr="003645D0">
              <w:rPr>
                <w:rStyle w:val="eop"/>
                <w:rFonts w:asciiTheme="minorHAnsi" w:hAnsiTheme="minorHAnsi" w:cstheme="minorHAnsi"/>
                <w:color w:val="000000"/>
                <w:sz w:val="22"/>
                <w:szCs w:val="22"/>
              </w:rPr>
              <w:t> </w:t>
            </w:r>
          </w:p>
          <w:p w:rsidRPr="003645D0" w:rsidR="00056BA3" w:rsidP="00056BA3" w:rsidRDefault="00056BA3" w14:paraId="50C4893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1ED0234D"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and volunteers to remain alert to suspicious behaviour or unattended items and report concerns immediately to venue staff or police.</w:t>
            </w:r>
            <w:r w:rsidRPr="003645D0">
              <w:rPr>
                <w:rStyle w:val="eop"/>
                <w:rFonts w:asciiTheme="minorHAnsi" w:hAnsiTheme="minorHAnsi" w:cstheme="minorHAnsi"/>
                <w:color w:val="000000"/>
                <w:sz w:val="22"/>
                <w:szCs w:val="22"/>
              </w:rPr>
              <w:t> </w:t>
            </w:r>
          </w:p>
          <w:p w:rsidRPr="003645D0" w:rsidR="00056BA3" w:rsidP="00056BA3" w:rsidRDefault="00056BA3" w14:paraId="31E6F62C"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047ECE7B"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to have at hand details of local emergency phone numbers</w:t>
            </w:r>
            <w:r w:rsidRPr="003645D0">
              <w:rPr>
                <w:rStyle w:val="eop"/>
                <w:rFonts w:asciiTheme="minorHAnsi" w:hAnsiTheme="minorHAnsi" w:cstheme="minorHAnsi"/>
                <w:color w:val="000000"/>
                <w:sz w:val="22"/>
                <w:szCs w:val="22"/>
              </w:rPr>
              <w:t> </w:t>
            </w:r>
          </w:p>
          <w:p w:rsidRPr="003645D0" w:rsidR="00056BA3" w:rsidP="00056BA3" w:rsidRDefault="00056BA3" w14:paraId="0FC3E5A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694E0E8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must make sure that all exit routes are clearly highlighted and report any issues immediately to the venue</w:t>
            </w:r>
            <w:r w:rsidRPr="003645D0">
              <w:rPr>
                <w:rStyle w:val="eop"/>
                <w:rFonts w:asciiTheme="minorHAnsi" w:hAnsiTheme="minorHAnsi" w:cstheme="minorHAnsi"/>
                <w:color w:val="000000"/>
                <w:sz w:val="22"/>
                <w:szCs w:val="22"/>
              </w:rPr>
              <w:t> </w:t>
            </w:r>
          </w:p>
          <w:p w:rsidRPr="003645D0" w:rsidR="00056BA3" w:rsidP="00056BA3" w:rsidRDefault="00056BA3" w14:paraId="728F7F1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060ABA5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649A9B1A"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Avoid scheduling events near planned demonstrations, protests, or known high</w:t>
            </w:r>
            <w:r w:rsidRPr="003645D0">
              <w:rPr>
                <w:rStyle w:val="nobreakhyphenblob"/>
                <w:rFonts w:asciiTheme="minorHAnsi" w:hAnsiTheme="minorHAnsi" w:cstheme="minorHAnsi"/>
                <w:color w:val="000000"/>
                <w:sz w:val="22"/>
                <w:szCs w:val="22"/>
              </w:rPr>
              <w:noBreakHyphen/>
            </w:r>
            <w:r w:rsidRPr="003645D0">
              <w:rPr>
                <w:rStyle w:val="normaltextrun"/>
                <w:rFonts w:asciiTheme="minorHAnsi" w:hAnsiTheme="minorHAnsi" w:cstheme="minorHAnsi"/>
                <w:color w:val="000000"/>
                <w:sz w:val="22"/>
                <w:szCs w:val="22"/>
              </w:rPr>
              <w:t>risk locations where practicable.</w:t>
            </w:r>
            <w:r w:rsidRPr="003645D0">
              <w:rPr>
                <w:rStyle w:val="eop"/>
                <w:rFonts w:asciiTheme="minorHAnsi" w:hAnsiTheme="minorHAnsi" w:cstheme="minorHAnsi"/>
                <w:color w:val="000000"/>
                <w:sz w:val="22"/>
                <w:szCs w:val="22"/>
              </w:rPr>
              <w:t> </w:t>
            </w:r>
          </w:p>
          <w:p w:rsidRPr="003645D0" w:rsidR="00056BA3" w:rsidP="00056BA3" w:rsidRDefault="00056BA3" w14:paraId="1A3D20F2"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362597FD"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Mobile phone access- ensure there is mobile phone service at the event venue in case of emergency</w:t>
            </w:r>
            <w:r w:rsidRPr="003645D0">
              <w:rPr>
                <w:rStyle w:val="eop"/>
                <w:rFonts w:asciiTheme="minorHAnsi" w:hAnsiTheme="minorHAnsi" w:cstheme="minorHAnsi"/>
                <w:color w:val="000000"/>
                <w:sz w:val="22"/>
                <w:szCs w:val="22"/>
              </w:rPr>
              <w:t> </w:t>
            </w:r>
          </w:p>
          <w:p w:rsidRPr="003645D0" w:rsidR="00056BA3" w:rsidP="00056BA3" w:rsidRDefault="00056BA3" w14:paraId="25339AF3" w14:textId="5B44A7F7">
            <w:pPr>
              <w:pStyle w:val="NoSpacing"/>
              <w:numPr>
                <w:ilvl w:val="0"/>
                <w:numId w:val="16"/>
              </w:numPr>
              <w:ind w:left="360"/>
              <w:rPr>
                <w:rFonts w:cstheme="minorHAnsi"/>
              </w:rPr>
            </w:pP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47CC1539" w14:textId="73EC8D83">
            <w:pPr>
              <w:rPr>
                <w:rFonts w:cstheme="minorHAnsi"/>
                <w:b/>
              </w:rPr>
            </w:pPr>
            <w:r w:rsidRPr="003645D0">
              <w:rPr>
                <w:rStyle w:val="normaltextrun"/>
                <w:rFonts w:cstheme="minorHAnsi"/>
                <w:b/>
                <w:bCs/>
                <w:color w:val="000000"/>
              </w:rPr>
              <w:t>1</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7B570757" w14:textId="54FDD22D">
            <w:pPr>
              <w:rPr>
                <w:rFonts w:cstheme="minorHAnsi"/>
                <w:b/>
              </w:rPr>
            </w:pPr>
            <w:r w:rsidRPr="003645D0">
              <w:rPr>
                <w:rStyle w:val="normaltextrun"/>
                <w:rFonts w:cstheme="minorHAnsi"/>
                <w:b/>
                <w:bCs/>
                <w:color w:val="000000"/>
              </w:rPr>
              <w:t>5</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54C19A6D" w14:textId="2874DE4B">
            <w:pPr>
              <w:rPr>
                <w:rFonts w:cstheme="minorHAnsi"/>
                <w:b/>
              </w:rPr>
            </w:pPr>
            <w:r w:rsidRPr="003645D0">
              <w:rPr>
                <w:rStyle w:val="normaltextrun"/>
                <w:rFonts w:cstheme="minorHAnsi"/>
                <w:b/>
                <w:bCs/>
                <w:color w:val="000000"/>
              </w:rPr>
              <w:t>5</w:t>
            </w:r>
            <w:r w:rsidRPr="003645D0">
              <w:rPr>
                <w:rStyle w:val="eop"/>
                <w:rFonts w:cstheme="minorHAnsi"/>
                <w:color w:val="000000"/>
              </w:rPr>
              <w:t> </w:t>
            </w:r>
          </w:p>
        </w:tc>
        <w:tc>
          <w:tcPr>
            <w:tcW w:w="1110" w:type="pct"/>
            <w:shd w:val="clear" w:color="auto" w:fill="FFFFFF" w:themeFill="background1"/>
          </w:tcPr>
          <w:p w:rsidRPr="003645D0" w:rsidR="00056BA3" w:rsidP="00056BA3" w:rsidRDefault="00056BA3" w14:paraId="2680A3D6"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to be aware of nearest first aid kit for minor injuries.</w:t>
            </w:r>
            <w:r w:rsidRPr="003645D0">
              <w:rPr>
                <w:rStyle w:val="eop"/>
                <w:rFonts w:asciiTheme="minorHAnsi" w:hAnsiTheme="minorHAnsi" w:cstheme="minorHAnsi"/>
                <w:color w:val="000000"/>
                <w:sz w:val="22"/>
                <w:szCs w:val="22"/>
              </w:rPr>
              <w:t> </w:t>
            </w:r>
          </w:p>
          <w:p w:rsidRPr="003645D0" w:rsidR="00056BA3" w:rsidP="00056BA3" w:rsidRDefault="00056BA3" w14:paraId="301A1240"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733ADBF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Organisers to report any (suspected) terrorist activity to </w:t>
            </w:r>
            <w:hyperlink w:tgtFrame="_blank" w:history="1" r:id="rId26">
              <w:r w:rsidRPr="003645D0">
                <w:rPr>
                  <w:rStyle w:val="normaltextrun"/>
                  <w:rFonts w:asciiTheme="minorHAnsi" w:hAnsiTheme="minorHAnsi" w:cstheme="minorHAnsi"/>
                  <w:color w:val="0563C1"/>
                  <w:sz w:val="22"/>
                  <w:szCs w:val="22"/>
                  <w:u w:val="single"/>
                </w:rPr>
                <w:t>ACT (Action Counters Terrorism)</w:t>
              </w:r>
            </w:hyperlink>
            <w:r w:rsidRPr="003645D0">
              <w:rPr>
                <w:rStyle w:val="normaltextrun"/>
                <w:rFonts w:asciiTheme="minorHAnsi" w:hAnsiTheme="minorHAnsi" w:cstheme="minorHAnsi"/>
                <w:color w:val="000000"/>
                <w:sz w:val="22"/>
                <w:szCs w:val="22"/>
              </w:rPr>
              <w:t> </w:t>
            </w:r>
            <w:r w:rsidRPr="003645D0">
              <w:rPr>
                <w:rStyle w:val="eop"/>
                <w:rFonts w:asciiTheme="minorHAnsi" w:hAnsiTheme="minorHAnsi" w:cstheme="minorHAnsi"/>
                <w:color w:val="000000"/>
                <w:sz w:val="22"/>
                <w:szCs w:val="22"/>
              </w:rPr>
              <w:t> </w:t>
            </w:r>
          </w:p>
          <w:p w:rsidRPr="003645D0" w:rsidR="00056BA3" w:rsidP="00056BA3" w:rsidRDefault="00056BA3" w14:paraId="341688B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5F870461"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Committee to complete SUSU Incident report as soon as possible – </w:t>
            </w:r>
            <w:hyperlink w:tgtFrame="_blank" w:history="1" r:id="rId27">
              <w:r w:rsidRPr="003645D0">
                <w:rPr>
                  <w:rStyle w:val="normaltextrun"/>
                  <w:rFonts w:asciiTheme="minorHAnsi" w:hAnsiTheme="minorHAnsi" w:cstheme="minorHAnsi"/>
                  <w:color w:val="0563C1"/>
                  <w:sz w:val="22"/>
                  <w:szCs w:val="22"/>
                  <w:u w:val="single"/>
                </w:rPr>
                <w:t>available here</w:t>
              </w:r>
            </w:hyperlink>
            <w:r w:rsidRPr="003645D0">
              <w:rPr>
                <w:rStyle w:val="eop"/>
                <w:rFonts w:asciiTheme="minorHAnsi" w:hAnsiTheme="minorHAnsi" w:cstheme="minorHAnsi"/>
                <w:color w:val="000000"/>
                <w:sz w:val="22"/>
                <w:szCs w:val="22"/>
              </w:rPr>
              <w:t> </w:t>
            </w:r>
          </w:p>
          <w:p w:rsidRPr="003645D0" w:rsidR="00056BA3" w:rsidP="00056BA3" w:rsidRDefault="00056BA3" w14:paraId="59BFF6C5"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346AD53C"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Provide signposting to wellbeing support if attendees and/or organisers are distressed following a serious incident.</w:t>
            </w:r>
            <w:r w:rsidRPr="003645D0">
              <w:rPr>
                <w:rStyle w:val="eop"/>
                <w:rFonts w:asciiTheme="minorHAnsi" w:hAnsiTheme="minorHAnsi" w:cstheme="minorHAnsi"/>
                <w:color w:val="000000"/>
                <w:sz w:val="22"/>
                <w:szCs w:val="22"/>
              </w:rPr>
              <w:t> </w:t>
            </w:r>
          </w:p>
          <w:p w:rsidRPr="003645D0" w:rsidR="00056BA3" w:rsidP="00056BA3" w:rsidRDefault="00056BA3" w14:paraId="01832755"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sz w:val="22"/>
                <w:szCs w:val="22"/>
              </w:rPr>
              <w:t> </w:t>
            </w:r>
          </w:p>
          <w:p w:rsidRPr="003645D0" w:rsidR="00056BA3" w:rsidP="00056BA3" w:rsidRDefault="00056BA3" w14:paraId="1F8894C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224E3153" w14:textId="55BFCF1C">
            <w:pPr>
              <w:pStyle w:val="NoSpacing"/>
              <w:numPr>
                <w:ilvl w:val="0"/>
                <w:numId w:val="17"/>
              </w:numPr>
              <w:ind w:left="360"/>
              <w:rPr>
                <w:rFonts w:cstheme="minorHAnsi"/>
              </w:rPr>
            </w:pPr>
            <w:r w:rsidRPr="003645D0">
              <w:rPr>
                <w:rStyle w:val="eop"/>
                <w:rFonts w:cstheme="minorHAnsi"/>
                <w:color w:val="000000"/>
              </w:rPr>
              <w:t> </w:t>
            </w:r>
          </w:p>
        </w:tc>
      </w:tr>
      <w:tr w:rsidRPr="003645D0" w:rsidR="00056BA3" w:rsidTr="00056BA3" w14:paraId="0D703961" w14:textId="77777777">
        <w:trPr>
          <w:cantSplit/>
          <w:trHeight w:val="1296"/>
        </w:trPr>
        <w:tc>
          <w:tcPr>
            <w:tcW w:w="502" w:type="pct"/>
            <w:shd w:val="clear" w:color="auto" w:fill="FFFFFF" w:themeFill="background1"/>
          </w:tcPr>
          <w:p w:rsidRPr="003645D0" w:rsidR="00056BA3" w:rsidP="00056BA3" w:rsidRDefault="00056BA3" w14:paraId="27FC87B1" w14:textId="343CA77F">
            <w:pPr>
              <w:rPr>
                <w:rStyle w:val="normaltextrun"/>
                <w:rFonts w:cstheme="minorHAnsi"/>
                <w:color w:val="000000"/>
              </w:rPr>
            </w:pPr>
            <w:r w:rsidRPr="003645D0">
              <w:rPr>
                <w:rStyle w:val="normaltextrun"/>
                <w:rFonts w:cstheme="minorHAnsi"/>
                <w:color w:val="000000"/>
              </w:rPr>
              <w:t>Medical emergency </w:t>
            </w:r>
            <w:r w:rsidRPr="003645D0">
              <w:rPr>
                <w:rStyle w:val="eop"/>
                <w:rFonts w:cstheme="minorHAnsi"/>
                <w:color w:val="000000"/>
              </w:rPr>
              <w:t> </w:t>
            </w:r>
          </w:p>
        </w:tc>
        <w:tc>
          <w:tcPr>
            <w:tcW w:w="816" w:type="pct"/>
            <w:shd w:val="clear" w:color="auto" w:fill="FFFFFF" w:themeFill="background1"/>
          </w:tcPr>
          <w:p w:rsidRPr="003645D0" w:rsidR="00056BA3" w:rsidP="00056BA3" w:rsidRDefault="00056BA3" w14:paraId="15F27B9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Members may sustain injury /become unwell </w:t>
            </w:r>
            <w:r w:rsidRPr="003645D0">
              <w:rPr>
                <w:rStyle w:val="eop"/>
                <w:rFonts w:asciiTheme="minorHAnsi" w:hAnsiTheme="minorHAnsi" w:cstheme="minorHAnsi"/>
                <w:color w:val="000000"/>
                <w:sz w:val="22"/>
                <w:szCs w:val="22"/>
              </w:rPr>
              <w:t> </w:t>
            </w:r>
          </w:p>
          <w:p w:rsidRPr="003645D0" w:rsidR="00056BA3" w:rsidP="00056BA3" w:rsidRDefault="00056BA3" w14:paraId="127C4280"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440FD887"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Pre-existing medical conditions, sickness, distress</w:t>
            </w:r>
            <w:r w:rsidRPr="003645D0">
              <w:rPr>
                <w:rStyle w:val="eop"/>
                <w:rFonts w:asciiTheme="minorHAnsi" w:hAnsiTheme="minorHAnsi" w:cstheme="minorHAnsi"/>
                <w:color w:val="000000"/>
                <w:sz w:val="22"/>
                <w:szCs w:val="22"/>
              </w:rPr>
              <w:t> </w:t>
            </w:r>
          </w:p>
          <w:p w:rsidRPr="003645D0" w:rsidR="00056BA3" w:rsidP="00056BA3" w:rsidRDefault="00056BA3" w14:paraId="1DEE636D" w14:textId="2EF29D71">
            <w:pPr>
              <w:rPr>
                <w:rStyle w:val="normaltextrun"/>
                <w:rFonts w:cstheme="minorHAnsi"/>
                <w:color w:val="000000"/>
              </w:rPr>
            </w:pPr>
            <w:r w:rsidRPr="003645D0">
              <w:rPr>
                <w:rStyle w:val="eop"/>
                <w:rFonts w:cstheme="minorHAnsi"/>
                <w:color w:val="000000"/>
              </w:rPr>
              <w:t> </w:t>
            </w:r>
          </w:p>
        </w:tc>
        <w:tc>
          <w:tcPr>
            <w:tcW w:w="623" w:type="pct"/>
            <w:shd w:val="clear" w:color="auto" w:fill="FFFFFF" w:themeFill="background1"/>
          </w:tcPr>
          <w:p w:rsidRPr="003645D0" w:rsidR="00056BA3" w:rsidP="00056BA3" w:rsidRDefault="00056BA3" w14:paraId="5D690312" w14:textId="2C8ECF32">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Style w:val="normaltextrun"/>
                <w:rFonts w:asciiTheme="minorHAnsi" w:hAnsiTheme="minorHAnsi" w:cstheme="minorHAnsi"/>
                <w:color w:val="000000"/>
                <w:sz w:val="22"/>
                <w:szCs w:val="22"/>
              </w:rPr>
              <w:t>Members</w:t>
            </w:r>
            <w:r w:rsidRPr="003645D0">
              <w:rPr>
                <w:rStyle w:val="eop"/>
                <w:rFonts w:asciiTheme="minorHAnsi" w:hAnsiTheme="minorHAnsi" w:cstheme="minorHAnsi"/>
                <w:color w:val="000000"/>
                <w:sz w:val="22"/>
                <w:szCs w:val="22"/>
              </w:rPr>
              <w:t> </w:t>
            </w:r>
          </w:p>
        </w:tc>
        <w:tc>
          <w:tcPr>
            <w:tcW w:w="159" w:type="pct"/>
            <w:shd w:val="clear" w:color="auto" w:fill="FFFFFF" w:themeFill="background1"/>
          </w:tcPr>
          <w:p w:rsidRPr="003645D0" w:rsidR="00056BA3" w:rsidP="00056BA3" w:rsidRDefault="00056BA3" w14:paraId="20A7A567" w14:textId="7DAF6E27">
            <w:pPr>
              <w:rPr>
                <w:rStyle w:val="normaltextrun"/>
                <w:rFonts w:cstheme="minorHAnsi"/>
                <w:b/>
                <w:bCs/>
                <w:color w:val="000000"/>
              </w:rPr>
            </w:pPr>
            <w:r w:rsidRPr="003645D0">
              <w:rPr>
                <w:rStyle w:val="normaltextrun"/>
                <w:rFonts w:cstheme="minorHAnsi"/>
                <w:b/>
                <w:bCs/>
                <w:color w:val="000000"/>
              </w:rPr>
              <w:t>1</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5A812E6B" w14:textId="4E21C8D3">
            <w:pPr>
              <w:rPr>
                <w:rStyle w:val="normaltextrun"/>
                <w:rFonts w:cstheme="minorHAnsi"/>
                <w:b/>
                <w:bCs/>
                <w:color w:val="000000"/>
              </w:rPr>
            </w:pPr>
            <w:r w:rsidRPr="003645D0">
              <w:rPr>
                <w:rStyle w:val="normaltextrun"/>
                <w:rFonts w:cstheme="minorHAnsi"/>
                <w:b/>
                <w:bCs/>
                <w:color w:val="000000"/>
              </w:rPr>
              <w:t>5</w:t>
            </w:r>
            <w:r w:rsidRPr="003645D0">
              <w:rPr>
                <w:rStyle w:val="eop"/>
                <w:rFonts w:cstheme="minorHAnsi"/>
                <w:color w:val="000000"/>
              </w:rPr>
              <w:t> </w:t>
            </w:r>
          </w:p>
        </w:tc>
        <w:tc>
          <w:tcPr>
            <w:tcW w:w="162" w:type="pct"/>
            <w:shd w:val="clear" w:color="auto" w:fill="FFFFFF" w:themeFill="background1"/>
          </w:tcPr>
          <w:p w:rsidRPr="003645D0" w:rsidR="00056BA3" w:rsidP="00056BA3" w:rsidRDefault="00056BA3" w14:paraId="28DE9C15" w14:textId="01222DD5">
            <w:pPr>
              <w:rPr>
                <w:rStyle w:val="normaltextrun"/>
                <w:rFonts w:cstheme="minorHAnsi"/>
                <w:b/>
                <w:bCs/>
                <w:color w:val="000000"/>
              </w:rPr>
            </w:pPr>
            <w:r w:rsidRPr="003645D0">
              <w:rPr>
                <w:rStyle w:val="normaltextrun"/>
                <w:rFonts w:cstheme="minorHAnsi"/>
                <w:b/>
                <w:bCs/>
                <w:color w:val="000000"/>
              </w:rPr>
              <w:t>5</w:t>
            </w:r>
            <w:r w:rsidRPr="003645D0">
              <w:rPr>
                <w:rStyle w:val="eop"/>
                <w:rFonts w:cstheme="minorHAnsi"/>
                <w:color w:val="000000"/>
              </w:rPr>
              <w:t> </w:t>
            </w:r>
          </w:p>
        </w:tc>
        <w:tc>
          <w:tcPr>
            <w:tcW w:w="994" w:type="pct"/>
            <w:shd w:val="clear" w:color="auto" w:fill="FFFFFF" w:themeFill="background1"/>
          </w:tcPr>
          <w:p w:rsidRPr="003645D0" w:rsidR="00056BA3" w:rsidP="00056BA3" w:rsidRDefault="00056BA3" w14:paraId="1744FC6E"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Advise participants to bring their personal medication if it might be required.</w:t>
            </w:r>
            <w:r w:rsidRPr="003645D0">
              <w:rPr>
                <w:rStyle w:val="eop"/>
                <w:rFonts w:asciiTheme="minorHAnsi" w:hAnsiTheme="minorHAnsi" w:cstheme="minorHAnsi"/>
                <w:color w:val="000000"/>
                <w:sz w:val="22"/>
                <w:szCs w:val="22"/>
              </w:rPr>
              <w:t> </w:t>
            </w:r>
          </w:p>
          <w:p w:rsidRPr="003645D0" w:rsidR="00056BA3" w:rsidP="00056BA3" w:rsidRDefault="00056BA3" w14:paraId="4C94B65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00241DA9"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Members/Committee to carry out first aid if necessary and </w:t>
            </w:r>
            <w:r w:rsidRPr="003645D0">
              <w:rPr>
                <w:rStyle w:val="normaltextrun"/>
                <w:rFonts w:asciiTheme="minorHAnsi" w:hAnsiTheme="minorHAnsi" w:cstheme="minorHAnsi"/>
                <w:color w:val="000000"/>
                <w:sz w:val="22"/>
                <w:szCs w:val="22"/>
                <w:u w:val="single"/>
              </w:rPr>
              <w:t>only if</w:t>
            </w:r>
            <w:r w:rsidRPr="003645D0">
              <w:rPr>
                <w:rStyle w:val="normaltextrun"/>
                <w:rFonts w:asciiTheme="minorHAnsi" w:hAnsiTheme="minorHAnsi" w:cstheme="minorHAnsi"/>
                <w:color w:val="000000"/>
                <w:sz w:val="22"/>
                <w:szCs w:val="22"/>
              </w:rPr>
              <w:t> qualified and confident to do so.</w:t>
            </w:r>
            <w:r w:rsidRPr="003645D0">
              <w:rPr>
                <w:rStyle w:val="eop"/>
                <w:rFonts w:asciiTheme="minorHAnsi" w:hAnsiTheme="minorHAnsi" w:cstheme="minorHAnsi"/>
                <w:color w:val="000000"/>
                <w:sz w:val="22"/>
                <w:szCs w:val="22"/>
              </w:rPr>
              <w:t> </w:t>
            </w:r>
          </w:p>
          <w:p w:rsidRPr="003645D0" w:rsidR="00056BA3" w:rsidP="00056BA3" w:rsidRDefault="00056BA3" w14:paraId="0492835C"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03C62549"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Contact emergency services as required 111/999.</w:t>
            </w:r>
            <w:r w:rsidRPr="003645D0">
              <w:rPr>
                <w:rStyle w:val="eop"/>
                <w:rFonts w:asciiTheme="minorHAnsi" w:hAnsiTheme="minorHAnsi" w:cstheme="minorHAnsi"/>
                <w:color w:val="000000"/>
                <w:sz w:val="22"/>
                <w:szCs w:val="22"/>
              </w:rPr>
              <w:t> </w:t>
            </w:r>
          </w:p>
          <w:p w:rsidRPr="003645D0" w:rsidR="00056BA3" w:rsidP="00056BA3" w:rsidRDefault="00056BA3" w14:paraId="6391209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519C4E49"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Contact SUSU Reception/venue staff for first aid support.</w:t>
            </w:r>
            <w:r w:rsidRPr="003645D0">
              <w:rPr>
                <w:rStyle w:val="eop"/>
                <w:rFonts w:asciiTheme="minorHAnsi" w:hAnsiTheme="minorHAnsi" w:cstheme="minorHAnsi"/>
                <w:color w:val="000000"/>
                <w:sz w:val="22"/>
                <w:szCs w:val="22"/>
              </w:rPr>
              <w:t> </w:t>
            </w:r>
          </w:p>
          <w:p w:rsidRPr="003645D0" w:rsidR="00056BA3" w:rsidP="00056BA3" w:rsidRDefault="00056BA3" w14:paraId="7474354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292C3703"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Members can be referred to The Student Hub (02380 599 599, </w:t>
            </w:r>
            <w:hyperlink w:tgtFrame="_blank" w:history="1" r:id="rId28">
              <w:r w:rsidRPr="003645D0">
                <w:rPr>
                  <w:rStyle w:val="normaltextrun"/>
                  <w:rFonts w:asciiTheme="minorHAnsi" w:hAnsiTheme="minorHAnsi" w:cstheme="minorHAnsi"/>
                  <w:color w:val="0563C1"/>
                  <w:sz w:val="22"/>
                  <w:szCs w:val="22"/>
                  <w:u w:val="single"/>
                </w:rPr>
                <w:t>studenthub@soton.ac.uk</w:t>
              </w:r>
            </w:hyperlink>
            <w:r w:rsidRPr="003645D0">
              <w:rPr>
                <w:rStyle w:val="normaltextrun"/>
                <w:rFonts w:asciiTheme="minorHAnsi" w:hAnsiTheme="minorHAnsi" w:cstheme="minorHAnsi"/>
                <w:color w:val="000000"/>
                <w:sz w:val="22"/>
                <w:szCs w:val="22"/>
              </w:rPr>
              <w:t>) in case of distress.</w:t>
            </w:r>
            <w:r w:rsidRPr="003645D0">
              <w:rPr>
                <w:rStyle w:val="eop"/>
                <w:rFonts w:asciiTheme="minorHAnsi" w:hAnsiTheme="minorHAnsi" w:cstheme="minorHAnsi"/>
                <w:color w:val="000000"/>
                <w:sz w:val="22"/>
                <w:szCs w:val="22"/>
              </w:rPr>
              <w:t> </w:t>
            </w:r>
          </w:p>
          <w:p w:rsidRPr="003645D0" w:rsidR="00056BA3" w:rsidP="00056BA3" w:rsidRDefault="00056BA3" w14:paraId="7F16A9F7" w14:textId="204748AE">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3645D0">
              <w:rPr>
                <w:rStyle w:val="eop"/>
                <w:rFonts w:asciiTheme="minorHAnsi" w:hAnsiTheme="minorHAnsi" w:cstheme="minorHAnsi"/>
                <w:color w:val="000000"/>
                <w:sz w:val="22"/>
                <w:szCs w:val="22"/>
              </w:rPr>
              <w:t> </w:t>
            </w:r>
          </w:p>
        </w:tc>
        <w:tc>
          <w:tcPr>
            <w:tcW w:w="159" w:type="pct"/>
            <w:shd w:val="clear" w:color="auto" w:fill="FFFFFF" w:themeFill="background1"/>
          </w:tcPr>
          <w:p w:rsidRPr="003645D0" w:rsidR="00056BA3" w:rsidP="00056BA3" w:rsidRDefault="00056BA3" w14:paraId="23836EDB" w14:textId="69BC05D6">
            <w:pPr>
              <w:rPr>
                <w:rStyle w:val="normaltextrun"/>
                <w:rFonts w:cstheme="minorHAnsi"/>
                <w:b/>
                <w:bCs/>
                <w:color w:val="000000"/>
              </w:rPr>
            </w:pPr>
            <w:r w:rsidRPr="003645D0">
              <w:rPr>
                <w:rStyle w:val="normaltextrun"/>
                <w:rFonts w:cstheme="minorHAnsi"/>
                <w:b/>
                <w:bCs/>
                <w:color w:val="000000"/>
              </w:rPr>
              <w:t>1</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0440806F" w14:textId="6D38DFA5">
            <w:pPr>
              <w:rPr>
                <w:rStyle w:val="normaltextrun"/>
                <w:rFonts w:cstheme="minorHAnsi"/>
                <w:b/>
                <w:bCs/>
                <w:color w:val="000000"/>
              </w:rPr>
            </w:pPr>
            <w:r w:rsidRPr="003645D0">
              <w:rPr>
                <w:rStyle w:val="normaltextrun"/>
                <w:rFonts w:cstheme="minorHAnsi"/>
                <w:b/>
                <w:bCs/>
                <w:color w:val="000000"/>
              </w:rPr>
              <w:t>4</w:t>
            </w:r>
            <w:r w:rsidRPr="003645D0">
              <w:rPr>
                <w:rStyle w:val="eop"/>
                <w:rFonts w:cstheme="minorHAnsi"/>
                <w:color w:val="000000"/>
              </w:rPr>
              <w:t> </w:t>
            </w:r>
          </w:p>
        </w:tc>
        <w:tc>
          <w:tcPr>
            <w:tcW w:w="159" w:type="pct"/>
            <w:shd w:val="clear" w:color="auto" w:fill="FFFFFF" w:themeFill="background1"/>
          </w:tcPr>
          <w:p w:rsidRPr="003645D0" w:rsidR="00056BA3" w:rsidP="00056BA3" w:rsidRDefault="00056BA3" w14:paraId="398BD0A1" w14:textId="39E8B547">
            <w:pPr>
              <w:rPr>
                <w:rStyle w:val="normaltextrun"/>
                <w:rFonts w:cstheme="minorHAnsi"/>
                <w:b/>
                <w:bCs/>
                <w:color w:val="000000"/>
              </w:rPr>
            </w:pPr>
            <w:r w:rsidRPr="003645D0">
              <w:rPr>
                <w:rStyle w:val="normaltextrun"/>
                <w:rFonts w:cstheme="minorHAnsi"/>
                <w:b/>
                <w:bCs/>
                <w:color w:val="000000"/>
              </w:rPr>
              <w:t>4</w:t>
            </w:r>
            <w:r w:rsidRPr="003645D0">
              <w:rPr>
                <w:rStyle w:val="eop"/>
                <w:rFonts w:cstheme="minorHAnsi"/>
                <w:color w:val="000000"/>
              </w:rPr>
              <w:t> </w:t>
            </w:r>
          </w:p>
        </w:tc>
        <w:tc>
          <w:tcPr>
            <w:tcW w:w="1110" w:type="pct"/>
            <w:shd w:val="clear" w:color="auto" w:fill="FFFFFF" w:themeFill="background1"/>
          </w:tcPr>
          <w:p w:rsidRPr="003645D0" w:rsidR="00056BA3" w:rsidP="00056BA3" w:rsidRDefault="00056BA3" w14:paraId="2F7F33D8"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normaltextrun"/>
                <w:rFonts w:asciiTheme="minorHAnsi" w:hAnsiTheme="minorHAnsi" w:cstheme="minorHAnsi"/>
                <w:color w:val="000000"/>
                <w:sz w:val="22"/>
                <w:szCs w:val="22"/>
              </w:rPr>
              <w:t>Incidents are to be reported on the as soon as possible ensuring the duty manager/health and safety officer have been informed.</w:t>
            </w:r>
            <w:r w:rsidRPr="003645D0">
              <w:rPr>
                <w:rStyle w:val="eop"/>
                <w:rFonts w:asciiTheme="minorHAnsi" w:hAnsiTheme="minorHAnsi" w:cstheme="minorHAnsi"/>
                <w:color w:val="000000"/>
                <w:sz w:val="22"/>
                <w:szCs w:val="22"/>
              </w:rPr>
              <w:t> </w:t>
            </w:r>
          </w:p>
          <w:p w:rsidRPr="003645D0" w:rsidR="00056BA3" w:rsidP="00056BA3" w:rsidRDefault="00056BA3" w14:paraId="3DF4B126" w14:textId="77777777">
            <w:pPr>
              <w:pStyle w:val="paragraph"/>
              <w:spacing w:before="0" w:beforeAutospacing="0" w:after="0" w:afterAutospacing="0"/>
              <w:textAlignment w:val="baseline"/>
              <w:rPr>
                <w:rFonts w:asciiTheme="minorHAnsi" w:hAnsiTheme="minorHAnsi" w:cstheme="minorHAnsi"/>
                <w:sz w:val="18"/>
                <w:szCs w:val="18"/>
              </w:rPr>
            </w:pPr>
            <w:r w:rsidRPr="003645D0">
              <w:rPr>
                <w:rStyle w:val="eop"/>
                <w:rFonts w:asciiTheme="minorHAnsi" w:hAnsiTheme="minorHAnsi" w:cstheme="minorHAnsi"/>
                <w:color w:val="000000"/>
                <w:sz w:val="22"/>
                <w:szCs w:val="22"/>
              </w:rPr>
              <w:t> </w:t>
            </w:r>
          </w:p>
          <w:p w:rsidRPr="003645D0" w:rsidR="00056BA3" w:rsidP="00056BA3" w:rsidRDefault="00056BA3" w14:paraId="43CF9411" w14:textId="6F3CC3D0">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Style w:val="normaltextrun"/>
                <w:rFonts w:asciiTheme="minorHAnsi" w:hAnsiTheme="minorHAnsi" w:cstheme="minorHAnsi"/>
                <w:color w:val="000000"/>
                <w:sz w:val="22"/>
                <w:szCs w:val="22"/>
              </w:rPr>
              <w:t>Follow </w:t>
            </w:r>
            <w:hyperlink w:tgtFrame="_blank" w:history="1" r:id="rId29">
              <w:r w:rsidRPr="003645D0">
                <w:rPr>
                  <w:rStyle w:val="normaltextrun"/>
                  <w:rFonts w:asciiTheme="minorHAnsi" w:hAnsiTheme="minorHAnsi" w:cstheme="minorHAnsi"/>
                  <w:color w:val="0000FF"/>
                  <w:sz w:val="22"/>
                  <w:szCs w:val="22"/>
                  <w:u w:val="single"/>
                </w:rPr>
                <w:t>SUSU incident report policy.</w:t>
              </w:r>
            </w:hyperlink>
            <w:r w:rsidRPr="003645D0">
              <w:rPr>
                <w:rStyle w:val="eop"/>
                <w:rFonts w:asciiTheme="minorHAnsi" w:hAnsiTheme="minorHAnsi" w:cstheme="minorHAnsi"/>
                <w:color w:val="000000"/>
                <w:sz w:val="22"/>
                <w:szCs w:val="22"/>
              </w:rPr>
              <w:t> </w:t>
            </w:r>
          </w:p>
        </w:tc>
      </w:tr>
      <w:tr w:rsidRPr="003645D0" w:rsidR="004600BC" w:rsidTr="004600BC" w14:paraId="2FE23F19" w14:textId="77777777">
        <w:trPr>
          <w:cantSplit/>
          <w:trHeight w:val="2892"/>
        </w:trPr>
        <w:tc>
          <w:tcPr>
            <w:tcW w:w="502" w:type="pct"/>
            <w:shd w:val="clear" w:color="auto" w:fill="FFFFFF" w:themeFill="background1"/>
            <w:vAlign w:val="bottom"/>
          </w:tcPr>
          <w:p w:rsidRPr="003645D0" w:rsidR="004600BC" w:rsidP="004600BC" w:rsidRDefault="004600BC" w14:paraId="0DB401D4" w14:textId="4388CB8B">
            <w:pPr>
              <w:rPr>
                <w:rStyle w:val="normaltextrun"/>
                <w:rFonts w:cstheme="minorHAnsi"/>
                <w:color w:val="000000"/>
              </w:rPr>
            </w:pPr>
            <w:r w:rsidRPr="003645D0">
              <w:rPr>
                <w:rFonts w:cstheme="minorHAnsi"/>
                <w:sz w:val="20"/>
                <w:szCs w:val="20"/>
              </w:rPr>
              <w:t>External presenter no-show or severe delay</w:t>
            </w:r>
          </w:p>
        </w:tc>
        <w:tc>
          <w:tcPr>
            <w:tcW w:w="816" w:type="pct"/>
            <w:shd w:val="clear" w:color="auto" w:fill="FFFFFF" w:themeFill="background1"/>
            <w:vAlign w:val="bottom"/>
          </w:tcPr>
          <w:p w:rsidRPr="003645D0" w:rsidR="004600BC" w:rsidP="004600BC" w:rsidRDefault="004600BC" w14:paraId="4DB6DDCF" w14:textId="71F55E6C">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Fonts w:asciiTheme="minorHAnsi" w:hAnsiTheme="minorHAnsi" w:cstheme="minorHAnsi"/>
                <w:sz w:val="20"/>
                <w:szCs w:val="20"/>
              </w:rPr>
              <w:t>Event disruption, audience frustration, schedule delays</w:t>
            </w:r>
          </w:p>
        </w:tc>
        <w:tc>
          <w:tcPr>
            <w:tcW w:w="623" w:type="pct"/>
            <w:shd w:val="clear" w:color="auto" w:fill="FFFFFF" w:themeFill="background1"/>
            <w:vAlign w:val="bottom"/>
          </w:tcPr>
          <w:p w:rsidRPr="003645D0" w:rsidR="004600BC" w:rsidP="004600BC" w:rsidRDefault="004600BC" w14:paraId="7B682616" w14:textId="6D3447A6">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Fonts w:asciiTheme="minorHAnsi" w:hAnsiTheme="minorHAnsi" w:cstheme="minorHAnsi"/>
                <w:sz w:val="20"/>
                <w:szCs w:val="20"/>
              </w:rPr>
              <w:t>Event organisers and attendees</w:t>
            </w:r>
          </w:p>
        </w:tc>
        <w:tc>
          <w:tcPr>
            <w:tcW w:w="159" w:type="pct"/>
            <w:shd w:val="clear" w:color="auto" w:fill="FFFFFF" w:themeFill="background1"/>
            <w:vAlign w:val="bottom"/>
          </w:tcPr>
          <w:p w:rsidRPr="003645D0" w:rsidR="004600BC" w:rsidP="004600BC" w:rsidRDefault="004600BC" w14:paraId="658A1CAA" w14:textId="09AD933C">
            <w:pPr>
              <w:rPr>
                <w:rStyle w:val="normaltextrun"/>
                <w:rFonts w:cstheme="minorHAnsi"/>
                <w:b/>
                <w:bCs/>
                <w:color w:val="000000"/>
              </w:rPr>
            </w:pPr>
            <w:r w:rsidRPr="003645D0">
              <w:rPr>
                <w:rFonts w:cstheme="minorHAnsi"/>
                <w:sz w:val="20"/>
                <w:szCs w:val="20"/>
              </w:rPr>
              <w:t>3</w:t>
            </w:r>
          </w:p>
        </w:tc>
        <w:tc>
          <w:tcPr>
            <w:tcW w:w="159" w:type="pct"/>
            <w:shd w:val="clear" w:color="auto" w:fill="FFFFFF" w:themeFill="background1"/>
            <w:vAlign w:val="bottom"/>
          </w:tcPr>
          <w:p w:rsidRPr="003645D0" w:rsidR="004600BC" w:rsidP="004600BC" w:rsidRDefault="004600BC" w14:paraId="7E7A9D91" w14:textId="62F615E0">
            <w:pPr>
              <w:rPr>
                <w:rStyle w:val="normaltextrun"/>
                <w:rFonts w:cstheme="minorHAnsi"/>
                <w:b/>
                <w:bCs/>
                <w:color w:val="000000"/>
              </w:rPr>
            </w:pPr>
            <w:r w:rsidRPr="003645D0">
              <w:rPr>
                <w:rFonts w:cstheme="minorHAnsi"/>
                <w:sz w:val="20"/>
                <w:szCs w:val="20"/>
              </w:rPr>
              <w:t>2</w:t>
            </w:r>
          </w:p>
        </w:tc>
        <w:tc>
          <w:tcPr>
            <w:tcW w:w="162" w:type="pct"/>
            <w:shd w:val="clear" w:color="auto" w:fill="FFFFFF" w:themeFill="background1"/>
            <w:vAlign w:val="bottom"/>
          </w:tcPr>
          <w:p w:rsidRPr="003645D0" w:rsidR="004600BC" w:rsidP="004600BC" w:rsidRDefault="004600BC" w14:paraId="40FBAE86" w14:textId="15B20B3E">
            <w:pPr>
              <w:rPr>
                <w:rStyle w:val="normaltextrun"/>
                <w:rFonts w:cstheme="minorHAnsi"/>
                <w:b/>
                <w:bCs/>
                <w:color w:val="000000"/>
              </w:rPr>
            </w:pPr>
            <w:r w:rsidRPr="003645D0">
              <w:rPr>
                <w:rFonts w:cstheme="minorHAnsi"/>
                <w:sz w:val="20"/>
                <w:szCs w:val="20"/>
              </w:rPr>
              <w:t>6</w:t>
            </w:r>
          </w:p>
        </w:tc>
        <w:tc>
          <w:tcPr>
            <w:tcW w:w="994" w:type="pct"/>
            <w:shd w:val="clear" w:color="auto" w:fill="FFFFFF" w:themeFill="background1"/>
            <w:vAlign w:val="bottom"/>
          </w:tcPr>
          <w:p w:rsidRPr="003645D0" w:rsidR="004600BC" w:rsidP="004600BC" w:rsidRDefault="004600BC" w14:paraId="1263256C" w14:textId="6A660D55">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Fonts w:asciiTheme="minorHAnsi" w:hAnsiTheme="minorHAnsi" w:cstheme="minorHAnsi"/>
                <w:sz w:val="20"/>
                <w:szCs w:val="20"/>
              </w:rPr>
              <w:t>Maintain regular contact with the presenter leading up to the event.Obtain a mobile phone number for day-of contact.Ask presenters to arrive at least 30 minutes before their scheduled time.</w:t>
            </w:r>
          </w:p>
        </w:tc>
        <w:tc>
          <w:tcPr>
            <w:tcW w:w="159" w:type="pct"/>
            <w:shd w:val="clear" w:color="auto" w:fill="FFFFFF" w:themeFill="background1"/>
            <w:vAlign w:val="bottom"/>
          </w:tcPr>
          <w:p w:rsidRPr="003645D0" w:rsidR="004600BC" w:rsidP="004600BC" w:rsidRDefault="004600BC" w14:paraId="009F5271" w14:textId="681A5E7A">
            <w:pPr>
              <w:rPr>
                <w:rStyle w:val="normaltextrun"/>
                <w:rFonts w:cstheme="minorHAnsi"/>
                <w:b/>
                <w:bCs/>
                <w:color w:val="000000"/>
              </w:rPr>
            </w:pPr>
            <w:r w:rsidRPr="003645D0">
              <w:rPr>
                <w:rFonts w:cstheme="minorHAnsi"/>
                <w:sz w:val="20"/>
                <w:szCs w:val="20"/>
              </w:rPr>
              <w:t>1</w:t>
            </w:r>
          </w:p>
        </w:tc>
        <w:tc>
          <w:tcPr>
            <w:tcW w:w="159" w:type="pct"/>
            <w:shd w:val="clear" w:color="auto" w:fill="FFFFFF" w:themeFill="background1"/>
            <w:vAlign w:val="bottom"/>
          </w:tcPr>
          <w:p w:rsidRPr="003645D0" w:rsidR="004600BC" w:rsidP="004600BC" w:rsidRDefault="004600BC" w14:paraId="7B2A60FC" w14:textId="56A75E0A">
            <w:pPr>
              <w:rPr>
                <w:rStyle w:val="normaltextrun"/>
                <w:rFonts w:cstheme="minorHAnsi"/>
                <w:b/>
                <w:bCs/>
                <w:color w:val="000000"/>
              </w:rPr>
            </w:pPr>
            <w:r w:rsidRPr="003645D0">
              <w:rPr>
                <w:rFonts w:cstheme="minorHAnsi"/>
                <w:sz w:val="20"/>
                <w:szCs w:val="20"/>
              </w:rPr>
              <w:t>2</w:t>
            </w:r>
          </w:p>
        </w:tc>
        <w:tc>
          <w:tcPr>
            <w:tcW w:w="159" w:type="pct"/>
            <w:shd w:val="clear" w:color="auto" w:fill="FFFFFF" w:themeFill="background1"/>
            <w:vAlign w:val="bottom"/>
          </w:tcPr>
          <w:p w:rsidRPr="003645D0" w:rsidR="004600BC" w:rsidP="004600BC" w:rsidRDefault="004600BC" w14:paraId="23D79CA2" w14:textId="6DCF78CD">
            <w:pPr>
              <w:rPr>
                <w:rStyle w:val="normaltextrun"/>
                <w:rFonts w:cstheme="minorHAnsi"/>
                <w:b/>
                <w:bCs/>
                <w:color w:val="000000"/>
              </w:rPr>
            </w:pPr>
            <w:r w:rsidRPr="003645D0">
              <w:rPr>
                <w:rFonts w:cstheme="minorHAnsi"/>
                <w:sz w:val="20"/>
                <w:szCs w:val="20"/>
              </w:rPr>
              <w:t>2</w:t>
            </w:r>
          </w:p>
        </w:tc>
        <w:tc>
          <w:tcPr>
            <w:tcW w:w="1110" w:type="pct"/>
            <w:shd w:val="clear" w:color="auto" w:fill="FFFFFF" w:themeFill="background1"/>
            <w:vAlign w:val="bottom"/>
          </w:tcPr>
          <w:p w:rsidRPr="003645D0" w:rsidR="004600BC" w:rsidP="004600BC" w:rsidRDefault="004600BC" w14:paraId="21A0C640" w14:textId="4B5A4223">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3645D0">
              <w:rPr>
                <w:rFonts w:asciiTheme="minorHAnsi" w:hAnsiTheme="minorHAnsi" w:cstheme="minorHAnsi"/>
                <w:sz w:val="20"/>
                <w:szCs w:val="20"/>
              </w:rPr>
              <w:t>Communicate any delays to the audience immediately.Have a backup activity, discussion topic, or speaker ready to fill the time.Reschedule the talk if necessary.</w:t>
            </w:r>
          </w:p>
        </w:tc>
      </w:tr>
      <w:tr w:rsidRPr="003645D0" w:rsidR="004600BC" w:rsidTr="004600BC" w14:paraId="618F432D" w14:textId="77777777">
        <w:trPr>
          <w:cantSplit/>
          <w:trHeight w:val="2892"/>
        </w:trPr>
        <w:tc>
          <w:tcPr>
            <w:tcW w:w="502" w:type="pct"/>
            <w:shd w:val="clear" w:color="auto" w:fill="FFFFFF" w:themeFill="background1"/>
            <w:vAlign w:val="bottom"/>
          </w:tcPr>
          <w:p w:rsidRPr="003645D0" w:rsidR="004600BC" w:rsidP="004600BC" w:rsidRDefault="004600BC" w14:paraId="36CB5659" w14:textId="77AEC811">
            <w:pPr>
              <w:rPr>
                <w:rFonts w:cstheme="minorHAnsi"/>
                <w:sz w:val="20"/>
                <w:szCs w:val="20"/>
              </w:rPr>
            </w:pPr>
            <w:r w:rsidRPr="003645D0">
              <w:rPr>
                <w:rFonts w:cstheme="minorHAnsi"/>
                <w:sz w:val="20"/>
                <w:szCs w:val="20"/>
              </w:rPr>
              <w:t>External presenter showing inappropriate or unapproved content</w:t>
            </w:r>
          </w:p>
        </w:tc>
        <w:tc>
          <w:tcPr>
            <w:tcW w:w="816" w:type="pct"/>
            <w:shd w:val="clear" w:color="auto" w:fill="FFFFFF" w:themeFill="background1"/>
            <w:vAlign w:val="bottom"/>
          </w:tcPr>
          <w:p w:rsidRPr="003645D0" w:rsidR="004600BC" w:rsidP="004600BC" w:rsidRDefault="004600BC" w14:paraId="31BC658E" w14:textId="073E3A87">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The audience feels distressed or offended; reputational damage to the group/university</w:t>
            </w:r>
          </w:p>
        </w:tc>
        <w:tc>
          <w:tcPr>
            <w:tcW w:w="623" w:type="pct"/>
            <w:shd w:val="clear" w:color="auto" w:fill="FFFFFF" w:themeFill="background1"/>
            <w:vAlign w:val="bottom"/>
          </w:tcPr>
          <w:p w:rsidRPr="003645D0" w:rsidR="004600BC" w:rsidP="004600BC" w:rsidRDefault="004600BC" w14:paraId="2390CE88" w14:textId="7957F461">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Event organisers and attendees</w:t>
            </w:r>
          </w:p>
        </w:tc>
        <w:tc>
          <w:tcPr>
            <w:tcW w:w="159" w:type="pct"/>
            <w:shd w:val="clear" w:color="auto" w:fill="FFFFFF" w:themeFill="background1"/>
            <w:vAlign w:val="bottom"/>
          </w:tcPr>
          <w:p w:rsidRPr="003645D0" w:rsidR="004600BC" w:rsidP="004600BC" w:rsidRDefault="004600BC" w14:paraId="054FF800" w14:textId="3E4714F1">
            <w:pPr>
              <w:rPr>
                <w:rFonts w:cstheme="minorHAnsi"/>
                <w:sz w:val="20"/>
                <w:szCs w:val="20"/>
              </w:rPr>
            </w:pPr>
            <w:r w:rsidRPr="003645D0">
              <w:rPr>
                <w:rFonts w:cstheme="minorHAnsi"/>
                <w:sz w:val="20"/>
                <w:szCs w:val="20"/>
              </w:rPr>
              <w:t>2</w:t>
            </w:r>
          </w:p>
        </w:tc>
        <w:tc>
          <w:tcPr>
            <w:tcW w:w="159" w:type="pct"/>
            <w:shd w:val="clear" w:color="auto" w:fill="FFFFFF" w:themeFill="background1"/>
            <w:vAlign w:val="bottom"/>
          </w:tcPr>
          <w:p w:rsidRPr="003645D0" w:rsidR="004600BC" w:rsidP="004600BC" w:rsidRDefault="004600BC" w14:paraId="67E9BB24" w14:textId="47FB2403">
            <w:pPr>
              <w:rPr>
                <w:rFonts w:cstheme="minorHAnsi"/>
                <w:sz w:val="20"/>
                <w:szCs w:val="20"/>
              </w:rPr>
            </w:pPr>
            <w:r w:rsidRPr="003645D0">
              <w:rPr>
                <w:rFonts w:cstheme="minorHAnsi"/>
                <w:sz w:val="20"/>
                <w:szCs w:val="20"/>
              </w:rPr>
              <w:t>3</w:t>
            </w:r>
          </w:p>
        </w:tc>
        <w:tc>
          <w:tcPr>
            <w:tcW w:w="162" w:type="pct"/>
            <w:shd w:val="clear" w:color="auto" w:fill="FFFFFF" w:themeFill="background1"/>
            <w:vAlign w:val="bottom"/>
          </w:tcPr>
          <w:p w:rsidRPr="003645D0" w:rsidR="004600BC" w:rsidP="004600BC" w:rsidRDefault="004600BC" w14:paraId="0CBD3530" w14:textId="08A1655A">
            <w:pPr>
              <w:rPr>
                <w:rFonts w:cstheme="minorHAnsi"/>
                <w:sz w:val="20"/>
                <w:szCs w:val="20"/>
              </w:rPr>
            </w:pPr>
            <w:r w:rsidRPr="003645D0">
              <w:rPr>
                <w:rFonts w:cstheme="minorHAnsi"/>
                <w:sz w:val="20"/>
                <w:szCs w:val="20"/>
              </w:rPr>
              <w:t>6</w:t>
            </w:r>
          </w:p>
        </w:tc>
        <w:tc>
          <w:tcPr>
            <w:tcW w:w="994" w:type="pct"/>
            <w:shd w:val="clear" w:color="auto" w:fill="FFFFFF" w:themeFill="background1"/>
            <w:vAlign w:val="bottom"/>
          </w:tcPr>
          <w:p w:rsidRPr="003645D0" w:rsidR="004600BC" w:rsidP="004600BC" w:rsidRDefault="004600BC" w14:paraId="51AE357F" w14:textId="32B9F481">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Brief presenters beforehand on what is expected and the SUSU/UoS code of conduct.Ask to review presentation slides or topics prior to the event.Ensure presenters know the target audience is students.</w:t>
            </w:r>
          </w:p>
        </w:tc>
        <w:tc>
          <w:tcPr>
            <w:tcW w:w="159" w:type="pct"/>
            <w:shd w:val="clear" w:color="auto" w:fill="FFFFFF" w:themeFill="background1"/>
            <w:vAlign w:val="bottom"/>
          </w:tcPr>
          <w:p w:rsidRPr="003645D0" w:rsidR="004600BC" w:rsidP="004600BC" w:rsidRDefault="004600BC" w14:paraId="234738C8" w14:textId="22E5C54B">
            <w:pPr>
              <w:rPr>
                <w:rFonts w:cstheme="minorHAnsi"/>
                <w:sz w:val="20"/>
                <w:szCs w:val="20"/>
              </w:rPr>
            </w:pPr>
            <w:r w:rsidRPr="003645D0">
              <w:rPr>
                <w:rFonts w:cstheme="minorHAnsi"/>
                <w:sz w:val="20"/>
                <w:szCs w:val="20"/>
              </w:rPr>
              <w:t>1</w:t>
            </w:r>
          </w:p>
        </w:tc>
        <w:tc>
          <w:tcPr>
            <w:tcW w:w="159" w:type="pct"/>
            <w:shd w:val="clear" w:color="auto" w:fill="FFFFFF" w:themeFill="background1"/>
            <w:vAlign w:val="bottom"/>
          </w:tcPr>
          <w:p w:rsidRPr="003645D0" w:rsidR="004600BC" w:rsidP="004600BC" w:rsidRDefault="004600BC" w14:paraId="7E5A1CDB" w14:textId="63CE8C36">
            <w:pPr>
              <w:rPr>
                <w:rFonts w:cstheme="minorHAnsi"/>
                <w:sz w:val="20"/>
                <w:szCs w:val="20"/>
              </w:rPr>
            </w:pPr>
            <w:r w:rsidRPr="003645D0">
              <w:rPr>
                <w:rFonts w:cstheme="minorHAnsi"/>
                <w:sz w:val="20"/>
                <w:szCs w:val="20"/>
              </w:rPr>
              <w:t>3</w:t>
            </w:r>
          </w:p>
        </w:tc>
        <w:tc>
          <w:tcPr>
            <w:tcW w:w="159" w:type="pct"/>
            <w:shd w:val="clear" w:color="auto" w:fill="FFFFFF" w:themeFill="background1"/>
            <w:vAlign w:val="bottom"/>
          </w:tcPr>
          <w:p w:rsidRPr="003645D0" w:rsidR="004600BC" w:rsidP="004600BC" w:rsidRDefault="004600BC" w14:paraId="6211F358" w14:textId="05E5D5C7">
            <w:pPr>
              <w:rPr>
                <w:rFonts w:cstheme="minorHAnsi"/>
                <w:sz w:val="20"/>
                <w:szCs w:val="20"/>
              </w:rPr>
            </w:pPr>
            <w:r w:rsidRPr="003645D0">
              <w:rPr>
                <w:rFonts w:cstheme="minorHAnsi"/>
                <w:sz w:val="20"/>
                <w:szCs w:val="20"/>
              </w:rPr>
              <w:t>3</w:t>
            </w:r>
          </w:p>
        </w:tc>
        <w:tc>
          <w:tcPr>
            <w:tcW w:w="1110" w:type="pct"/>
            <w:shd w:val="clear" w:color="auto" w:fill="FFFFFF" w:themeFill="background1"/>
            <w:vAlign w:val="bottom"/>
          </w:tcPr>
          <w:p w:rsidRPr="003645D0" w:rsidR="004600BC" w:rsidP="004600BC" w:rsidRDefault="004600BC" w14:paraId="65B1657C" w14:textId="5D46E4D2">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External presenter showing inappropriate or unapproved content</w:t>
            </w:r>
          </w:p>
        </w:tc>
      </w:tr>
      <w:tr w:rsidRPr="003645D0" w:rsidR="004600BC" w:rsidTr="004600BC" w14:paraId="0DD6787D" w14:textId="77777777">
        <w:trPr>
          <w:cantSplit/>
          <w:trHeight w:val="2892"/>
        </w:trPr>
        <w:tc>
          <w:tcPr>
            <w:tcW w:w="502" w:type="pct"/>
            <w:shd w:val="clear" w:color="auto" w:fill="FFFFFF" w:themeFill="background1"/>
            <w:vAlign w:val="bottom"/>
          </w:tcPr>
          <w:p w:rsidRPr="003645D0" w:rsidR="004600BC" w:rsidP="004600BC" w:rsidRDefault="004600BC" w14:paraId="7BED7496" w14:textId="22838476">
            <w:pPr>
              <w:rPr>
                <w:rFonts w:cstheme="minorHAnsi"/>
                <w:sz w:val="20"/>
                <w:szCs w:val="20"/>
              </w:rPr>
            </w:pPr>
            <w:r w:rsidRPr="003645D0">
              <w:rPr>
                <w:rFonts w:cstheme="minorHAnsi"/>
                <w:sz w:val="20"/>
                <w:szCs w:val="20"/>
              </w:rPr>
              <w:t>Trailing cables from computers, chargers, and projectors</w:t>
            </w:r>
          </w:p>
        </w:tc>
        <w:tc>
          <w:tcPr>
            <w:tcW w:w="816" w:type="pct"/>
            <w:shd w:val="clear" w:color="auto" w:fill="FFFFFF" w:themeFill="background1"/>
            <w:vAlign w:val="bottom"/>
          </w:tcPr>
          <w:p w:rsidRPr="003645D0" w:rsidR="004600BC" w:rsidP="004600BC" w:rsidRDefault="004600BC" w14:paraId="5F9EA0DE" w14:textId="2A7D54D9">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Physical injury from tripping over cables; damage to IT equipment</w:t>
            </w:r>
          </w:p>
        </w:tc>
        <w:tc>
          <w:tcPr>
            <w:tcW w:w="623" w:type="pct"/>
            <w:shd w:val="clear" w:color="auto" w:fill="FFFFFF" w:themeFill="background1"/>
            <w:vAlign w:val="bottom"/>
          </w:tcPr>
          <w:p w:rsidRPr="003645D0" w:rsidR="004600BC" w:rsidP="004600BC" w:rsidRDefault="004600BC" w14:paraId="638E4095" w14:textId="252CC23B">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Event organisers, attendees, and presenters</w:t>
            </w:r>
          </w:p>
        </w:tc>
        <w:tc>
          <w:tcPr>
            <w:tcW w:w="159" w:type="pct"/>
            <w:shd w:val="clear" w:color="auto" w:fill="FFFFFF" w:themeFill="background1"/>
            <w:vAlign w:val="bottom"/>
          </w:tcPr>
          <w:p w:rsidRPr="003645D0" w:rsidR="004600BC" w:rsidP="004600BC" w:rsidRDefault="004600BC" w14:paraId="63508F76" w14:textId="41240A28">
            <w:pPr>
              <w:rPr>
                <w:rFonts w:cstheme="minorHAnsi"/>
                <w:sz w:val="20"/>
                <w:szCs w:val="20"/>
              </w:rPr>
            </w:pPr>
            <w:r w:rsidRPr="003645D0">
              <w:rPr>
                <w:rFonts w:cstheme="minorHAnsi"/>
                <w:sz w:val="20"/>
                <w:szCs w:val="20"/>
              </w:rPr>
              <w:t>4</w:t>
            </w:r>
          </w:p>
        </w:tc>
        <w:tc>
          <w:tcPr>
            <w:tcW w:w="159" w:type="pct"/>
            <w:shd w:val="clear" w:color="auto" w:fill="FFFFFF" w:themeFill="background1"/>
            <w:vAlign w:val="bottom"/>
          </w:tcPr>
          <w:p w:rsidRPr="003645D0" w:rsidR="004600BC" w:rsidP="004600BC" w:rsidRDefault="004600BC" w14:paraId="249C7AF5" w14:textId="1EA66744">
            <w:pPr>
              <w:rPr>
                <w:rFonts w:cstheme="minorHAnsi"/>
                <w:sz w:val="20"/>
                <w:szCs w:val="20"/>
              </w:rPr>
            </w:pPr>
            <w:r w:rsidRPr="003645D0">
              <w:rPr>
                <w:rFonts w:cstheme="minorHAnsi"/>
                <w:sz w:val="20"/>
                <w:szCs w:val="20"/>
              </w:rPr>
              <w:t>3</w:t>
            </w:r>
          </w:p>
        </w:tc>
        <w:tc>
          <w:tcPr>
            <w:tcW w:w="162" w:type="pct"/>
            <w:shd w:val="clear" w:color="auto" w:fill="FFFFFF" w:themeFill="background1"/>
            <w:vAlign w:val="bottom"/>
          </w:tcPr>
          <w:p w:rsidRPr="003645D0" w:rsidR="004600BC" w:rsidP="004600BC" w:rsidRDefault="004600BC" w14:paraId="2225E1B9" w14:textId="70D46129">
            <w:pPr>
              <w:rPr>
                <w:rFonts w:cstheme="minorHAnsi"/>
                <w:sz w:val="20"/>
                <w:szCs w:val="20"/>
              </w:rPr>
            </w:pPr>
            <w:r w:rsidRPr="003645D0">
              <w:rPr>
                <w:rFonts w:cstheme="minorHAnsi"/>
                <w:sz w:val="20"/>
                <w:szCs w:val="20"/>
              </w:rPr>
              <w:t>12</w:t>
            </w:r>
          </w:p>
        </w:tc>
        <w:tc>
          <w:tcPr>
            <w:tcW w:w="994" w:type="pct"/>
            <w:shd w:val="clear" w:color="auto" w:fill="FFFFFF" w:themeFill="background1"/>
            <w:vAlign w:val="bottom"/>
          </w:tcPr>
          <w:p w:rsidRPr="003645D0" w:rsidR="004600BC" w:rsidP="004600BC" w:rsidRDefault="004600BC" w14:paraId="22512C15" w14:textId="1EA04A59">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Route cables away from main walkways and doors wherever possible.Tape down all loose cables using hazard/gaffer tape.Visual checks to be maintained by organisers during setup and throughout the event.</w:t>
            </w:r>
          </w:p>
        </w:tc>
        <w:tc>
          <w:tcPr>
            <w:tcW w:w="159" w:type="pct"/>
            <w:shd w:val="clear" w:color="auto" w:fill="FFFFFF" w:themeFill="background1"/>
            <w:vAlign w:val="bottom"/>
          </w:tcPr>
          <w:p w:rsidRPr="003645D0" w:rsidR="004600BC" w:rsidP="004600BC" w:rsidRDefault="004600BC" w14:paraId="1F14EC1C" w14:textId="0650F3E7">
            <w:pPr>
              <w:rPr>
                <w:rFonts w:cstheme="minorHAnsi"/>
                <w:sz w:val="20"/>
                <w:szCs w:val="20"/>
              </w:rPr>
            </w:pPr>
            <w:r w:rsidRPr="003645D0">
              <w:rPr>
                <w:rFonts w:cstheme="minorHAnsi"/>
                <w:sz w:val="20"/>
                <w:szCs w:val="20"/>
              </w:rPr>
              <w:t>1</w:t>
            </w:r>
          </w:p>
        </w:tc>
        <w:tc>
          <w:tcPr>
            <w:tcW w:w="159" w:type="pct"/>
            <w:shd w:val="clear" w:color="auto" w:fill="FFFFFF" w:themeFill="background1"/>
            <w:vAlign w:val="bottom"/>
          </w:tcPr>
          <w:p w:rsidRPr="003645D0" w:rsidR="004600BC" w:rsidP="004600BC" w:rsidRDefault="004600BC" w14:paraId="00B2B6C8" w14:textId="6AA9A7E7">
            <w:pPr>
              <w:rPr>
                <w:rFonts w:cstheme="minorHAnsi"/>
                <w:sz w:val="20"/>
                <w:szCs w:val="20"/>
              </w:rPr>
            </w:pPr>
            <w:r w:rsidRPr="003645D0">
              <w:rPr>
                <w:rFonts w:cstheme="minorHAnsi"/>
                <w:sz w:val="20"/>
                <w:szCs w:val="20"/>
              </w:rPr>
              <w:t>3</w:t>
            </w:r>
          </w:p>
        </w:tc>
        <w:tc>
          <w:tcPr>
            <w:tcW w:w="159" w:type="pct"/>
            <w:shd w:val="clear" w:color="auto" w:fill="FFFFFF" w:themeFill="background1"/>
            <w:vAlign w:val="bottom"/>
          </w:tcPr>
          <w:p w:rsidRPr="003645D0" w:rsidR="004600BC" w:rsidP="004600BC" w:rsidRDefault="004600BC" w14:paraId="631ACA81" w14:textId="099B3199">
            <w:pPr>
              <w:rPr>
                <w:rFonts w:cstheme="minorHAnsi"/>
                <w:sz w:val="20"/>
                <w:szCs w:val="20"/>
              </w:rPr>
            </w:pPr>
            <w:r w:rsidRPr="003645D0">
              <w:rPr>
                <w:rFonts w:cstheme="minorHAnsi"/>
                <w:sz w:val="20"/>
                <w:szCs w:val="20"/>
              </w:rPr>
              <w:t>3</w:t>
            </w:r>
          </w:p>
        </w:tc>
        <w:tc>
          <w:tcPr>
            <w:tcW w:w="1110" w:type="pct"/>
            <w:shd w:val="clear" w:color="auto" w:fill="FFFFFF" w:themeFill="background1"/>
            <w:vAlign w:val="bottom"/>
          </w:tcPr>
          <w:p w:rsidRPr="003645D0" w:rsidR="004600BC" w:rsidP="004600BC" w:rsidRDefault="004600BC" w14:paraId="15D7AB61" w14:textId="21CA648B">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Trailing cables from computers, chargers, and projectors</w:t>
            </w:r>
          </w:p>
        </w:tc>
      </w:tr>
      <w:tr w:rsidRPr="003645D0" w:rsidR="004600BC" w:rsidTr="004600BC" w14:paraId="43B4F612" w14:textId="77777777">
        <w:trPr>
          <w:cantSplit/>
          <w:trHeight w:val="2892"/>
        </w:trPr>
        <w:tc>
          <w:tcPr>
            <w:tcW w:w="502" w:type="pct"/>
            <w:shd w:val="clear" w:color="auto" w:fill="FFFFFF" w:themeFill="background1"/>
            <w:vAlign w:val="bottom"/>
          </w:tcPr>
          <w:p w:rsidRPr="003645D0" w:rsidR="004600BC" w:rsidP="004600BC" w:rsidRDefault="004600BC" w14:paraId="330360E4" w14:textId="061C95CC">
            <w:pPr>
              <w:rPr>
                <w:rFonts w:cstheme="minorHAnsi"/>
                <w:sz w:val="20"/>
                <w:szCs w:val="20"/>
              </w:rPr>
            </w:pPr>
            <w:r w:rsidRPr="003645D0">
              <w:rPr>
                <w:rFonts w:cstheme="minorHAnsi"/>
                <w:sz w:val="20"/>
                <w:szCs w:val="20"/>
              </w:rPr>
              <w:t>Computer or IT equipment failure</w:t>
            </w:r>
          </w:p>
        </w:tc>
        <w:tc>
          <w:tcPr>
            <w:tcW w:w="816" w:type="pct"/>
            <w:shd w:val="clear" w:color="auto" w:fill="FFFFFF" w:themeFill="background1"/>
            <w:vAlign w:val="bottom"/>
          </w:tcPr>
          <w:p w:rsidRPr="003645D0" w:rsidR="004600BC" w:rsidP="004600BC" w:rsidRDefault="004600BC" w14:paraId="23A8E5DE" w14:textId="11AB5C19">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Event delays, inability to present materials, audience frustration</w:t>
            </w:r>
          </w:p>
        </w:tc>
        <w:tc>
          <w:tcPr>
            <w:tcW w:w="623" w:type="pct"/>
            <w:shd w:val="clear" w:color="auto" w:fill="FFFFFF" w:themeFill="background1"/>
            <w:vAlign w:val="bottom"/>
          </w:tcPr>
          <w:p w:rsidRPr="003645D0" w:rsidR="004600BC" w:rsidP="004600BC" w:rsidRDefault="004600BC" w14:paraId="218743BA" w14:textId="75F8EC44">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Event organisers and attendees</w:t>
            </w:r>
          </w:p>
        </w:tc>
        <w:tc>
          <w:tcPr>
            <w:tcW w:w="159" w:type="pct"/>
            <w:shd w:val="clear" w:color="auto" w:fill="FFFFFF" w:themeFill="background1"/>
            <w:vAlign w:val="bottom"/>
          </w:tcPr>
          <w:p w:rsidRPr="003645D0" w:rsidR="004600BC" w:rsidP="004600BC" w:rsidRDefault="004600BC" w14:paraId="5D3DF462" w14:textId="698CEDF4">
            <w:pPr>
              <w:rPr>
                <w:rFonts w:cstheme="minorHAnsi"/>
                <w:sz w:val="20"/>
                <w:szCs w:val="20"/>
              </w:rPr>
            </w:pPr>
            <w:r w:rsidRPr="003645D0">
              <w:rPr>
                <w:rFonts w:cstheme="minorHAnsi"/>
                <w:sz w:val="20"/>
                <w:szCs w:val="20"/>
              </w:rPr>
              <w:t>3</w:t>
            </w:r>
          </w:p>
        </w:tc>
        <w:tc>
          <w:tcPr>
            <w:tcW w:w="159" w:type="pct"/>
            <w:shd w:val="clear" w:color="auto" w:fill="FFFFFF" w:themeFill="background1"/>
            <w:vAlign w:val="bottom"/>
          </w:tcPr>
          <w:p w:rsidRPr="003645D0" w:rsidR="004600BC" w:rsidP="004600BC" w:rsidRDefault="004600BC" w14:paraId="2CD54E30" w14:textId="5E919037">
            <w:pPr>
              <w:rPr>
                <w:rFonts w:cstheme="minorHAnsi"/>
                <w:sz w:val="20"/>
                <w:szCs w:val="20"/>
              </w:rPr>
            </w:pPr>
            <w:r w:rsidRPr="003645D0">
              <w:rPr>
                <w:rFonts w:cstheme="minorHAnsi"/>
                <w:sz w:val="20"/>
                <w:szCs w:val="20"/>
              </w:rPr>
              <w:t>2</w:t>
            </w:r>
          </w:p>
        </w:tc>
        <w:tc>
          <w:tcPr>
            <w:tcW w:w="162" w:type="pct"/>
            <w:shd w:val="clear" w:color="auto" w:fill="FFFFFF" w:themeFill="background1"/>
            <w:vAlign w:val="bottom"/>
          </w:tcPr>
          <w:p w:rsidRPr="003645D0" w:rsidR="004600BC" w:rsidP="004600BC" w:rsidRDefault="004600BC" w14:paraId="0E254136" w14:textId="11568160">
            <w:pPr>
              <w:rPr>
                <w:rFonts w:cstheme="minorHAnsi"/>
                <w:sz w:val="20"/>
                <w:szCs w:val="20"/>
              </w:rPr>
            </w:pPr>
            <w:r w:rsidRPr="003645D0">
              <w:rPr>
                <w:rFonts w:cstheme="minorHAnsi"/>
                <w:sz w:val="20"/>
                <w:szCs w:val="20"/>
              </w:rPr>
              <w:t>6</w:t>
            </w:r>
          </w:p>
        </w:tc>
        <w:tc>
          <w:tcPr>
            <w:tcW w:w="994" w:type="pct"/>
            <w:shd w:val="clear" w:color="auto" w:fill="FFFFFF" w:themeFill="background1"/>
            <w:vAlign w:val="bottom"/>
          </w:tcPr>
          <w:p w:rsidRPr="003645D0" w:rsidR="004600BC" w:rsidP="004600BC" w:rsidRDefault="004600BC" w14:paraId="464369D1" w14:textId="3EADE8DC">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Test all computers, projectors, and audio equipment prior to the event starting.Ask presenters to bring their slides on a USB drive as a backup.Ensure laptops are fully charged or safely plugged into a power source.</w:t>
            </w:r>
          </w:p>
        </w:tc>
        <w:tc>
          <w:tcPr>
            <w:tcW w:w="159" w:type="pct"/>
            <w:shd w:val="clear" w:color="auto" w:fill="FFFFFF" w:themeFill="background1"/>
            <w:vAlign w:val="bottom"/>
          </w:tcPr>
          <w:p w:rsidRPr="003645D0" w:rsidR="004600BC" w:rsidP="004600BC" w:rsidRDefault="004600BC" w14:paraId="233F4F6B" w14:textId="30CB2779">
            <w:pPr>
              <w:rPr>
                <w:rFonts w:cstheme="minorHAnsi"/>
                <w:sz w:val="20"/>
                <w:szCs w:val="20"/>
              </w:rPr>
            </w:pPr>
            <w:r w:rsidRPr="003645D0">
              <w:rPr>
                <w:rFonts w:cstheme="minorHAnsi"/>
                <w:sz w:val="20"/>
                <w:szCs w:val="20"/>
              </w:rPr>
              <w:t>1</w:t>
            </w:r>
          </w:p>
        </w:tc>
        <w:tc>
          <w:tcPr>
            <w:tcW w:w="159" w:type="pct"/>
            <w:shd w:val="clear" w:color="auto" w:fill="FFFFFF" w:themeFill="background1"/>
            <w:vAlign w:val="bottom"/>
          </w:tcPr>
          <w:p w:rsidRPr="003645D0" w:rsidR="004600BC" w:rsidP="004600BC" w:rsidRDefault="004600BC" w14:paraId="4ED68334" w14:textId="7CB627D7">
            <w:pPr>
              <w:rPr>
                <w:rFonts w:cstheme="minorHAnsi"/>
                <w:sz w:val="20"/>
                <w:szCs w:val="20"/>
              </w:rPr>
            </w:pPr>
            <w:r w:rsidRPr="003645D0">
              <w:rPr>
                <w:rFonts w:cstheme="minorHAnsi"/>
                <w:sz w:val="20"/>
                <w:szCs w:val="20"/>
              </w:rPr>
              <w:t>1</w:t>
            </w:r>
          </w:p>
        </w:tc>
        <w:tc>
          <w:tcPr>
            <w:tcW w:w="159" w:type="pct"/>
            <w:shd w:val="clear" w:color="auto" w:fill="FFFFFF" w:themeFill="background1"/>
            <w:vAlign w:val="bottom"/>
          </w:tcPr>
          <w:p w:rsidRPr="003645D0" w:rsidR="004600BC" w:rsidP="004600BC" w:rsidRDefault="004600BC" w14:paraId="167438BC" w14:textId="73236FF8">
            <w:pPr>
              <w:rPr>
                <w:rFonts w:cstheme="minorHAnsi"/>
                <w:sz w:val="20"/>
                <w:szCs w:val="20"/>
              </w:rPr>
            </w:pPr>
            <w:r w:rsidRPr="003645D0">
              <w:rPr>
                <w:rFonts w:cstheme="minorHAnsi"/>
                <w:sz w:val="20"/>
                <w:szCs w:val="20"/>
              </w:rPr>
              <w:t>1</w:t>
            </w:r>
          </w:p>
        </w:tc>
        <w:tc>
          <w:tcPr>
            <w:tcW w:w="1110" w:type="pct"/>
            <w:shd w:val="clear" w:color="auto" w:fill="FFFFFF" w:themeFill="background1"/>
            <w:vAlign w:val="bottom"/>
          </w:tcPr>
          <w:p w:rsidRPr="003645D0" w:rsidR="004600BC" w:rsidP="004600BC" w:rsidRDefault="004600BC" w14:paraId="03B14BC8" w14:textId="318B6984">
            <w:pPr>
              <w:pStyle w:val="paragraph"/>
              <w:spacing w:before="0" w:beforeAutospacing="0" w:after="0" w:afterAutospacing="0"/>
              <w:textAlignment w:val="baseline"/>
              <w:rPr>
                <w:rFonts w:asciiTheme="minorHAnsi" w:hAnsiTheme="minorHAnsi" w:cstheme="minorHAnsi"/>
                <w:sz w:val="20"/>
                <w:szCs w:val="20"/>
              </w:rPr>
            </w:pPr>
            <w:r w:rsidRPr="003645D0">
              <w:rPr>
                <w:rFonts w:asciiTheme="minorHAnsi" w:hAnsiTheme="minorHAnsi" w:cstheme="minorHAnsi"/>
                <w:sz w:val="20"/>
                <w:szCs w:val="20"/>
              </w:rPr>
              <w:t>Computer or IT equipment failure</w:t>
            </w:r>
          </w:p>
        </w:tc>
      </w:tr>
    </w:tbl>
    <w:p w:rsidRPr="003645D0" w:rsidR="00CE1AAA" w:rsidRDefault="00CE1AAA" w14:paraId="3C5F0481" w14:textId="77777777">
      <w:pPr>
        <w:rPr>
          <w:rFonts w:cstheme="min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3"/>
        <w:gridCol w:w="4312"/>
        <w:gridCol w:w="1586"/>
        <w:gridCol w:w="555"/>
        <w:gridCol w:w="1254"/>
        <w:gridCol w:w="17"/>
        <w:gridCol w:w="1768"/>
        <w:gridCol w:w="3879"/>
        <w:gridCol w:w="1365"/>
      </w:tblGrid>
      <w:tr w:rsidRPr="003645D0" w:rsidR="00C642F4" w:rsidTr="177BEA29" w14:paraId="3C5F0483" w14:textId="77777777">
        <w:trPr>
          <w:cantSplit/>
          <w:trHeight w:val="425"/>
        </w:trPr>
        <w:tc>
          <w:tcPr>
            <w:tcW w:w="5000" w:type="pct"/>
            <w:gridSpan w:val="9"/>
            <w:tcBorders>
              <w:top w:val="single" w:color="auto" w:sz="4" w:space="0"/>
              <w:left w:val="single" w:color="auto" w:sz="4" w:space="0"/>
              <w:right w:val="single" w:color="auto" w:sz="4" w:space="0"/>
            </w:tcBorders>
            <w:shd w:val="clear" w:color="auto" w:fill="F2F2F2" w:themeFill="background1" w:themeFillShade="F2"/>
          </w:tcPr>
          <w:p w:rsidRPr="003645D0" w:rsidR="00C642F4" w:rsidP="00FF7C8C" w:rsidRDefault="00C642F4" w14:paraId="3C5F0482" w14:textId="299E438C">
            <w:pPr>
              <w:autoSpaceDE w:val="0"/>
              <w:autoSpaceDN w:val="0"/>
              <w:adjustRightInd w:val="0"/>
              <w:spacing w:after="0" w:line="240" w:lineRule="auto"/>
              <w:outlineLvl w:val="0"/>
              <w:rPr>
                <w:rFonts w:eastAsia="Times New Roman" w:cstheme="minorHAnsi"/>
                <w:b/>
                <w:bCs/>
                <w:color w:val="000000"/>
                <w:sz w:val="40"/>
                <w:szCs w:val="40"/>
              </w:rPr>
            </w:pPr>
            <w:r w:rsidRPr="003645D0">
              <w:rPr>
                <w:rFonts w:eastAsia="Calibri" w:cstheme="minorHAnsi"/>
                <w:b/>
                <w:bCs/>
                <w:i/>
                <w:iCs/>
                <w:sz w:val="24"/>
                <w:szCs w:val="24"/>
              </w:rPr>
              <w:t xml:space="preserve">PART </w:t>
            </w:r>
            <w:r w:rsidRPr="003645D0" w:rsidR="727B4113">
              <w:rPr>
                <w:rFonts w:eastAsia="Calibri" w:cstheme="minorHAnsi"/>
                <w:b/>
                <w:bCs/>
                <w:i/>
                <w:iCs/>
                <w:sz w:val="24"/>
                <w:szCs w:val="24"/>
              </w:rPr>
              <w:t>2</w:t>
            </w:r>
            <w:r w:rsidRPr="003645D0">
              <w:rPr>
                <w:rFonts w:eastAsia="Calibri" w:cstheme="minorHAnsi"/>
                <w:b/>
                <w:bCs/>
                <w:i/>
                <w:iCs/>
                <w:sz w:val="24"/>
                <w:szCs w:val="24"/>
              </w:rPr>
              <w:t>B – Action Plan</w:t>
            </w:r>
          </w:p>
        </w:tc>
      </w:tr>
      <w:tr w:rsidRPr="003645D0" w:rsidR="00C642F4" w:rsidTr="177BEA29" w14:paraId="3C5F0485" w14:textId="77777777">
        <w:trPr>
          <w:cantSplit/>
        </w:trPr>
        <w:tc>
          <w:tcPr>
            <w:tcW w:w="5000" w:type="pct"/>
            <w:gridSpan w:val="9"/>
            <w:tcBorders>
              <w:top w:val="nil"/>
              <w:left w:val="nil"/>
              <w:right w:val="nil"/>
            </w:tcBorders>
          </w:tcPr>
          <w:p w:rsidRPr="003645D0" w:rsidR="00C642F4" w:rsidP="00FF7C8C" w:rsidRDefault="00C642F4" w14:paraId="3C5F0484" w14:textId="77777777">
            <w:pPr>
              <w:autoSpaceDE w:val="0"/>
              <w:autoSpaceDN w:val="0"/>
              <w:adjustRightInd w:val="0"/>
              <w:spacing w:after="0" w:line="240" w:lineRule="auto"/>
              <w:jc w:val="center"/>
              <w:outlineLvl w:val="0"/>
              <w:rPr>
                <w:rFonts w:eastAsia="Times New Roman" w:cstheme="minorHAnsi"/>
                <w:b/>
                <w:bCs/>
                <w:color w:val="000000"/>
                <w:sz w:val="40"/>
                <w:szCs w:val="20"/>
              </w:rPr>
            </w:pPr>
            <w:r w:rsidRPr="003645D0">
              <w:rPr>
                <w:rFonts w:eastAsia="Times New Roman" w:cstheme="minorHAnsi"/>
                <w:b/>
                <w:bCs/>
                <w:color w:val="000000"/>
                <w:sz w:val="40"/>
                <w:szCs w:val="20"/>
              </w:rPr>
              <w:t>Risk Assessment Action Plan</w:t>
            </w:r>
          </w:p>
        </w:tc>
      </w:tr>
      <w:tr w:rsidRPr="003645D0" w:rsidR="00C642F4" w:rsidTr="00D77D9F" w14:paraId="3C5F048C" w14:textId="77777777">
        <w:tc>
          <w:tcPr>
            <w:tcW w:w="218" w:type="pct"/>
            <w:shd w:val="clear" w:color="auto" w:fill="E0E0E0"/>
          </w:tcPr>
          <w:p w:rsidRPr="003645D0" w:rsidR="00C642F4" w:rsidP="00FF7C8C" w:rsidRDefault="00C642F4" w14:paraId="3C5F0486"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Part no.</w:t>
            </w:r>
          </w:p>
        </w:tc>
        <w:tc>
          <w:tcPr>
            <w:tcW w:w="1407" w:type="pct"/>
            <w:shd w:val="clear" w:color="auto" w:fill="E0E0E0"/>
          </w:tcPr>
          <w:p w:rsidRPr="003645D0" w:rsidR="00C642F4" w:rsidP="00FF7C8C" w:rsidRDefault="00C642F4" w14:paraId="3C5F0487"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Action to be taken, incl. Cost</w:t>
            </w:r>
          </w:p>
        </w:tc>
        <w:tc>
          <w:tcPr>
            <w:tcW w:w="470" w:type="pct"/>
            <w:shd w:val="clear" w:color="auto" w:fill="E0E0E0"/>
          </w:tcPr>
          <w:p w:rsidRPr="003645D0" w:rsidR="00C642F4" w:rsidP="00FF7C8C" w:rsidRDefault="00C642F4" w14:paraId="3C5F0488"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By whom</w:t>
            </w:r>
          </w:p>
        </w:tc>
        <w:tc>
          <w:tcPr>
            <w:tcW w:w="599" w:type="pct"/>
            <w:gridSpan w:val="2"/>
            <w:shd w:val="clear" w:color="auto" w:fill="E0E0E0"/>
          </w:tcPr>
          <w:p w:rsidRPr="003645D0" w:rsidR="00C642F4" w:rsidP="00FF7C8C" w:rsidRDefault="00C642F4" w14:paraId="3C5F0489"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Target date</w:t>
            </w:r>
          </w:p>
        </w:tc>
        <w:tc>
          <w:tcPr>
            <w:tcW w:w="591" w:type="pct"/>
            <w:gridSpan w:val="2"/>
            <w:tcBorders>
              <w:right w:val="single" w:color="auto" w:sz="18" w:space="0"/>
            </w:tcBorders>
            <w:shd w:val="clear" w:color="auto" w:fill="E0E0E0"/>
          </w:tcPr>
          <w:p w:rsidRPr="003645D0" w:rsidR="00C642F4" w:rsidP="00FF7C8C" w:rsidRDefault="00C642F4" w14:paraId="3C5F048A"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Review date</w:t>
            </w:r>
          </w:p>
        </w:tc>
        <w:tc>
          <w:tcPr>
            <w:tcW w:w="1715" w:type="pct"/>
            <w:gridSpan w:val="2"/>
            <w:tcBorders>
              <w:left w:val="single" w:color="auto" w:sz="18" w:space="0"/>
            </w:tcBorders>
            <w:shd w:val="clear" w:color="auto" w:fill="E0E0E0"/>
          </w:tcPr>
          <w:p w:rsidRPr="003645D0" w:rsidR="00C642F4" w:rsidP="00FF7C8C" w:rsidRDefault="00C642F4" w14:paraId="3C5F048B" w14:textId="77777777">
            <w:pPr>
              <w:autoSpaceDE w:val="0"/>
              <w:autoSpaceDN w:val="0"/>
              <w:adjustRightInd w:val="0"/>
              <w:spacing w:after="0" w:line="240" w:lineRule="auto"/>
              <w:jc w:val="center"/>
              <w:outlineLvl w:val="0"/>
              <w:rPr>
                <w:rFonts w:eastAsia="Times New Roman" w:cstheme="minorHAnsi"/>
                <w:b/>
                <w:bCs/>
                <w:color w:val="000000"/>
                <w:szCs w:val="20"/>
              </w:rPr>
            </w:pPr>
            <w:r w:rsidRPr="003645D0">
              <w:rPr>
                <w:rFonts w:eastAsia="Times New Roman" w:cstheme="minorHAnsi"/>
                <w:b/>
                <w:bCs/>
                <w:color w:val="000000"/>
                <w:szCs w:val="20"/>
              </w:rPr>
              <w:t>Outcome at review date</w:t>
            </w:r>
          </w:p>
        </w:tc>
      </w:tr>
      <w:tr w:rsidRPr="003645D0" w:rsidR="00D77D9F" w:rsidTr="00D77D9F" w14:paraId="3C5F0493" w14:textId="77777777">
        <w:trPr>
          <w:trHeight w:val="574"/>
        </w:trPr>
        <w:tc>
          <w:tcPr>
            <w:tcW w:w="218" w:type="pct"/>
            <w:vAlign w:val="bottom"/>
          </w:tcPr>
          <w:p w:rsidRPr="003645D0" w:rsidR="00D77D9F" w:rsidP="00D77D9F" w:rsidRDefault="00D77D9F" w14:paraId="3C5F048D" w14:textId="2F585336">
            <w:pPr>
              <w:autoSpaceDE w:val="0"/>
              <w:autoSpaceDN w:val="0"/>
              <w:adjustRightInd w:val="0"/>
              <w:spacing w:after="0" w:line="240" w:lineRule="auto"/>
              <w:jc w:val="center"/>
              <w:outlineLvl w:val="0"/>
              <w:rPr>
                <w:rFonts w:eastAsia="Times New Roman" w:cstheme="minorHAnsi"/>
                <w:color w:val="000000"/>
                <w:szCs w:val="20"/>
              </w:rPr>
            </w:pPr>
            <w:r w:rsidRPr="003645D0">
              <w:rPr>
                <w:rFonts w:cstheme="minorHAnsi"/>
                <w:sz w:val="20"/>
                <w:szCs w:val="20"/>
              </w:rPr>
              <w:t>1</w:t>
            </w:r>
          </w:p>
        </w:tc>
        <w:tc>
          <w:tcPr>
            <w:tcW w:w="1407" w:type="pct"/>
            <w:vAlign w:val="bottom"/>
          </w:tcPr>
          <w:p w:rsidRPr="003645D0" w:rsidR="00D77D9F" w:rsidP="00D77D9F" w:rsidRDefault="00D77D9F" w14:paraId="3C5F048E" w14:textId="5CD809E6">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Weather check, committee will be keeping an eye on the weather forecast and will confirm if the event can go ahead. (Cost: £0)</w:t>
            </w:r>
          </w:p>
        </w:tc>
        <w:tc>
          <w:tcPr>
            <w:tcW w:w="470" w:type="pct"/>
            <w:vAlign w:val="bottom"/>
          </w:tcPr>
          <w:p w:rsidRPr="003645D0" w:rsidR="00D77D9F" w:rsidP="00D77D9F" w:rsidRDefault="00D77D9F" w14:paraId="3C5F048F" w14:textId="1D3D2ADD">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Event Lead</w:t>
            </w:r>
          </w:p>
        </w:tc>
        <w:tc>
          <w:tcPr>
            <w:tcW w:w="599" w:type="pct"/>
            <w:gridSpan w:val="2"/>
            <w:vAlign w:val="bottom"/>
          </w:tcPr>
          <w:p w:rsidRPr="003645D0" w:rsidR="00D77D9F" w:rsidP="00D77D9F" w:rsidRDefault="00D77D9F" w14:paraId="3C5F0490" w14:textId="3F383F55">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2 days prior to event</w:t>
            </w:r>
          </w:p>
        </w:tc>
        <w:tc>
          <w:tcPr>
            <w:tcW w:w="591" w:type="pct"/>
            <w:gridSpan w:val="2"/>
            <w:tcBorders>
              <w:right w:val="single" w:color="auto" w:sz="18" w:space="0"/>
            </w:tcBorders>
            <w:vAlign w:val="bottom"/>
          </w:tcPr>
          <w:p w:rsidRPr="003645D0" w:rsidR="00D77D9F" w:rsidP="00D77D9F" w:rsidRDefault="00D77D9F" w14:paraId="3C5F0491" w14:textId="6BE2858E">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Morning of event</w:t>
            </w:r>
          </w:p>
        </w:tc>
        <w:tc>
          <w:tcPr>
            <w:tcW w:w="1715" w:type="pct"/>
            <w:gridSpan w:val="2"/>
            <w:tcBorders>
              <w:left w:val="single" w:color="auto" w:sz="18" w:space="0"/>
            </w:tcBorders>
            <w:vAlign w:val="bottom"/>
          </w:tcPr>
          <w:p w:rsidRPr="003645D0" w:rsidR="00D77D9F" w:rsidP="00D77D9F" w:rsidRDefault="00D77D9F" w14:paraId="3C5F0492" w14:textId="705B0D1D">
            <w:pPr>
              <w:autoSpaceDE w:val="0"/>
              <w:autoSpaceDN w:val="0"/>
              <w:adjustRightInd w:val="0"/>
              <w:spacing w:after="0" w:line="240" w:lineRule="auto"/>
              <w:outlineLvl w:val="0"/>
              <w:rPr>
                <w:rFonts w:eastAsia="Times New Roman" w:cstheme="minorHAnsi"/>
                <w:color w:val="000000"/>
                <w:szCs w:val="20"/>
              </w:rPr>
            </w:pPr>
          </w:p>
        </w:tc>
      </w:tr>
      <w:tr w:rsidRPr="003645D0" w:rsidR="00D77D9F" w:rsidTr="00D77D9F" w14:paraId="3C5F049A" w14:textId="77777777">
        <w:trPr>
          <w:trHeight w:val="574"/>
        </w:trPr>
        <w:tc>
          <w:tcPr>
            <w:tcW w:w="218" w:type="pct"/>
            <w:vAlign w:val="bottom"/>
          </w:tcPr>
          <w:p w:rsidRPr="003645D0" w:rsidR="00D77D9F" w:rsidP="00D77D9F" w:rsidRDefault="00D77D9F" w14:paraId="3C5F0494" w14:textId="5C72DC4E">
            <w:pPr>
              <w:autoSpaceDE w:val="0"/>
              <w:autoSpaceDN w:val="0"/>
              <w:adjustRightInd w:val="0"/>
              <w:spacing w:after="0" w:line="240" w:lineRule="auto"/>
              <w:jc w:val="center"/>
              <w:outlineLvl w:val="0"/>
              <w:rPr>
                <w:rFonts w:eastAsia="Times New Roman" w:cstheme="minorHAnsi"/>
                <w:color w:val="000000"/>
                <w:szCs w:val="20"/>
              </w:rPr>
            </w:pPr>
            <w:r w:rsidRPr="003645D0">
              <w:rPr>
                <w:rFonts w:cstheme="minorHAnsi"/>
                <w:sz w:val="20"/>
                <w:szCs w:val="20"/>
              </w:rPr>
              <w:t>2</w:t>
            </w:r>
          </w:p>
        </w:tc>
        <w:tc>
          <w:tcPr>
            <w:tcW w:w="1407" w:type="pct"/>
            <w:vAlign w:val="bottom"/>
          </w:tcPr>
          <w:p w:rsidRPr="003645D0" w:rsidR="00D77D9F" w:rsidP="00D77D9F" w:rsidRDefault="00D77D9F" w14:paraId="3C5F0495" w14:textId="4D8131A9">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 xml:space="preserve">UoS Security Team and SUSU Activities team informed of demonstration date and times. </w:t>
            </w:r>
          </w:p>
        </w:tc>
        <w:tc>
          <w:tcPr>
            <w:tcW w:w="470" w:type="pct"/>
            <w:vAlign w:val="bottom"/>
          </w:tcPr>
          <w:p w:rsidRPr="003645D0" w:rsidR="00D77D9F" w:rsidP="00D77D9F" w:rsidRDefault="00D77D9F" w14:paraId="3C5F0496" w14:textId="456182B8">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Health and Safety Officer</w:t>
            </w:r>
          </w:p>
        </w:tc>
        <w:tc>
          <w:tcPr>
            <w:tcW w:w="599" w:type="pct"/>
            <w:gridSpan w:val="2"/>
            <w:vAlign w:val="bottom"/>
          </w:tcPr>
          <w:p w:rsidRPr="003645D0" w:rsidR="00D77D9F" w:rsidP="00D77D9F" w:rsidRDefault="00D77D9F" w14:paraId="3C5F0497" w14:textId="701CF441">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1 weeks prior to event</w:t>
            </w:r>
          </w:p>
        </w:tc>
        <w:tc>
          <w:tcPr>
            <w:tcW w:w="591" w:type="pct"/>
            <w:gridSpan w:val="2"/>
            <w:tcBorders>
              <w:right w:val="single" w:color="auto" w:sz="18" w:space="0"/>
            </w:tcBorders>
            <w:vAlign w:val="bottom"/>
          </w:tcPr>
          <w:p w:rsidRPr="003645D0" w:rsidR="00D77D9F" w:rsidP="00D77D9F" w:rsidRDefault="00D77D9F" w14:paraId="3C5F0498" w14:textId="60117B32">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1 week prior to event</w:t>
            </w:r>
          </w:p>
        </w:tc>
        <w:tc>
          <w:tcPr>
            <w:tcW w:w="1715" w:type="pct"/>
            <w:gridSpan w:val="2"/>
            <w:tcBorders>
              <w:left w:val="single" w:color="auto" w:sz="18" w:space="0"/>
            </w:tcBorders>
            <w:vAlign w:val="bottom"/>
          </w:tcPr>
          <w:p w:rsidRPr="003645D0" w:rsidR="00D77D9F" w:rsidP="00D77D9F" w:rsidRDefault="00D77D9F" w14:paraId="3C5F0499" w14:textId="701300E0">
            <w:pPr>
              <w:pStyle w:val="NoSpacing"/>
              <w:rPr>
                <w:rFonts w:cstheme="minorHAnsi"/>
              </w:rPr>
            </w:pPr>
          </w:p>
        </w:tc>
      </w:tr>
      <w:tr w:rsidRPr="003645D0" w:rsidR="00D77D9F" w:rsidTr="00D77D9F" w14:paraId="3C5F04A8" w14:textId="77777777">
        <w:trPr>
          <w:trHeight w:val="574"/>
        </w:trPr>
        <w:tc>
          <w:tcPr>
            <w:tcW w:w="218" w:type="pct"/>
            <w:vAlign w:val="bottom"/>
          </w:tcPr>
          <w:p w:rsidRPr="003645D0" w:rsidR="00D77D9F" w:rsidP="00D77D9F" w:rsidRDefault="00D77D9F" w14:paraId="3C5F04A2" w14:textId="6947C03D">
            <w:pPr>
              <w:autoSpaceDE w:val="0"/>
              <w:autoSpaceDN w:val="0"/>
              <w:adjustRightInd w:val="0"/>
              <w:spacing w:after="0" w:line="240" w:lineRule="auto"/>
              <w:jc w:val="center"/>
              <w:outlineLvl w:val="0"/>
              <w:rPr>
                <w:rFonts w:eastAsia="Times New Roman" w:cstheme="minorHAnsi"/>
                <w:color w:val="000000"/>
                <w:szCs w:val="20"/>
              </w:rPr>
            </w:pPr>
            <w:r w:rsidRPr="003645D0">
              <w:rPr>
                <w:rFonts w:cstheme="minorHAnsi"/>
                <w:sz w:val="20"/>
                <w:szCs w:val="20"/>
              </w:rPr>
              <w:t>3</w:t>
            </w:r>
          </w:p>
        </w:tc>
        <w:tc>
          <w:tcPr>
            <w:tcW w:w="1407" w:type="pct"/>
            <w:vAlign w:val="bottom"/>
          </w:tcPr>
          <w:p w:rsidRPr="003645D0" w:rsidR="00D77D9F" w:rsidP="00D77D9F" w:rsidRDefault="00D77D9F" w14:paraId="3C5F04A3" w14:textId="43261A3A">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Demonstration purpose shared with participants-shared via social media channels.</w:t>
            </w:r>
          </w:p>
        </w:tc>
        <w:tc>
          <w:tcPr>
            <w:tcW w:w="470" w:type="pct"/>
            <w:vAlign w:val="bottom"/>
          </w:tcPr>
          <w:p w:rsidRPr="003645D0" w:rsidR="00D77D9F" w:rsidP="00D77D9F" w:rsidRDefault="00D77D9F" w14:paraId="3C5F04A4" w14:textId="73DCD8A8">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Communications Officer</w:t>
            </w:r>
          </w:p>
        </w:tc>
        <w:tc>
          <w:tcPr>
            <w:tcW w:w="599" w:type="pct"/>
            <w:gridSpan w:val="2"/>
            <w:vAlign w:val="bottom"/>
          </w:tcPr>
          <w:p w:rsidRPr="003645D0" w:rsidR="00D77D9F" w:rsidP="00D77D9F" w:rsidRDefault="00D77D9F" w14:paraId="3C5F04A5" w14:textId="4D40AED3">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1 week prior to event</w:t>
            </w:r>
          </w:p>
        </w:tc>
        <w:tc>
          <w:tcPr>
            <w:tcW w:w="591" w:type="pct"/>
            <w:gridSpan w:val="2"/>
            <w:tcBorders>
              <w:right w:val="single" w:color="auto" w:sz="18" w:space="0"/>
            </w:tcBorders>
            <w:vAlign w:val="bottom"/>
          </w:tcPr>
          <w:p w:rsidRPr="003645D0" w:rsidR="00D77D9F" w:rsidP="00D77D9F" w:rsidRDefault="00D77D9F" w14:paraId="3C5F04A6" w14:textId="457FAB32">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2 days prior to event</w:t>
            </w:r>
          </w:p>
        </w:tc>
        <w:tc>
          <w:tcPr>
            <w:tcW w:w="1715" w:type="pct"/>
            <w:gridSpan w:val="2"/>
            <w:tcBorders>
              <w:left w:val="single" w:color="auto" w:sz="18" w:space="0"/>
            </w:tcBorders>
            <w:vAlign w:val="bottom"/>
          </w:tcPr>
          <w:p w:rsidRPr="003645D0" w:rsidR="00D77D9F" w:rsidP="00D77D9F" w:rsidRDefault="00D77D9F" w14:paraId="3C5F04A7" w14:textId="24158E95">
            <w:pPr>
              <w:autoSpaceDE w:val="0"/>
              <w:autoSpaceDN w:val="0"/>
              <w:adjustRightInd w:val="0"/>
              <w:spacing w:after="0" w:line="240" w:lineRule="auto"/>
              <w:outlineLvl w:val="0"/>
              <w:rPr>
                <w:rFonts w:eastAsia="Times New Roman" w:cstheme="minorHAnsi"/>
                <w:color w:val="000000"/>
                <w:szCs w:val="20"/>
              </w:rPr>
            </w:pPr>
          </w:p>
        </w:tc>
      </w:tr>
      <w:tr w:rsidRPr="003645D0" w:rsidR="00D77D9F" w:rsidTr="00D77D9F" w14:paraId="3C5F04AF" w14:textId="77777777">
        <w:trPr>
          <w:trHeight w:val="574"/>
        </w:trPr>
        <w:tc>
          <w:tcPr>
            <w:tcW w:w="218" w:type="pct"/>
            <w:vAlign w:val="bottom"/>
          </w:tcPr>
          <w:p w:rsidRPr="003645D0" w:rsidR="00D77D9F" w:rsidP="00D77D9F" w:rsidRDefault="00D77D9F" w14:paraId="3C5F04A9" w14:textId="1ABA4B24">
            <w:pPr>
              <w:autoSpaceDE w:val="0"/>
              <w:autoSpaceDN w:val="0"/>
              <w:adjustRightInd w:val="0"/>
              <w:spacing w:after="0" w:line="240" w:lineRule="auto"/>
              <w:jc w:val="center"/>
              <w:outlineLvl w:val="0"/>
              <w:rPr>
                <w:rFonts w:eastAsia="Times New Roman" w:cstheme="minorHAnsi"/>
                <w:color w:val="000000"/>
                <w:szCs w:val="20"/>
              </w:rPr>
            </w:pPr>
            <w:r w:rsidRPr="003645D0">
              <w:rPr>
                <w:rFonts w:cstheme="minorHAnsi"/>
                <w:sz w:val="20"/>
                <w:szCs w:val="20"/>
              </w:rPr>
              <w:t>4</w:t>
            </w:r>
          </w:p>
        </w:tc>
        <w:tc>
          <w:tcPr>
            <w:tcW w:w="1407" w:type="pct"/>
            <w:vAlign w:val="bottom"/>
          </w:tcPr>
          <w:p w:rsidRPr="003645D0" w:rsidR="00D77D9F" w:rsidP="00D77D9F" w:rsidRDefault="00D77D9F" w14:paraId="3C5F04AA" w14:textId="27C8EA41">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 xml:space="preserve">Purchase hazard/gaffer tape for cable management and brief external speakers on the SUSU code of conduct. </w:t>
            </w:r>
          </w:p>
        </w:tc>
        <w:tc>
          <w:tcPr>
            <w:tcW w:w="470" w:type="pct"/>
            <w:vAlign w:val="bottom"/>
          </w:tcPr>
          <w:p w:rsidRPr="003645D0" w:rsidR="00D77D9F" w:rsidP="00D77D9F" w:rsidRDefault="00D77D9F" w14:paraId="3C5F04AB" w14:textId="7A9666DD">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Event Lead</w:t>
            </w:r>
          </w:p>
        </w:tc>
        <w:tc>
          <w:tcPr>
            <w:tcW w:w="599" w:type="pct"/>
            <w:gridSpan w:val="2"/>
            <w:vAlign w:val="bottom"/>
          </w:tcPr>
          <w:p w:rsidRPr="003645D0" w:rsidR="00D77D9F" w:rsidP="00D77D9F" w:rsidRDefault="00D77D9F" w14:paraId="3C5F04AC" w14:textId="35CCD3C3">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1 week prior to event</w:t>
            </w:r>
          </w:p>
        </w:tc>
        <w:tc>
          <w:tcPr>
            <w:tcW w:w="591" w:type="pct"/>
            <w:gridSpan w:val="2"/>
            <w:tcBorders>
              <w:right w:val="single" w:color="auto" w:sz="18" w:space="0"/>
            </w:tcBorders>
            <w:vAlign w:val="bottom"/>
          </w:tcPr>
          <w:p w:rsidRPr="003645D0" w:rsidR="00D77D9F" w:rsidP="00D77D9F" w:rsidRDefault="00D77D9F" w14:paraId="3C5F04AD" w14:textId="0DE4B8EF">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Day of event setup</w:t>
            </w:r>
          </w:p>
        </w:tc>
        <w:tc>
          <w:tcPr>
            <w:tcW w:w="1715" w:type="pct"/>
            <w:gridSpan w:val="2"/>
            <w:tcBorders>
              <w:left w:val="single" w:color="auto" w:sz="18" w:space="0"/>
            </w:tcBorders>
            <w:vAlign w:val="bottom"/>
          </w:tcPr>
          <w:p w:rsidRPr="003645D0" w:rsidR="00D77D9F" w:rsidP="00D77D9F" w:rsidRDefault="00D77D9F" w14:paraId="3C5F04AE" w14:textId="6A0BB1AF">
            <w:pPr>
              <w:autoSpaceDE w:val="0"/>
              <w:autoSpaceDN w:val="0"/>
              <w:adjustRightInd w:val="0"/>
              <w:spacing w:after="0" w:line="240" w:lineRule="auto"/>
              <w:outlineLvl w:val="0"/>
              <w:rPr>
                <w:rFonts w:eastAsia="Times New Roman" w:cstheme="minorHAnsi"/>
                <w:color w:val="000000"/>
                <w:szCs w:val="20"/>
              </w:rPr>
            </w:pPr>
          </w:p>
        </w:tc>
      </w:tr>
      <w:tr w:rsidRPr="003645D0" w:rsidR="00D77D9F" w:rsidTr="00D77D9F" w14:paraId="3C5F04B6" w14:textId="77777777">
        <w:trPr>
          <w:trHeight w:val="574"/>
        </w:trPr>
        <w:tc>
          <w:tcPr>
            <w:tcW w:w="218" w:type="pct"/>
            <w:vAlign w:val="bottom"/>
          </w:tcPr>
          <w:p w:rsidRPr="003645D0" w:rsidR="00D77D9F" w:rsidP="00D77D9F" w:rsidRDefault="00D77D9F" w14:paraId="3C5F04B0" w14:textId="3B91A996">
            <w:pPr>
              <w:autoSpaceDE w:val="0"/>
              <w:autoSpaceDN w:val="0"/>
              <w:adjustRightInd w:val="0"/>
              <w:spacing w:after="0" w:line="240" w:lineRule="auto"/>
              <w:jc w:val="center"/>
              <w:outlineLvl w:val="0"/>
              <w:rPr>
                <w:rFonts w:eastAsia="Times New Roman" w:cstheme="minorHAnsi"/>
                <w:color w:val="000000"/>
                <w:szCs w:val="20"/>
              </w:rPr>
            </w:pPr>
            <w:r w:rsidRPr="003645D0">
              <w:rPr>
                <w:rFonts w:cstheme="minorHAnsi"/>
                <w:sz w:val="20"/>
                <w:szCs w:val="20"/>
              </w:rPr>
              <w:t>5</w:t>
            </w:r>
          </w:p>
        </w:tc>
        <w:tc>
          <w:tcPr>
            <w:tcW w:w="1407" w:type="pct"/>
            <w:vAlign w:val="bottom"/>
          </w:tcPr>
          <w:p w:rsidRPr="003645D0" w:rsidR="00D77D9F" w:rsidP="00D77D9F" w:rsidRDefault="00D77D9F" w14:paraId="3C5F04B1" w14:textId="71B5260A">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 xml:space="preserve">Verify first aid kit is fully stocked, present at the venue, and identify designated first aiders for the day. </w:t>
            </w:r>
          </w:p>
        </w:tc>
        <w:tc>
          <w:tcPr>
            <w:tcW w:w="470" w:type="pct"/>
            <w:vAlign w:val="bottom"/>
          </w:tcPr>
          <w:p w:rsidRPr="003645D0" w:rsidR="00D77D9F" w:rsidP="00D77D9F" w:rsidRDefault="00D77D9F" w14:paraId="3C5F04B2" w14:textId="193C7E11">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Health and Safety Officer</w:t>
            </w:r>
          </w:p>
        </w:tc>
        <w:tc>
          <w:tcPr>
            <w:tcW w:w="599" w:type="pct"/>
            <w:gridSpan w:val="2"/>
            <w:vAlign w:val="bottom"/>
          </w:tcPr>
          <w:p w:rsidRPr="003645D0" w:rsidR="00D77D9F" w:rsidP="00D77D9F" w:rsidRDefault="00D77D9F" w14:paraId="3C5F04B3" w14:textId="40BD0607">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3 days prior to event</w:t>
            </w:r>
          </w:p>
        </w:tc>
        <w:tc>
          <w:tcPr>
            <w:tcW w:w="591" w:type="pct"/>
            <w:gridSpan w:val="2"/>
            <w:tcBorders>
              <w:right w:val="single" w:color="auto" w:sz="18" w:space="0"/>
            </w:tcBorders>
            <w:vAlign w:val="bottom"/>
          </w:tcPr>
          <w:p w:rsidRPr="003645D0" w:rsidR="00D77D9F" w:rsidP="00D77D9F" w:rsidRDefault="00D77D9F" w14:paraId="3C5F04B4" w14:textId="2E9D08B2">
            <w:pPr>
              <w:autoSpaceDE w:val="0"/>
              <w:autoSpaceDN w:val="0"/>
              <w:adjustRightInd w:val="0"/>
              <w:spacing w:after="0" w:line="240" w:lineRule="auto"/>
              <w:outlineLvl w:val="0"/>
              <w:rPr>
                <w:rFonts w:eastAsia="Times New Roman" w:cstheme="minorHAnsi"/>
                <w:color w:val="000000"/>
                <w:szCs w:val="20"/>
              </w:rPr>
            </w:pPr>
            <w:r w:rsidRPr="003645D0">
              <w:rPr>
                <w:rFonts w:cstheme="minorHAnsi"/>
                <w:sz w:val="20"/>
                <w:szCs w:val="20"/>
              </w:rPr>
              <w:t>Morning of event</w:t>
            </w:r>
          </w:p>
        </w:tc>
        <w:tc>
          <w:tcPr>
            <w:tcW w:w="1715" w:type="pct"/>
            <w:gridSpan w:val="2"/>
            <w:tcBorders>
              <w:left w:val="single" w:color="auto" w:sz="18" w:space="0"/>
            </w:tcBorders>
            <w:vAlign w:val="bottom"/>
          </w:tcPr>
          <w:p w:rsidRPr="003645D0" w:rsidR="00D77D9F" w:rsidP="00D77D9F" w:rsidRDefault="00D77D9F" w14:paraId="3C5F04B5" w14:textId="5DAC7252">
            <w:pPr>
              <w:autoSpaceDE w:val="0"/>
              <w:autoSpaceDN w:val="0"/>
              <w:adjustRightInd w:val="0"/>
              <w:spacing w:after="0" w:line="240" w:lineRule="auto"/>
              <w:outlineLvl w:val="0"/>
              <w:rPr>
                <w:rFonts w:eastAsia="Times New Roman" w:cstheme="minorHAnsi"/>
                <w:color w:val="000000"/>
                <w:szCs w:val="20"/>
              </w:rPr>
            </w:pPr>
          </w:p>
        </w:tc>
      </w:tr>
      <w:tr w:rsidRPr="003645D0" w:rsidR="002B165D" w:rsidTr="177BEA29" w14:paraId="3C5F04C2" w14:textId="77777777">
        <w:trPr>
          <w:cantSplit/>
        </w:trPr>
        <w:tc>
          <w:tcPr>
            <w:tcW w:w="2694" w:type="pct"/>
            <w:gridSpan w:val="5"/>
            <w:tcBorders>
              <w:bottom w:val="nil"/>
            </w:tcBorders>
          </w:tcPr>
          <w:p w:rsidRPr="003645D0" w:rsidR="002B165D" w:rsidP="002B165D" w:rsidRDefault="002B165D" w14:paraId="2C232A01" w14:textId="4FC1FE31">
            <w:pPr>
              <w:spacing w:after="0" w:line="240" w:lineRule="auto"/>
              <w:rPr>
                <w:rFonts w:eastAsia="Lucida Sans" w:cstheme="minorHAnsi"/>
                <w:color w:val="000000"/>
              </w:rPr>
            </w:pPr>
            <w:r w:rsidRPr="003645D0">
              <w:rPr>
                <w:rFonts w:eastAsia="Times New Roman" w:cstheme="minorHAnsi"/>
                <w:color w:val="000000"/>
                <w:szCs w:val="20"/>
              </w:rPr>
              <w:t xml:space="preserve">Responsible </w:t>
            </w:r>
            <w:r w:rsidRPr="003645D0">
              <w:rPr>
                <w:rStyle w:val="normaltextrun"/>
                <w:rFonts w:cstheme="minorHAnsi"/>
                <w:color w:val="000000"/>
                <w:bdr w:val="none" w:color="auto" w:sz="0" w:space="0" w:frame="1"/>
              </w:rPr>
              <w:t>committee member</w:t>
            </w:r>
            <w:r w:rsidRPr="003645D0">
              <w:rPr>
                <w:rFonts w:eastAsia="Times New Roman" w:cstheme="minorHAnsi"/>
                <w:color w:val="000000"/>
                <w:szCs w:val="20"/>
              </w:rPr>
              <w:t xml:space="preserve"> signature:</w:t>
            </w:r>
            <w:r w:rsidRPr="003645D0">
              <w:rPr>
                <w:rFonts w:eastAsia="Lucida Sans" w:cstheme="minorHAnsi"/>
                <w:color w:val="FF0000"/>
              </w:rPr>
              <w:t xml:space="preserve"> (committee member signatures/name)</w:t>
            </w:r>
          </w:p>
          <w:p w:rsidRPr="003645D0" w:rsidR="002B165D" w:rsidP="002B165D" w:rsidRDefault="002B165D" w14:paraId="3C5F04BF" w14:textId="5C0F3DC8">
            <w:pPr>
              <w:autoSpaceDE w:val="0"/>
              <w:autoSpaceDN w:val="0"/>
              <w:adjustRightInd w:val="0"/>
              <w:spacing w:after="0" w:line="240" w:lineRule="auto"/>
              <w:outlineLvl w:val="0"/>
              <w:rPr>
                <w:rFonts w:eastAsia="Times New Roman" w:cstheme="minorHAnsi"/>
                <w:color w:val="000000"/>
                <w:szCs w:val="20"/>
              </w:rPr>
            </w:pPr>
            <w:r w:rsidRPr="003645D0">
              <w:rPr>
                <w:rFonts w:cstheme="minorHAnsi"/>
                <w:color w:val="FF0000"/>
                <w:sz w:val="24"/>
                <w:szCs w:val="24"/>
                <w:highlight w:val="yellow"/>
              </w:rPr>
              <w:t>At least 2 committee members need to sign Part B</w:t>
            </w:r>
          </w:p>
          <w:p w:rsidRPr="003645D0" w:rsidR="002B165D" w:rsidP="002B165D" w:rsidRDefault="002B165D" w14:paraId="3C5F04C0" w14:textId="77777777">
            <w:pPr>
              <w:autoSpaceDE w:val="0"/>
              <w:autoSpaceDN w:val="0"/>
              <w:adjustRightInd w:val="0"/>
              <w:spacing w:after="0" w:line="240" w:lineRule="auto"/>
              <w:outlineLvl w:val="0"/>
              <w:rPr>
                <w:rFonts w:eastAsia="Times New Roman" w:cstheme="minorHAnsi"/>
                <w:color w:val="000000"/>
                <w:szCs w:val="20"/>
              </w:rPr>
            </w:pPr>
          </w:p>
        </w:tc>
        <w:tc>
          <w:tcPr>
            <w:tcW w:w="2306" w:type="pct"/>
            <w:gridSpan w:val="4"/>
            <w:tcBorders>
              <w:bottom w:val="nil"/>
            </w:tcBorders>
          </w:tcPr>
          <w:p w:rsidRPr="003645D0" w:rsidR="002B165D" w:rsidP="002B165D" w:rsidRDefault="002B165D" w14:paraId="63616481" w14:textId="77777777">
            <w:pPr>
              <w:spacing w:after="0" w:line="240" w:lineRule="auto"/>
              <w:rPr>
                <w:rFonts w:eastAsia="Lucida Sans" w:cstheme="minorHAnsi"/>
                <w:color w:val="FF0000"/>
              </w:rPr>
            </w:pPr>
            <w:r w:rsidRPr="003645D0">
              <w:rPr>
                <w:rFonts w:eastAsia="Times New Roman" w:cstheme="minorHAnsi"/>
                <w:color w:val="000000"/>
                <w:szCs w:val="20"/>
              </w:rPr>
              <w:t xml:space="preserve">Responsible </w:t>
            </w:r>
            <w:r w:rsidRPr="003645D0">
              <w:rPr>
                <w:rStyle w:val="normaltextrun"/>
                <w:rFonts w:cstheme="minorHAnsi"/>
                <w:color w:val="000000"/>
                <w:bdr w:val="none" w:color="auto" w:sz="0" w:space="0" w:frame="1"/>
              </w:rPr>
              <w:t xml:space="preserve">committee member </w:t>
            </w:r>
            <w:r w:rsidRPr="003645D0">
              <w:rPr>
                <w:rFonts w:eastAsia="Times New Roman" w:cstheme="minorHAnsi"/>
                <w:color w:val="000000"/>
                <w:szCs w:val="20"/>
              </w:rPr>
              <w:t xml:space="preserve">signature: </w:t>
            </w:r>
            <w:r w:rsidRPr="003645D0">
              <w:rPr>
                <w:rFonts w:eastAsia="Lucida Sans" w:cstheme="minorHAnsi"/>
                <w:color w:val="FF0000"/>
              </w:rPr>
              <w:t>(second committee member signature/name)</w:t>
            </w:r>
          </w:p>
          <w:p w:rsidRPr="003645D0" w:rsidR="002B165D" w:rsidP="002B165D" w:rsidRDefault="002B165D" w14:paraId="3C5F04C1" w14:textId="2A598CD2">
            <w:pPr>
              <w:autoSpaceDE w:val="0"/>
              <w:autoSpaceDN w:val="0"/>
              <w:adjustRightInd w:val="0"/>
              <w:spacing w:after="0" w:line="240" w:lineRule="auto"/>
              <w:outlineLvl w:val="0"/>
              <w:rPr>
                <w:rFonts w:eastAsia="Times New Roman" w:cstheme="minorHAnsi"/>
                <w:color w:val="000000"/>
                <w:szCs w:val="20"/>
              </w:rPr>
            </w:pPr>
            <w:r w:rsidRPr="003645D0">
              <w:rPr>
                <w:rFonts w:cstheme="minorHAnsi"/>
                <w:color w:val="FF0000"/>
                <w:sz w:val="24"/>
                <w:szCs w:val="24"/>
                <w:highlight w:val="yellow"/>
              </w:rPr>
              <w:t>At least 2 committee members need to sign Part B</w:t>
            </w:r>
          </w:p>
        </w:tc>
      </w:tr>
      <w:tr w:rsidRPr="003645D0" w:rsidR="002B165D" w:rsidTr="00D77D9F" w14:paraId="3C5F04C7" w14:textId="77777777">
        <w:trPr>
          <w:cantSplit/>
          <w:trHeight w:val="606"/>
        </w:trPr>
        <w:tc>
          <w:tcPr>
            <w:tcW w:w="2281" w:type="pct"/>
            <w:gridSpan w:val="4"/>
            <w:tcBorders>
              <w:top w:val="nil"/>
              <w:right w:val="nil"/>
            </w:tcBorders>
          </w:tcPr>
          <w:p w:rsidRPr="003645D0" w:rsidR="002B165D" w:rsidP="002B165D" w:rsidRDefault="002B165D" w14:paraId="3C5F04C3" w14:textId="0550D7F4">
            <w:pPr>
              <w:autoSpaceDE w:val="0"/>
              <w:autoSpaceDN w:val="0"/>
              <w:adjustRightInd w:val="0"/>
              <w:spacing w:after="0" w:line="240" w:lineRule="auto"/>
              <w:outlineLvl w:val="0"/>
              <w:rPr>
                <w:rFonts w:eastAsia="Times New Roman" w:cstheme="minorHAnsi"/>
                <w:color w:val="000000"/>
                <w:szCs w:val="20"/>
              </w:rPr>
            </w:pPr>
            <w:r w:rsidRPr="003645D0">
              <w:rPr>
                <w:rFonts w:eastAsia="Times New Roman" w:cstheme="minorHAnsi"/>
                <w:color w:val="000000"/>
                <w:szCs w:val="20"/>
              </w:rPr>
              <w:t>Print name:</w:t>
            </w:r>
            <w:r w:rsidRPr="003645D0">
              <w:rPr>
                <w:rFonts w:eastAsia="Lucida Sans" w:cstheme="minorHAnsi"/>
                <w:color w:val="FF0000"/>
              </w:rPr>
              <w:t xml:space="preserve"> (committee member name)</w:t>
            </w:r>
          </w:p>
        </w:tc>
        <w:tc>
          <w:tcPr>
            <w:tcW w:w="419" w:type="pct"/>
            <w:gridSpan w:val="2"/>
            <w:tcBorders>
              <w:top w:val="nil"/>
              <w:left w:val="nil"/>
            </w:tcBorders>
          </w:tcPr>
          <w:p w:rsidRPr="003645D0" w:rsidR="002B165D" w:rsidP="002B165D" w:rsidRDefault="002B165D" w14:paraId="3C5F04C4" w14:textId="0210C802">
            <w:pPr>
              <w:autoSpaceDE w:val="0"/>
              <w:autoSpaceDN w:val="0"/>
              <w:adjustRightInd w:val="0"/>
              <w:spacing w:after="0" w:line="240" w:lineRule="auto"/>
              <w:outlineLvl w:val="0"/>
              <w:rPr>
                <w:rFonts w:eastAsia="Times New Roman" w:cstheme="minorHAnsi"/>
                <w:color w:val="000000"/>
                <w:szCs w:val="20"/>
              </w:rPr>
            </w:pPr>
            <w:r w:rsidRPr="003645D0">
              <w:rPr>
                <w:rFonts w:eastAsia="Times New Roman" w:cstheme="minorHAnsi"/>
                <w:color w:val="000000"/>
                <w:szCs w:val="20"/>
              </w:rPr>
              <w:t xml:space="preserve">Date: </w:t>
            </w:r>
            <w:r w:rsidRPr="003645D0">
              <w:rPr>
                <w:rFonts w:eastAsia="Lucida Sans" w:cstheme="minorHAnsi"/>
                <w:color w:val="FF0000"/>
              </w:rPr>
              <w:t>(Date of signature)</w:t>
            </w:r>
          </w:p>
        </w:tc>
        <w:tc>
          <w:tcPr>
            <w:tcW w:w="1851" w:type="pct"/>
            <w:gridSpan w:val="2"/>
            <w:tcBorders>
              <w:top w:val="nil"/>
              <w:right w:val="nil"/>
            </w:tcBorders>
          </w:tcPr>
          <w:p w:rsidRPr="003645D0" w:rsidR="002B165D" w:rsidP="002B165D" w:rsidRDefault="002B165D" w14:paraId="3C5F04C5" w14:textId="251C5BCD">
            <w:pPr>
              <w:autoSpaceDE w:val="0"/>
              <w:autoSpaceDN w:val="0"/>
              <w:adjustRightInd w:val="0"/>
              <w:spacing w:after="0" w:line="240" w:lineRule="auto"/>
              <w:outlineLvl w:val="0"/>
              <w:rPr>
                <w:rFonts w:eastAsia="Times New Roman" w:cstheme="minorHAnsi"/>
                <w:color w:val="000000"/>
                <w:szCs w:val="20"/>
              </w:rPr>
            </w:pPr>
            <w:r w:rsidRPr="003645D0">
              <w:rPr>
                <w:rFonts w:eastAsia="Times New Roman" w:cstheme="minorHAnsi"/>
                <w:color w:val="000000"/>
                <w:szCs w:val="20"/>
              </w:rPr>
              <w:t>Print name:</w:t>
            </w:r>
            <w:r w:rsidRPr="003645D0">
              <w:rPr>
                <w:rFonts w:eastAsia="Lucida Sans" w:cstheme="minorHAnsi"/>
                <w:color w:val="FF0000"/>
              </w:rPr>
              <w:t xml:space="preserve"> (second committee member name)</w:t>
            </w:r>
          </w:p>
        </w:tc>
        <w:tc>
          <w:tcPr>
            <w:tcW w:w="448" w:type="pct"/>
            <w:tcBorders>
              <w:top w:val="nil"/>
              <w:left w:val="nil"/>
            </w:tcBorders>
          </w:tcPr>
          <w:p w:rsidRPr="003645D0" w:rsidR="002B165D" w:rsidP="002B165D" w:rsidRDefault="002B165D" w14:paraId="3C5F04C6" w14:textId="142B253E">
            <w:pPr>
              <w:autoSpaceDE w:val="0"/>
              <w:autoSpaceDN w:val="0"/>
              <w:adjustRightInd w:val="0"/>
              <w:spacing w:after="0" w:line="240" w:lineRule="auto"/>
              <w:outlineLvl w:val="0"/>
              <w:rPr>
                <w:rFonts w:eastAsia="Times New Roman" w:cstheme="minorHAnsi"/>
                <w:color w:val="000000"/>
                <w:szCs w:val="20"/>
              </w:rPr>
            </w:pPr>
            <w:r w:rsidRPr="003645D0">
              <w:rPr>
                <w:rFonts w:eastAsia="Times New Roman" w:cstheme="minorHAnsi"/>
                <w:color w:val="000000"/>
                <w:szCs w:val="20"/>
              </w:rPr>
              <w:t xml:space="preserve">Date: </w:t>
            </w:r>
            <w:r w:rsidRPr="003645D0">
              <w:rPr>
                <w:rFonts w:eastAsia="Lucida Sans" w:cstheme="minorHAnsi"/>
                <w:color w:val="FF0000"/>
              </w:rPr>
              <w:t>(Date of signature)</w:t>
            </w:r>
          </w:p>
        </w:tc>
      </w:tr>
    </w:tbl>
    <w:p w:rsidRPr="003645D0" w:rsidR="00530142" w:rsidP="00530142" w:rsidRDefault="001C36F2" w14:paraId="3C5F04CC" w14:textId="2986FF6D">
      <w:pPr>
        <w:rPr>
          <w:rFonts w:cstheme="minorHAnsi"/>
          <w:b/>
          <w:sz w:val="24"/>
          <w:szCs w:val="24"/>
        </w:rPr>
      </w:pPr>
      <w:r w:rsidRPr="003645D0">
        <w:rPr>
          <w:rFonts w:cstheme="minorHAnsi"/>
          <w:sz w:val="24"/>
          <w:szCs w:val="24"/>
        </w:rPr>
        <w:br w:type="page"/>
      </w:r>
      <w:r w:rsidRPr="003645D0" w:rsidR="00530142">
        <w:rPr>
          <w:rFonts w:cstheme="minorHAnsi"/>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Pr="003645D0" w:rsidR="00530142" w:rsidTr="004470AF" w14:paraId="3C5F04D2" w14:textId="77777777">
        <w:trPr>
          <w:trHeight w:val="558"/>
        </w:trPr>
        <w:tc>
          <w:tcPr>
            <w:tcW w:w="2527" w:type="dxa"/>
          </w:tcPr>
          <w:p w:rsidRPr="003645D0" w:rsidR="00530142" w:rsidP="00421100" w:rsidRDefault="00530142" w14:paraId="3C5F04CD" w14:textId="77777777">
            <w:pPr>
              <w:pStyle w:val="ListParagraph"/>
              <w:numPr>
                <w:ilvl w:val="0"/>
                <w:numId w:val="4"/>
              </w:numPr>
              <w:ind w:left="313" w:hanging="313"/>
              <w:rPr>
                <w:rFonts w:cstheme="minorHAnsi"/>
                <w:sz w:val="24"/>
                <w:szCs w:val="24"/>
              </w:rPr>
            </w:pPr>
            <w:r w:rsidRPr="003645D0">
              <w:rPr>
                <w:rFonts w:eastAsia="Calibri" w:cstheme="minorHAnsi"/>
                <w:sz w:val="16"/>
                <w:szCs w:val="16"/>
              </w:rPr>
              <w:t>Eliminate</w:t>
            </w:r>
          </w:p>
        </w:tc>
        <w:tc>
          <w:tcPr>
            <w:tcW w:w="3938" w:type="dxa"/>
          </w:tcPr>
          <w:p w:rsidRPr="003645D0" w:rsidR="00530142" w:rsidP="004470AF" w:rsidRDefault="00530142" w14:paraId="3C5F04CF" w14:textId="27E31E3E">
            <w:pPr>
              <w:rPr>
                <w:rFonts w:cstheme="minorHAnsi"/>
                <w:sz w:val="24"/>
                <w:szCs w:val="24"/>
              </w:rPr>
            </w:pPr>
            <w:r w:rsidRPr="003645D0">
              <w:rPr>
                <w:rFonts w:eastAsia="Calibri" w:cstheme="minorHAnsi"/>
                <w:sz w:val="16"/>
                <w:szCs w:val="16"/>
              </w:rPr>
              <w:t>Remove the hazard wherever possible which negates the need for further controls</w:t>
            </w:r>
          </w:p>
        </w:tc>
        <w:tc>
          <w:tcPr>
            <w:tcW w:w="3656" w:type="dxa"/>
          </w:tcPr>
          <w:p w:rsidRPr="003645D0" w:rsidR="00530142" w:rsidP="00FF7C8C" w:rsidRDefault="00530142" w14:paraId="3C5F04D0" w14:textId="77777777">
            <w:pPr>
              <w:rPr>
                <w:rFonts w:cstheme="minorHAnsi"/>
                <w:sz w:val="24"/>
                <w:szCs w:val="24"/>
              </w:rPr>
            </w:pPr>
            <w:r w:rsidRPr="003645D0">
              <w:rPr>
                <w:rFonts w:eastAsia="Calibri" w:cstheme="minorHAnsi"/>
                <w:sz w:val="16"/>
                <w:szCs w:val="16"/>
              </w:rPr>
              <w:t>If this is not possible then explain why</w:t>
            </w:r>
          </w:p>
        </w:tc>
        <w:tc>
          <w:tcPr>
            <w:tcW w:w="5147" w:type="dxa"/>
            <w:vMerge w:val="restart"/>
          </w:tcPr>
          <w:p w:rsidRPr="003645D0" w:rsidR="00530142" w:rsidP="00FF7C8C" w:rsidRDefault="00530142" w14:paraId="3C5F04D1" w14:textId="5102BE20">
            <w:pPr>
              <w:rPr>
                <w:rFonts w:cstheme="minorHAnsi"/>
                <w:sz w:val="24"/>
                <w:szCs w:val="24"/>
              </w:rPr>
            </w:pPr>
            <w:r w:rsidRPr="003645D0">
              <w:rPr>
                <w:rFonts w:cstheme="minorHAnsi"/>
                <w:noProof/>
                <w:sz w:val="16"/>
                <w:szCs w:val="16"/>
                <w:lang w:eastAsia="en-GB"/>
              </w:rPr>
              <w:drawing>
                <wp:anchor distT="0" distB="0" distL="114300" distR="114300" simplePos="0" relativeHeight="251654144" behindDoc="1" locked="0" layoutInCell="1" allowOverlap="1" wp14:anchorId="3C5F054F" wp14:editId="3B42D34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Pr="003645D0" w:rsidR="00530142" w:rsidTr="004470AF" w14:paraId="3C5F04D8" w14:textId="77777777">
        <w:trPr>
          <w:trHeight w:val="406"/>
        </w:trPr>
        <w:tc>
          <w:tcPr>
            <w:tcW w:w="2527" w:type="dxa"/>
          </w:tcPr>
          <w:p w:rsidRPr="003645D0" w:rsidR="00530142" w:rsidP="00421100" w:rsidRDefault="00530142" w14:paraId="3C5F04D3" w14:textId="77777777">
            <w:pPr>
              <w:pStyle w:val="ListParagraph"/>
              <w:numPr>
                <w:ilvl w:val="0"/>
                <w:numId w:val="4"/>
              </w:numPr>
              <w:ind w:left="313" w:hanging="284"/>
              <w:rPr>
                <w:rFonts w:cstheme="minorHAnsi"/>
                <w:sz w:val="24"/>
                <w:szCs w:val="24"/>
              </w:rPr>
            </w:pPr>
            <w:r w:rsidRPr="003645D0">
              <w:rPr>
                <w:rFonts w:eastAsia="Calibri" w:cstheme="minorHAnsi"/>
                <w:sz w:val="16"/>
                <w:szCs w:val="16"/>
              </w:rPr>
              <w:t>Substitute</w:t>
            </w:r>
          </w:p>
        </w:tc>
        <w:tc>
          <w:tcPr>
            <w:tcW w:w="3938" w:type="dxa"/>
          </w:tcPr>
          <w:p w:rsidRPr="003645D0" w:rsidR="00530142" w:rsidP="004470AF" w:rsidRDefault="00530142" w14:paraId="3C5F04D5" w14:textId="087F06AC">
            <w:pPr>
              <w:rPr>
                <w:rFonts w:cstheme="minorHAnsi"/>
                <w:sz w:val="24"/>
                <w:szCs w:val="24"/>
              </w:rPr>
            </w:pPr>
            <w:r w:rsidRPr="003645D0">
              <w:rPr>
                <w:rFonts w:eastAsia="Calibri" w:cstheme="minorHAnsi"/>
                <w:sz w:val="16"/>
                <w:szCs w:val="16"/>
              </w:rPr>
              <w:t>Replace the hazard with one less hazardous</w:t>
            </w:r>
          </w:p>
        </w:tc>
        <w:tc>
          <w:tcPr>
            <w:tcW w:w="3656" w:type="dxa"/>
          </w:tcPr>
          <w:p w:rsidRPr="003645D0" w:rsidR="00530142" w:rsidP="00FF7C8C" w:rsidRDefault="00530142" w14:paraId="3C5F04D6" w14:textId="77777777">
            <w:pPr>
              <w:rPr>
                <w:rFonts w:cstheme="minorHAnsi"/>
                <w:sz w:val="24"/>
                <w:szCs w:val="24"/>
              </w:rPr>
            </w:pPr>
            <w:r w:rsidRPr="003645D0">
              <w:rPr>
                <w:rFonts w:eastAsia="Calibri" w:cstheme="minorHAnsi"/>
                <w:sz w:val="16"/>
                <w:szCs w:val="16"/>
              </w:rPr>
              <w:t>If not possible then explain why</w:t>
            </w:r>
          </w:p>
        </w:tc>
        <w:tc>
          <w:tcPr>
            <w:tcW w:w="5147" w:type="dxa"/>
            <w:vMerge/>
          </w:tcPr>
          <w:p w:rsidRPr="003645D0" w:rsidR="00530142" w:rsidP="00FF7C8C" w:rsidRDefault="00530142" w14:paraId="3C5F04D7" w14:textId="77777777">
            <w:pPr>
              <w:rPr>
                <w:rFonts w:cstheme="minorHAnsi"/>
                <w:sz w:val="24"/>
                <w:szCs w:val="24"/>
              </w:rPr>
            </w:pPr>
          </w:p>
        </w:tc>
      </w:tr>
      <w:tr w:rsidRPr="003645D0" w:rsidR="00530142" w:rsidTr="004470AF" w14:paraId="3C5F04DE" w14:textId="77777777">
        <w:trPr>
          <w:trHeight w:val="317"/>
        </w:trPr>
        <w:tc>
          <w:tcPr>
            <w:tcW w:w="2527" w:type="dxa"/>
          </w:tcPr>
          <w:p w:rsidRPr="003645D0" w:rsidR="00530142" w:rsidP="00421100" w:rsidRDefault="00530142" w14:paraId="3C5F04D9" w14:textId="77777777">
            <w:pPr>
              <w:pStyle w:val="ListParagraph"/>
              <w:numPr>
                <w:ilvl w:val="0"/>
                <w:numId w:val="4"/>
              </w:numPr>
              <w:ind w:left="313" w:hanging="284"/>
              <w:rPr>
                <w:rFonts w:cstheme="minorHAnsi"/>
                <w:sz w:val="24"/>
                <w:szCs w:val="24"/>
              </w:rPr>
            </w:pPr>
            <w:r w:rsidRPr="003645D0">
              <w:rPr>
                <w:rFonts w:eastAsia="Calibri" w:cstheme="minorHAnsi"/>
                <w:sz w:val="16"/>
                <w:szCs w:val="16"/>
              </w:rPr>
              <w:t>Physical controls</w:t>
            </w:r>
          </w:p>
        </w:tc>
        <w:tc>
          <w:tcPr>
            <w:tcW w:w="3938" w:type="dxa"/>
          </w:tcPr>
          <w:p w:rsidRPr="003645D0" w:rsidR="00530142" w:rsidP="004470AF" w:rsidRDefault="00530142" w14:paraId="3C5F04DB" w14:textId="4F16C324">
            <w:pPr>
              <w:rPr>
                <w:rFonts w:eastAsia="Calibri" w:cstheme="minorHAnsi"/>
                <w:sz w:val="16"/>
                <w:szCs w:val="16"/>
              </w:rPr>
            </w:pPr>
            <w:r w:rsidRPr="003645D0">
              <w:rPr>
                <w:rFonts w:eastAsia="Calibri" w:cstheme="minorHAnsi"/>
                <w:sz w:val="16"/>
                <w:szCs w:val="16"/>
              </w:rPr>
              <w:t>Examples: enclosure, fume cupboard, glove box</w:t>
            </w:r>
          </w:p>
        </w:tc>
        <w:tc>
          <w:tcPr>
            <w:tcW w:w="3656" w:type="dxa"/>
          </w:tcPr>
          <w:p w:rsidRPr="003645D0" w:rsidR="00530142" w:rsidP="00FF7C8C" w:rsidRDefault="00530142" w14:paraId="3C5F04DC" w14:textId="77777777">
            <w:pPr>
              <w:rPr>
                <w:rFonts w:cstheme="minorHAnsi"/>
                <w:sz w:val="24"/>
                <w:szCs w:val="24"/>
              </w:rPr>
            </w:pPr>
            <w:r w:rsidRPr="003645D0">
              <w:rPr>
                <w:rFonts w:eastAsia="Calibri" w:cstheme="minorHAnsi"/>
                <w:sz w:val="16"/>
                <w:szCs w:val="16"/>
              </w:rPr>
              <w:t>Likely to still require admin controls as well</w:t>
            </w:r>
          </w:p>
        </w:tc>
        <w:tc>
          <w:tcPr>
            <w:tcW w:w="5147" w:type="dxa"/>
            <w:vMerge/>
          </w:tcPr>
          <w:p w:rsidRPr="003645D0" w:rsidR="00530142" w:rsidP="00FF7C8C" w:rsidRDefault="00530142" w14:paraId="3C5F04DD" w14:textId="77777777">
            <w:pPr>
              <w:rPr>
                <w:rFonts w:cstheme="minorHAnsi"/>
                <w:sz w:val="24"/>
                <w:szCs w:val="24"/>
              </w:rPr>
            </w:pPr>
          </w:p>
        </w:tc>
      </w:tr>
      <w:tr w:rsidRPr="003645D0" w:rsidR="00530142" w:rsidTr="004470AF" w14:paraId="3C5F04E4" w14:textId="77777777">
        <w:trPr>
          <w:trHeight w:val="406"/>
        </w:trPr>
        <w:tc>
          <w:tcPr>
            <w:tcW w:w="2527" w:type="dxa"/>
          </w:tcPr>
          <w:p w:rsidRPr="003645D0" w:rsidR="00530142" w:rsidP="00421100" w:rsidRDefault="00530142" w14:paraId="3C5F04DF" w14:textId="77777777">
            <w:pPr>
              <w:pStyle w:val="ListParagraph"/>
              <w:numPr>
                <w:ilvl w:val="0"/>
                <w:numId w:val="4"/>
              </w:numPr>
              <w:ind w:left="313" w:hanging="284"/>
              <w:rPr>
                <w:rFonts w:cstheme="minorHAnsi"/>
                <w:sz w:val="24"/>
                <w:szCs w:val="24"/>
              </w:rPr>
            </w:pPr>
            <w:r w:rsidRPr="003645D0">
              <w:rPr>
                <w:rFonts w:eastAsia="Calibri" w:cstheme="minorHAnsi"/>
                <w:sz w:val="16"/>
                <w:szCs w:val="16"/>
              </w:rPr>
              <w:t>Admin controls</w:t>
            </w:r>
          </w:p>
        </w:tc>
        <w:tc>
          <w:tcPr>
            <w:tcW w:w="3938" w:type="dxa"/>
          </w:tcPr>
          <w:p w:rsidRPr="003645D0" w:rsidR="00530142" w:rsidP="004470AF" w:rsidRDefault="00530142" w14:paraId="3C5F04E1" w14:textId="719BE07D">
            <w:pPr>
              <w:rPr>
                <w:rFonts w:cstheme="minorHAnsi"/>
                <w:sz w:val="24"/>
                <w:szCs w:val="24"/>
              </w:rPr>
            </w:pPr>
            <w:r w:rsidRPr="003645D0">
              <w:rPr>
                <w:rFonts w:eastAsia="Calibri" w:cstheme="minorHAnsi"/>
                <w:sz w:val="16"/>
                <w:szCs w:val="16"/>
              </w:rPr>
              <w:t>Examples: training, supervision, signage</w:t>
            </w:r>
          </w:p>
        </w:tc>
        <w:tc>
          <w:tcPr>
            <w:tcW w:w="3656" w:type="dxa"/>
          </w:tcPr>
          <w:p w:rsidRPr="003645D0" w:rsidR="00530142" w:rsidP="00FF7C8C" w:rsidRDefault="00530142" w14:paraId="3C5F04E2" w14:textId="77777777">
            <w:pPr>
              <w:rPr>
                <w:rFonts w:cstheme="minorHAnsi"/>
                <w:sz w:val="24"/>
                <w:szCs w:val="24"/>
              </w:rPr>
            </w:pPr>
          </w:p>
        </w:tc>
        <w:tc>
          <w:tcPr>
            <w:tcW w:w="5147" w:type="dxa"/>
            <w:vMerge/>
          </w:tcPr>
          <w:p w:rsidRPr="003645D0" w:rsidR="00530142" w:rsidP="00FF7C8C" w:rsidRDefault="00530142" w14:paraId="3C5F04E3" w14:textId="77777777">
            <w:pPr>
              <w:rPr>
                <w:rFonts w:cstheme="minorHAnsi"/>
                <w:sz w:val="24"/>
                <w:szCs w:val="24"/>
              </w:rPr>
            </w:pPr>
          </w:p>
        </w:tc>
      </w:tr>
      <w:tr w:rsidRPr="003645D0" w:rsidR="00530142" w:rsidTr="004470AF" w14:paraId="3C5F04EA" w14:textId="77777777">
        <w:trPr>
          <w:trHeight w:val="393"/>
        </w:trPr>
        <w:tc>
          <w:tcPr>
            <w:tcW w:w="2527" w:type="dxa"/>
          </w:tcPr>
          <w:p w:rsidRPr="003645D0" w:rsidR="00530142" w:rsidP="00421100" w:rsidRDefault="00530142" w14:paraId="3C5F04E5" w14:textId="77777777">
            <w:pPr>
              <w:pStyle w:val="ListParagraph"/>
              <w:numPr>
                <w:ilvl w:val="0"/>
                <w:numId w:val="4"/>
              </w:numPr>
              <w:ind w:left="313" w:hanging="284"/>
              <w:rPr>
                <w:rFonts w:eastAsia="Calibri" w:cstheme="minorHAnsi"/>
                <w:sz w:val="16"/>
                <w:szCs w:val="16"/>
              </w:rPr>
            </w:pPr>
            <w:r w:rsidRPr="003645D0">
              <w:rPr>
                <w:rFonts w:eastAsia="Calibri" w:cstheme="minorHAnsi"/>
                <w:sz w:val="16"/>
                <w:szCs w:val="16"/>
              </w:rPr>
              <w:t>Personal protection</w:t>
            </w:r>
          </w:p>
        </w:tc>
        <w:tc>
          <w:tcPr>
            <w:tcW w:w="3938" w:type="dxa"/>
          </w:tcPr>
          <w:p w:rsidRPr="003645D0" w:rsidR="00530142" w:rsidP="004470AF" w:rsidRDefault="00530142" w14:paraId="3C5F04E7" w14:textId="0D4DC55C">
            <w:pPr>
              <w:rPr>
                <w:rFonts w:cstheme="minorHAnsi"/>
                <w:sz w:val="24"/>
                <w:szCs w:val="24"/>
              </w:rPr>
            </w:pPr>
            <w:r w:rsidRPr="003645D0">
              <w:rPr>
                <w:rFonts w:eastAsia="Calibri" w:cstheme="minorHAnsi"/>
                <w:sz w:val="16"/>
                <w:szCs w:val="16"/>
              </w:rPr>
              <w:t>Examples: respirators, safety specs, gloves</w:t>
            </w:r>
          </w:p>
        </w:tc>
        <w:tc>
          <w:tcPr>
            <w:tcW w:w="3656" w:type="dxa"/>
          </w:tcPr>
          <w:p w:rsidRPr="003645D0" w:rsidR="00530142" w:rsidP="00FF7C8C" w:rsidRDefault="00530142" w14:paraId="3C5F04E8" w14:textId="77777777">
            <w:pPr>
              <w:rPr>
                <w:rFonts w:cstheme="minorHAnsi"/>
                <w:sz w:val="24"/>
                <w:szCs w:val="24"/>
              </w:rPr>
            </w:pPr>
            <w:r w:rsidRPr="003645D0">
              <w:rPr>
                <w:rFonts w:eastAsia="Calibri" w:cstheme="minorHAnsi"/>
                <w:sz w:val="16"/>
                <w:szCs w:val="16"/>
              </w:rPr>
              <w:t>Last resort as it only protects the individual</w:t>
            </w:r>
          </w:p>
        </w:tc>
        <w:tc>
          <w:tcPr>
            <w:tcW w:w="5147" w:type="dxa"/>
            <w:vMerge/>
          </w:tcPr>
          <w:p w:rsidRPr="003645D0" w:rsidR="00530142" w:rsidP="00FF7C8C" w:rsidRDefault="00530142" w14:paraId="3C5F04E9" w14:textId="77777777">
            <w:pPr>
              <w:rPr>
                <w:rFonts w:cstheme="minorHAnsi"/>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3645D0" w:rsidR="004470AF" w:rsidTr="004470AF" w14:paraId="59EB825D" w14:textId="77777777">
        <w:trPr>
          <w:cantSplit/>
          <w:trHeight w:val="481"/>
        </w:trPr>
        <w:tc>
          <w:tcPr>
            <w:tcW w:w="508" w:type="dxa"/>
            <w:vMerge w:val="restart"/>
            <w:shd w:val="clear" w:color="auto" w:fill="FFFFFF" w:themeFill="background1"/>
            <w:textDirection w:val="btLr"/>
            <w:hideMark/>
          </w:tcPr>
          <w:p w:rsidRPr="003645D0" w:rsidR="004470AF" w:rsidP="004470AF" w:rsidRDefault="004470AF" w14:paraId="3049D8C6" w14:textId="77777777">
            <w:pPr>
              <w:spacing w:after="0" w:line="240" w:lineRule="auto"/>
              <w:ind w:left="113" w:right="113"/>
              <w:jc w:val="center"/>
              <w:rPr>
                <w:rFonts w:eastAsia="Times New Roman" w:cstheme="minorHAnsi"/>
                <w:b/>
                <w:bCs/>
                <w:color w:val="000000"/>
                <w:sz w:val="16"/>
                <w:szCs w:val="16"/>
              </w:rPr>
            </w:pPr>
            <w:r w:rsidRPr="003645D0">
              <w:rPr>
                <w:rFonts w:eastAsia="Times New Roman" w:cstheme="minorHAnsi"/>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3645D0" w:rsidR="004470AF" w:rsidP="004470AF" w:rsidRDefault="004470AF" w14:paraId="1C0DEF29"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5D9CB975"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608394DE"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32F300E9"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2F76B294"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77AD99A0"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25</w:t>
            </w:r>
          </w:p>
        </w:tc>
      </w:tr>
      <w:tr w:rsidRPr="003645D0" w:rsidR="004470AF" w:rsidTr="004470AF" w14:paraId="5BB096D0" w14:textId="77777777">
        <w:trPr>
          <w:cantSplit/>
          <w:trHeight w:val="481"/>
        </w:trPr>
        <w:tc>
          <w:tcPr>
            <w:tcW w:w="0" w:type="auto"/>
            <w:vMerge/>
            <w:vAlign w:val="center"/>
            <w:hideMark/>
          </w:tcPr>
          <w:p w:rsidRPr="003645D0" w:rsidR="004470AF" w:rsidP="004470AF" w:rsidRDefault="004470AF" w14:paraId="3AF511B6" w14:textId="77777777">
            <w:pPr>
              <w:spacing w:after="0" w:line="240" w:lineRule="auto"/>
              <w:rPr>
                <w:rFonts w:eastAsia="Times New Roman" w:cstheme="minorHAnsi"/>
                <w:b/>
                <w:bCs/>
                <w:color w:val="000000"/>
                <w:sz w:val="16"/>
                <w:szCs w:val="16"/>
              </w:rPr>
            </w:pPr>
          </w:p>
        </w:tc>
        <w:tc>
          <w:tcPr>
            <w:tcW w:w="465" w:type="dxa"/>
            <w:tcBorders>
              <w:right w:val="single" w:color="auto" w:sz="4" w:space="0"/>
            </w:tcBorders>
            <w:shd w:val="clear" w:color="auto" w:fill="FFFFFF" w:themeFill="background1"/>
            <w:noWrap/>
            <w:vAlign w:val="center"/>
            <w:hideMark/>
          </w:tcPr>
          <w:p w:rsidRPr="003645D0" w:rsidR="004470AF" w:rsidP="004470AF" w:rsidRDefault="004470AF" w14:paraId="66B54A7B"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53F748F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50B633D8"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78EFCDB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22B2F28B"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460F800F"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20</w:t>
            </w:r>
          </w:p>
        </w:tc>
      </w:tr>
      <w:tr w:rsidRPr="003645D0" w:rsidR="004470AF" w:rsidTr="004470AF" w14:paraId="2B1106EF" w14:textId="77777777">
        <w:trPr>
          <w:cantSplit/>
          <w:trHeight w:val="481"/>
        </w:trPr>
        <w:tc>
          <w:tcPr>
            <w:tcW w:w="0" w:type="auto"/>
            <w:vMerge/>
            <w:vAlign w:val="center"/>
            <w:hideMark/>
          </w:tcPr>
          <w:p w:rsidRPr="003645D0" w:rsidR="004470AF" w:rsidP="004470AF" w:rsidRDefault="004470AF" w14:paraId="2096A1D3" w14:textId="77777777">
            <w:pPr>
              <w:spacing w:after="0" w:line="240" w:lineRule="auto"/>
              <w:rPr>
                <w:rFonts w:eastAsia="Times New Roman" w:cstheme="minorHAnsi"/>
                <w:b/>
                <w:bCs/>
                <w:color w:val="000000"/>
                <w:sz w:val="16"/>
                <w:szCs w:val="16"/>
              </w:rPr>
            </w:pPr>
          </w:p>
        </w:tc>
        <w:tc>
          <w:tcPr>
            <w:tcW w:w="465" w:type="dxa"/>
            <w:tcBorders>
              <w:right w:val="single" w:color="auto" w:sz="4" w:space="0"/>
            </w:tcBorders>
            <w:shd w:val="clear" w:color="auto" w:fill="FFFFFF" w:themeFill="background1"/>
            <w:noWrap/>
            <w:vAlign w:val="center"/>
            <w:hideMark/>
          </w:tcPr>
          <w:p w:rsidRPr="003645D0" w:rsidR="004470AF" w:rsidP="004470AF" w:rsidRDefault="004470AF" w14:paraId="4DCAE395"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7B89B35A"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6CB276EF"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158996C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5A691B3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3645D0" w:rsidR="004470AF" w:rsidP="004470AF" w:rsidRDefault="004470AF" w14:paraId="0D44FFAB"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15</w:t>
            </w:r>
          </w:p>
        </w:tc>
      </w:tr>
      <w:tr w:rsidRPr="003645D0" w:rsidR="004470AF" w:rsidTr="004470AF" w14:paraId="5513A293" w14:textId="77777777">
        <w:trPr>
          <w:cantSplit/>
          <w:trHeight w:val="481"/>
        </w:trPr>
        <w:tc>
          <w:tcPr>
            <w:tcW w:w="0" w:type="auto"/>
            <w:vMerge/>
            <w:vAlign w:val="center"/>
            <w:hideMark/>
          </w:tcPr>
          <w:p w:rsidRPr="003645D0" w:rsidR="004470AF" w:rsidP="004470AF" w:rsidRDefault="004470AF" w14:paraId="4743C110" w14:textId="77777777">
            <w:pPr>
              <w:spacing w:after="0" w:line="240" w:lineRule="auto"/>
              <w:rPr>
                <w:rFonts w:eastAsia="Times New Roman" w:cstheme="minorHAnsi"/>
                <w:b/>
                <w:bCs/>
                <w:color w:val="000000"/>
                <w:sz w:val="16"/>
                <w:szCs w:val="16"/>
              </w:rPr>
            </w:pPr>
          </w:p>
        </w:tc>
        <w:tc>
          <w:tcPr>
            <w:tcW w:w="465" w:type="dxa"/>
            <w:tcBorders>
              <w:right w:val="single" w:color="auto" w:sz="4" w:space="0"/>
            </w:tcBorders>
            <w:shd w:val="clear" w:color="auto" w:fill="FFFFFF" w:themeFill="background1"/>
            <w:noWrap/>
            <w:vAlign w:val="center"/>
            <w:hideMark/>
          </w:tcPr>
          <w:p w:rsidRPr="003645D0" w:rsidR="004470AF" w:rsidP="004470AF" w:rsidRDefault="004470AF" w14:paraId="0D524C2C"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2940E0CB"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38FC970D"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4D3B964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02000EDD"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5746E031"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10</w:t>
            </w:r>
          </w:p>
        </w:tc>
      </w:tr>
      <w:tr w:rsidRPr="003645D0" w:rsidR="004470AF" w:rsidTr="004470AF" w14:paraId="06DB8015" w14:textId="77777777">
        <w:trPr>
          <w:cantSplit/>
          <w:trHeight w:val="481"/>
        </w:trPr>
        <w:tc>
          <w:tcPr>
            <w:tcW w:w="0" w:type="auto"/>
            <w:vMerge/>
            <w:vAlign w:val="center"/>
            <w:hideMark/>
          </w:tcPr>
          <w:p w:rsidRPr="003645D0" w:rsidR="004470AF" w:rsidP="004470AF" w:rsidRDefault="004470AF" w14:paraId="6D50CC06" w14:textId="77777777">
            <w:pPr>
              <w:spacing w:after="0" w:line="240" w:lineRule="auto"/>
              <w:rPr>
                <w:rFonts w:eastAsia="Times New Roman" w:cstheme="minorHAnsi"/>
                <w:b/>
                <w:bCs/>
                <w:color w:val="000000"/>
                <w:sz w:val="16"/>
                <w:szCs w:val="16"/>
              </w:rPr>
            </w:pPr>
          </w:p>
        </w:tc>
        <w:tc>
          <w:tcPr>
            <w:tcW w:w="465" w:type="dxa"/>
            <w:tcBorders>
              <w:right w:val="single" w:color="auto" w:sz="4" w:space="0"/>
            </w:tcBorders>
            <w:shd w:val="clear" w:color="auto" w:fill="FFFFFF" w:themeFill="background1"/>
            <w:noWrap/>
            <w:vAlign w:val="center"/>
            <w:hideMark/>
          </w:tcPr>
          <w:p w:rsidRPr="003645D0" w:rsidR="004470AF" w:rsidP="004470AF" w:rsidRDefault="004470AF" w14:paraId="4FAFEE3A"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2B52FE37"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29EF40F9"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5A9C64C0"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3645D0" w:rsidR="004470AF" w:rsidP="004470AF" w:rsidRDefault="004470AF" w14:paraId="3CD200DA"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3645D0" w:rsidR="004470AF" w:rsidP="004470AF" w:rsidRDefault="004470AF" w14:paraId="5F7782A3"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5</w:t>
            </w:r>
          </w:p>
        </w:tc>
      </w:tr>
      <w:tr w:rsidRPr="003645D0" w:rsidR="004470AF" w:rsidTr="004470AF" w14:paraId="1BF94D8F" w14:textId="77777777">
        <w:trPr>
          <w:cantSplit/>
          <w:trHeight w:val="481"/>
        </w:trPr>
        <w:tc>
          <w:tcPr>
            <w:tcW w:w="974" w:type="dxa"/>
            <w:gridSpan w:val="2"/>
            <w:vMerge w:val="restart"/>
          </w:tcPr>
          <w:p w:rsidRPr="003645D0" w:rsidR="004470AF" w:rsidP="004470AF" w:rsidRDefault="004470AF" w14:paraId="2DCD6971" w14:textId="77777777">
            <w:pPr>
              <w:spacing w:after="0"/>
              <w:rPr>
                <w:rFonts w:cstheme="minorHAnsi"/>
                <w:sz w:val="16"/>
                <w:szCs w:val="16"/>
              </w:rPr>
            </w:pPr>
          </w:p>
        </w:tc>
        <w:tc>
          <w:tcPr>
            <w:tcW w:w="580" w:type="dxa"/>
            <w:tcBorders>
              <w:top w:val="single" w:color="auto" w:sz="4" w:space="0"/>
            </w:tcBorders>
            <w:shd w:val="clear" w:color="auto" w:fill="FFFFFF" w:themeFill="background1"/>
            <w:noWrap/>
            <w:vAlign w:val="bottom"/>
            <w:hideMark/>
          </w:tcPr>
          <w:p w:rsidRPr="003645D0" w:rsidR="004470AF" w:rsidP="004470AF" w:rsidRDefault="004470AF" w14:paraId="3C52D64A"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1</w:t>
            </w:r>
          </w:p>
        </w:tc>
        <w:tc>
          <w:tcPr>
            <w:tcW w:w="580" w:type="dxa"/>
            <w:tcBorders>
              <w:top w:val="single" w:color="auto" w:sz="4" w:space="0"/>
            </w:tcBorders>
            <w:shd w:val="clear" w:color="auto" w:fill="FFFFFF" w:themeFill="background1"/>
            <w:noWrap/>
            <w:vAlign w:val="bottom"/>
            <w:hideMark/>
          </w:tcPr>
          <w:p w:rsidRPr="003645D0" w:rsidR="004470AF" w:rsidP="004470AF" w:rsidRDefault="004470AF" w14:paraId="50F39E3D"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2</w:t>
            </w:r>
          </w:p>
        </w:tc>
        <w:tc>
          <w:tcPr>
            <w:tcW w:w="580" w:type="dxa"/>
            <w:tcBorders>
              <w:top w:val="single" w:color="auto" w:sz="4" w:space="0"/>
            </w:tcBorders>
            <w:shd w:val="clear" w:color="auto" w:fill="FFFFFF" w:themeFill="background1"/>
            <w:noWrap/>
            <w:vAlign w:val="bottom"/>
            <w:hideMark/>
          </w:tcPr>
          <w:p w:rsidRPr="003645D0" w:rsidR="004470AF" w:rsidP="004470AF" w:rsidRDefault="004470AF" w14:paraId="2D0A5D55"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3</w:t>
            </w:r>
          </w:p>
        </w:tc>
        <w:tc>
          <w:tcPr>
            <w:tcW w:w="580" w:type="dxa"/>
            <w:tcBorders>
              <w:top w:val="single" w:color="auto" w:sz="4" w:space="0"/>
            </w:tcBorders>
            <w:shd w:val="clear" w:color="auto" w:fill="FFFFFF" w:themeFill="background1"/>
            <w:noWrap/>
            <w:vAlign w:val="bottom"/>
            <w:hideMark/>
          </w:tcPr>
          <w:p w:rsidRPr="003645D0" w:rsidR="004470AF" w:rsidP="004470AF" w:rsidRDefault="004470AF" w14:paraId="01AB5130"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4</w:t>
            </w:r>
          </w:p>
        </w:tc>
        <w:tc>
          <w:tcPr>
            <w:tcW w:w="585" w:type="dxa"/>
            <w:tcBorders>
              <w:top w:val="single" w:color="auto" w:sz="4" w:space="0"/>
            </w:tcBorders>
            <w:shd w:val="clear" w:color="auto" w:fill="FFFFFF" w:themeFill="background1"/>
            <w:noWrap/>
            <w:vAlign w:val="bottom"/>
            <w:hideMark/>
          </w:tcPr>
          <w:p w:rsidRPr="003645D0" w:rsidR="004470AF" w:rsidP="004470AF" w:rsidRDefault="004470AF" w14:paraId="2456409B" w14:textId="77777777">
            <w:pPr>
              <w:spacing w:after="0" w:line="240" w:lineRule="auto"/>
              <w:jc w:val="center"/>
              <w:rPr>
                <w:rFonts w:eastAsia="Times New Roman" w:cstheme="minorHAnsi"/>
                <w:color w:val="000000"/>
                <w:sz w:val="16"/>
                <w:szCs w:val="16"/>
              </w:rPr>
            </w:pPr>
            <w:r w:rsidRPr="003645D0">
              <w:rPr>
                <w:rFonts w:eastAsia="Times New Roman" w:cstheme="minorHAnsi"/>
                <w:color w:val="000000"/>
                <w:sz w:val="16"/>
                <w:szCs w:val="16"/>
              </w:rPr>
              <w:t>5</w:t>
            </w:r>
          </w:p>
        </w:tc>
      </w:tr>
      <w:tr w:rsidRPr="003645D0" w:rsidR="004470AF" w:rsidTr="004470AF" w14:paraId="6B50FAEE" w14:textId="77777777">
        <w:trPr>
          <w:trHeight w:val="336"/>
        </w:trPr>
        <w:tc>
          <w:tcPr>
            <w:tcW w:w="974" w:type="dxa"/>
            <w:gridSpan w:val="2"/>
            <w:vMerge/>
          </w:tcPr>
          <w:p w:rsidRPr="003645D0" w:rsidR="004470AF" w:rsidP="004470AF" w:rsidRDefault="004470AF" w14:paraId="462129DC" w14:textId="77777777">
            <w:pPr>
              <w:spacing w:after="0" w:line="240" w:lineRule="auto"/>
              <w:rPr>
                <w:rFonts w:eastAsia="Times New Roman" w:cstheme="minorHAnsi"/>
                <w:color w:val="000000"/>
                <w:sz w:val="16"/>
                <w:szCs w:val="16"/>
              </w:rPr>
            </w:pPr>
          </w:p>
        </w:tc>
        <w:tc>
          <w:tcPr>
            <w:tcW w:w="2905" w:type="dxa"/>
            <w:gridSpan w:val="5"/>
            <w:shd w:val="clear" w:color="auto" w:fill="FFFFFF" w:themeFill="background1"/>
            <w:noWrap/>
            <w:vAlign w:val="bottom"/>
            <w:hideMark/>
          </w:tcPr>
          <w:p w:rsidRPr="003645D0" w:rsidR="004470AF" w:rsidP="004470AF" w:rsidRDefault="004470AF" w14:paraId="014FBEA2" w14:textId="6D448F3D">
            <w:pPr>
              <w:spacing w:after="0" w:line="240" w:lineRule="auto"/>
              <w:jc w:val="center"/>
              <w:rPr>
                <w:rFonts w:eastAsia="Times New Roman" w:cstheme="minorHAnsi"/>
                <w:b/>
                <w:bCs/>
                <w:color w:val="000000"/>
                <w:sz w:val="16"/>
                <w:szCs w:val="16"/>
              </w:rPr>
            </w:pPr>
            <w:r w:rsidRPr="003645D0">
              <w:rPr>
                <w:rFonts w:eastAsia="Times New Roman" w:cstheme="minorHAnsi"/>
                <w:b/>
                <w:bCs/>
                <w:color w:val="000000"/>
                <w:sz w:val="16"/>
                <w:szCs w:val="16"/>
              </w:rPr>
              <w:t>IMPACT</w:t>
            </w:r>
          </w:p>
        </w:tc>
      </w:tr>
    </w:tbl>
    <w:p w:rsidRPr="003645D0" w:rsidR="00530142" w:rsidP="00530142" w:rsidRDefault="00530142" w14:paraId="3C5F051D" w14:textId="7342ECF3">
      <w:pPr>
        <w:spacing w:after="0"/>
        <w:rPr>
          <w:rFonts w:eastAsia="Calibri" w:cstheme="minorHAnsi"/>
          <w:sz w:val="16"/>
          <w:szCs w:val="16"/>
        </w:rPr>
      </w:pPr>
      <w:r w:rsidRPr="003645D0">
        <w:rPr>
          <w:rFonts w:cstheme="minorHAnsi"/>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3645D0" w:rsidR="00530142" w:rsidTr="001D1E79" w14:paraId="3C5F0521" w14:textId="77777777">
        <w:trPr>
          <w:trHeight w:val="291"/>
        </w:trPr>
        <w:tc>
          <w:tcPr>
            <w:tcW w:w="1724" w:type="dxa"/>
            <w:gridSpan w:val="2"/>
            <w:shd w:val="clear" w:color="auto" w:fill="D9D9D9" w:themeFill="background1" w:themeFillShade="D9"/>
          </w:tcPr>
          <w:p w:rsidRPr="003645D0" w:rsidR="00530142" w:rsidP="00FF7C8C" w:rsidRDefault="00530142" w14:paraId="3C5F051E" w14:textId="77777777">
            <w:pPr>
              <w:rPr>
                <w:rFonts w:cstheme="minorHAnsi"/>
                <w:sz w:val="16"/>
                <w:szCs w:val="16"/>
              </w:rPr>
            </w:pPr>
            <w:r w:rsidRPr="003645D0">
              <w:rPr>
                <w:rFonts w:cstheme="minorHAnsi"/>
                <w:sz w:val="16"/>
                <w:szCs w:val="16"/>
              </w:rPr>
              <w:t>Impact</w:t>
            </w:r>
          </w:p>
          <w:p w:rsidRPr="003645D0" w:rsidR="00530142" w:rsidP="00FF7C8C" w:rsidRDefault="00530142" w14:paraId="3C5F051F" w14:textId="77777777">
            <w:pPr>
              <w:rPr>
                <w:rFonts w:cstheme="minorHAnsi"/>
                <w:sz w:val="16"/>
                <w:szCs w:val="16"/>
              </w:rPr>
            </w:pPr>
          </w:p>
        </w:tc>
        <w:tc>
          <w:tcPr>
            <w:tcW w:w="3069" w:type="dxa"/>
            <w:shd w:val="clear" w:color="auto" w:fill="D9D9D9" w:themeFill="background1" w:themeFillShade="D9"/>
          </w:tcPr>
          <w:p w:rsidRPr="003645D0" w:rsidR="00530142" w:rsidP="00FF7C8C" w:rsidRDefault="00530142" w14:paraId="3C5F0520" w14:textId="77777777">
            <w:pPr>
              <w:rPr>
                <w:rFonts w:cstheme="minorHAnsi"/>
                <w:sz w:val="16"/>
                <w:szCs w:val="16"/>
              </w:rPr>
            </w:pPr>
            <w:r w:rsidRPr="003645D0">
              <w:rPr>
                <w:rFonts w:cstheme="minorHAnsi"/>
                <w:sz w:val="16"/>
                <w:szCs w:val="16"/>
              </w:rPr>
              <w:t>Health &amp; Safety</w:t>
            </w:r>
          </w:p>
        </w:tc>
      </w:tr>
      <w:tr w:rsidRPr="003645D0" w:rsidR="00530142" w:rsidTr="001D1E79" w14:paraId="3C5F0525" w14:textId="77777777">
        <w:trPr>
          <w:trHeight w:val="291"/>
        </w:trPr>
        <w:tc>
          <w:tcPr>
            <w:tcW w:w="446" w:type="dxa"/>
          </w:tcPr>
          <w:p w:rsidRPr="003645D0" w:rsidR="00530142" w:rsidP="00FF7C8C" w:rsidRDefault="00530142" w14:paraId="3C5F0522" w14:textId="77777777">
            <w:pPr>
              <w:rPr>
                <w:rFonts w:cstheme="minorHAnsi"/>
                <w:sz w:val="16"/>
                <w:szCs w:val="16"/>
              </w:rPr>
            </w:pPr>
            <w:r w:rsidRPr="003645D0">
              <w:rPr>
                <w:rFonts w:cstheme="minorHAnsi"/>
                <w:sz w:val="16"/>
                <w:szCs w:val="16"/>
              </w:rPr>
              <w:t>1</w:t>
            </w:r>
          </w:p>
        </w:tc>
        <w:tc>
          <w:tcPr>
            <w:tcW w:w="1277" w:type="dxa"/>
          </w:tcPr>
          <w:p w:rsidRPr="003645D0" w:rsidR="00530142" w:rsidP="00FF7C8C" w:rsidRDefault="00530142" w14:paraId="3C5F0523" w14:textId="77777777">
            <w:pPr>
              <w:rPr>
                <w:rFonts w:cstheme="minorHAnsi"/>
                <w:sz w:val="16"/>
                <w:szCs w:val="16"/>
              </w:rPr>
            </w:pPr>
            <w:r w:rsidRPr="003645D0">
              <w:rPr>
                <w:rFonts w:cstheme="minorHAnsi"/>
                <w:sz w:val="16"/>
                <w:szCs w:val="16"/>
              </w:rPr>
              <w:t>Trivial - insignificant</w:t>
            </w:r>
          </w:p>
        </w:tc>
        <w:tc>
          <w:tcPr>
            <w:tcW w:w="3069" w:type="dxa"/>
          </w:tcPr>
          <w:p w:rsidRPr="003645D0" w:rsidR="00530142" w:rsidP="00FF7C8C" w:rsidRDefault="00530142" w14:paraId="3C5F0524" w14:textId="77777777">
            <w:pPr>
              <w:rPr>
                <w:rFonts w:cstheme="minorHAnsi"/>
                <w:sz w:val="16"/>
                <w:szCs w:val="16"/>
              </w:rPr>
            </w:pPr>
            <w:r w:rsidRPr="003645D0">
              <w:rPr>
                <w:rFonts w:cstheme="minorHAnsi"/>
                <w:sz w:val="16"/>
                <w:szCs w:val="16"/>
              </w:rPr>
              <w:t>Very minor injuries e.g. slight bruising</w:t>
            </w:r>
          </w:p>
        </w:tc>
      </w:tr>
      <w:tr w:rsidRPr="003645D0" w:rsidR="00530142" w:rsidTr="001D1E79" w14:paraId="3C5F0529" w14:textId="77777777">
        <w:trPr>
          <w:trHeight w:val="583"/>
        </w:trPr>
        <w:tc>
          <w:tcPr>
            <w:tcW w:w="446" w:type="dxa"/>
          </w:tcPr>
          <w:p w:rsidRPr="003645D0" w:rsidR="00530142" w:rsidP="00FF7C8C" w:rsidRDefault="00530142" w14:paraId="3C5F0526" w14:textId="77777777">
            <w:pPr>
              <w:rPr>
                <w:rFonts w:cstheme="minorHAnsi"/>
                <w:sz w:val="16"/>
                <w:szCs w:val="16"/>
              </w:rPr>
            </w:pPr>
            <w:r w:rsidRPr="003645D0">
              <w:rPr>
                <w:rFonts w:cstheme="minorHAnsi"/>
                <w:sz w:val="16"/>
                <w:szCs w:val="16"/>
              </w:rPr>
              <w:t>2</w:t>
            </w:r>
          </w:p>
        </w:tc>
        <w:tc>
          <w:tcPr>
            <w:tcW w:w="1277" w:type="dxa"/>
          </w:tcPr>
          <w:p w:rsidRPr="003645D0" w:rsidR="00530142" w:rsidP="00FF7C8C" w:rsidRDefault="00530142" w14:paraId="3C5F0527" w14:textId="77777777">
            <w:pPr>
              <w:rPr>
                <w:rFonts w:cstheme="minorHAnsi"/>
                <w:sz w:val="16"/>
                <w:szCs w:val="16"/>
              </w:rPr>
            </w:pPr>
            <w:r w:rsidRPr="003645D0">
              <w:rPr>
                <w:rFonts w:cstheme="minorHAnsi"/>
                <w:sz w:val="16"/>
                <w:szCs w:val="16"/>
              </w:rPr>
              <w:t>Minor</w:t>
            </w:r>
          </w:p>
        </w:tc>
        <w:tc>
          <w:tcPr>
            <w:tcW w:w="3069" w:type="dxa"/>
          </w:tcPr>
          <w:p w:rsidRPr="003645D0" w:rsidR="00530142" w:rsidP="00FF7C8C" w:rsidRDefault="00530142" w14:paraId="3C5F0528" w14:textId="77777777">
            <w:pPr>
              <w:rPr>
                <w:rFonts w:cstheme="minorHAnsi"/>
                <w:sz w:val="16"/>
                <w:szCs w:val="16"/>
              </w:rPr>
            </w:pPr>
            <w:r w:rsidRPr="003645D0">
              <w:rPr>
                <w:rFonts w:cstheme="minorHAnsi"/>
                <w:sz w:val="16"/>
                <w:szCs w:val="16"/>
              </w:rPr>
              <w:t xml:space="preserve">Injuries or illness e.g. small cut or abrasion which require basic first aid treatment even in self-administered.  </w:t>
            </w:r>
          </w:p>
        </w:tc>
      </w:tr>
      <w:tr w:rsidRPr="003645D0" w:rsidR="00530142" w:rsidTr="001D1E79" w14:paraId="3C5F052D" w14:textId="77777777">
        <w:trPr>
          <w:trHeight w:val="431"/>
        </w:trPr>
        <w:tc>
          <w:tcPr>
            <w:tcW w:w="446" w:type="dxa"/>
          </w:tcPr>
          <w:p w:rsidRPr="003645D0" w:rsidR="00530142" w:rsidP="00FF7C8C" w:rsidRDefault="00530142" w14:paraId="3C5F052A" w14:textId="77777777">
            <w:pPr>
              <w:rPr>
                <w:rFonts w:cstheme="minorHAnsi"/>
                <w:sz w:val="16"/>
                <w:szCs w:val="16"/>
              </w:rPr>
            </w:pPr>
            <w:r w:rsidRPr="003645D0">
              <w:rPr>
                <w:rFonts w:cstheme="minorHAnsi"/>
                <w:sz w:val="16"/>
                <w:szCs w:val="16"/>
              </w:rPr>
              <w:t>3</w:t>
            </w:r>
          </w:p>
        </w:tc>
        <w:tc>
          <w:tcPr>
            <w:tcW w:w="1277" w:type="dxa"/>
          </w:tcPr>
          <w:p w:rsidRPr="003645D0" w:rsidR="00530142" w:rsidP="00FF7C8C" w:rsidRDefault="00530142" w14:paraId="3C5F052B" w14:textId="77777777">
            <w:pPr>
              <w:rPr>
                <w:rFonts w:cstheme="minorHAnsi"/>
                <w:sz w:val="16"/>
                <w:szCs w:val="16"/>
              </w:rPr>
            </w:pPr>
            <w:r w:rsidRPr="003645D0">
              <w:rPr>
                <w:rFonts w:cstheme="minorHAnsi"/>
                <w:sz w:val="16"/>
                <w:szCs w:val="16"/>
              </w:rPr>
              <w:t>Moderate</w:t>
            </w:r>
          </w:p>
        </w:tc>
        <w:tc>
          <w:tcPr>
            <w:tcW w:w="3069" w:type="dxa"/>
          </w:tcPr>
          <w:p w:rsidRPr="003645D0" w:rsidR="00530142" w:rsidP="00FF7C8C" w:rsidRDefault="00530142" w14:paraId="3C5F052C" w14:textId="77777777">
            <w:pPr>
              <w:rPr>
                <w:rFonts w:cstheme="minorHAnsi"/>
                <w:sz w:val="16"/>
                <w:szCs w:val="16"/>
              </w:rPr>
            </w:pPr>
            <w:r w:rsidRPr="003645D0">
              <w:rPr>
                <w:rFonts w:cstheme="minorHAnsi"/>
                <w:sz w:val="16"/>
                <w:szCs w:val="16"/>
              </w:rPr>
              <w:t xml:space="preserve">Injuries or illness e.g. strain or sprain requiring first aid or medical support.  </w:t>
            </w:r>
          </w:p>
        </w:tc>
      </w:tr>
      <w:tr w:rsidRPr="003645D0" w:rsidR="00530142" w:rsidTr="001D1E79" w14:paraId="3C5F0531" w14:textId="77777777">
        <w:trPr>
          <w:trHeight w:val="431"/>
        </w:trPr>
        <w:tc>
          <w:tcPr>
            <w:tcW w:w="446" w:type="dxa"/>
          </w:tcPr>
          <w:p w:rsidRPr="003645D0" w:rsidR="00530142" w:rsidP="00FF7C8C" w:rsidRDefault="00530142" w14:paraId="3C5F052E" w14:textId="77777777">
            <w:pPr>
              <w:rPr>
                <w:rFonts w:cstheme="minorHAnsi"/>
                <w:sz w:val="16"/>
                <w:szCs w:val="16"/>
              </w:rPr>
            </w:pPr>
            <w:r w:rsidRPr="003645D0">
              <w:rPr>
                <w:rFonts w:cstheme="minorHAnsi"/>
                <w:sz w:val="16"/>
                <w:szCs w:val="16"/>
              </w:rPr>
              <w:t>4</w:t>
            </w:r>
          </w:p>
        </w:tc>
        <w:tc>
          <w:tcPr>
            <w:tcW w:w="1277" w:type="dxa"/>
          </w:tcPr>
          <w:p w:rsidRPr="003645D0" w:rsidR="00530142" w:rsidP="00FF7C8C" w:rsidRDefault="00530142" w14:paraId="3C5F052F" w14:textId="77777777">
            <w:pPr>
              <w:rPr>
                <w:rFonts w:cstheme="minorHAnsi"/>
                <w:sz w:val="16"/>
                <w:szCs w:val="16"/>
              </w:rPr>
            </w:pPr>
            <w:r w:rsidRPr="003645D0">
              <w:rPr>
                <w:rFonts w:cstheme="minorHAnsi"/>
                <w:sz w:val="16"/>
                <w:szCs w:val="16"/>
              </w:rPr>
              <w:t xml:space="preserve">Major </w:t>
            </w:r>
          </w:p>
        </w:tc>
        <w:tc>
          <w:tcPr>
            <w:tcW w:w="3069" w:type="dxa"/>
          </w:tcPr>
          <w:p w:rsidRPr="003645D0" w:rsidR="00530142" w:rsidP="00FF7C8C" w:rsidRDefault="00530142" w14:paraId="3C5F0530" w14:textId="77777777">
            <w:pPr>
              <w:rPr>
                <w:rFonts w:cstheme="minorHAnsi"/>
                <w:sz w:val="16"/>
                <w:szCs w:val="16"/>
              </w:rPr>
            </w:pPr>
            <w:r w:rsidRPr="003645D0">
              <w:rPr>
                <w:rFonts w:cstheme="minorHAnsi"/>
                <w:sz w:val="16"/>
                <w:szCs w:val="16"/>
              </w:rPr>
              <w:t>Injuries or illness e.g. broken bone requiring medical support &gt;24 hours and time off work &gt;4 weeks.</w:t>
            </w:r>
          </w:p>
        </w:tc>
      </w:tr>
      <w:tr w:rsidRPr="003645D0" w:rsidR="00530142" w:rsidTr="001D1E79" w14:paraId="3C5F0535" w14:textId="77777777">
        <w:trPr>
          <w:trHeight w:val="583"/>
        </w:trPr>
        <w:tc>
          <w:tcPr>
            <w:tcW w:w="446" w:type="dxa"/>
          </w:tcPr>
          <w:p w:rsidRPr="003645D0" w:rsidR="00530142" w:rsidP="00FF7C8C" w:rsidRDefault="00530142" w14:paraId="3C5F0532" w14:textId="77777777">
            <w:pPr>
              <w:rPr>
                <w:rFonts w:cstheme="minorHAnsi"/>
                <w:sz w:val="16"/>
                <w:szCs w:val="16"/>
              </w:rPr>
            </w:pPr>
            <w:r w:rsidRPr="003645D0">
              <w:rPr>
                <w:rFonts w:cstheme="minorHAnsi"/>
                <w:sz w:val="16"/>
                <w:szCs w:val="16"/>
              </w:rPr>
              <w:t>5</w:t>
            </w:r>
          </w:p>
        </w:tc>
        <w:tc>
          <w:tcPr>
            <w:tcW w:w="1277" w:type="dxa"/>
          </w:tcPr>
          <w:p w:rsidRPr="003645D0" w:rsidR="00530142" w:rsidP="00FF7C8C" w:rsidRDefault="00530142" w14:paraId="3C5F0533" w14:textId="77777777">
            <w:pPr>
              <w:rPr>
                <w:rFonts w:cstheme="minorHAnsi"/>
                <w:sz w:val="16"/>
                <w:szCs w:val="16"/>
              </w:rPr>
            </w:pPr>
            <w:r w:rsidRPr="003645D0">
              <w:rPr>
                <w:rFonts w:cstheme="minorHAnsi"/>
                <w:sz w:val="16"/>
                <w:szCs w:val="16"/>
              </w:rPr>
              <w:t>Severe – extremely significant</w:t>
            </w:r>
          </w:p>
        </w:tc>
        <w:tc>
          <w:tcPr>
            <w:tcW w:w="3069" w:type="dxa"/>
          </w:tcPr>
          <w:p w:rsidRPr="003645D0" w:rsidR="00530142" w:rsidP="00FF7C8C" w:rsidRDefault="00530142" w14:paraId="3C5F0534" w14:textId="77777777">
            <w:pPr>
              <w:rPr>
                <w:rFonts w:cstheme="minorHAnsi"/>
                <w:sz w:val="16"/>
                <w:szCs w:val="16"/>
              </w:rPr>
            </w:pPr>
            <w:r w:rsidRPr="003645D0">
              <w:rPr>
                <w:rFonts w:cstheme="minorHAnsi"/>
                <w:sz w:val="16"/>
                <w:szCs w:val="16"/>
              </w:rPr>
              <w:t xml:space="preserve">Fatality or multiple serious injuries or illness requiring hospital admission or significant time off work.  </w:t>
            </w:r>
          </w:p>
        </w:tc>
      </w:tr>
    </w:tbl>
    <w:p w:rsidRPr="003645D0" w:rsidR="00530142" w:rsidP="00530142" w:rsidRDefault="004470AF" w14:paraId="3C5F0547" w14:textId="3B01B48A">
      <w:pPr>
        <w:rPr>
          <w:rFonts w:eastAsia="Calibri" w:cstheme="minorHAnsi"/>
          <w:b/>
          <w:bCs/>
          <w:szCs w:val="18"/>
        </w:rPr>
      </w:pPr>
      <w:r w:rsidRPr="003645D0">
        <w:rPr>
          <w:rFonts w:cstheme="minorHAnsi"/>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421100" w:rsidRDefault="00530142" w14:paraId="3C5F055C"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421100" w:rsidRDefault="00530142" w14:paraId="3C5F055D"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421100" w:rsidRDefault="00530142" w14:paraId="3C5F055E"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421100" w:rsidRDefault="00530142" w14:paraId="3C5F055F"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421100" w:rsidRDefault="00530142" w14:paraId="3C5F0560"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421100" w:rsidRDefault="00530142" w14:paraId="3C5F0561"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421100" w:rsidRDefault="00530142" w14:paraId="3C5F0562"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421100" w:rsidRDefault="00530142" w14:paraId="3C5F0563"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09394EB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421100" w:rsidRDefault="00530142" w14:paraId="406DCF0E"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421100" w:rsidRDefault="00530142" w14:paraId="5819813E"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421100" w:rsidRDefault="00530142" w14:paraId="6FEE150B"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421100" w:rsidRDefault="00530142" w14:paraId="3F410D76"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421100" w:rsidRDefault="00530142" w14:paraId="091F504D"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421100" w:rsidRDefault="00530142" w14:paraId="30405841"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421100" w:rsidRDefault="00530142" w14:paraId="372A2526"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421100" w:rsidRDefault="00530142" w14:paraId="49AF9BA2" w14:textId="77777777">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Pr="003645D0" w:rsidR="00530142" w:rsidP="00530142" w:rsidRDefault="00530142" w14:paraId="3C5F0548" w14:textId="56AF5CDE">
      <w:pPr>
        <w:rPr>
          <w:rFonts w:cstheme="minorHAnsi"/>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3645D0" w:rsidR="001D1E79" w:rsidTr="001D1E79" w14:paraId="51752901" w14:textId="77777777">
        <w:trPr>
          <w:trHeight w:val="481"/>
        </w:trPr>
        <w:tc>
          <w:tcPr>
            <w:tcW w:w="4817" w:type="dxa"/>
            <w:gridSpan w:val="2"/>
            <w:shd w:val="clear" w:color="auto" w:fill="D9D9D9" w:themeFill="background1" w:themeFillShade="D9"/>
          </w:tcPr>
          <w:p w:rsidRPr="003645D0" w:rsidR="001D1E79" w:rsidP="001D1E79" w:rsidRDefault="001D1E79" w14:paraId="446AD4DE" w14:textId="77777777">
            <w:pPr>
              <w:rPr>
                <w:rFonts w:cstheme="minorHAnsi"/>
                <w:color w:val="000000" w:themeColor="text1"/>
                <w:sz w:val="16"/>
                <w:szCs w:val="16"/>
              </w:rPr>
            </w:pPr>
            <w:r w:rsidRPr="003645D0">
              <w:rPr>
                <w:rFonts w:cstheme="minorHAnsi"/>
                <w:color w:val="000000" w:themeColor="text1"/>
                <w:sz w:val="16"/>
                <w:szCs w:val="16"/>
              </w:rPr>
              <w:t>Likelihood</w:t>
            </w:r>
          </w:p>
        </w:tc>
      </w:tr>
      <w:tr w:rsidRPr="003645D0" w:rsidR="001D1E79" w:rsidTr="001D1E79" w14:paraId="585ED1AE" w14:textId="77777777">
        <w:trPr>
          <w:trHeight w:val="220"/>
        </w:trPr>
        <w:tc>
          <w:tcPr>
            <w:tcW w:w="1006" w:type="dxa"/>
          </w:tcPr>
          <w:p w:rsidRPr="003645D0" w:rsidR="001D1E79" w:rsidP="001D1E79" w:rsidRDefault="001D1E79" w14:paraId="16B2FBD5" w14:textId="77777777">
            <w:pPr>
              <w:rPr>
                <w:rFonts w:cstheme="minorHAnsi"/>
                <w:sz w:val="16"/>
                <w:szCs w:val="16"/>
              </w:rPr>
            </w:pPr>
            <w:r w:rsidRPr="003645D0">
              <w:rPr>
                <w:rFonts w:cstheme="minorHAnsi"/>
                <w:sz w:val="16"/>
                <w:szCs w:val="16"/>
              </w:rPr>
              <w:t>1</w:t>
            </w:r>
          </w:p>
        </w:tc>
        <w:tc>
          <w:tcPr>
            <w:tcW w:w="3811" w:type="dxa"/>
          </w:tcPr>
          <w:p w:rsidRPr="003645D0" w:rsidR="001D1E79" w:rsidP="001D1E79" w:rsidRDefault="001D1E79" w14:paraId="6B73E681" w14:textId="77777777">
            <w:pPr>
              <w:rPr>
                <w:rFonts w:cstheme="minorHAnsi"/>
                <w:sz w:val="16"/>
                <w:szCs w:val="16"/>
              </w:rPr>
            </w:pPr>
            <w:r w:rsidRPr="003645D0">
              <w:rPr>
                <w:rFonts w:cstheme="minorHAnsi"/>
                <w:sz w:val="16"/>
                <w:szCs w:val="16"/>
              </w:rPr>
              <w:t>Rare e.g. 1 in 100,000 chance or higher</w:t>
            </w:r>
          </w:p>
        </w:tc>
      </w:tr>
      <w:tr w:rsidRPr="003645D0" w:rsidR="001D1E79" w:rsidTr="001D1E79" w14:paraId="158DADC9" w14:textId="77777777">
        <w:trPr>
          <w:trHeight w:val="239"/>
        </w:trPr>
        <w:tc>
          <w:tcPr>
            <w:tcW w:w="1006" w:type="dxa"/>
          </w:tcPr>
          <w:p w:rsidRPr="003645D0" w:rsidR="001D1E79" w:rsidP="001D1E79" w:rsidRDefault="001D1E79" w14:paraId="489EF2ED" w14:textId="77777777">
            <w:pPr>
              <w:rPr>
                <w:rFonts w:cstheme="minorHAnsi"/>
                <w:sz w:val="16"/>
                <w:szCs w:val="16"/>
              </w:rPr>
            </w:pPr>
            <w:r w:rsidRPr="003645D0">
              <w:rPr>
                <w:rFonts w:cstheme="minorHAnsi"/>
                <w:sz w:val="16"/>
                <w:szCs w:val="16"/>
              </w:rPr>
              <w:t>2</w:t>
            </w:r>
          </w:p>
        </w:tc>
        <w:tc>
          <w:tcPr>
            <w:tcW w:w="3811" w:type="dxa"/>
          </w:tcPr>
          <w:p w:rsidRPr="003645D0" w:rsidR="001D1E79" w:rsidP="001D1E79" w:rsidRDefault="001D1E79" w14:paraId="14DA4B76" w14:textId="77777777">
            <w:pPr>
              <w:rPr>
                <w:rFonts w:cstheme="minorHAnsi"/>
                <w:sz w:val="16"/>
                <w:szCs w:val="16"/>
              </w:rPr>
            </w:pPr>
            <w:r w:rsidRPr="003645D0">
              <w:rPr>
                <w:rFonts w:cstheme="minorHAnsi"/>
                <w:sz w:val="16"/>
                <w:szCs w:val="16"/>
              </w:rPr>
              <w:t>Unlikely e.g. 1 in 10,000 chance or higher</w:t>
            </w:r>
          </w:p>
        </w:tc>
      </w:tr>
      <w:tr w:rsidRPr="003645D0" w:rsidR="001D1E79" w:rsidTr="001D1E79" w14:paraId="2702240E" w14:textId="77777777">
        <w:trPr>
          <w:trHeight w:val="239"/>
        </w:trPr>
        <w:tc>
          <w:tcPr>
            <w:tcW w:w="1006" w:type="dxa"/>
          </w:tcPr>
          <w:p w:rsidRPr="003645D0" w:rsidR="001D1E79" w:rsidP="001D1E79" w:rsidRDefault="001D1E79" w14:paraId="7750A92B" w14:textId="77777777">
            <w:pPr>
              <w:rPr>
                <w:rFonts w:cstheme="minorHAnsi"/>
                <w:sz w:val="16"/>
                <w:szCs w:val="16"/>
              </w:rPr>
            </w:pPr>
            <w:r w:rsidRPr="003645D0">
              <w:rPr>
                <w:rFonts w:cstheme="minorHAnsi"/>
                <w:sz w:val="16"/>
                <w:szCs w:val="16"/>
              </w:rPr>
              <w:t>3</w:t>
            </w:r>
          </w:p>
        </w:tc>
        <w:tc>
          <w:tcPr>
            <w:tcW w:w="3811" w:type="dxa"/>
          </w:tcPr>
          <w:p w:rsidRPr="003645D0" w:rsidR="001D1E79" w:rsidP="001D1E79" w:rsidRDefault="001D1E79" w14:paraId="6C76DCD1" w14:textId="77777777">
            <w:pPr>
              <w:rPr>
                <w:rFonts w:cstheme="minorHAnsi"/>
                <w:sz w:val="16"/>
                <w:szCs w:val="16"/>
              </w:rPr>
            </w:pPr>
            <w:r w:rsidRPr="003645D0">
              <w:rPr>
                <w:rFonts w:cstheme="minorHAnsi"/>
                <w:sz w:val="16"/>
                <w:szCs w:val="16"/>
              </w:rPr>
              <w:t>Possible e.g. 1 in 1,000 chance or higher</w:t>
            </w:r>
          </w:p>
        </w:tc>
      </w:tr>
      <w:tr w:rsidRPr="003645D0" w:rsidR="001D1E79" w:rsidTr="001D1E79" w14:paraId="0D7E9D93" w14:textId="77777777">
        <w:trPr>
          <w:trHeight w:val="220"/>
        </w:trPr>
        <w:tc>
          <w:tcPr>
            <w:tcW w:w="1006" w:type="dxa"/>
          </w:tcPr>
          <w:p w:rsidRPr="003645D0" w:rsidR="001D1E79" w:rsidP="001D1E79" w:rsidRDefault="001D1E79" w14:paraId="182DF6BE" w14:textId="77777777">
            <w:pPr>
              <w:rPr>
                <w:rFonts w:cstheme="minorHAnsi"/>
                <w:sz w:val="16"/>
                <w:szCs w:val="16"/>
              </w:rPr>
            </w:pPr>
            <w:r w:rsidRPr="003645D0">
              <w:rPr>
                <w:rFonts w:cstheme="minorHAnsi"/>
                <w:sz w:val="16"/>
                <w:szCs w:val="16"/>
              </w:rPr>
              <w:t>4</w:t>
            </w:r>
          </w:p>
        </w:tc>
        <w:tc>
          <w:tcPr>
            <w:tcW w:w="3811" w:type="dxa"/>
          </w:tcPr>
          <w:p w:rsidRPr="003645D0" w:rsidR="001D1E79" w:rsidP="001D1E79" w:rsidRDefault="001D1E79" w14:paraId="365F9FB4" w14:textId="77777777">
            <w:pPr>
              <w:rPr>
                <w:rFonts w:cstheme="minorHAnsi"/>
                <w:sz w:val="16"/>
                <w:szCs w:val="16"/>
              </w:rPr>
            </w:pPr>
            <w:r w:rsidRPr="003645D0">
              <w:rPr>
                <w:rFonts w:cstheme="minorHAnsi"/>
                <w:sz w:val="16"/>
                <w:szCs w:val="16"/>
              </w:rPr>
              <w:t>Likely e.g. 1 in 100 chance or higher</w:t>
            </w:r>
          </w:p>
        </w:tc>
      </w:tr>
      <w:tr w:rsidRPr="003645D0" w:rsidR="001D1E79" w:rsidTr="001D1E79" w14:paraId="58DBF69F" w14:textId="77777777">
        <w:trPr>
          <w:trHeight w:val="75"/>
        </w:trPr>
        <w:tc>
          <w:tcPr>
            <w:tcW w:w="1006" w:type="dxa"/>
          </w:tcPr>
          <w:p w:rsidRPr="003645D0" w:rsidR="001D1E79" w:rsidP="001D1E79" w:rsidRDefault="001D1E79" w14:paraId="4D6FDA6E" w14:textId="77777777">
            <w:pPr>
              <w:rPr>
                <w:rFonts w:cstheme="minorHAnsi"/>
                <w:sz w:val="16"/>
                <w:szCs w:val="16"/>
              </w:rPr>
            </w:pPr>
            <w:r w:rsidRPr="003645D0">
              <w:rPr>
                <w:rFonts w:cstheme="minorHAnsi"/>
                <w:sz w:val="16"/>
                <w:szCs w:val="16"/>
              </w:rPr>
              <w:t>5</w:t>
            </w:r>
          </w:p>
        </w:tc>
        <w:tc>
          <w:tcPr>
            <w:tcW w:w="3811" w:type="dxa"/>
          </w:tcPr>
          <w:p w:rsidRPr="003645D0" w:rsidR="001D1E79" w:rsidP="001D1E79" w:rsidRDefault="001D1E79" w14:paraId="571B997B" w14:textId="77777777">
            <w:pPr>
              <w:rPr>
                <w:rFonts w:cstheme="minorHAnsi"/>
                <w:sz w:val="16"/>
                <w:szCs w:val="16"/>
              </w:rPr>
            </w:pPr>
            <w:r w:rsidRPr="003645D0">
              <w:rPr>
                <w:rFonts w:cstheme="minorHAnsi"/>
                <w:sz w:val="16"/>
                <w:szCs w:val="16"/>
              </w:rPr>
              <w:t>Very Likely e.g. 1 in 10 chance or higher</w:t>
            </w:r>
          </w:p>
        </w:tc>
      </w:tr>
    </w:tbl>
    <w:p w:rsidRPr="003645D0" w:rsidR="001D1E79" w:rsidP="00530142" w:rsidRDefault="001D1E79" w14:paraId="208A81A6" w14:textId="0A6671EE">
      <w:pPr>
        <w:rPr>
          <w:rFonts w:cstheme="minorHAnsi"/>
        </w:rPr>
      </w:pPr>
    </w:p>
    <w:p w:rsidRPr="003645D0" w:rsidR="001D1E79" w:rsidP="00530142" w:rsidRDefault="001D1E79" w14:paraId="172D7DAC" w14:textId="4A72AF24">
      <w:pPr>
        <w:rPr>
          <w:rFonts w:cstheme="minorHAnsi"/>
        </w:rPr>
      </w:pPr>
    </w:p>
    <w:p w:rsidRPr="003645D0" w:rsidR="001D1E79" w:rsidP="00530142" w:rsidRDefault="001D1E79" w14:paraId="2CB5D2F8" w14:textId="2C8C5E3D">
      <w:pPr>
        <w:rPr>
          <w:rFonts w:cstheme="minorHAnsi"/>
        </w:rPr>
      </w:pPr>
    </w:p>
    <w:p w:rsidRPr="003645D0" w:rsidR="001D1E79" w:rsidP="00530142" w:rsidRDefault="001D1E79" w14:paraId="200812C5" w14:textId="35ECA258">
      <w:pPr>
        <w:rPr>
          <w:rFonts w:cstheme="minorHAnsi"/>
        </w:rPr>
      </w:pPr>
    </w:p>
    <w:p w:rsidRPr="003645D0" w:rsidR="001D1E79" w:rsidP="00530142" w:rsidRDefault="001D1E79" w14:paraId="521CCADB" w14:textId="455E6390">
      <w:pPr>
        <w:rPr>
          <w:rFonts w:cstheme="minorHAnsi"/>
        </w:rPr>
      </w:pPr>
    </w:p>
    <w:p w:rsidRPr="003645D0" w:rsidR="001D1E79" w:rsidP="00530142" w:rsidRDefault="001D1E79" w14:paraId="511E69A6" w14:textId="199371EF">
      <w:pPr>
        <w:rPr>
          <w:rFonts w:cstheme="minorHAnsi"/>
        </w:rPr>
      </w:pPr>
    </w:p>
    <w:p w:rsidRPr="003645D0" w:rsidR="001D1E79" w:rsidP="00530142" w:rsidRDefault="001D1E79" w14:paraId="48868C94" w14:textId="4850B4ED">
      <w:pPr>
        <w:rPr>
          <w:rFonts w:cstheme="minorHAnsi"/>
        </w:rPr>
      </w:pPr>
    </w:p>
    <w:p w:rsidRPr="003645D0" w:rsidR="001D1E79" w:rsidP="00530142" w:rsidRDefault="001D1E79" w14:paraId="5B39BF03" w14:textId="77777777">
      <w:pPr>
        <w:rPr>
          <w:rFonts w:cstheme="minorHAnsi"/>
        </w:rPr>
      </w:pPr>
    </w:p>
    <w:p w:rsidRPr="003645D0" w:rsidR="00530142" w:rsidP="00530142" w:rsidRDefault="00530142" w14:paraId="3C5F0549" w14:textId="53C2A6FC">
      <w:pPr>
        <w:rPr>
          <w:rFonts w:cstheme="minorHAnsi"/>
        </w:rPr>
      </w:pPr>
    </w:p>
    <w:p w:rsidRPr="003645D0" w:rsidR="00530142" w:rsidP="00530142" w:rsidRDefault="00530142" w14:paraId="3C5F054A" w14:textId="77777777">
      <w:pPr>
        <w:rPr>
          <w:rFonts w:cstheme="minorHAnsi"/>
        </w:rPr>
      </w:pPr>
    </w:p>
    <w:p w:rsidRPr="003645D0" w:rsidR="00530142" w:rsidP="00530142" w:rsidRDefault="00530142" w14:paraId="3C5F054B" w14:textId="77777777">
      <w:pPr>
        <w:rPr>
          <w:rFonts w:cstheme="minorHAnsi"/>
        </w:rPr>
      </w:pPr>
    </w:p>
    <w:p w:rsidRPr="003645D0" w:rsidR="00530142" w:rsidP="00530142" w:rsidRDefault="00530142" w14:paraId="3C5F054C" w14:textId="51F149E6">
      <w:pPr>
        <w:rPr>
          <w:rFonts w:cstheme="minorHAnsi"/>
        </w:rPr>
      </w:pPr>
    </w:p>
    <w:p w:rsidRPr="003645D0" w:rsidR="004470AF" w:rsidP="00530142" w:rsidRDefault="004470AF" w14:paraId="30ACE994" w14:textId="4CC7DD34">
      <w:pPr>
        <w:rPr>
          <w:rFonts w:cstheme="minorHAnsi"/>
        </w:rPr>
      </w:pPr>
    </w:p>
    <w:p w:rsidRPr="003645D0" w:rsidR="004470AF" w:rsidP="00530142" w:rsidRDefault="004470AF" w14:paraId="2A7DF6B9" w14:textId="7B7BA7A4">
      <w:pPr>
        <w:rPr>
          <w:rFonts w:cstheme="minorHAnsi"/>
        </w:rPr>
      </w:pPr>
    </w:p>
    <w:p w:rsidRPr="003645D0" w:rsidR="004470AF" w:rsidP="00530142" w:rsidRDefault="004470AF" w14:paraId="51DB3723" w14:textId="77777777">
      <w:pPr>
        <w:rPr>
          <w:rFonts w:cstheme="minorHAnsi"/>
        </w:rPr>
      </w:pPr>
    </w:p>
    <w:p w:rsidRPr="003645D0" w:rsidR="00530142" w:rsidP="00530142" w:rsidRDefault="00530142" w14:paraId="3C5F054D" w14:textId="6B38A39C">
      <w:pPr>
        <w:rPr>
          <w:rFonts w:cstheme="minorHAnsi"/>
        </w:rPr>
      </w:pPr>
    </w:p>
    <w:p w:rsidRPr="003645D0" w:rsidR="007361BE" w:rsidP="00F1527D" w:rsidRDefault="007361BE" w14:paraId="3C5F054E" w14:textId="206232FC">
      <w:pPr>
        <w:rPr>
          <w:rFonts w:cstheme="minorHAnsi"/>
          <w:sz w:val="24"/>
          <w:szCs w:val="24"/>
        </w:rPr>
      </w:pPr>
    </w:p>
    <w:sectPr w:rsidRPr="003645D0"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1DC" w:rsidP="00AC47B4" w:rsidRDefault="00CB71DC" w14:paraId="43096F76" w14:textId="77777777">
      <w:pPr>
        <w:spacing w:after="0" w:line="240" w:lineRule="auto"/>
      </w:pPr>
      <w:r>
        <w:separator/>
      </w:r>
    </w:p>
  </w:endnote>
  <w:endnote w:type="continuationSeparator" w:id="0">
    <w:p w:rsidR="00CB71DC" w:rsidP="00AC47B4" w:rsidRDefault="00CB71DC" w14:paraId="660454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69E1D662">
        <w:pPr>
          <w:pStyle w:val="Footer"/>
        </w:pPr>
        <w:r>
          <w:fldChar w:fldCharType="begin"/>
        </w:r>
        <w:r>
          <w:instrText xml:space="preserve"> PAGE   \* MERGEFORMAT </w:instrText>
        </w:r>
        <w:r>
          <w:fldChar w:fldCharType="separate"/>
        </w:r>
        <w:r w:rsidR="008A3F53">
          <w:rPr>
            <w:noProof/>
          </w:rPr>
          <w:t>12</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1DC" w:rsidP="00AC47B4" w:rsidRDefault="00CB71DC" w14:paraId="5A188A2E" w14:textId="77777777">
      <w:pPr>
        <w:spacing w:after="0" w:line="240" w:lineRule="auto"/>
      </w:pPr>
      <w:r>
        <w:separator/>
      </w:r>
    </w:p>
  </w:footnote>
  <w:footnote w:type="continuationSeparator" w:id="0">
    <w:p w:rsidR="00CB71DC" w:rsidP="00AC47B4" w:rsidRDefault="00CB71DC" w14:paraId="32F2B8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64593" w:rsidR="00B817BD" w:rsidP="22B33E1E" w:rsidRDefault="00B817BD" w14:paraId="3C5F0558" w14:textId="0F57D108">
    <w:pPr>
      <w:tabs>
        <w:tab w:val="left" w:pos="9844"/>
      </w:tabs>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22B33E1E">
      <w:rPr>
        <w:noProof/>
      </w:rPr>
      <w:drawing>
        <wp:anchor distT="0" distB="0" distL="114300" distR="114300" simplePos="0" relativeHeight="251658240" behindDoc="0" locked="0" layoutInCell="1" allowOverlap="1" wp14:anchorId="6F2D87C3" wp14:editId="294BDAA6">
          <wp:simplePos x="0" y="0"/>
          <wp:positionH relativeFrom="column">
            <wp:align>right</wp:align>
          </wp:positionH>
          <wp:positionV relativeFrom="paragraph">
            <wp:posOffset>0</wp:posOffset>
          </wp:positionV>
          <wp:extent cx="1580540" cy="812071"/>
          <wp:effectExtent l="0" t="0" r="0" b="0"/>
          <wp:wrapSquare wrapText="bothSides"/>
          <wp:docPr id="304053241" name="Picture 30405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0540" cy="8120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291"/>
    <w:multiLevelType w:val="hybridMultilevel"/>
    <w:tmpl w:val="8CC256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2E33012"/>
    <w:multiLevelType w:val="multilevel"/>
    <w:tmpl w:val="BC5E0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5B5464"/>
    <w:multiLevelType w:val="hybridMultilevel"/>
    <w:tmpl w:val="B04864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C760134"/>
    <w:multiLevelType w:val="hybridMultilevel"/>
    <w:tmpl w:val="C82CD3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C89666A"/>
    <w:multiLevelType w:val="hybridMultilevel"/>
    <w:tmpl w:val="B4C0CB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1BB3F61"/>
    <w:multiLevelType w:val="multilevel"/>
    <w:tmpl w:val="5C803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39154F"/>
    <w:multiLevelType w:val="hybridMultilevel"/>
    <w:tmpl w:val="F0D6C6D6"/>
    <w:lvl w:ilvl="0" w:tplc="B864581A">
      <w:start w:val="1"/>
      <w:numFmt w:val="bullet"/>
      <w:lvlText w:val=""/>
      <w:lvlJc w:val="left"/>
      <w:pPr>
        <w:ind w:left="720" w:hanging="360"/>
      </w:pPr>
      <w:rPr>
        <w:rFonts w:hint="default" w:ascii="Symbol" w:hAnsi="Symbol"/>
      </w:rPr>
    </w:lvl>
    <w:lvl w:ilvl="1" w:tplc="38AA329E">
      <w:start w:val="1"/>
      <w:numFmt w:val="bullet"/>
      <w:lvlText w:val="o"/>
      <w:lvlJc w:val="left"/>
      <w:pPr>
        <w:ind w:left="1440" w:hanging="360"/>
      </w:pPr>
      <w:rPr>
        <w:rFonts w:hint="default" w:ascii="Courier New" w:hAnsi="Courier New"/>
      </w:rPr>
    </w:lvl>
    <w:lvl w:ilvl="2" w:tplc="6958B536">
      <w:start w:val="1"/>
      <w:numFmt w:val="bullet"/>
      <w:lvlText w:val=""/>
      <w:lvlJc w:val="left"/>
      <w:pPr>
        <w:ind w:left="2160" w:hanging="360"/>
      </w:pPr>
      <w:rPr>
        <w:rFonts w:hint="default" w:ascii="Wingdings" w:hAnsi="Wingdings"/>
      </w:rPr>
    </w:lvl>
    <w:lvl w:ilvl="3" w:tplc="775809D2">
      <w:start w:val="1"/>
      <w:numFmt w:val="bullet"/>
      <w:lvlText w:val=""/>
      <w:lvlJc w:val="left"/>
      <w:pPr>
        <w:ind w:left="2880" w:hanging="360"/>
      </w:pPr>
      <w:rPr>
        <w:rFonts w:hint="default" w:ascii="Symbol" w:hAnsi="Symbol"/>
      </w:rPr>
    </w:lvl>
    <w:lvl w:ilvl="4" w:tplc="3E5A6B26">
      <w:start w:val="1"/>
      <w:numFmt w:val="bullet"/>
      <w:lvlText w:val="o"/>
      <w:lvlJc w:val="left"/>
      <w:pPr>
        <w:ind w:left="3600" w:hanging="360"/>
      </w:pPr>
      <w:rPr>
        <w:rFonts w:hint="default" w:ascii="Courier New" w:hAnsi="Courier New"/>
      </w:rPr>
    </w:lvl>
    <w:lvl w:ilvl="5" w:tplc="F17CB748">
      <w:start w:val="1"/>
      <w:numFmt w:val="bullet"/>
      <w:lvlText w:val=""/>
      <w:lvlJc w:val="left"/>
      <w:pPr>
        <w:ind w:left="4320" w:hanging="360"/>
      </w:pPr>
      <w:rPr>
        <w:rFonts w:hint="default" w:ascii="Wingdings" w:hAnsi="Wingdings"/>
      </w:rPr>
    </w:lvl>
    <w:lvl w:ilvl="6" w:tplc="F20695D2">
      <w:start w:val="1"/>
      <w:numFmt w:val="bullet"/>
      <w:lvlText w:val=""/>
      <w:lvlJc w:val="left"/>
      <w:pPr>
        <w:ind w:left="5040" w:hanging="360"/>
      </w:pPr>
      <w:rPr>
        <w:rFonts w:hint="default" w:ascii="Symbol" w:hAnsi="Symbol"/>
      </w:rPr>
    </w:lvl>
    <w:lvl w:ilvl="7" w:tplc="335A7576">
      <w:start w:val="1"/>
      <w:numFmt w:val="bullet"/>
      <w:lvlText w:val="o"/>
      <w:lvlJc w:val="left"/>
      <w:pPr>
        <w:ind w:left="5760" w:hanging="360"/>
      </w:pPr>
      <w:rPr>
        <w:rFonts w:hint="default" w:ascii="Courier New" w:hAnsi="Courier New"/>
      </w:rPr>
    </w:lvl>
    <w:lvl w:ilvl="8" w:tplc="BF00D724">
      <w:start w:val="1"/>
      <w:numFmt w:val="bullet"/>
      <w:lvlText w:val=""/>
      <w:lvlJc w:val="left"/>
      <w:pPr>
        <w:ind w:left="6480" w:hanging="360"/>
      </w:pPr>
      <w:rPr>
        <w:rFonts w:hint="default" w:ascii="Wingdings" w:hAnsi="Wingdings"/>
      </w:rPr>
    </w:lvl>
  </w:abstractNum>
  <w:abstractNum w:abstractNumId="7" w15:restartNumberingAfterBreak="0">
    <w:nsid w:val="28B727A3"/>
    <w:multiLevelType w:val="hybridMultilevel"/>
    <w:tmpl w:val="AAF2A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F1A4A6"/>
    <w:multiLevelType w:val="hybridMultilevel"/>
    <w:tmpl w:val="F81CF264"/>
    <w:lvl w:ilvl="0" w:tplc="98022F06">
      <w:start w:val="1"/>
      <w:numFmt w:val="bullet"/>
      <w:lvlText w:val=""/>
      <w:lvlJc w:val="left"/>
      <w:pPr>
        <w:ind w:left="720" w:hanging="360"/>
      </w:pPr>
      <w:rPr>
        <w:rFonts w:hint="default" w:ascii="Symbol" w:hAnsi="Symbol"/>
      </w:rPr>
    </w:lvl>
    <w:lvl w:ilvl="1" w:tplc="6564169E">
      <w:start w:val="1"/>
      <w:numFmt w:val="bullet"/>
      <w:lvlText w:val="o"/>
      <w:lvlJc w:val="left"/>
      <w:pPr>
        <w:ind w:left="1440" w:hanging="360"/>
      </w:pPr>
      <w:rPr>
        <w:rFonts w:hint="default" w:ascii="Courier New" w:hAnsi="Courier New"/>
      </w:rPr>
    </w:lvl>
    <w:lvl w:ilvl="2" w:tplc="22289CFA">
      <w:start w:val="1"/>
      <w:numFmt w:val="bullet"/>
      <w:lvlText w:val=""/>
      <w:lvlJc w:val="left"/>
      <w:pPr>
        <w:ind w:left="2160" w:hanging="360"/>
      </w:pPr>
      <w:rPr>
        <w:rFonts w:hint="default" w:ascii="Wingdings" w:hAnsi="Wingdings"/>
      </w:rPr>
    </w:lvl>
    <w:lvl w:ilvl="3" w:tplc="BECAC60E">
      <w:start w:val="1"/>
      <w:numFmt w:val="bullet"/>
      <w:lvlText w:val=""/>
      <w:lvlJc w:val="left"/>
      <w:pPr>
        <w:ind w:left="2880" w:hanging="360"/>
      </w:pPr>
      <w:rPr>
        <w:rFonts w:hint="default" w:ascii="Symbol" w:hAnsi="Symbol"/>
      </w:rPr>
    </w:lvl>
    <w:lvl w:ilvl="4" w:tplc="857A299E">
      <w:start w:val="1"/>
      <w:numFmt w:val="bullet"/>
      <w:lvlText w:val="o"/>
      <w:lvlJc w:val="left"/>
      <w:pPr>
        <w:ind w:left="3600" w:hanging="360"/>
      </w:pPr>
      <w:rPr>
        <w:rFonts w:hint="default" w:ascii="Courier New" w:hAnsi="Courier New"/>
      </w:rPr>
    </w:lvl>
    <w:lvl w:ilvl="5" w:tplc="07BACCBE">
      <w:start w:val="1"/>
      <w:numFmt w:val="bullet"/>
      <w:lvlText w:val=""/>
      <w:lvlJc w:val="left"/>
      <w:pPr>
        <w:ind w:left="4320" w:hanging="360"/>
      </w:pPr>
      <w:rPr>
        <w:rFonts w:hint="default" w:ascii="Wingdings" w:hAnsi="Wingdings"/>
      </w:rPr>
    </w:lvl>
    <w:lvl w:ilvl="6" w:tplc="52A04508">
      <w:start w:val="1"/>
      <w:numFmt w:val="bullet"/>
      <w:lvlText w:val=""/>
      <w:lvlJc w:val="left"/>
      <w:pPr>
        <w:ind w:left="5040" w:hanging="360"/>
      </w:pPr>
      <w:rPr>
        <w:rFonts w:hint="default" w:ascii="Symbol" w:hAnsi="Symbol"/>
      </w:rPr>
    </w:lvl>
    <w:lvl w:ilvl="7" w:tplc="AB464D3A">
      <w:start w:val="1"/>
      <w:numFmt w:val="bullet"/>
      <w:lvlText w:val="o"/>
      <w:lvlJc w:val="left"/>
      <w:pPr>
        <w:ind w:left="5760" w:hanging="360"/>
      </w:pPr>
      <w:rPr>
        <w:rFonts w:hint="default" w:ascii="Courier New" w:hAnsi="Courier New"/>
      </w:rPr>
    </w:lvl>
    <w:lvl w:ilvl="8" w:tplc="217AAC50">
      <w:start w:val="1"/>
      <w:numFmt w:val="bullet"/>
      <w:lvlText w:val=""/>
      <w:lvlJc w:val="left"/>
      <w:pPr>
        <w:ind w:left="6480" w:hanging="360"/>
      </w:pPr>
      <w:rPr>
        <w:rFonts w:hint="default" w:ascii="Wingdings" w:hAnsi="Wingdings"/>
      </w:rPr>
    </w:lvl>
  </w:abstractNum>
  <w:abstractNum w:abstractNumId="9" w15:restartNumberingAfterBreak="0">
    <w:nsid w:val="2E041A97"/>
    <w:multiLevelType w:val="hybridMultilevel"/>
    <w:tmpl w:val="A8F41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6C48D8"/>
    <w:multiLevelType w:val="hybridMultilevel"/>
    <w:tmpl w:val="7276B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63593F"/>
    <w:multiLevelType w:val="hybridMultilevel"/>
    <w:tmpl w:val="379A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863C85"/>
    <w:multiLevelType w:val="hybridMultilevel"/>
    <w:tmpl w:val="04C69C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8E20686"/>
    <w:multiLevelType w:val="hybridMultilevel"/>
    <w:tmpl w:val="046624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6389F"/>
    <w:multiLevelType w:val="hybridMultilevel"/>
    <w:tmpl w:val="BF1AD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EC4FFA"/>
    <w:multiLevelType w:val="multilevel"/>
    <w:tmpl w:val="00A2B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84255718">
    <w:abstractNumId w:val="8"/>
  </w:num>
  <w:num w:numId="2" w16cid:durableId="1532187310">
    <w:abstractNumId w:val="6"/>
  </w:num>
  <w:num w:numId="3" w16cid:durableId="1721129384">
    <w:abstractNumId w:val="18"/>
  </w:num>
  <w:num w:numId="4" w16cid:durableId="1743680088">
    <w:abstractNumId w:val="15"/>
  </w:num>
  <w:num w:numId="5" w16cid:durableId="194194388">
    <w:abstractNumId w:val="11"/>
  </w:num>
  <w:num w:numId="6" w16cid:durableId="1017191166">
    <w:abstractNumId w:val="4"/>
  </w:num>
  <w:num w:numId="7" w16cid:durableId="793140381">
    <w:abstractNumId w:val="13"/>
  </w:num>
  <w:num w:numId="8" w16cid:durableId="1365867527">
    <w:abstractNumId w:val="17"/>
  </w:num>
  <w:num w:numId="9" w16cid:durableId="1779062574">
    <w:abstractNumId w:val="2"/>
  </w:num>
  <w:num w:numId="10" w16cid:durableId="1903323223">
    <w:abstractNumId w:val="12"/>
  </w:num>
  <w:num w:numId="11" w16cid:durableId="1539663582">
    <w:abstractNumId w:val="14"/>
  </w:num>
  <w:num w:numId="12" w16cid:durableId="1489831402">
    <w:abstractNumId w:val="0"/>
  </w:num>
  <w:num w:numId="13" w16cid:durableId="1401446936">
    <w:abstractNumId w:val="3"/>
  </w:num>
  <w:num w:numId="14" w16cid:durableId="1082802199">
    <w:abstractNumId w:val="7"/>
  </w:num>
  <w:num w:numId="15" w16cid:durableId="1068111834">
    <w:abstractNumId w:val="16"/>
  </w:num>
  <w:num w:numId="16" w16cid:durableId="1811245879">
    <w:abstractNumId w:val="10"/>
  </w:num>
  <w:num w:numId="17" w16cid:durableId="487404591">
    <w:abstractNumId w:val="9"/>
  </w:num>
  <w:num w:numId="18" w16cid:durableId="1448740883">
    <w:abstractNumId w:val="1"/>
  </w:num>
  <w:num w:numId="19" w16cid:durableId="1532919196">
    <w:abstractNumId w:val="19"/>
  </w:num>
  <w:num w:numId="20" w16cid:durableId="812134429">
    <w:abstractNumId w:val="5"/>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37126"/>
    <w:rsid w:val="00040853"/>
    <w:rsid w:val="00041D73"/>
    <w:rsid w:val="0004417F"/>
    <w:rsid w:val="00044942"/>
    <w:rsid w:val="00044B80"/>
    <w:rsid w:val="00055796"/>
    <w:rsid w:val="00056BA3"/>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3F13"/>
    <w:rsid w:val="000C408F"/>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74C2"/>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951AB"/>
    <w:rsid w:val="002A2D8C"/>
    <w:rsid w:val="002A32DB"/>
    <w:rsid w:val="002A35C1"/>
    <w:rsid w:val="002A631F"/>
    <w:rsid w:val="002A7C41"/>
    <w:rsid w:val="002B165D"/>
    <w:rsid w:val="002B246E"/>
    <w:rsid w:val="002B2901"/>
    <w:rsid w:val="002C0286"/>
    <w:rsid w:val="002C29DD"/>
    <w:rsid w:val="002C2F81"/>
    <w:rsid w:val="002C33C6"/>
    <w:rsid w:val="002D05EC"/>
    <w:rsid w:val="002D1086"/>
    <w:rsid w:val="002D318C"/>
    <w:rsid w:val="002D6018"/>
    <w:rsid w:val="002E38DC"/>
    <w:rsid w:val="002E64AC"/>
    <w:rsid w:val="002F0900"/>
    <w:rsid w:val="002F3BF7"/>
    <w:rsid w:val="002F5C84"/>
    <w:rsid w:val="002F620C"/>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645D0"/>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1100"/>
    <w:rsid w:val="004259E0"/>
    <w:rsid w:val="00426F08"/>
    <w:rsid w:val="004275F1"/>
    <w:rsid w:val="004337ED"/>
    <w:rsid w:val="00436AF8"/>
    <w:rsid w:val="004375F6"/>
    <w:rsid w:val="004452CA"/>
    <w:rsid w:val="004459F4"/>
    <w:rsid w:val="004470AF"/>
    <w:rsid w:val="00451092"/>
    <w:rsid w:val="0045152F"/>
    <w:rsid w:val="00453065"/>
    <w:rsid w:val="00453B62"/>
    <w:rsid w:val="004600BC"/>
    <w:rsid w:val="00461F5D"/>
    <w:rsid w:val="004701F4"/>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29FC"/>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B4DCF"/>
    <w:rsid w:val="005C214B"/>
    <w:rsid w:val="005C545E"/>
    <w:rsid w:val="005D0ACF"/>
    <w:rsid w:val="005D0AED"/>
    <w:rsid w:val="005D2194"/>
    <w:rsid w:val="005D772F"/>
    <w:rsid w:val="005D7866"/>
    <w:rsid w:val="005E0DEF"/>
    <w:rsid w:val="005E205D"/>
    <w:rsid w:val="005E442E"/>
    <w:rsid w:val="005F0267"/>
    <w:rsid w:val="005F0D8B"/>
    <w:rsid w:val="005F20B4"/>
    <w:rsid w:val="00600D37"/>
    <w:rsid w:val="00602958"/>
    <w:rsid w:val="00602D76"/>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659D"/>
    <w:rsid w:val="007F1D5A"/>
    <w:rsid w:val="00800795"/>
    <w:rsid w:val="0080233A"/>
    <w:rsid w:val="00806B3D"/>
    <w:rsid w:val="00815A9A"/>
    <w:rsid w:val="00815D63"/>
    <w:rsid w:val="0081625B"/>
    <w:rsid w:val="00824EA1"/>
    <w:rsid w:val="00827824"/>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A3F53"/>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6224"/>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3B7F"/>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2DD3"/>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B71DC"/>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2189"/>
    <w:rsid w:val="00D77BD4"/>
    <w:rsid w:val="00D77D5E"/>
    <w:rsid w:val="00D77D9F"/>
    <w:rsid w:val="00D8260C"/>
    <w:rsid w:val="00D8765E"/>
    <w:rsid w:val="00D93156"/>
    <w:rsid w:val="00D967F0"/>
    <w:rsid w:val="00DA31BE"/>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2C3E"/>
    <w:rsid w:val="00E96225"/>
    <w:rsid w:val="00EA3246"/>
    <w:rsid w:val="00EA5378"/>
    <w:rsid w:val="00EA5959"/>
    <w:rsid w:val="00EA6996"/>
    <w:rsid w:val="00EB03D4"/>
    <w:rsid w:val="00EB0C99"/>
    <w:rsid w:val="00EB2632"/>
    <w:rsid w:val="00EB5320"/>
    <w:rsid w:val="00EC07A6"/>
    <w:rsid w:val="00EC18AC"/>
    <w:rsid w:val="00EC282F"/>
    <w:rsid w:val="00EC3E46"/>
    <w:rsid w:val="00EC3FA2"/>
    <w:rsid w:val="00EC657E"/>
    <w:rsid w:val="00EC7C66"/>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1E5D"/>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0FF7C8C"/>
    <w:rsid w:val="01D35C82"/>
    <w:rsid w:val="0271A1AB"/>
    <w:rsid w:val="07EDB561"/>
    <w:rsid w:val="086F591C"/>
    <w:rsid w:val="09910144"/>
    <w:rsid w:val="0B32C194"/>
    <w:rsid w:val="0B33EAAE"/>
    <w:rsid w:val="0B33EAAE"/>
    <w:rsid w:val="146DDAB9"/>
    <w:rsid w:val="1501E5F2"/>
    <w:rsid w:val="1598D0BD"/>
    <w:rsid w:val="165D7F0D"/>
    <w:rsid w:val="16C86FFA"/>
    <w:rsid w:val="16CB5EED"/>
    <w:rsid w:val="177BEA29"/>
    <w:rsid w:val="198EAFA2"/>
    <w:rsid w:val="202CA662"/>
    <w:rsid w:val="20DE6D79"/>
    <w:rsid w:val="22B33E1E"/>
    <w:rsid w:val="23A08C7C"/>
    <w:rsid w:val="24E15205"/>
    <w:rsid w:val="24EA3D18"/>
    <w:rsid w:val="253E2970"/>
    <w:rsid w:val="276B7775"/>
    <w:rsid w:val="29ABEC10"/>
    <w:rsid w:val="2AD6F8AC"/>
    <w:rsid w:val="2B36DD35"/>
    <w:rsid w:val="2C155E6D"/>
    <w:rsid w:val="2D1AC167"/>
    <w:rsid w:val="2F054796"/>
    <w:rsid w:val="2F516EBC"/>
    <w:rsid w:val="2FDD8B06"/>
    <w:rsid w:val="3051EDE6"/>
    <w:rsid w:val="32857A6E"/>
    <w:rsid w:val="338BAD07"/>
    <w:rsid w:val="34B1B632"/>
    <w:rsid w:val="3598FE29"/>
    <w:rsid w:val="3664468A"/>
    <w:rsid w:val="38629545"/>
    <w:rsid w:val="3986AEE3"/>
    <w:rsid w:val="3EF42A65"/>
    <w:rsid w:val="42156A12"/>
    <w:rsid w:val="4252B104"/>
    <w:rsid w:val="4352B460"/>
    <w:rsid w:val="43BAF24D"/>
    <w:rsid w:val="43BAF24D"/>
    <w:rsid w:val="453BFE77"/>
    <w:rsid w:val="4771FEFC"/>
    <w:rsid w:val="47F21A9E"/>
    <w:rsid w:val="4A5F001D"/>
    <w:rsid w:val="4ABCC4BF"/>
    <w:rsid w:val="4E3621D6"/>
    <w:rsid w:val="502D8DD9"/>
    <w:rsid w:val="514A4E57"/>
    <w:rsid w:val="51F2CE3C"/>
    <w:rsid w:val="52383F30"/>
    <w:rsid w:val="523E5F44"/>
    <w:rsid w:val="52817C99"/>
    <w:rsid w:val="537BD386"/>
    <w:rsid w:val="553E2B9F"/>
    <w:rsid w:val="55E6D6C5"/>
    <w:rsid w:val="55E6FA82"/>
    <w:rsid w:val="590C7BE1"/>
    <w:rsid w:val="5CDD8EEC"/>
    <w:rsid w:val="5DFC703F"/>
    <w:rsid w:val="5EB4BEA8"/>
    <w:rsid w:val="5ED90F19"/>
    <w:rsid w:val="629CF815"/>
    <w:rsid w:val="63B21406"/>
    <w:rsid w:val="676F0AC6"/>
    <w:rsid w:val="6813A951"/>
    <w:rsid w:val="6B4073DA"/>
    <w:rsid w:val="6B6D062F"/>
    <w:rsid w:val="6C441B6E"/>
    <w:rsid w:val="6CEA0B1A"/>
    <w:rsid w:val="6CEB3D54"/>
    <w:rsid w:val="6E34AC71"/>
    <w:rsid w:val="6E95EA29"/>
    <w:rsid w:val="727B4113"/>
    <w:rsid w:val="7344A6D4"/>
    <w:rsid w:val="73F081C3"/>
    <w:rsid w:val="73F4DB79"/>
    <w:rsid w:val="74F5BCC6"/>
    <w:rsid w:val="7571DF23"/>
    <w:rsid w:val="767BA8EF"/>
    <w:rsid w:val="76AD452B"/>
    <w:rsid w:val="772333D5"/>
    <w:rsid w:val="77F5D358"/>
    <w:rsid w:val="78A6E2AD"/>
    <w:rsid w:val="7A4610EA"/>
    <w:rsid w:val="7A815B0A"/>
    <w:rsid w:val="7AFE51C3"/>
    <w:rsid w:val="7CA6ECD1"/>
    <w:rsid w:val="7CD211B7"/>
    <w:rsid w:val="7D67380E"/>
    <w:rsid w:val="7E87B93E"/>
    <w:rsid w:val="7FC531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65B49F9D-2E96-43C8-B903-681FBBB878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Comment Reference"/>
    <w:basedOn w:val="DefaultParagraphFont"/>
    <w:uiPriority w:val="99"/>
    <w:semiHidden/>
    <w:unhideWhenUsed/>
    <w:rsid w:val="002F5C84"/>
    <w:rPr>
      <w:sz w:val="16"/>
      <w:szCs w:val="16"/>
    </w:rPr>
  </w:style>
  <w:style w:type="paragraph" w:styleId="CommentText">
    <w:name w:val="Comment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Comment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2F620C"/>
    <w:pPr>
      <w:spacing w:after="0" w:line="240" w:lineRule="auto"/>
    </w:pPr>
  </w:style>
  <w:style w:type="character" w:styleId="Hyperlink">
    <w:name w:val="Hyperlink"/>
    <w:basedOn w:val="DefaultParagraphFont"/>
    <w:uiPriority w:val="99"/>
    <w:unhideWhenUsed/>
    <w:rsid w:val="00E92C3E"/>
    <w:rPr>
      <w:color w:val="0000FF" w:themeColor="hyperlink"/>
      <w:u w:val="single"/>
    </w:rPr>
  </w:style>
  <w:style w:type="character" w:styleId="normaltextrun" w:customStyle="1">
    <w:name w:val="normaltextrun"/>
    <w:basedOn w:val="DefaultParagraphFont"/>
    <w:rsid w:val="002B165D"/>
  </w:style>
  <w:style w:type="character" w:styleId="UnresolvedMention">
    <w:name w:val="Unresolved Mention"/>
    <w:basedOn w:val="DefaultParagraphFont"/>
    <w:uiPriority w:val="99"/>
    <w:semiHidden/>
    <w:unhideWhenUsed/>
    <w:rsid w:val="00056BA3"/>
    <w:rPr>
      <w:color w:val="605E5C"/>
      <w:shd w:val="clear" w:color="auto" w:fill="E1DFDD"/>
    </w:rPr>
  </w:style>
  <w:style w:type="character" w:styleId="eop" w:customStyle="1">
    <w:name w:val="eop"/>
    <w:basedOn w:val="DefaultParagraphFont"/>
    <w:rsid w:val="00056BA3"/>
  </w:style>
  <w:style w:type="paragraph" w:styleId="paragraph" w:customStyle="1">
    <w:name w:val="paragraph"/>
    <w:basedOn w:val="Normal"/>
    <w:rsid w:val="00056BA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breakhyphenblob" w:customStyle="1">
    <w:name w:val="nobreakhyphenblob"/>
    <w:basedOn w:val="DefaultParagraphFont"/>
    <w:rsid w:val="0005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4959753">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hc1g23@soton.ac.uk" TargetMode="External" Id="rId13" /><Relationship Type="http://schemas.openxmlformats.org/officeDocument/2006/relationships/hyperlink" Target="https://www.susu.org/groups/admin/howto/protectionaccident" TargetMode="External" Id="rId18" /><Relationship Type="http://schemas.openxmlformats.org/officeDocument/2006/relationships/hyperlink" Target="https://act.campaign.gov.uk/" TargetMode="External" Id="rId26" /><Relationship Type="http://schemas.openxmlformats.org/officeDocument/2006/relationships/hyperlink" Target="https://www.susu.org/groups/admin/howto/protectionaccident" TargetMode="External" Id="rId21" /><Relationship Type="http://schemas.microsoft.com/office/2007/relationships/diagramDrawing" Target="diagrams/drawing1.xml" Id="rId34" /><Relationship Type="http://schemas.openxmlformats.org/officeDocument/2006/relationships/settings" Target="settings.xml" Id="rId7" /><Relationship Type="http://schemas.openxmlformats.org/officeDocument/2006/relationships/hyperlink" Target="mailto:Si2g23@soton.ac.uk"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gov.uk/terrorism-national-emergency/terrorism-threat-levels" TargetMode="External" Id="rId25" /><Relationship Type="http://schemas.openxmlformats.org/officeDocument/2006/relationships/diagramColors" Target="diagrams/colors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sotonac-my.sharepoint.com/:x:/g/personal/cl6g22_soton_ac_uk/ESDakfKhC99FvDT2AamphwUBvgqeQC7W9yJ3gC7kYr3TXg?e=n93sqq" TargetMode="External" Id="rId16" /><Relationship Type="http://schemas.openxmlformats.org/officeDocument/2006/relationships/hyperlink" Target="mailto:unisecurity@soton.ac.uk" TargetMode="External" Id="rId20" /><Relationship Type="http://schemas.openxmlformats.org/officeDocument/2006/relationships/hyperlink" Target="https://www.susu.org/groups/admin/howto/protectionacciden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rotectuk.police.uk/advice-and-guidance/response/run-hide-tell" TargetMode="External" Id="rId24" /><Relationship Type="http://schemas.openxmlformats.org/officeDocument/2006/relationships/diagramQuickStyle" Target="diagrams/quickStyle1.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mailto:studenthub@soton.ac.uk"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diagramLayout" Target="diagrams/layout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eoo1g21@soton.ac.uk" TargetMode="External" Id="rId14" /><Relationship Type="http://schemas.openxmlformats.org/officeDocument/2006/relationships/hyperlink" Target="mailto:unisecurity@soton.ac.uk" TargetMode="External" Id="rId22" /><Relationship Type="http://schemas.openxmlformats.org/officeDocument/2006/relationships/hyperlink" Target="https://sotonac.sharepoint.com/teams/SUSU-groups/SitePages/Reporting-Procedures-(incidents-and-concerns).aspx" TargetMode="External" Id="rId27" /><Relationship Type="http://schemas.openxmlformats.org/officeDocument/2006/relationships/diagramData" Target="diagrams/data1.xm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814f27-4877-4618-a00b-29ae99804c1e"/>
    <lcf76f155ced4ddcb4097134ff3c332f xmlns="92776d89-bd8c-4891-8884-2f38b6196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09957A8697D944962034BC6DE1DE7E" ma:contentTypeVersion="10" ma:contentTypeDescription="Create a new document." ma:contentTypeScope="" ma:versionID="ab4d33a61b03dfc790e82a4376d3731c">
  <xsd:schema xmlns:xsd="http://www.w3.org/2001/XMLSchema" xmlns:xs="http://www.w3.org/2001/XMLSchema" xmlns:p="http://schemas.microsoft.com/office/2006/metadata/properties" xmlns:ns2="92776d89-bd8c-4891-8884-2f38b6196795" xmlns:ns3="de814f27-4877-4618-a00b-29ae99804c1e" targetNamespace="http://schemas.microsoft.com/office/2006/metadata/properties" ma:root="true" ma:fieldsID="9269661fe758e3db7efa4ae04b21c3da" ns2:_="" ns3:_="">
    <xsd:import namespace="92776d89-bd8c-4891-8884-2f38b6196795"/>
    <xsd:import namespace="de814f27-4877-4618-a00b-29ae99804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6d89-bd8c-4891-8884-2f38b6196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14f27-4877-4618-a00b-29ae99804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06470-4634-4b68-b667-778b15d172b9}" ma:internalName="TaxCatchAll" ma:showField="CatchAllData" ma:web="de814f27-4877-4618-a00b-29ae99804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de814f27-4877-4618-a00b-29ae99804c1e"/>
    <ds:schemaRef ds:uri="92776d89-bd8c-4891-8884-2f38b6196795"/>
  </ds:schemaRefs>
</ds:datastoreItem>
</file>

<file path=customXml/itemProps2.xml><?xml version="1.0" encoding="utf-8"?>
<ds:datastoreItem xmlns:ds="http://schemas.openxmlformats.org/officeDocument/2006/customXml" ds:itemID="{6AC37D86-74F7-446C-89EE-24C05F919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6d89-bd8c-4891-8884-2f38b6196795"/>
    <ds:schemaRef ds:uri="de814f27-4877-4618-a00b-29ae99804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E587E4FD-5E8E-43C8-8811-6A32F4126A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Mccargow A.</dc:creator>
  <keywords/>
  <lastModifiedBy>Nick Chen (nhc1g23)</lastModifiedBy>
  <revision>5</revision>
  <lastPrinted>2016-04-18T12:10:00.0000000Z</lastPrinted>
  <dcterms:created xsi:type="dcterms:W3CDTF">2026-06-11T17:05:00.0000000Z</dcterms:created>
  <dcterms:modified xsi:type="dcterms:W3CDTF">2026-06-12T02:40:26.7471943Z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0x010100C809957A8697D944962034BC6DE1DE7E</vt:lpwstr>
  </property>
  <property fmtid="{D5CDD505-2E9C-101B-9397-08002B2CF9AE}" pid="4" name="MediaServiceImageTags">
    <vt:lpwstr/>
  </property>
</Properties>
</file>