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626"/>
        <w:gridCol w:w="2928"/>
        <w:gridCol w:w="977"/>
        <w:gridCol w:w="2242"/>
        <w:tblGridChange w:id="0">
          <w:tblGrid>
            <w:gridCol w:w="3539"/>
            <w:gridCol w:w="5626"/>
            <w:gridCol w:w="2928"/>
            <w:gridCol w:w="977"/>
            <w:gridCol w:w="2242"/>
          </w:tblGrid>
        </w:tblGridChange>
      </w:tblGrid>
      <w:tr>
        <w:trPr>
          <w:trHeight w:val="338" w:hRule="atLeast"/>
        </w:trPr>
        <w:tc>
          <w:tcPr>
            <w:gridSpan w:val="5"/>
            <w:shd w:fill="80808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ffff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Assessment for the activity of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Cameroon Catalyst Online Operation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31/08/2020 – 31/08/2021</w:t>
            </w:r>
          </w:p>
        </w:tc>
      </w:tr>
      <w:tr>
        <w:trPr>
          <w:trHeight w:val="33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Unit/Faculty/Directorate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Cameroon Catalyst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Assessor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Thomas Edwards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Line Manager/Supervisor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Thomas Edwards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 off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Thomas Edwards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hd w:fill="bfbfbf" w:val="clear"/>
        <w:spacing w:after="0" w:lineRule="auto"/>
        <w:rPr>
          <w:rFonts w:ascii="Georgia" w:cs="Georgia" w:eastAsia="Georgia" w:hAnsi="Georgi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88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1"/>
        <w:gridCol w:w="2146"/>
        <w:gridCol w:w="1587"/>
        <w:gridCol w:w="488"/>
        <w:gridCol w:w="488"/>
        <w:gridCol w:w="488"/>
        <w:gridCol w:w="4253"/>
        <w:gridCol w:w="488"/>
        <w:gridCol w:w="488"/>
        <w:gridCol w:w="488"/>
        <w:gridCol w:w="2814"/>
        <w:tblGridChange w:id="0">
          <w:tblGrid>
            <w:gridCol w:w="1661"/>
            <w:gridCol w:w="2146"/>
            <w:gridCol w:w="1587"/>
            <w:gridCol w:w="488"/>
            <w:gridCol w:w="488"/>
            <w:gridCol w:w="488"/>
            <w:gridCol w:w="4253"/>
            <w:gridCol w:w="488"/>
            <w:gridCol w:w="488"/>
            <w:gridCol w:w="488"/>
            <w:gridCol w:w="2814"/>
          </w:tblGrid>
        </w:tblGridChange>
      </w:tblGrid>
      <w:t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1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(1) Risk 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(2) Risk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(3) Risk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Inherent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Residual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Further controls (use the risk hierarchy)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Control measures (use the risk hierarchy)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Security/privacy issues related to use of video or voice call software.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Data protection breach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All participants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password for participants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Ask participants to verify whether they are a student/member of SUSU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Avoid publishing links and passwords on social media or in public forums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Participants to be directed not to pass on link details to persons who are not members of SUSU, regardless as to how well they know them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Non-members should only be allowed to join if they are trusted by the committee, provide a clear benefit to the society such as instruction/guidance and can be verified by the host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host to compare the list of participants within the digital platform against the list of those expected to be in attendance at the start of every meeting.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Virtual meeting host to remove uninvited participants from the meeting where possible</w:t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Using other person’s personal details to host  or participate in public events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Data protection breach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Person whose details are used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to stream and join sessions using their own software account and identity rather than using another person’s details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a participant is using another person’s device, they should change the automatic participation name where applicable (e.g. John’s iPad)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Participants have remote access to other’s devices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Data protection breach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All participants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 host to switch off device access in account settings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Participants to be reminded not to give access to or request access from the activity host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Unauthorised recording of sessions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Data protection breach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All participants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Switch off in software settings where applicable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all participants are aware that the session must not be recorded by any person  unless agreed and publicised clearly beforehand and with a clear description of how the recording will be used and who it will be available 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 hosts to make participants aware if they notice a person is recording session without prior agreement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observed to be recording; activity hosts to ask the person to stop. Refusal justifies removal from the activity.</w:t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Inappropriate behaviour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Bullying and harassment of participants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All participants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vicitimisation through any activity, including online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Participants to be reminded to be respectful of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 host to have read SUSU’s Expect Respect Policy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360" w:firstLine="0"/>
              <w:rPr/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https://www.susu.org/downloads/SUSU-Expect-Respect-Policy.pdf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ind w:left="360" w:firstLine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 host to remove participants from the online activity if they are behaving inappropriately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 host to report inappropriate behaviour to SUSU’s Activities team (activities@susu.org)</w:t>
            </w:r>
          </w:p>
        </w:tc>
      </w:tr>
      <w:tr>
        <w:trPr>
          <w:trHeight w:val="129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Physical 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Participants who do not have the appropriate equipment or space for the activity may accidentally injure themselves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Participant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all participants are aware of the space requirements and the required equipment in advance of the session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Remind participants of the required space and equipment at the start of the session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Advise participants to sit out the session if their space and/or equipment makes the activity unsafe for them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Notify the Activities Team at SUSU of any injuries resulting from any club/society activity </w:t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0"/>
        <w:gridCol w:w="4697"/>
        <w:gridCol w:w="1921"/>
        <w:gridCol w:w="1548"/>
        <w:gridCol w:w="1019"/>
        <w:gridCol w:w="4084"/>
        <w:gridCol w:w="1450"/>
        <w:tblGridChange w:id="0">
          <w:tblGrid>
            <w:gridCol w:w="670"/>
            <w:gridCol w:w="4697"/>
            <w:gridCol w:w="1921"/>
            <w:gridCol w:w="1548"/>
            <w:gridCol w:w="1019"/>
            <w:gridCol w:w="4084"/>
            <w:gridCol w:w="1450"/>
          </w:tblGrid>
        </w:tblGridChange>
      </w:tblGrid>
      <w:tr>
        <w:trPr>
          <w:trHeight w:val="425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B –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  <w:rtl w:val="0"/>
              </w:rPr>
              <w:t xml:space="preserve">Risk Assessment Action Plan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Part no.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Action to be taken, incl. Cost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By whom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Target date</w:t>
            </w:r>
          </w:p>
        </w:tc>
        <w:tc>
          <w:tcPr>
            <w:tcBorders>
              <w:righ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Review date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Outcome at review date</w:t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Avoid publishing links and passwords on social media or in public forums.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25/09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29/09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Committee is trained to keep passwords secret.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Participants to be reminded not to give access to or request access from the activity host.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25/09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29/09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Inform team members to be respectful and not request access from activity host.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Ensure all participants are aware that the session must not be recorded by any person unless agreed and publicised clearly beforehand and with a clear description of how the recording will be used and who it will be available to.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25/09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29/09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Participants must ask permission from all participants to be able to record sessions.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Ensure all participants are aware that the session must not be recorded by any person unless agreed and publicised clearly beforehand and with a clear description of how the recording will be used and who it will be available to.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25/09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29/09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Participants must ask permission from all participants to be able to record sessions.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Participants 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should be</w:t>
            </w: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 reminded to be respectful of others.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25/09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29/09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Remind participants that rudeness will not be tolerated and any cases will lead to banning said participant.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4" w:hRule="atLeast"/>
        </w:trPr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Remind participants of the required space and equipment at the start of the session.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25/09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29/09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Inform participants of what equipment and software will be used prior to the session starting.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manager’s signature: Hamza Khan (President)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manager’s signature: Thomas Edwards (Senior Committee)</w:t>
            </w:r>
          </w:p>
        </w:tc>
      </w:tr>
      <w:tr>
        <w:trPr>
          <w:trHeight w:val="606" w:hRule="atLeast"/>
        </w:trPr>
        <w:tc>
          <w:tcPr>
            <w:gridSpan w:val="3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HAMZA KHAN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 29/08/2020</w:t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THOMAS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 EDWARDS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 29/09/2020</w:t>
            </w:r>
          </w:p>
        </w:tc>
      </w:tr>
    </w:tbl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Assessment Guidance </w:t>
      </w:r>
    </w:p>
    <w:tbl>
      <w:tblPr>
        <w:tblStyle w:val="Table4"/>
        <w:tblW w:w="1526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7"/>
        <w:gridCol w:w="3938"/>
        <w:gridCol w:w="3656"/>
        <w:gridCol w:w="5147"/>
        <w:tblGridChange w:id="0">
          <w:tblGrid>
            <w:gridCol w:w="2527"/>
            <w:gridCol w:w="3938"/>
            <w:gridCol w:w="3656"/>
            <w:gridCol w:w="5147"/>
          </w:tblGrid>
        </w:tblGridChange>
      </w:tblGrid>
      <w:tr>
        <w:trPr>
          <w:trHeight w:val="558" w:hRule="atLeast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31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Eliminate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Remove the hazard wherever possible which negates the need for further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this is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6" name="Shape 6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1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8" name="Shape 8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2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0" name="Shape 10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3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2" name="Shape 12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4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4" name="Shape 14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5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406" w:hRule="atLeast"/>
        </w:trP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Replace the hazard with one less hazardous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Physical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enclosure, fume cupboard, glove box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Likely to still require admin controls as 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Admin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training, supervision, signage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Personal protection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respirators, safety specs, gloves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Last resort as it only protects the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879.0" w:type="dxa"/>
        <w:jc w:val="left"/>
        <w:tblInd w:w="0.0" w:type="dxa"/>
        <w:tblLayout w:type="fixed"/>
        <w:tblLook w:val="0400"/>
      </w:tblPr>
      <w:tblGrid>
        <w:gridCol w:w="508"/>
        <w:gridCol w:w="466"/>
        <w:gridCol w:w="580"/>
        <w:gridCol w:w="580"/>
        <w:gridCol w:w="580"/>
        <w:gridCol w:w="580"/>
        <w:gridCol w:w="585"/>
        <w:tblGridChange w:id="0">
          <w:tblGrid>
            <w:gridCol w:w="508"/>
            <w:gridCol w:w="466"/>
            <w:gridCol w:w="580"/>
            <w:gridCol w:w="580"/>
            <w:gridCol w:w="580"/>
            <w:gridCol w:w="580"/>
            <w:gridCol w:w="585"/>
          </w:tblGrid>
        </w:tblGridChange>
      </w:tblGrid>
      <w:tr>
        <w:trPr>
          <w:trHeight w:val="481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25</w:t>
            </w:r>
          </w:p>
        </w:tc>
      </w:tr>
      <w:tr>
        <w:trPr>
          <w:trHeight w:val="481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</w:tr>
      <w:tr>
        <w:trPr>
          <w:trHeight w:val="481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trHeight w:val="481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trHeight w:val="481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481" w:hRule="atLeast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2A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336" w:hRule="atLeast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IMPACT</w:t>
            </w:r>
          </w:p>
        </w:tc>
      </w:tr>
    </w:tbl>
    <w:p w:rsidR="00000000" w:rsidDel="00000000" w:rsidP="00000000" w:rsidRDefault="00000000" w:rsidRPr="00000000" w14:paraId="00000138">
      <w:pPr>
        <w:spacing w:after="0" w:lineRule="auto"/>
        <w:rPr>
          <w:rFonts w:ascii="Lucida Sans" w:cs="Lucida Sans" w:eastAsia="Lucida Sans" w:hAnsi="Lucida Sans"/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47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1278"/>
        <w:gridCol w:w="3069"/>
        <w:tblGridChange w:id="0">
          <w:tblGrid>
            <w:gridCol w:w="446"/>
            <w:gridCol w:w="1278"/>
            <w:gridCol w:w="3069"/>
          </w:tblGrid>
        </w:tblGridChange>
      </w:tblGrid>
      <w:tr>
        <w:trPr>
          <w:trHeight w:val="291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39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3A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C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Health &amp; Safety</w:t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13D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Trivial - insignificant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Very minor injuries e.g. slight bruising</w:t>
            </w:r>
          </w:p>
        </w:tc>
      </w:tr>
      <w:tr>
        <w:trPr>
          <w:trHeight w:val="583" w:hRule="atLeast"/>
        </w:trPr>
        <w:tc>
          <w:tcPr/>
          <w:p w:rsidR="00000000" w:rsidDel="00000000" w:rsidP="00000000" w:rsidRDefault="00000000" w:rsidRPr="00000000" w14:paraId="00000140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Minor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trHeight w:val="431" w:hRule="atLeast"/>
        </w:trPr>
        <w:tc>
          <w:tcPr/>
          <w:p w:rsidR="00000000" w:rsidDel="00000000" w:rsidP="00000000" w:rsidRDefault="00000000" w:rsidRPr="00000000" w14:paraId="00000143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Moderate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strain or sprain requiring first aid or medical support.  </w:t>
            </w:r>
          </w:p>
        </w:tc>
      </w:tr>
      <w:tr>
        <w:trPr>
          <w:trHeight w:val="431" w:hRule="atLeast"/>
        </w:trPr>
        <w:tc>
          <w:tcPr/>
          <w:p w:rsidR="00000000" w:rsidDel="00000000" w:rsidP="00000000" w:rsidRDefault="00000000" w:rsidRPr="00000000" w14:paraId="00000146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Major 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broken bone requiring medical support &gt;24 hours and time off work &gt;4 weeks.</w:t>
            </w:r>
          </w:p>
        </w:tc>
      </w:tr>
      <w:tr>
        <w:trPr>
          <w:trHeight w:val="583" w:hRule="atLeast"/>
        </w:trPr>
        <w:tc>
          <w:tcPr/>
          <w:p w:rsidR="00000000" w:rsidDel="00000000" w:rsidP="00000000" w:rsidRDefault="00000000" w:rsidRPr="00000000" w14:paraId="00000149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Severe – extremely significant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000000" w:rsidDel="00000000" w:rsidP="00000000" w:rsidRDefault="00000000" w:rsidRPr="00000000" w14:paraId="0000014C">
      <w:pPr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Risk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impact and likelihood using the tables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risk rating by multiplying the Impact by the likelihood using the coloured matrix.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risk is amber or red – identify control measures to reduce the risk to as low as is reasonably practicable.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red 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do not continue with the activity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Control measures should follow the risk hierarchy, where appropriate as per the pyramid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32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8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"/>
        <w:gridCol w:w="3811"/>
        <w:tblGridChange w:id="0">
          <w:tblGrid>
            <w:gridCol w:w="1006"/>
            <w:gridCol w:w="3811"/>
          </w:tblGrid>
        </w:tblGridChange>
      </w:tblGrid>
      <w:tr>
        <w:trPr>
          <w:trHeight w:val="481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4E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Rare e.g. 1 in 100,000 chance or higher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Unlikely e.g. 1 in 10,000 chance or higher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1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Possible e.g. 1 in 1,000 chance or higher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Likely e.g. 1 in 100 chance or higher</w:t>
            </w:r>
          </w:p>
        </w:tc>
      </w:tr>
      <w:tr>
        <w:trPr>
          <w:trHeight w:val="75" w:hRule="atLeast"/>
        </w:trPr>
        <w:tc>
          <w:tcPr/>
          <w:p w:rsidR="00000000" w:rsidDel="00000000" w:rsidP="00000000" w:rsidRDefault="00000000" w:rsidRPr="00000000" w14:paraId="000001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Very Likely e.g. 1 in 10 chance or higher</w:t>
            </w:r>
          </w:p>
        </w:tc>
      </w:tr>
    </w:tbl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7" w:w="16839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Courier New"/>
  <w:font w:name="Lucida San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9844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  <w:rtl w:val="0"/>
      </w:rPr>
      <w:t xml:space="preserve">University of Southampton Health &amp; Safety Risk Assessment</w:t>
    </w:r>
  </w:p>
  <w:p w:rsidR="00000000" w:rsidDel="00000000" w:rsidP="00000000" w:rsidRDefault="00000000" w:rsidRPr="00000000" w14:paraId="000001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984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Version: 2.3/2017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9377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704A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704A1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 w:val="1"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 w:val="1"/>
    <w:rsid w:val="00F80957"/>
    <w:pPr>
      <w:spacing w:after="0" w:line="240" w:lineRule="auto"/>
    </w:pPr>
    <w:rPr>
      <w:rFonts w:ascii="Calibri" w:hAnsi="Calibri"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 w:val="1"/>
    <w:rsid w:val="00F34A14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F5C8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F5C84"/>
    <w:rPr>
      <w:b w:val="1"/>
      <w:bCs w:val="1"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736C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 w:val="1"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F59F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usu.org/downloads/SUSU-Expect-Respect-Policy.pdf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7TfFBrBPb9siktiNgamW8XLjZw==">AMUW2mXIlA3cQk959JoBD6e8rcYOyqo6odjbkQCHN4EGil+6w0u9N3GXQqrr2roeLfd4cwfgkinWkgq4qeH5UU0Qe2igbAObfuAqMOlV4jY7vYenehe289+0g08YT+Ivu73nvuvFAM2J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2020-08-11T15:20:00Z</dcterms:created>
  <dc:creator>Mccargow A.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