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39"/>
        <w:gridCol w:w="4915"/>
        <w:gridCol w:w="2671"/>
        <w:gridCol w:w="974"/>
        <w:gridCol w:w="2041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7CC54FD" w14:textId="53CE97D9" w:rsidR="001A3388" w:rsidRDefault="001A3388" w:rsidP="00561815">
            <w:pPr>
              <w:pStyle w:val="ListParagraph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 w:rsidRPr="001A3388">
              <w:rPr>
                <w:rFonts w:ascii="Verdana" w:eastAsia="Verdana" w:hAnsi="Verdana" w:cs="Verdana"/>
                <w:b/>
              </w:rPr>
              <w:t xml:space="preserve">Cameroon Catalyst </w:t>
            </w:r>
          </w:p>
          <w:p w14:paraId="6860C01E" w14:textId="77777777" w:rsidR="00364C3F" w:rsidRDefault="003C379A" w:rsidP="00561815">
            <w:pPr>
              <w:pStyle w:val="ListParagraph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  <w:p w14:paraId="3F22BB9A" w14:textId="768D1397" w:rsidR="001A3388" w:rsidRPr="00561815" w:rsidRDefault="001A3388" w:rsidP="00561815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 w:rsidRPr="001A3388">
              <w:rPr>
                <w:rFonts w:ascii="Verdana" w:eastAsia="Verdana" w:hAnsi="Verdana" w:cs="Verdana"/>
                <w:iCs/>
              </w:rPr>
              <w:t>4/12/23, 11:00-15:00, Redbrick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456B43CC" w:rsidR="00364C3F" w:rsidRDefault="001A3388">
            <w:pPr>
              <w:spacing w:after="0" w:line="240" w:lineRule="auto"/>
              <w:ind w:left="170"/>
            </w:pPr>
            <w:r>
              <w:t>2/11/23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07FC08D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4B563889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1A3388">
              <w:rPr>
                <w:rFonts w:ascii="Verdana" w:eastAsia="Verdana" w:hAnsi="Verdana" w:cs="Verdana"/>
                <w:b/>
              </w:rPr>
              <w:t>Cameroon Catalyst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6B05B6DA" w:rsidR="00364C3F" w:rsidRDefault="001A3388" w:rsidP="001A3388">
            <w:pPr>
              <w:spacing w:after="0" w:line="240" w:lineRule="auto"/>
            </w:pPr>
            <w:r w:rsidRPr="001A3388">
              <w:rPr>
                <w:rFonts w:ascii="Verdana" w:eastAsia="Verdana" w:hAnsi="Verdana" w:cs="Verdana"/>
                <w:b/>
              </w:rPr>
              <w:t>Oliver Gregory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14715AF4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50A32BB6" w:rsidR="00364C3F" w:rsidRDefault="001A3388">
            <w:pPr>
              <w:spacing w:after="0" w:line="240" w:lineRule="auto"/>
              <w:ind w:left="170"/>
            </w:pPr>
            <w:r>
              <w:t>Ben Hutton-Penman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0B82F632" w:rsidR="00364C3F" w:rsidRDefault="00561815">
            <w:pPr>
              <w:spacing w:after="0" w:line="240" w:lineRule="auto"/>
              <w:ind w:left="170"/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  <w:r>
              <w:t xml:space="preserve"> </w:t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59B9E5FE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4BB914D1" w14:textId="5CD71587" w:rsidR="00561815" w:rsidRPr="00561815" w:rsidRDefault="00561815">
      <w:pPr>
        <w:spacing w:after="200" w:line="276" w:lineRule="auto"/>
        <w:rPr>
          <w:rFonts w:ascii="Verdana" w:eastAsia="Verdana" w:hAnsi="Verdana" w:cs="Verdana"/>
          <w:iCs/>
          <w:color w:val="FF0000"/>
        </w:rPr>
      </w:pPr>
      <w:r w:rsidRPr="00314311">
        <w:rPr>
          <w:rFonts w:ascii="Verdana" w:eastAsia="Verdana" w:hAnsi="Verdana" w:cs="Verdana"/>
          <w:iCs/>
          <w:color w:val="FF0000"/>
          <w:highlight w:val="yellow"/>
        </w:rPr>
        <w:t>Level 2 food hygiene certificates need to be sent to the Activities team</w:t>
      </w:r>
      <w:r w:rsidR="00314311">
        <w:rPr>
          <w:rFonts w:ascii="Verdana" w:eastAsia="Verdana" w:hAnsi="Verdana" w:cs="Verdana"/>
          <w:iCs/>
          <w:color w:val="FF0000"/>
          <w:highlight w:val="yellow"/>
        </w:rPr>
        <w:t xml:space="preserve"> suactivities@soton.ac.uk</w:t>
      </w:r>
      <w:r w:rsidRPr="00314311">
        <w:rPr>
          <w:rFonts w:ascii="Verdana" w:eastAsia="Verdana" w:hAnsi="Verdana" w:cs="Verdana"/>
          <w:iCs/>
          <w:color w:val="FF0000"/>
          <w:highlight w:val="yellow"/>
        </w:rPr>
        <w:t xml:space="preserve"> (internal fundraiser) or the RAG team</w:t>
      </w:r>
      <w:r w:rsidR="00314311">
        <w:rPr>
          <w:rFonts w:ascii="Verdana" w:eastAsia="Verdana" w:hAnsi="Verdana" w:cs="Verdana"/>
          <w:iCs/>
          <w:color w:val="FF0000"/>
          <w:highlight w:val="yellow"/>
        </w:rPr>
        <w:t xml:space="preserve"> rag@susu.org</w:t>
      </w:r>
      <w:r w:rsidRPr="00314311">
        <w:rPr>
          <w:rFonts w:ascii="Verdana" w:eastAsia="Verdana" w:hAnsi="Verdana" w:cs="Verdana"/>
          <w:iCs/>
          <w:color w:val="FF0000"/>
          <w:highlight w:val="yellow"/>
        </w:rPr>
        <w:t xml:space="preserve"> (charity fundraiser) before the activity. Food hygiene training can be completed</w:t>
      </w:r>
      <w:r w:rsidRPr="00561815">
        <w:rPr>
          <w:rFonts w:ascii="Verdana" w:eastAsia="Verdana" w:hAnsi="Verdana" w:cs="Verdana"/>
          <w:iCs/>
          <w:color w:val="FF0000"/>
        </w:rPr>
        <w:t xml:space="preserve"> </w:t>
      </w: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2ECE8F" w14:textId="2544E3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8ABF1D8" w14:textId="4CE5C1B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6284E6B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E27CC3" w14:textId="4048AFA9" w:rsidR="001A3388" w:rsidRDefault="001A3388" w:rsidP="0031431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75E35">
              <w:rPr>
                <w:rFonts w:ascii="Calibri" w:eastAsia="Calibri" w:hAnsi="Calibri" w:cs="Calibri"/>
              </w:rPr>
              <w:t xml:space="preserve">Misuse of cutlery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D94ABD" w14:textId="06985508" w:rsidR="001A3388" w:rsidRDefault="001A3388" w:rsidP="00875E35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75E35">
              <w:rPr>
                <w:rFonts w:ascii="Calibri" w:eastAsia="Calibri" w:hAnsi="Calibri" w:cs="Calibri"/>
              </w:rPr>
              <w:t xml:space="preserve">Cutting skin, or using cutlery as a weapon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14FEEA" w14:textId="2EAF04A3" w:rsidR="00314311" w:rsidRDefault="001A3388" w:rsidP="0031431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875E35"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843112" w14:textId="5127BF02" w:rsidR="00314311" w:rsidRDefault="00875E35" w:rsidP="0031431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5B661D" w14:textId="0C8067EC" w:rsidR="00314311" w:rsidRDefault="00875E35" w:rsidP="0031431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6959ED" w14:textId="351F6DAD" w:rsidR="00314311" w:rsidRDefault="00875E35" w:rsidP="0031431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15F619" w14:textId="7B696C7D" w:rsidR="00314311" w:rsidRDefault="00875E35" w:rsidP="00314311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Avoid all but essential use of cutlery</w:t>
            </w:r>
          </w:p>
          <w:p w14:paraId="1673F6B7" w14:textId="3B700485" w:rsidR="00875E35" w:rsidRDefault="00875E35" w:rsidP="00314311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Only provide what is necessary to the visitor</w:t>
            </w:r>
          </w:p>
          <w:p w14:paraId="536A490B" w14:textId="17A06A0D" w:rsidR="00875E35" w:rsidRDefault="00875E35" w:rsidP="00314311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Confirm with visitor what they will use the cutlery for</w:t>
            </w:r>
          </w:p>
          <w:p w14:paraId="1B283A1E" w14:textId="0F8B8ABD" w:rsidR="00875E35" w:rsidRDefault="00875E35" w:rsidP="00314311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Use wooden cutlery if needed</w:t>
            </w:r>
          </w:p>
          <w:p w14:paraId="77563685" w14:textId="7081FA58" w:rsidR="00875E35" w:rsidRDefault="00875E35" w:rsidP="00314311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Avoid use of sharp knives</w:t>
            </w:r>
          </w:p>
          <w:p w14:paraId="69753A70" w14:textId="77777777" w:rsidR="00875E35" w:rsidRDefault="00875E35" w:rsidP="00314311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Ensure cakes / other products are pre-cut before the bake sale</w:t>
            </w:r>
          </w:p>
          <w:p w14:paraId="75ABA872" w14:textId="7D8D93E7" w:rsidR="00875E35" w:rsidRDefault="00875E35" w:rsidP="00875E35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  <w:sz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6A04F7" w14:textId="11BF4E62" w:rsidR="00314311" w:rsidRDefault="00875E35" w:rsidP="0031431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4D52C4" w14:textId="55DF3B59" w:rsidR="00314311" w:rsidRDefault="00875E35" w:rsidP="0031431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6D1DA5" w14:textId="6FF4A6E3" w:rsidR="00314311" w:rsidRDefault="00875E35" w:rsidP="0031431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61FA4D" w14:textId="77777777" w:rsidR="001A3388" w:rsidRDefault="001A3388" w:rsidP="001A3388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ACC4638" w14:textId="0BEE5095" w:rsidR="001A3388" w:rsidRDefault="001A3388" w:rsidP="001A3388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28FD6804" w14:textId="77777777" w:rsidR="00875E35" w:rsidRDefault="00875E35" w:rsidP="00875E35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1C8C3573" w14:textId="77777777" w:rsidR="00875E35" w:rsidRDefault="00875E35" w:rsidP="00875E35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62363649" w14:textId="0DBBFFEA" w:rsidR="00875E35" w:rsidRPr="00875E35" w:rsidRDefault="00875E35" w:rsidP="00875E35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54CD8C40" w14:textId="77777777" w:rsidR="00875E35" w:rsidRDefault="00875E35" w:rsidP="00875E35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6C8A4525" w14:textId="77777777" w:rsidR="00875E35" w:rsidRDefault="00875E35" w:rsidP="00875E35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0961701" w14:textId="77777777" w:rsidR="00875E35" w:rsidRDefault="00875E35" w:rsidP="00875E35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591700C2" w14:textId="53DFA24B" w:rsidR="00314311" w:rsidRDefault="00314311" w:rsidP="001A3388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850"/>
        <w:gridCol w:w="1632"/>
        <w:gridCol w:w="1217"/>
        <w:gridCol w:w="1290"/>
        <w:gridCol w:w="1021"/>
        <w:gridCol w:w="2722"/>
        <w:gridCol w:w="1438"/>
      </w:tblGrid>
      <w:tr w:rsidR="00364C3F" w14:paraId="2248DF8D" w14:textId="77777777" w:rsidTr="00210322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364C3F" w14:paraId="154AD9A0" w14:textId="77777777" w:rsidTr="00210322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14311" w14:paraId="7FAF7BDD" w14:textId="77777777" w:rsidTr="00314311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14311" w14:paraId="04EE0C0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43ED42E8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 xml:space="preserve">Committee to send copies of all food hygiene training certificates to </w:t>
            </w:r>
            <w:r w:rsidR="00210322" w:rsidRPr="00314311">
              <w:rPr>
                <w:rFonts w:ascii="Calibri" w:eastAsia="Calibri" w:hAnsi="Calibri" w:cs="Calibri"/>
                <w:color w:val="000000"/>
              </w:rPr>
              <w:t>suactivities@soton.ac.uk</w:t>
            </w:r>
          </w:p>
          <w:p w14:paraId="1842D2E5" w14:textId="77777777" w:rsidR="00364C3F" w:rsidRPr="00314311" w:rsidRDefault="00364C3F" w:rsidP="003C379A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2E083A07" w:rsidR="00364C3F" w:rsidRDefault="00875E35">
            <w:pPr>
              <w:spacing w:after="0" w:line="240" w:lineRule="auto"/>
            </w:pPr>
            <w:r>
              <w:t>Oliver Gregory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5ED697B4" w:rsidR="00364C3F" w:rsidRDefault="00875E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27/11/23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56FFD6D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3D4F47FD" w:rsidR="003C379A" w:rsidRDefault="00875E3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875E35">
              <w:rPr>
                <w:rFonts w:ascii="Lucida Sans" w:eastAsia="Lucida Sans" w:hAnsi="Lucida Sans" w:cs="Lucida Sans"/>
                <w:color w:val="000000"/>
                <w:sz w:val="20"/>
                <w:szCs w:val="20"/>
              </w:rPr>
              <w:t>Oliver Gregory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6EB9908C" w:rsidR="003C379A" w:rsidRDefault="00875E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27/11/23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298983CD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 w:rsidP="00314311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</w:pPr>
            <w:r w:rsidRPr="00314311">
              <w:rPr>
                <w:rFonts w:ascii="Calibri" w:eastAsia="Calibri" w:hAnsi="Calibri" w:cs="Calibri"/>
                <w:color w:val="000000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0FCE5E0D" w:rsidR="00364C3F" w:rsidRDefault="00875E35">
            <w:pPr>
              <w:spacing w:after="0" w:line="240" w:lineRule="auto"/>
            </w:pPr>
            <w:r>
              <w:t>Oliver Gregory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51076B33" w:rsidR="00364C3F" w:rsidRDefault="00875E3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27/11/23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0A0B9F2C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10322" w14:paraId="2E140C1B" w14:textId="77777777" w:rsidTr="00314311">
        <w:trPr>
          <w:cantSplit/>
          <w:trHeight w:val="1"/>
        </w:trPr>
        <w:tc>
          <w:tcPr>
            <w:tcW w:w="86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7A3D" w14:textId="69BD4408" w:rsidR="00210322" w:rsidRDefault="00210322" w:rsidP="0021032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875E35" w:rsidRPr="00875E35">
              <w:rPr>
                <w:rFonts w:ascii="Lucida Sans" w:eastAsia="Lucida Sans" w:hAnsi="Lucida Sans" w:cs="Lucida Sans"/>
              </w:rPr>
              <w:t>Oliver Gregory</w:t>
            </w:r>
          </w:p>
          <w:p w14:paraId="1003CE92" w14:textId="77777777" w:rsidR="00210322" w:rsidRDefault="00210322" w:rsidP="00875E35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</w:p>
        </w:tc>
        <w:tc>
          <w:tcPr>
            <w:tcW w:w="5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58FD6A" w14:textId="62098365" w:rsidR="00875E35" w:rsidRDefault="00210322" w:rsidP="00875E35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 xml:space="preserve">committee member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2202B4CD" w14:textId="1D86624F" w:rsidR="00875E35" w:rsidRDefault="00875E35" w:rsidP="00875E35">
            <w:pPr>
              <w:spacing w:after="0" w:line="240" w:lineRule="auto"/>
            </w:pPr>
            <w:r>
              <w:t>Ben Hutton-Penman</w:t>
            </w:r>
          </w:p>
          <w:p w14:paraId="7D187381" w14:textId="3ADAF79A" w:rsidR="00210322" w:rsidRDefault="00210322" w:rsidP="00210322">
            <w:pPr>
              <w:spacing w:after="0" w:line="240" w:lineRule="auto"/>
            </w:pPr>
          </w:p>
        </w:tc>
      </w:tr>
      <w:tr w:rsidR="00210322" w14:paraId="7F507068" w14:textId="77777777" w:rsidTr="00314311">
        <w:trPr>
          <w:cantSplit/>
        </w:trPr>
        <w:tc>
          <w:tcPr>
            <w:tcW w:w="7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0BC145F4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875E35" w:rsidRPr="00875E35">
              <w:rPr>
                <w:rFonts w:ascii="Lucida Sans" w:eastAsia="Lucida Sans" w:hAnsi="Lucida Sans" w:cs="Lucida Sans"/>
              </w:rPr>
              <w:t>Oliver Gregory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EA56C5" w14:textId="77777777" w:rsidR="00210322" w:rsidRDefault="00210322" w:rsidP="00210322">
            <w:pPr>
              <w:spacing w:after="0" w:line="240" w:lineRule="auto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6175C840" w14:textId="64AF79A7" w:rsidR="00875E35" w:rsidRDefault="00875E35" w:rsidP="00210322">
            <w:pPr>
              <w:spacing w:after="0" w:line="240" w:lineRule="auto"/>
            </w:pPr>
            <w:r>
              <w:rPr>
                <w:rFonts w:eastAsia="Times New Roman" w:cs="Arial"/>
                <w:color w:val="000000"/>
                <w:szCs w:val="20"/>
              </w:rPr>
              <w:t>2/11/23</w:t>
            </w:r>
          </w:p>
        </w:tc>
        <w:tc>
          <w:tcPr>
            <w:tcW w:w="3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143E1F66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875E35" w:rsidRPr="00875E35">
              <w:rPr>
                <w:rFonts w:ascii="Lucida Sans" w:eastAsia="Lucida Sans" w:hAnsi="Lucida Sans" w:cs="Lucida Sans"/>
              </w:rPr>
              <w:t>Ben Hutton Penman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31E9D7DA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75E35" w:rsidRPr="00875E35">
              <w:rPr>
                <w:rFonts w:ascii="Lucida Sans" w:eastAsia="Lucida Sans" w:hAnsi="Lucida Sans" w:cs="Lucida Sans"/>
              </w:rPr>
              <w:t>2/11/23</w:t>
            </w:r>
          </w:p>
        </w:tc>
      </w:tr>
    </w:tbl>
    <w:p w14:paraId="5E8AA319" w14:textId="11D5F83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89F309D" w14:textId="6E18D571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49C14B28" w14:textId="176D2828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1AA4C37" w14:textId="0D3AB0FA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FA415E1" w14:textId="74E80EE9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590E700" w14:textId="22FAA346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45677B8" w14:textId="043B85AB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A83B0F5" w14:textId="77777777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17"/>
        <w:gridCol w:w="498"/>
        <w:gridCol w:w="522"/>
        <w:gridCol w:w="351"/>
        <w:gridCol w:w="171"/>
        <w:gridCol w:w="551"/>
        <w:gridCol w:w="550"/>
        <w:gridCol w:w="1881"/>
        <w:gridCol w:w="2875"/>
        <w:gridCol w:w="4777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4228B11E" w:rsidR="00364C3F" w:rsidRDefault="00C340EA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2E1F9DA6" wp14:editId="0DEFA34D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179070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 w:rsidTr="00C340EA">
        <w:trPr>
          <w:gridAfter w:val="3"/>
          <w:wAfter w:w="11389" w:type="dxa"/>
          <w:trHeight w:val="414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3F06017B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635A98A0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3E3C4A25" w14:textId="07AF18E4" w:rsidR="00C340EA" w:rsidRPr="00185766" w:rsidRDefault="00C340EA" w:rsidP="00C340EA">
      <w:pPr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Risk process</w:t>
      </w:r>
    </w:p>
    <w:p w14:paraId="29F532D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impact and likelihood using the tables above.</w:t>
      </w:r>
    </w:p>
    <w:p w14:paraId="3EABAA22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risk rating by multiplying the Impact by the likelihood using the coloured matrix.</w:t>
      </w:r>
    </w:p>
    <w:p w14:paraId="5AAAC041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If the risk is amber or red – identify control measures to reduce the risk to as low as is reasonably practicable.</w:t>
      </w:r>
    </w:p>
    <w:p w14:paraId="639E58A6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green, additional controls are not necessary.  </w:t>
      </w:r>
    </w:p>
    <w:p w14:paraId="4CBBCCBE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amber the activity can continue but you must identify and implement further controls to reduce the risk to as low as reasonably practicable. </w:t>
      </w:r>
    </w:p>
    <w:p w14:paraId="5BAA793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red </w:t>
      </w:r>
      <w:r w:rsidRPr="00185766">
        <w:rPr>
          <w:rFonts w:ascii="Lucida Sans" w:hAnsi="Lucida Sans"/>
          <w:sz w:val="16"/>
          <w:szCs w:val="16"/>
          <w:u w:val="single"/>
        </w:rPr>
        <w:t>do not continue with the activity</w:t>
      </w:r>
      <w:r w:rsidRPr="00185766">
        <w:rPr>
          <w:rFonts w:ascii="Lucida Sans" w:hAnsi="Lucida Sans"/>
          <w:sz w:val="16"/>
          <w:szCs w:val="16"/>
        </w:rPr>
        <w:t xml:space="preserve"> until additional controls have been implemented and the risk is reduced.</w:t>
      </w:r>
    </w:p>
    <w:p w14:paraId="35F8941C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Control measures should follow the risk hierarchy, where appropriate as per the pyramid above.</w:t>
      </w:r>
    </w:p>
    <w:p w14:paraId="1C56D64F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</w:r>
    </w:p>
    <w:p w14:paraId="73B077D2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59749721">
    <w:abstractNumId w:val="44"/>
  </w:num>
  <w:num w:numId="2" w16cid:durableId="1285650614">
    <w:abstractNumId w:val="9"/>
  </w:num>
  <w:num w:numId="3" w16cid:durableId="370158012">
    <w:abstractNumId w:val="55"/>
  </w:num>
  <w:num w:numId="4" w16cid:durableId="1830317825">
    <w:abstractNumId w:val="13"/>
  </w:num>
  <w:num w:numId="5" w16cid:durableId="1372147796">
    <w:abstractNumId w:val="30"/>
  </w:num>
  <w:num w:numId="6" w16cid:durableId="224338795">
    <w:abstractNumId w:val="8"/>
  </w:num>
  <w:num w:numId="7" w16cid:durableId="1560358715">
    <w:abstractNumId w:val="15"/>
  </w:num>
  <w:num w:numId="8" w16cid:durableId="1008140913">
    <w:abstractNumId w:val="49"/>
  </w:num>
  <w:num w:numId="9" w16cid:durableId="518737328">
    <w:abstractNumId w:val="56"/>
  </w:num>
  <w:num w:numId="10" w16cid:durableId="246960185">
    <w:abstractNumId w:val="38"/>
  </w:num>
  <w:num w:numId="11" w16cid:durableId="735667912">
    <w:abstractNumId w:val="3"/>
  </w:num>
  <w:num w:numId="12" w16cid:durableId="341276594">
    <w:abstractNumId w:val="51"/>
  </w:num>
  <w:num w:numId="13" w16cid:durableId="767194624">
    <w:abstractNumId w:val="10"/>
  </w:num>
  <w:num w:numId="14" w16cid:durableId="253517154">
    <w:abstractNumId w:val="46"/>
  </w:num>
  <w:num w:numId="15" w16cid:durableId="1616329069">
    <w:abstractNumId w:val="16"/>
  </w:num>
  <w:num w:numId="16" w16cid:durableId="1543900709">
    <w:abstractNumId w:val="21"/>
  </w:num>
  <w:num w:numId="17" w16cid:durableId="1525291263">
    <w:abstractNumId w:val="22"/>
  </w:num>
  <w:num w:numId="18" w16cid:durableId="1151631246">
    <w:abstractNumId w:val="7"/>
  </w:num>
  <w:num w:numId="19" w16cid:durableId="179470174">
    <w:abstractNumId w:val="28"/>
  </w:num>
  <w:num w:numId="20" w16cid:durableId="1886527645">
    <w:abstractNumId w:val="40"/>
  </w:num>
  <w:num w:numId="21" w16cid:durableId="1037435500">
    <w:abstractNumId w:val="24"/>
  </w:num>
  <w:num w:numId="22" w16cid:durableId="959143013">
    <w:abstractNumId w:val="27"/>
  </w:num>
  <w:num w:numId="23" w16cid:durableId="418526202">
    <w:abstractNumId w:val="36"/>
  </w:num>
  <w:num w:numId="24" w16cid:durableId="176967826">
    <w:abstractNumId w:val="32"/>
  </w:num>
  <w:num w:numId="25" w16cid:durableId="825514444">
    <w:abstractNumId w:val="0"/>
  </w:num>
  <w:num w:numId="26" w16cid:durableId="209652619">
    <w:abstractNumId w:val="53"/>
  </w:num>
  <w:num w:numId="27" w16cid:durableId="922832385">
    <w:abstractNumId w:val="50"/>
  </w:num>
  <w:num w:numId="28" w16cid:durableId="1993286815">
    <w:abstractNumId w:val="26"/>
  </w:num>
  <w:num w:numId="29" w16cid:durableId="1606619358">
    <w:abstractNumId w:val="17"/>
  </w:num>
  <w:num w:numId="30" w16cid:durableId="1381203284">
    <w:abstractNumId w:val="18"/>
  </w:num>
  <w:num w:numId="31" w16cid:durableId="1900626839">
    <w:abstractNumId w:val="12"/>
  </w:num>
  <w:num w:numId="32" w16cid:durableId="1615870326">
    <w:abstractNumId w:val="23"/>
  </w:num>
  <w:num w:numId="33" w16cid:durableId="1815177026">
    <w:abstractNumId w:val="29"/>
  </w:num>
  <w:num w:numId="34" w16cid:durableId="901713690">
    <w:abstractNumId w:val="48"/>
  </w:num>
  <w:num w:numId="35" w16cid:durableId="951861716">
    <w:abstractNumId w:val="54"/>
  </w:num>
  <w:num w:numId="36" w16cid:durableId="1382437898">
    <w:abstractNumId w:val="20"/>
  </w:num>
  <w:num w:numId="37" w16cid:durableId="891188506">
    <w:abstractNumId w:val="37"/>
  </w:num>
  <w:num w:numId="38" w16cid:durableId="1445735899">
    <w:abstractNumId w:val="39"/>
  </w:num>
  <w:num w:numId="39" w16cid:durableId="2014912202">
    <w:abstractNumId w:val="4"/>
  </w:num>
  <w:num w:numId="40" w16cid:durableId="63920512">
    <w:abstractNumId w:val="5"/>
  </w:num>
  <w:num w:numId="41" w16cid:durableId="1437673842">
    <w:abstractNumId w:val="25"/>
  </w:num>
  <w:num w:numId="42" w16cid:durableId="2087726494">
    <w:abstractNumId w:val="35"/>
  </w:num>
  <w:num w:numId="43" w16cid:durableId="180166471">
    <w:abstractNumId w:val="34"/>
  </w:num>
  <w:num w:numId="44" w16cid:durableId="47191835">
    <w:abstractNumId w:val="42"/>
  </w:num>
  <w:num w:numId="45" w16cid:durableId="857936647">
    <w:abstractNumId w:val="11"/>
  </w:num>
  <w:num w:numId="46" w16cid:durableId="1901137554">
    <w:abstractNumId w:val="43"/>
  </w:num>
  <w:num w:numId="47" w16cid:durableId="1498769275">
    <w:abstractNumId w:val="31"/>
  </w:num>
  <w:num w:numId="48" w16cid:durableId="1150901598">
    <w:abstractNumId w:val="2"/>
  </w:num>
  <w:num w:numId="49" w16cid:durableId="429855640">
    <w:abstractNumId w:val="1"/>
  </w:num>
  <w:num w:numId="50" w16cid:durableId="1683312999">
    <w:abstractNumId w:val="47"/>
  </w:num>
  <w:num w:numId="51" w16cid:durableId="358820538">
    <w:abstractNumId w:val="19"/>
  </w:num>
  <w:num w:numId="52" w16cid:durableId="556669203">
    <w:abstractNumId w:val="33"/>
  </w:num>
  <w:num w:numId="53" w16cid:durableId="640235092">
    <w:abstractNumId w:val="6"/>
  </w:num>
  <w:num w:numId="54" w16cid:durableId="1672951262">
    <w:abstractNumId w:val="14"/>
  </w:num>
  <w:num w:numId="55" w16cid:durableId="1495995754">
    <w:abstractNumId w:val="41"/>
  </w:num>
  <w:num w:numId="56" w16cid:durableId="814220078">
    <w:abstractNumId w:val="45"/>
  </w:num>
  <w:num w:numId="57" w16cid:durableId="701981468">
    <w:abstractNumId w:val="52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1A3388"/>
    <w:rsid w:val="00210322"/>
    <w:rsid w:val="00314311"/>
    <w:rsid w:val="00364C3F"/>
    <w:rsid w:val="003C379A"/>
    <w:rsid w:val="00561815"/>
    <w:rsid w:val="007A49A3"/>
    <w:rsid w:val="00875E35"/>
    <w:rsid w:val="00A74B47"/>
    <w:rsid w:val="00C340EA"/>
    <w:rsid w:val="00E106C1"/>
    <w:rsid w:val="00FC5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1815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customStyle="1" w:styleId="normaltextrun">
    <w:name w:val="normaltextrun"/>
    <w:basedOn w:val="DefaultParagraphFont"/>
    <w:rsid w:val="002103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diagramData" Target="diagrams/data1.xml"/><Relationship Id="rId10" Type="http://schemas.openxmlformats.org/officeDocument/2006/relationships/hyperlink" Target="https://www.susu.org/groups/admin/howto/protectionaccident" TargetMode="External"/><Relationship Id="rId19" Type="http://schemas.microsoft.com/office/2007/relationships/diagramDrawing" Target="diagrams/drawing1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unisecurity@soton.ac.uk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F9C16-28CF-4FB0-8A76-D0A4094DB38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C558898-25C6-4511-91FD-1F118181F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A010EF-EC9D-409C-9FE9-022CB58EE8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20</Pages>
  <Words>2609</Words>
  <Characters>14874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Oliver Gregory (obg1n22)</cp:lastModifiedBy>
  <cp:revision>3</cp:revision>
  <dcterms:created xsi:type="dcterms:W3CDTF">2023-11-02T14:14:00Z</dcterms:created>
  <dcterms:modified xsi:type="dcterms:W3CDTF">2023-11-02T14:33:00Z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