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C82B3" w14:textId="09BCF3BB" w:rsidR="5670ACC8" w:rsidRDefault="5670ACC8" w:rsidP="4785C6D3">
      <w:pPr>
        <w:spacing w:after="200" w:line="240" w:lineRule="auto"/>
        <w:rPr>
          <w:rFonts w:ascii="Verdana" w:eastAsia="Verdana" w:hAnsi="Verdana" w:cs="Verdana"/>
          <w:color w:val="FF0000"/>
        </w:rPr>
      </w:pPr>
    </w:p>
    <w:p w14:paraId="08FF6384" w14:textId="0650E106" w:rsidR="5670ACC8" w:rsidRDefault="0CA99C5D" w:rsidP="0CFD4C26">
      <w:pPr>
        <w:jc w:val="center"/>
        <w:rPr>
          <w:rFonts w:ascii="Calibri" w:eastAsia="Calibri" w:hAnsi="Calibri" w:cs="Calibri"/>
          <w:b/>
          <w:bCs/>
          <w:color w:val="000000" w:themeColor="text1"/>
          <w:sz w:val="28"/>
          <w:szCs w:val="28"/>
        </w:rPr>
      </w:pPr>
      <w:r w:rsidRPr="6EFA4D50">
        <w:rPr>
          <w:rFonts w:ascii="Calibri" w:eastAsia="Calibri" w:hAnsi="Calibri" w:cs="Calibri"/>
          <w:b/>
          <w:bCs/>
          <w:color w:val="000000" w:themeColor="text1"/>
          <w:sz w:val="28"/>
          <w:szCs w:val="28"/>
        </w:rPr>
        <w:t xml:space="preserve">This </w:t>
      </w:r>
      <w:r w:rsidR="03187CB2" w:rsidRPr="6EFA4D50">
        <w:rPr>
          <w:rFonts w:ascii="Calibri" w:eastAsia="Calibri" w:hAnsi="Calibri" w:cs="Calibri"/>
          <w:b/>
          <w:bCs/>
          <w:color w:val="000000" w:themeColor="text1"/>
          <w:sz w:val="28"/>
          <w:szCs w:val="28"/>
        </w:rPr>
        <w:t>d</w:t>
      </w:r>
      <w:r w:rsidRPr="6EFA4D50">
        <w:rPr>
          <w:rFonts w:ascii="Calibri" w:eastAsia="Calibri" w:hAnsi="Calibri" w:cs="Calibri"/>
          <w:b/>
          <w:bCs/>
          <w:color w:val="000000" w:themeColor="text1"/>
          <w:sz w:val="28"/>
          <w:szCs w:val="28"/>
        </w:rPr>
        <w:t xml:space="preserve">ocument </w:t>
      </w:r>
      <w:r w:rsidR="443C6387" w:rsidRPr="6EFA4D50">
        <w:rPr>
          <w:rFonts w:ascii="Calibri" w:eastAsia="Calibri" w:hAnsi="Calibri" w:cs="Calibri"/>
          <w:b/>
          <w:bCs/>
          <w:color w:val="000000" w:themeColor="text1"/>
          <w:sz w:val="28"/>
          <w:szCs w:val="28"/>
        </w:rPr>
        <w:t>c</w:t>
      </w:r>
      <w:r w:rsidRPr="6EFA4D50">
        <w:rPr>
          <w:rFonts w:ascii="Calibri" w:eastAsia="Calibri" w:hAnsi="Calibri" w:cs="Calibri"/>
          <w:b/>
          <w:bCs/>
          <w:color w:val="000000" w:themeColor="text1"/>
          <w:sz w:val="28"/>
          <w:szCs w:val="28"/>
        </w:rPr>
        <w:t xml:space="preserve">ontains both </w:t>
      </w:r>
      <w:r w:rsidR="13484207"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Part 1: Event </w:t>
      </w:r>
      <w:r w:rsidR="23F7887E" w:rsidRPr="6EFA4D50">
        <w:rPr>
          <w:rFonts w:ascii="Calibri" w:eastAsia="Calibri" w:hAnsi="Calibri" w:cs="Calibri"/>
          <w:b/>
          <w:bCs/>
          <w:color w:val="000000" w:themeColor="text1"/>
          <w:sz w:val="28"/>
          <w:szCs w:val="28"/>
        </w:rPr>
        <w:t xml:space="preserve">Information’ </w:t>
      </w:r>
      <w:r w:rsidR="6C4A0448" w:rsidRPr="6EFA4D50">
        <w:rPr>
          <w:rFonts w:ascii="Calibri" w:eastAsia="Calibri" w:hAnsi="Calibri" w:cs="Calibri"/>
          <w:b/>
          <w:bCs/>
          <w:color w:val="000000" w:themeColor="text1"/>
          <w:sz w:val="28"/>
          <w:szCs w:val="28"/>
        </w:rPr>
        <w:t>AND</w:t>
      </w:r>
      <w:r w:rsidRPr="6EFA4D50">
        <w:rPr>
          <w:rFonts w:ascii="Calibri" w:eastAsia="Calibri" w:hAnsi="Calibri" w:cs="Calibri"/>
          <w:b/>
          <w:bCs/>
          <w:color w:val="000000" w:themeColor="text1"/>
          <w:sz w:val="28"/>
          <w:szCs w:val="28"/>
        </w:rPr>
        <w:t xml:space="preserve"> </w:t>
      </w:r>
      <w:r w:rsidR="456981C4"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Part 2: Risk Assessment</w:t>
      </w:r>
      <w:r w:rsidR="4ED2F5A0"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 Both parts are required to be completed by the organising group. </w:t>
      </w: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3751"/>
        <w:gridCol w:w="3751"/>
        <w:gridCol w:w="3751"/>
        <w:gridCol w:w="3751"/>
      </w:tblGrid>
      <w:tr w:rsidR="4785C6D3" w14:paraId="39A04E26" w14:textId="77777777" w:rsidTr="36D78A8B">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496A8395" w14:textId="5413BF87"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b/>
                <w:bCs/>
                <w:color w:val="FFFFFF" w:themeColor="background1"/>
                <w:sz w:val="36"/>
                <w:szCs w:val="36"/>
              </w:rPr>
              <w:t>Part 1</w:t>
            </w:r>
          </w:p>
        </w:tc>
      </w:tr>
      <w:tr w:rsidR="4785C6D3" w14:paraId="72560C32" w14:textId="77777777" w:rsidTr="36D78A8B">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0910F0F8" w14:textId="3C879672" w:rsidR="4785C6D3" w:rsidRDefault="4785C6D3" w:rsidP="4785C6D3">
            <w:pPr>
              <w:jc w:val="center"/>
              <w:rPr>
                <w:rFonts w:ascii="Calibri" w:eastAsia="Calibri" w:hAnsi="Calibri" w:cs="Calibri"/>
                <w:color w:val="FFFFFF" w:themeColor="background1"/>
                <w:sz w:val="36"/>
                <w:szCs w:val="36"/>
              </w:rPr>
            </w:pPr>
            <w:r w:rsidRPr="6EFA4D50">
              <w:rPr>
                <w:rFonts w:ascii="Calibri" w:eastAsia="Calibri" w:hAnsi="Calibri" w:cs="Calibri"/>
                <w:b/>
                <w:bCs/>
                <w:color w:val="FFFFFF" w:themeColor="background1"/>
                <w:sz w:val="36"/>
                <w:szCs w:val="36"/>
              </w:rPr>
              <w:t xml:space="preserve"> Event </w:t>
            </w:r>
            <w:r w:rsidR="61094190" w:rsidRPr="6EFA4D50">
              <w:rPr>
                <w:rFonts w:ascii="Calibri" w:eastAsia="Calibri" w:hAnsi="Calibri" w:cs="Calibri"/>
                <w:b/>
                <w:bCs/>
                <w:color w:val="FFFFFF" w:themeColor="background1"/>
                <w:sz w:val="36"/>
                <w:szCs w:val="36"/>
              </w:rPr>
              <w:t>Information</w:t>
            </w:r>
          </w:p>
        </w:tc>
      </w:tr>
      <w:tr w:rsidR="4785C6D3" w14:paraId="08BA1287" w14:textId="77777777" w:rsidTr="36D78A8B">
        <w:trPr>
          <w:trHeight w:val="285"/>
        </w:trPr>
        <w:tc>
          <w:tcPr>
            <w:tcW w:w="15004" w:type="dxa"/>
            <w:gridSpan w:val="4"/>
            <w:tcBorders>
              <w:top w:val="single" w:sz="6" w:space="0" w:color="auto"/>
              <w:left w:val="single" w:sz="6" w:space="0" w:color="auto"/>
              <w:right w:val="single" w:sz="6" w:space="0" w:color="auto"/>
            </w:tcBorders>
            <w:shd w:val="clear" w:color="auto" w:fill="C76F5F"/>
            <w:tcMar>
              <w:left w:w="90" w:type="dxa"/>
              <w:right w:w="90" w:type="dxa"/>
            </w:tcMar>
            <w:vAlign w:val="center"/>
          </w:tcPr>
          <w:p w14:paraId="40720534" w14:textId="5E2601B1"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1A) Contact Information:</w:t>
            </w:r>
          </w:p>
        </w:tc>
      </w:tr>
      <w:tr w:rsidR="4785C6D3" w14:paraId="7252A211" w14:textId="77777777" w:rsidTr="36D78A8B">
        <w:trPr>
          <w:trHeight w:val="285"/>
        </w:trPr>
        <w:tc>
          <w:tcPr>
            <w:tcW w:w="3751" w:type="dxa"/>
            <w:tcBorders>
              <w:left w:val="single" w:sz="6" w:space="0" w:color="auto"/>
              <w:right w:val="single" w:sz="6" w:space="0" w:color="auto"/>
            </w:tcBorders>
            <w:tcMar>
              <w:left w:w="90" w:type="dxa"/>
              <w:right w:w="90" w:type="dxa"/>
            </w:tcMar>
          </w:tcPr>
          <w:p w14:paraId="713D170E" w14:textId="1AF6195D" w:rsidR="4785C6D3" w:rsidRDefault="6089FE4D" w:rsidP="0CFD4C26">
            <w:pPr>
              <w:rPr>
                <w:rFonts w:ascii="Calibri" w:eastAsia="Calibri" w:hAnsi="Calibri" w:cs="Calibri"/>
                <w:b/>
                <w:bCs/>
                <w:sz w:val="28"/>
                <w:szCs w:val="28"/>
              </w:rPr>
            </w:pPr>
            <w:r w:rsidRPr="0CFD4C26">
              <w:rPr>
                <w:rFonts w:ascii="Calibri" w:eastAsia="Calibri" w:hAnsi="Calibri" w:cs="Calibri"/>
                <w:b/>
                <w:bCs/>
                <w:sz w:val="24"/>
                <w:szCs w:val="24"/>
              </w:rPr>
              <w:t xml:space="preserve">Main Contact </w:t>
            </w:r>
            <w:r w:rsidR="7A6A9F2A" w:rsidRPr="0CFD4C26">
              <w:rPr>
                <w:rFonts w:ascii="Calibri" w:eastAsia="Calibri" w:hAnsi="Calibri" w:cs="Calibri"/>
                <w:b/>
                <w:bCs/>
                <w:sz w:val="24"/>
                <w:szCs w:val="24"/>
              </w:rPr>
              <w:t>f</w:t>
            </w:r>
            <w:r w:rsidRPr="0CFD4C26">
              <w:rPr>
                <w:rFonts w:ascii="Calibri" w:eastAsia="Calibri" w:hAnsi="Calibri" w:cs="Calibri"/>
                <w:b/>
                <w:bCs/>
                <w:sz w:val="24"/>
                <w:szCs w:val="24"/>
              </w:rPr>
              <w:t xml:space="preserve">or The Event: </w:t>
            </w:r>
          </w:p>
          <w:p w14:paraId="42255D67" w14:textId="0F900C3B" w:rsidR="4785C6D3" w:rsidRDefault="009902E1" w:rsidP="0CFD4C26">
            <w:pPr>
              <w:rPr>
                <w:rFonts w:ascii="Calibri" w:eastAsia="Calibri" w:hAnsi="Calibri" w:cs="Calibri"/>
                <w:b/>
                <w:bCs/>
                <w:sz w:val="24"/>
                <w:szCs w:val="24"/>
              </w:rPr>
            </w:pPr>
            <w:r>
              <w:rPr>
                <w:rFonts w:ascii="Calibri" w:eastAsia="Calibri" w:hAnsi="Calibri" w:cs="Calibri"/>
                <w:b/>
                <w:bCs/>
                <w:sz w:val="24"/>
                <w:szCs w:val="24"/>
              </w:rPr>
              <w:t>Lola Lafon Anderson</w:t>
            </w:r>
          </w:p>
          <w:p w14:paraId="1B91B500" w14:textId="581AFF20" w:rsidR="4785C6D3" w:rsidRDefault="4785C6D3" w:rsidP="0CFD4C26">
            <w:pPr>
              <w:rPr>
                <w:rFonts w:ascii="Calibri" w:eastAsia="Calibri" w:hAnsi="Calibri" w:cs="Calibri"/>
                <w:b/>
                <w:bCs/>
                <w:sz w:val="24"/>
                <w:szCs w:val="24"/>
              </w:rPr>
            </w:pPr>
          </w:p>
        </w:tc>
        <w:tc>
          <w:tcPr>
            <w:tcW w:w="3751" w:type="dxa"/>
            <w:tcMar>
              <w:left w:w="90" w:type="dxa"/>
              <w:right w:w="90" w:type="dxa"/>
            </w:tcMar>
          </w:tcPr>
          <w:p w14:paraId="3DEA212C" w14:textId="4C8B6916"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Email Address for Main Contact:</w:t>
            </w:r>
          </w:p>
          <w:p w14:paraId="473E4F6C" w14:textId="4AC64EF2" w:rsidR="4785C6D3" w:rsidRDefault="00215E38" w:rsidP="42518362">
            <w:pPr>
              <w:rPr>
                <w:rFonts w:ascii="Calibri" w:eastAsia="Calibri" w:hAnsi="Calibri" w:cs="Calibri"/>
                <w:b/>
                <w:bCs/>
                <w:sz w:val="24"/>
                <w:szCs w:val="24"/>
              </w:rPr>
            </w:pPr>
            <w:r>
              <w:rPr>
                <w:rFonts w:ascii="Calibri" w:eastAsia="Calibri" w:hAnsi="Calibri" w:cs="Calibri"/>
                <w:b/>
                <w:bCs/>
                <w:sz w:val="24"/>
                <w:szCs w:val="24"/>
              </w:rPr>
              <w:t>L</w:t>
            </w:r>
            <w:r w:rsidR="00F72F10">
              <w:rPr>
                <w:rFonts w:ascii="Calibri" w:eastAsia="Calibri" w:hAnsi="Calibri" w:cs="Calibri"/>
                <w:b/>
                <w:bCs/>
                <w:sz w:val="24"/>
                <w:szCs w:val="24"/>
              </w:rPr>
              <w:t>l</w:t>
            </w:r>
            <w:r>
              <w:rPr>
                <w:rFonts w:ascii="Calibri" w:eastAsia="Calibri" w:hAnsi="Calibri" w:cs="Calibri"/>
                <w:b/>
                <w:bCs/>
                <w:sz w:val="24"/>
                <w:szCs w:val="24"/>
              </w:rPr>
              <w:t>a1g23@soton.ac.uk</w:t>
            </w:r>
          </w:p>
          <w:p w14:paraId="404988B1" w14:textId="1EE6A172" w:rsidR="4785C6D3" w:rsidRDefault="4785C6D3" w:rsidP="42518362">
            <w:pPr>
              <w:rPr>
                <w:rFonts w:ascii="Calibri" w:eastAsia="Calibri" w:hAnsi="Calibri" w:cs="Calibri"/>
                <w:b/>
                <w:bCs/>
                <w:sz w:val="24"/>
                <w:szCs w:val="24"/>
              </w:rPr>
            </w:pPr>
          </w:p>
        </w:tc>
        <w:tc>
          <w:tcPr>
            <w:tcW w:w="3751" w:type="dxa"/>
            <w:tcMar>
              <w:left w:w="90" w:type="dxa"/>
              <w:right w:w="90" w:type="dxa"/>
            </w:tcMar>
          </w:tcPr>
          <w:p w14:paraId="031AAB70" w14:textId="441D2A98"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Club or Society</w:t>
            </w:r>
            <w:r w:rsidR="5D193A72" w:rsidRPr="42518362">
              <w:rPr>
                <w:rFonts w:ascii="Calibri" w:eastAsia="Calibri" w:hAnsi="Calibri" w:cs="Calibri"/>
                <w:b/>
                <w:bCs/>
                <w:sz w:val="24"/>
                <w:szCs w:val="24"/>
              </w:rPr>
              <w:t xml:space="preserve"> Name</w:t>
            </w:r>
            <w:r w:rsidRPr="42518362">
              <w:rPr>
                <w:rFonts w:ascii="Calibri" w:eastAsia="Calibri" w:hAnsi="Calibri" w:cs="Calibri"/>
                <w:b/>
                <w:bCs/>
                <w:sz w:val="24"/>
                <w:szCs w:val="24"/>
              </w:rPr>
              <w:t xml:space="preserve">: </w:t>
            </w:r>
          </w:p>
          <w:p w14:paraId="72ED0D7C" w14:textId="1B2D3072" w:rsidR="4785C6D3" w:rsidRDefault="00215E38" w:rsidP="42518362">
            <w:pPr>
              <w:rPr>
                <w:rFonts w:ascii="Calibri" w:eastAsia="Calibri" w:hAnsi="Calibri" w:cs="Calibri"/>
                <w:b/>
                <w:bCs/>
                <w:sz w:val="24"/>
                <w:szCs w:val="24"/>
              </w:rPr>
            </w:pPr>
            <w:r>
              <w:rPr>
                <w:rFonts w:ascii="Calibri" w:eastAsia="Calibri" w:hAnsi="Calibri" w:cs="Calibri"/>
                <w:b/>
                <w:bCs/>
                <w:sz w:val="24"/>
                <w:szCs w:val="24"/>
              </w:rPr>
              <w:t>Philosophy Society</w:t>
            </w:r>
          </w:p>
          <w:p w14:paraId="35602072" w14:textId="232C488F" w:rsidR="4785C6D3" w:rsidRDefault="4785C6D3" w:rsidP="42518362">
            <w:pPr>
              <w:rPr>
                <w:rFonts w:ascii="Calibri" w:eastAsia="Calibri" w:hAnsi="Calibri" w:cs="Calibri"/>
                <w:b/>
                <w:bCs/>
                <w:sz w:val="24"/>
                <w:szCs w:val="24"/>
              </w:rPr>
            </w:pPr>
          </w:p>
        </w:tc>
        <w:tc>
          <w:tcPr>
            <w:tcW w:w="3751" w:type="dxa"/>
            <w:tcBorders>
              <w:right w:val="single" w:sz="6" w:space="0" w:color="auto"/>
            </w:tcBorders>
            <w:tcMar>
              <w:left w:w="90" w:type="dxa"/>
              <w:right w:w="90" w:type="dxa"/>
            </w:tcMar>
          </w:tcPr>
          <w:p w14:paraId="40298C22" w14:textId="1819F374"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Contact Number:</w:t>
            </w:r>
          </w:p>
          <w:p w14:paraId="32236008" w14:textId="0E1BB011" w:rsidR="4785C6D3" w:rsidRDefault="4785C6D3" w:rsidP="42518362">
            <w:pPr>
              <w:rPr>
                <w:rFonts w:ascii="Calibri" w:eastAsia="Calibri" w:hAnsi="Calibri" w:cs="Calibri"/>
                <w:b/>
                <w:bCs/>
                <w:sz w:val="24"/>
                <w:szCs w:val="24"/>
              </w:rPr>
            </w:pPr>
          </w:p>
          <w:p w14:paraId="563267CA" w14:textId="152E4606" w:rsidR="4785C6D3" w:rsidRDefault="00215E38" w:rsidP="42518362">
            <w:pPr>
              <w:rPr>
                <w:rFonts w:ascii="Calibri" w:eastAsia="Calibri" w:hAnsi="Calibri" w:cs="Calibri"/>
                <w:b/>
                <w:bCs/>
                <w:sz w:val="24"/>
                <w:szCs w:val="24"/>
              </w:rPr>
            </w:pPr>
            <w:r>
              <w:rPr>
                <w:rFonts w:ascii="Calibri" w:eastAsia="Calibri" w:hAnsi="Calibri" w:cs="Calibri"/>
                <w:b/>
                <w:bCs/>
                <w:sz w:val="24"/>
                <w:szCs w:val="24"/>
              </w:rPr>
              <w:t>07368659008</w:t>
            </w:r>
          </w:p>
        </w:tc>
      </w:tr>
      <w:tr w:rsidR="4785C6D3" w14:paraId="10F432D5" w14:textId="77777777" w:rsidTr="36D78A8B">
        <w:trPr>
          <w:trHeight w:val="285"/>
        </w:trPr>
        <w:tc>
          <w:tcPr>
            <w:tcW w:w="15004" w:type="dxa"/>
            <w:gridSpan w:val="4"/>
            <w:tcBorders>
              <w:left w:val="single" w:sz="6" w:space="0" w:color="auto"/>
              <w:right w:val="single" w:sz="6" w:space="0" w:color="auto"/>
            </w:tcBorders>
            <w:shd w:val="clear" w:color="auto" w:fill="C76F5F"/>
            <w:tcMar>
              <w:left w:w="90" w:type="dxa"/>
              <w:right w:w="90" w:type="dxa"/>
            </w:tcMar>
          </w:tcPr>
          <w:p w14:paraId="01752765" w14:textId="11C97FC9"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 xml:space="preserve">1B) Event Information: </w:t>
            </w:r>
          </w:p>
        </w:tc>
      </w:tr>
      <w:tr w:rsidR="4785C6D3" w14:paraId="3EE89DB9" w14:textId="77777777" w:rsidTr="36D78A8B">
        <w:trPr>
          <w:trHeight w:val="285"/>
        </w:trPr>
        <w:tc>
          <w:tcPr>
            <w:tcW w:w="3751" w:type="dxa"/>
            <w:tcBorders>
              <w:left w:val="single" w:sz="6" w:space="0" w:color="auto"/>
              <w:right w:val="single" w:sz="6" w:space="0" w:color="auto"/>
            </w:tcBorders>
            <w:tcMar>
              <w:left w:w="90" w:type="dxa"/>
              <w:right w:w="90" w:type="dxa"/>
            </w:tcMar>
          </w:tcPr>
          <w:p w14:paraId="336AE413" w14:textId="1A9A8505" w:rsidR="4785C6D3" w:rsidRDefault="12E30EF1" w:rsidP="42518362">
            <w:pPr>
              <w:rPr>
                <w:rFonts w:ascii="Calibri" w:eastAsia="Calibri" w:hAnsi="Calibri" w:cs="Calibri"/>
                <w:sz w:val="24"/>
                <w:szCs w:val="24"/>
              </w:rPr>
            </w:pPr>
            <w:r w:rsidRPr="42518362">
              <w:rPr>
                <w:rFonts w:ascii="Calibri" w:eastAsia="Calibri" w:hAnsi="Calibri" w:cs="Calibri"/>
                <w:b/>
                <w:bCs/>
                <w:sz w:val="24"/>
                <w:szCs w:val="24"/>
              </w:rPr>
              <w:t xml:space="preserve">Event Name: </w:t>
            </w:r>
          </w:p>
          <w:p w14:paraId="0EDF559C" w14:textId="0232378E" w:rsidR="4785C6D3" w:rsidRDefault="008260BD" w:rsidP="42518362">
            <w:pPr>
              <w:rPr>
                <w:rFonts w:ascii="Calibri" w:eastAsia="Calibri" w:hAnsi="Calibri" w:cs="Calibri"/>
                <w:b/>
                <w:bCs/>
                <w:sz w:val="24"/>
                <w:szCs w:val="24"/>
              </w:rPr>
            </w:pPr>
            <w:r>
              <w:rPr>
                <w:rFonts w:ascii="Calibri" w:eastAsia="Calibri" w:hAnsi="Calibri" w:cs="Calibri"/>
                <w:b/>
                <w:bCs/>
                <w:sz w:val="24"/>
                <w:szCs w:val="24"/>
              </w:rPr>
              <w:t>Humanities Winter Ball</w:t>
            </w:r>
          </w:p>
          <w:p w14:paraId="70E9BD45" w14:textId="77D46F49" w:rsidR="4785C6D3" w:rsidRDefault="4785C6D3" w:rsidP="42518362">
            <w:pPr>
              <w:rPr>
                <w:rFonts w:ascii="Calibri" w:eastAsia="Calibri" w:hAnsi="Calibri" w:cs="Calibri"/>
                <w:b/>
                <w:bCs/>
                <w:sz w:val="24"/>
                <w:szCs w:val="24"/>
              </w:rPr>
            </w:pPr>
          </w:p>
        </w:tc>
        <w:tc>
          <w:tcPr>
            <w:tcW w:w="3751" w:type="dxa"/>
            <w:tcMar>
              <w:left w:w="90" w:type="dxa"/>
              <w:right w:w="90" w:type="dxa"/>
            </w:tcMar>
          </w:tcPr>
          <w:p w14:paraId="7D3F57A9" w14:textId="078E02A4"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Event Date:</w:t>
            </w:r>
          </w:p>
          <w:p w14:paraId="6CAD646D" w14:textId="09AC3FA9" w:rsidR="4785C6D3" w:rsidRDefault="00046F54" w:rsidP="42518362">
            <w:pPr>
              <w:rPr>
                <w:rFonts w:ascii="Calibri" w:eastAsia="Calibri" w:hAnsi="Calibri" w:cs="Calibri"/>
                <w:sz w:val="36"/>
                <w:szCs w:val="36"/>
              </w:rPr>
            </w:pPr>
            <w:r>
              <w:rPr>
                <w:rFonts w:ascii="Calibri" w:eastAsia="Calibri" w:hAnsi="Calibri" w:cs="Calibri"/>
                <w:sz w:val="36"/>
                <w:szCs w:val="36"/>
              </w:rPr>
              <w:t>24</w:t>
            </w:r>
            <w:r w:rsidR="008260BD">
              <w:rPr>
                <w:rFonts w:ascii="Calibri" w:eastAsia="Calibri" w:hAnsi="Calibri" w:cs="Calibri"/>
                <w:sz w:val="36"/>
                <w:szCs w:val="36"/>
              </w:rPr>
              <w:t>/11/26</w:t>
            </w:r>
          </w:p>
        </w:tc>
        <w:tc>
          <w:tcPr>
            <w:tcW w:w="3751" w:type="dxa"/>
            <w:tcMar>
              <w:left w:w="90" w:type="dxa"/>
              <w:right w:w="90" w:type="dxa"/>
            </w:tcMar>
          </w:tcPr>
          <w:p w14:paraId="73077FA7" w14:textId="4AD65DBF" w:rsidR="4785C6D3" w:rsidRDefault="3AE841DA" w:rsidP="0CFD4C26">
            <w:pPr>
              <w:rPr>
                <w:rFonts w:ascii="Calibri" w:eastAsia="Calibri" w:hAnsi="Calibri" w:cs="Calibri"/>
                <w:sz w:val="24"/>
                <w:szCs w:val="24"/>
              </w:rPr>
            </w:pPr>
            <w:r w:rsidRPr="42518362">
              <w:rPr>
                <w:rFonts w:ascii="Calibri" w:eastAsia="Calibri" w:hAnsi="Calibri" w:cs="Calibri"/>
                <w:b/>
                <w:bCs/>
                <w:sz w:val="24"/>
                <w:szCs w:val="24"/>
              </w:rPr>
              <w:t>Event Venue/s:</w:t>
            </w:r>
          </w:p>
          <w:p w14:paraId="28DFE6A3" w14:textId="471B02E5" w:rsidR="4785C6D3" w:rsidRDefault="008260BD" w:rsidP="0CFD4C26">
            <w:pPr>
              <w:rPr>
                <w:rFonts w:ascii="Calibri" w:eastAsia="Calibri" w:hAnsi="Calibri" w:cs="Calibri"/>
                <w:sz w:val="36"/>
                <w:szCs w:val="36"/>
              </w:rPr>
            </w:pPr>
            <w:r>
              <w:rPr>
                <w:rFonts w:ascii="Calibri" w:eastAsia="Calibri" w:hAnsi="Calibri" w:cs="Calibri"/>
                <w:sz w:val="36"/>
                <w:szCs w:val="36"/>
              </w:rPr>
              <w:t xml:space="preserve">Papillon </w:t>
            </w:r>
          </w:p>
        </w:tc>
        <w:tc>
          <w:tcPr>
            <w:tcW w:w="3751" w:type="dxa"/>
            <w:tcBorders>
              <w:right w:val="single" w:sz="6" w:space="0" w:color="auto"/>
            </w:tcBorders>
            <w:tcMar>
              <w:left w:w="90" w:type="dxa"/>
              <w:right w:w="90" w:type="dxa"/>
            </w:tcMar>
          </w:tcPr>
          <w:p w14:paraId="23BCFE6E" w14:textId="239F1349"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 xml:space="preserve">Total Attendees: </w:t>
            </w:r>
          </w:p>
          <w:p w14:paraId="68DB1A0B" w14:textId="1BC4DE2A" w:rsidR="4785C6D3" w:rsidRPr="008F29AE" w:rsidRDefault="008F29AE" w:rsidP="4785C6D3">
            <w:pPr>
              <w:rPr>
                <w:rFonts w:ascii="Calibri" w:eastAsia="Calibri" w:hAnsi="Calibri" w:cs="Calibri"/>
                <w:sz w:val="28"/>
                <w:szCs w:val="28"/>
              </w:rPr>
            </w:pPr>
            <w:r>
              <w:rPr>
                <w:rFonts w:ascii="Calibri" w:eastAsia="Calibri" w:hAnsi="Calibri" w:cs="Calibri"/>
                <w:sz w:val="28"/>
                <w:szCs w:val="28"/>
              </w:rPr>
              <w:t>220 with possibility of going up to 300</w:t>
            </w:r>
            <w:r w:rsidR="009902E1">
              <w:rPr>
                <w:rFonts w:ascii="Calibri" w:eastAsia="Calibri" w:hAnsi="Calibri" w:cs="Calibri"/>
                <w:sz w:val="28"/>
                <w:szCs w:val="28"/>
              </w:rPr>
              <w:t>.</w:t>
            </w:r>
          </w:p>
        </w:tc>
      </w:tr>
      <w:tr w:rsidR="4785C6D3" w14:paraId="6B8B938B" w14:textId="77777777" w:rsidTr="36D78A8B">
        <w:trPr>
          <w:trHeight w:val="285"/>
        </w:trPr>
        <w:tc>
          <w:tcPr>
            <w:tcW w:w="3751" w:type="dxa"/>
            <w:tcBorders>
              <w:left w:val="single" w:sz="6" w:space="0" w:color="auto"/>
            </w:tcBorders>
            <w:tcMar>
              <w:left w:w="90" w:type="dxa"/>
              <w:right w:w="90" w:type="dxa"/>
            </w:tcMar>
          </w:tcPr>
          <w:p w14:paraId="16E9A56E" w14:textId="7484D5F7"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Event Timings:</w:t>
            </w:r>
          </w:p>
        </w:tc>
        <w:tc>
          <w:tcPr>
            <w:tcW w:w="11253" w:type="dxa"/>
            <w:gridSpan w:val="3"/>
            <w:tcBorders>
              <w:right w:val="single" w:sz="6" w:space="0" w:color="auto"/>
            </w:tcBorders>
            <w:tcMar>
              <w:left w:w="90" w:type="dxa"/>
              <w:right w:w="90" w:type="dxa"/>
            </w:tcMar>
          </w:tcPr>
          <w:p w14:paraId="7DC1D910" w14:textId="7C42C87B" w:rsidR="6089FE4D" w:rsidRPr="00046F54" w:rsidRDefault="6089FE4D" w:rsidP="0CFD4C26">
            <w:pPr>
              <w:rPr>
                <w:rFonts w:ascii="Calibri" w:eastAsia="Calibri" w:hAnsi="Calibri" w:cs="Calibri"/>
                <w:sz w:val="24"/>
                <w:szCs w:val="24"/>
              </w:rPr>
            </w:pPr>
            <w:r w:rsidRPr="00046F54">
              <w:rPr>
                <w:rFonts w:ascii="Calibri" w:eastAsia="Calibri" w:hAnsi="Calibri" w:cs="Calibri"/>
                <w:b/>
                <w:bCs/>
                <w:sz w:val="24"/>
                <w:szCs w:val="24"/>
              </w:rPr>
              <w:t xml:space="preserve">Set Up: </w:t>
            </w:r>
            <w:r w:rsidR="00FC6565">
              <w:rPr>
                <w:rFonts w:ascii="Calibri" w:eastAsia="Calibri" w:hAnsi="Calibri" w:cs="Calibri"/>
                <w:b/>
                <w:bCs/>
                <w:sz w:val="24"/>
                <w:szCs w:val="24"/>
              </w:rPr>
              <w:t>D</w:t>
            </w:r>
            <w:r w:rsidR="00046F54">
              <w:rPr>
                <w:rFonts w:ascii="Calibri" w:eastAsia="Calibri" w:hAnsi="Calibri" w:cs="Calibri"/>
                <w:b/>
                <w:bCs/>
                <w:sz w:val="24"/>
                <w:szCs w:val="24"/>
              </w:rPr>
              <w:t xml:space="preserve">one in advance by </w:t>
            </w:r>
            <w:r w:rsidR="00FC6565">
              <w:rPr>
                <w:rFonts w:ascii="Calibri" w:eastAsia="Calibri" w:hAnsi="Calibri" w:cs="Calibri"/>
                <w:b/>
                <w:bCs/>
                <w:sz w:val="24"/>
                <w:szCs w:val="24"/>
              </w:rPr>
              <w:t>P</w:t>
            </w:r>
            <w:r w:rsidR="00046F54">
              <w:rPr>
                <w:rFonts w:ascii="Calibri" w:eastAsia="Calibri" w:hAnsi="Calibri" w:cs="Calibri"/>
                <w:b/>
                <w:bCs/>
                <w:sz w:val="24"/>
                <w:szCs w:val="24"/>
              </w:rPr>
              <w:t>apillon.</w:t>
            </w:r>
          </w:p>
          <w:p w14:paraId="2ADC5B71" w14:textId="64654122" w:rsidR="4785C6D3" w:rsidRPr="00046F54" w:rsidRDefault="4785C6D3" w:rsidP="4785C6D3">
            <w:pPr>
              <w:rPr>
                <w:rFonts w:ascii="Calibri" w:eastAsia="Calibri" w:hAnsi="Calibri" w:cs="Calibri"/>
                <w:sz w:val="24"/>
                <w:szCs w:val="24"/>
              </w:rPr>
            </w:pPr>
            <w:r w:rsidRPr="00046F54">
              <w:rPr>
                <w:rFonts w:ascii="Calibri" w:eastAsia="Calibri" w:hAnsi="Calibri" w:cs="Calibri"/>
                <w:b/>
                <w:bCs/>
                <w:sz w:val="24"/>
                <w:szCs w:val="24"/>
              </w:rPr>
              <w:t xml:space="preserve">Event Start: </w:t>
            </w:r>
            <w:r w:rsidR="00614588">
              <w:rPr>
                <w:rFonts w:ascii="Calibri" w:eastAsia="Calibri" w:hAnsi="Calibri" w:cs="Calibri"/>
                <w:b/>
                <w:bCs/>
                <w:sz w:val="24"/>
                <w:szCs w:val="24"/>
              </w:rPr>
              <w:t>19:00</w:t>
            </w:r>
            <w:r w:rsidR="00046F54">
              <w:rPr>
                <w:rFonts w:ascii="Calibri" w:eastAsia="Calibri" w:hAnsi="Calibri" w:cs="Calibri"/>
                <w:b/>
                <w:bCs/>
                <w:sz w:val="24"/>
                <w:szCs w:val="24"/>
              </w:rPr>
              <w:t xml:space="preserve"> </w:t>
            </w:r>
          </w:p>
          <w:p w14:paraId="71386049" w14:textId="14EA2868" w:rsidR="4785C6D3" w:rsidRPr="00046F54" w:rsidRDefault="4785C6D3" w:rsidP="4785C6D3">
            <w:pPr>
              <w:rPr>
                <w:rFonts w:ascii="Calibri" w:eastAsia="Calibri" w:hAnsi="Calibri" w:cs="Calibri"/>
                <w:sz w:val="24"/>
                <w:szCs w:val="24"/>
              </w:rPr>
            </w:pPr>
            <w:r w:rsidRPr="00046F54">
              <w:rPr>
                <w:rFonts w:ascii="Calibri" w:eastAsia="Calibri" w:hAnsi="Calibri" w:cs="Calibri"/>
                <w:b/>
                <w:bCs/>
                <w:sz w:val="24"/>
                <w:szCs w:val="24"/>
              </w:rPr>
              <w:t xml:space="preserve">Event End: </w:t>
            </w:r>
            <w:r w:rsidR="00FC6565">
              <w:rPr>
                <w:rFonts w:ascii="Calibri" w:eastAsia="Calibri" w:hAnsi="Calibri" w:cs="Calibri"/>
                <w:b/>
                <w:bCs/>
                <w:sz w:val="24"/>
                <w:szCs w:val="24"/>
              </w:rPr>
              <w:t>00:00</w:t>
            </w:r>
          </w:p>
          <w:p w14:paraId="629FC824" w14:textId="6001A8D1" w:rsidR="4785C6D3" w:rsidRDefault="6089FE4D" w:rsidP="0CFD4C26">
            <w:pPr>
              <w:rPr>
                <w:rFonts w:ascii="Calibri" w:eastAsia="Calibri" w:hAnsi="Calibri" w:cs="Calibri"/>
                <w:sz w:val="24"/>
                <w:szCs w:val="24"/>
              </w:rPr>
            </w:pPr>
            <w:r w:rsidRPr="00046F54">
              <w:rPr>
                <w:rFonts w:ascii="Calibri" w:eastAsia="Calibri" w:hAnsi="Calibri" w:cs="Calibri"/>
                <w:b/>
                <w:bCs/>
                <w:sz w:val="24"/>
                <w:szCs w:val="24"/>
              </w:rPr>
              <w:t>Pack Down:</w:t>
            </w:r>
            <w:r w:rsidRPr="0CFD4C26">
              <w:rPr>
                <w:rFonts w:ascii="Calibri" w:eastAsia="Calibri" w:hAnsi="Calibri" w:cs="Calibri"/>
                <w:b/>
                <w:bCs/>
                <w:sz w:val="24"/>
                <w:szCs w:val="24"/>
              </w:rPr>
              <w:t xml:space="preserve"> </w:t>
            </w:r>
            <w:r w:rsidR="00FC6565">
              <w:rPr>
                <w:rFonts w:ascii="Calibri" w:eastAsia="Calibri" w:hAnsi="Calibri" w:cs="Calibri"/>
                <w:b/>
                <w:bCs/>
                <w:sz w:val="24"/>
                <w:szCs w:val="24"/>
              </w:rPr>
              <w:t>Done by Papillon.</w:t>
            </w:r>
          </w:p>
          <w:p w14:paraId="3DE0E1BE" w14:textId="142DB473" w:rsidR="4785C6D3" w:rsidRDefault="4785C6D3" w:rsidP="0CFD4C26">
            <w:pPr>
              <w:rPr>
                <w:rFonts w:ascii="Calibri" w:eastAsia="Calibri" w:hAnsi="Calibri" w:cs="Calibri"/>
                <w:b/>
                <w:bCs/>
                <w:sz w:val="24"/>
                <w:szCs w:val="24"/>
              </w:rPr>
            </w:pPr>
          </w:p>
        </w:tc>
      </w:tr>
      <w:tr w:rsidR="4785C6D3" w14:paraId="5F8C2716" w14:textId="77777777" w:rsidTr="36D78A8B">
        <w:trPr>
          <w:trHeight w:val="285"/>
        </w:trPr>
        <w:tc>
          <w:tcPr>
            <w:tcW w:w="3751" w:type="dxa"/>
            <w:tcBorders>
              <w:left w:val="single" w:sz="6" w:space="0" w:color="auto"/>
            </w:tcBorders>
            <w:tcMar>
              <w:left w:w="90" w:type="dxa"/>
              <w:right w:w="90" w:type="dxa"/>
            </w:tcMar>
          </w:tcPr>
          <w:p w14:paraId="49C2266D" w14:textId="24270B6E"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Event Breakdown</w:t>
            </w:r>
          </w:p>
          <w:p w14:paraId="6751824B" w14:textId="50CFB902" w:rsidR="0CFD4C26" w:rsidRDefault="0CFD4C26" w:rsidP="0CFD4C26">
            <w:pPr>
              <w:rPr>
                <w:rFonts w:ascii="Calibri" w:eastAsia="Calibri" w:hAnsi="Calibri" w:cs="Calibri"/>
                <w:b/>
                <w:bCs/>
                <w:sz w:val="24"/>
                <w:szCs w:val="24"/>
              </w:rPr>
            </w:pPr>
          </w:p>
          <w:p w14:paraId="4525B477" w14:textId="292B7B4F" w:rsidR="4785C6D3" w:rsidRDefault="6089FE4D" w:rsidP="0CFD4C26">
            <w:pPr>
              <w:rPr>
                <w:rFonts w:ascii="Calibri" w:eastAsia="Calibri" w:hAnsi="Calibri" w:cs="Calibri"/>
              </w:rPr>
            </w:pPr>
            <w:r w:rsidRPr="0CFD4C26">
              <w:rPr>
                <w:rFonts w:ascii="Calibri" w:eastAsia="Calibri" w:hAnsi="Calibri" w:cs="Calibri"/>
              </w:rPr>
              <w:t>This includes everything happening at your event</w:t>
            </w:r>
            <w:r w:rsidR="7ED67548" w:rsidRPr="0CFD4C26">
              <w:rPr>
                <w:rFonts w:ascii="Calibri" w:eastAsia="Calibri" w:hAnsi="Calibri" w:cs="Calibri"/>
              </w:rPr>
              <w:t>, including</w:t>
            </w:r>
            <w:r w:rsidRPr="0CFD4C26">
              <w:rPr>
                <w:rFonts w:ascii="Calibri" w:eastAsia="Calibri" w:hAnsi="Calibri" w:cs="Calibri"/>
              </w:rPr>
              <w:t xml:space="preserve"> fundraising, food provision</w:t>
            </w:r>
            <w:r w:rsidR="447AC3AB" w:rsidRPr="0CFD4C26">
              <w:rPr>
                <w:rFonts w:ascii="Calibri" w:eastAsia="Calibri" w:hAnsi="Calibri" w:cs="Calibri"/>
              </w:rPr>
              <w:t>,</w:t>
            </w:r>
            <w:r w:rsidRPr="0CFD4C26">
              <w:rPr>
                <w:rFonts w:ascii="Calibri" w:eastAsia="Calibri" w:hAnsi="Calibri" w:cs="Calibri"/>
              </w:rPr>
              <w:t xml:space="preserve"> any performance or sporting activity</w:t>
            </w:r>
            <w:r w:rsidR="69D3D23D" w:rsidRPr="0CFD4C26">
              <w:rPr>
                <w:rFonts w:ascii="Calibri" w:eastAsia="Calibri" w:hAnsi="Calibri" w:cs="Calibri"/>
              </w:rPr>
              <w:t>, etc.</w:t>
            </w:r>
          </w:p>
        </w:tc>
        <w:tc>
          <w:tcPr>
            <w:tcW w:w="11253" w:type="dxa"/>
            <w:gridSpan w:val="3"/>
            <w:tcBorders>
              <w:right w:val="single" w:sz="6" w:space="0" w:color="auto"/>
            </w:tcBorders>
            <w:tcMar>
              <w:left w:w="90" w:type="dxa"/>
              <w:right w:w="90" w:type="dxa"/>
            </w:tcMar>
          </w:tcPr>
          <w:p w14:paraId="1DF77F83" w14:textId="0EA3C6E0" w:rsidR="003526C1" w:rsidRDefault="0085477A" w:rsidP="0CFD4C26">
            <w:pPr>
              <w:rPr>
                <w:rFonts w:ascii="Calibri" w:eastAsia="Calibri" w:hAnsi="Calibri" w:cs="Calibri"/>
              </w:rPr>
            </w:pPr>
            <w:r w:rsidRPr="0085477A">
              <w:rPr>
                <w:rFonts w:ascii="Calibri" w:eastAsia="Calibri" w:hAnsi="Calibri" w:cs="Calibri"/>
              </w:rPr>
              <w:t>19</w:t>
            </w:r>
            <w:r>
              <w:rPr>
                <w:rFonts w:ascii="Calibri" w:eastAsia="Calibri" w:hAnsi="Calibri" w:cs="Calibri"/>
              </w:rPr>
              <w:t xml:space="preserve">:00 </w:t>
            </w:r>
            <w:r w:rsidR="009052E3">
              <w:rPr>
                <w:rFonts w:ascii="Calibri" w:eastAsia="Calibri" w:hAnsi="Calibri" w:cs="Calibri"/>
              </w:rPr>
              <w:t>Arrival time</w:t>
            </w:r>
          </w:p>
          <w:p w14:paraId="7A180F87" w14:textId="1D024FF6" w:rsidR="009052E3" w:rsidRDefault="009052E3" w:rsidP="0CFD4C26">
            <w:pPr>
              <w:rPr>
                <w:rFonts w:ascii="Calibri" w:eastAsia="Calibri" w:hAnsi="Calibri" w:cs="Calibri"/>
              </w:rPr>
            </w:pPr>
            <w:r>
              <w:rPr>
                <w:rFonts w:ascii="Calibri" w:eastAsia="Calibri" w:hAnsi="Calibri" w:cs="Calibri"/>
              </w:rPr>
              <w:t>19:30 main course served</w:t>
            </w:r>
          </w:p>
          <w:p w14:paraId="7E41FDA8" w14:textId="62425542" w:rsidR="00A50536" w:rsidRDefault="00A50536" w:rsidP="0CFD4C26">
            <w:pPr>
              <w:rPr>
                <w:rFonts w:ascii="Calibri" w:eastAsia="Calibri" w:hAnsi="Calibri" w:cs="Calibri"/>
              </w:rPr>
            </w:pPr>
            <w:r>
              <w:rPr>
                <w:rFonts w:ascii="Calibri" w:eastAsia="Calibri" w:hAnsi="Calibri" w:cs="Calibri"/>
              </w:rPr>
              <w:t>20:00 photographer arrives</w:t>
            </w:r>
          </w:p>
          <w:p w14:paraId="276B27B3" w14:textId="6F976F91" w:rsidR="00EC7003" w:rsidRDefault="00EC7003" w:rsidP="0CFD4C26">
            <w:pPr>
              <w:rPr>
                <w:rFonts w:ascii="Calibri" w:eastAsia="Calibri" w:hAnsi="Calibri" w:cs="Calibri"/>
              </w:rPr>
            </w:pPr>
            <w:r>
              <w:rPr>
                <w:rFonts w:ascii="Calibri" w:eastAsia="Calibri" w:hAnsi="Calibri" w:cs="Calibri"/>
              </w:rPr>
              <w:t>20:30 dessert served</w:t>
            </w:r>
          </w:p>
          <w:p w14:paraId="5B1BB8A8" w14:textId="7DA98206" w:rsidR="00EC7003" w:rsidRDefault="00EC7003" w:rsidP="0CFD4C26">
            <w:pPr>
              <w:rPr>
                <w:rFonts w:ascii="Calibri" w:eastAsia="Calibri" w:hAnsi="Calibri" w:cs="Calibri"/>
              </w:rPr>
            </w:pPr>
            <w:r>
              <w:rPr>
                <w:rFonts w:ascii="Calibri" w:eastAsia="Calibri" w:hAnsi="Calibri" w:cs="Calibri"/>
              </w:rPr>
              <w:t>21:00 some tables packed away by Papillon to make way for the dancefloor</w:t>
            </w:r>
          </w:p>
          <w:p w14:paraId="4A91360A" w14:textId="74667BB9" w:rsidR="00EC7003" w:rsidRDefault="00EC7003" w:rsidP="0CFD4C26">
            <w:pPr>
              <w:rPr>
                <w:rFonts w:ascii="Calibri" w:eastAsia="Calibri" w:hAnsi="Calibri" w:cs="Calibri"/>
              </w:rPr>
            </w:pPr>
            <w:r>
              <w:rPr>
                <w:rFonts w:ascii="Calibri" w:eastAsia="Calibri" w:hAnsi="Calibri" w:cs="Calibri"/>
              </w:rPr>
              <w:t>21:30 DJ set begins and dancefloor opens</w:t>
            </w:r>
          </w:p>
          <w:p w14:paraId="5C808787" w14:textId="3AB19B49" w:rsidR="00A50536" w:rsidRDefault="00A50536" w:rsidP="0CFD4C26">
            <w:pPr>
              <w:rPr>
                <w:rFonts w:ascii="Calibri" w:eastAsia="Calibri" w:hAnsi="Calibri" w:cs="Calibri"/>
              </w:rPr>
            </w:pPr>
            <w:r>
              <w:rPr>
                <w:rFonts w:ascii="Calibri" w:eastAsia="Calibri" w:hAnsi="Calibri" w:cs="Calibri"/>
              </w:rPr>
              <w:t>23:00 photographer leaves</w:t>
            </w:r>
          </w:p>
          <w:p w14:paraId="52D4E1A8" w14:textId="508FCAB0" w:rsidR="00EC7003" w:rsidRPr="0085477A" w:rsidRDefault="004D5827" w:rsidP="0CFD4C26">
            <w:pPr>
              <w:rPr>
                <w:rFonts w:ascii="Calibri" w:eastAsia="Calibri" w:hAnsi="Calibri" w:cs="Calibri"/>
              </w:rPr>
            </w:pPr>
            <w:r>
              <w:rPr>
                <w:rFonts w:ascii="Calibri" w:eastAsia="Calibri" w:hAnsi="Calibri" w:cs="Calibri"/>
              </w:rPr>
              <w:t>00:00 end of event.</w:t>
            </w:r>
          </w:p>
          <w:p w14:paraId="1ED875EF" w14:textId="590620F8" w:rsidR="4785C6D3" w:rsidRDefault="4785C6D3" w:rsidP="004D5827">
            <w:pPr>
              <w:spacing w:line="276" w:lineRule="auto"/>
              <w:rPr>
                <w:rFonts w:ascii="Calibri" w:eastAsia="Calibri" w:hAnsi="Calibri" w:cs="Calibri"/>
                <w:sz w:val="24"/>
                <w:szCs w:val="24"/>
              </w:rPr>
            </w:pPr>
          </w:p>
        </w:tc>
      </w:tr>
      <w:tr w:rsidR="4785C6D3" w14:paraId="7DDEC99E" w14:textId="77777777" w:rsidTr="36D78A8B">
        <w:trPr>
          <w:trHeight w:val="285"/>
        </w:trPr>
        <w:tc>
          <w:tcPr>
            <w:tcW w:w="3751" w:type="dxa"/>
            <w:tcBorders>
              <w:left w:val="single" w:sz="6" w:space="0" w:color="auto"/>
            </w:tcBorders>
            <w:tcMar>
              <w:left w:w="90" w:type="dxa"/>
              <w:right w:w="90" w:type="dxa"/>
            </w:tcMar>
          </w:tcPr>
          <w:p w14:paraId="4539F2E6" w14:textId="24C1CB79" w:rsidR="4785C6D3" w:rsidRDefault="6089FE4D" w:rsidP="0CFD4C26">
            <w:pPr>
              <w:rPr>
                <w:rFonts w:ascii="Calibri" w:eastAsia="Calibri" w:hAnsi="Calibri" w:cs="Calibri"/>
              </w:rPr>
            </w:pPr>
            <w:r w:rsidRPr="0CFD4C26">
              <w:rPr>
                <w:rFonts w:ascii="Calibri" w:eastAsia="Calibri" w:hAnsi="Calibri" w:cs="Calibri"/>
                <w:b/>
                <w:bCs/>
                <w:sz w:val="24"/>
                <w:szCs w:val="24"/>
              </w:rPr>
              <w:lastRenderedPageBreak/>
              <w:t xml:space="preserve">Overview of </w:t>
            </w:r>
            <w:r w:rsidR="3D759AF6" w:rsidRPr="0CFD4C26">
              <w:rPr>
                <w:rFonts w:ascii="Calibri" w:eastAsia="Calibri" w:hAnsi="Calibri" w:cs="Calibri"/>
                <w:b/>
                <w:bCs/>
                <w:sz w:val="24"/>
                <w:szCs w:val="24"/>
              </w:rPr>
              <w:t>e</w:t>
            </w:r>
            <w:r w:rsidRPr="0CFD4C26">
              <w:rPr>
                <w:rFonts w:ascii="Calibri" w:eastAsia="Calibri" w:hAnsi="Calibri" w:cs="Calibri"/>
                <w:b/>
                <w:bCs/>
                <w:sz w:val="24"/>
                <w:szCs w:val="24"/>
              </w:rPr>
              <w:t xml:space="preserve">vent </w:t>
            </w:r>
            <w:r w:rsidR="71048E8C" w:rsidRPr="0CFD4C26">
              <w:rPr>
                <w:rFonts w:ascii="Calibri" w:eastAsia="Calibri" w:hAnsi="Calibri" w:cs="Calibri"/>
                <w:b/>
                <w:bCs/>
                <w:sz w:val="24"/>
                <w:szCs w:val="24"/>
              </w:rPr>
              <w:t>c</w:t>
            </w:r>
            <w:r w:rsidRPr="0CFD4C26">
              <w:rPr>
                <w:rFonts w:ascii="Calibri" w:eastAsia="Calibri" w:hAnsi="Calibri" w:cs="Calibri"/>
                <w:b/>
                <w:bCs/>
                <w:sz w:val="24"/>
                <w:szCs w:val="24"/>
              </w:rPr>
              <w:t>oncept</w:t>
            </w:r>
          </w:p>
          <w:p w14:paraId="097ECFB5" w14:textId="3FEB08D4" w:rsidR="4785C6D3" w:rsidRDefault="4785C6D3" w:rsidP="0CFD4C26">
            <w:pPr>
              <w:rPr>
                <w:rFonts w:ascii="Calibri" w:eastAsia="Calibri" w:hAnsi="Calibri" w:cs="Calibri"/>
                <w:b/>
                <w:bCs/>
                <w:sz w:val="24"/>
                <w:szCs w:val="24"/>
              </w:rPr>
            </w:pPr>
          </w:p>
          <w:p w14:paraId="5D06BFA4" w14:textId="01A87422" w:rsidR="4785C6D3" w:rsidRDefault="6089FE4D" w:rsidP="0CFD4C26">
            <w:pPr>
              <w:rPr>
                <w:rFonts w:ascii="Calibri" w:eastAsia="Calibri" w:hAnsi="Calibri" w:cs="Calibri"/>
              </w:rPr>
            </w:pPr>
            <w:r w:rsidRPr="0CFD4C26">
              <w:rPr>
                <w:rFonts w:ascii="Calibri" w:eastAsia="Calibri" w:hAnsi="Calibri" w:cs="Calibri"/>
              </w:rPr>
              <w:t xml:space="preserve">Description of the activities taking place. This includes everything happening at your event </w:t>
            </w:r>
            <w:r w:rsidR="13E2B901" w:rsidRPr="0CFD4C26">
              <w:rPr>
                <w:rFonts w:ascii="Calibri" w:eastAsia="Calibri" w:hAnsi="Calibri" w:cs="Calibri"/>
              </w:rPr>
              <w:t>e.g.</w:t>
            </w:r>
            <w:r w:rsidRPr="0CFD4C26">
              <w:rPr>
                <w:rFonts w:ascii="Calibri" w:eastAsia="Calibri" w:hAnsi="Calibri" w:cs="Calibri"/>
              </w:rPr>
              <w:t xml:space="preserve"> fundraising, food provision and any performance or sporting activity)</w:t>
            </w:r>
          </w:p>
          <w:p w14:paraId="7816D58F" w14:textId="4C07ED0B" w:rsidR="4785C6D3" w:rsidRDefault="4785C6D3" w:rsidP="0CFD4C26">
            <w:pPr>
              <w:rPr>
                <w:rFonts w:ascii="Calibri" w:eastAsia="Calibri" w:hAnsi="Calibri" w:cs="Calibri"/>
              </w:rPr>
            </w:pPr>
          </w:p>
        </w:tc>
        <w:tc>
          <w:tcPr>
            <w:tcW w:w="11253" w:type="dxa"/>
            <w:gridSpan w:val="3"/>
            <w:tcBorders>
              <w:right w:val="single" w:sz="6" w:space="0" w:color="auto"/>
            </w:tcBorders>
            <w:tcMar>
              <w:left w:w="90" w:type="dxa"/>
              <w:right w:w="90" w:type="dxa"/>
            </w:tcMar>
          </w:tcPr>
          <w:p w14:paraId="36FEBFDD" w14:textId="5942980D" w:rsidR="4785C6D3" w:rsidRDefault="0065527D" w:rsidP="0CFD4C26">
            <w:pPr>
              <w:rPr>
                <w:rFonts w:ascii="Calibri" w:eastAsia="Calibri" w:hAnsi="Calibri" w:cs="Calibri"/>
                <w:color w:val="FF0000"/>
              </w:rPr>
            </w:pPr>
            <w:r>
              <w:rPr>
                <w:rFonts w:ascii="Calibri" w:eastAsia="Calibri" w:hAnsi="Calibri" w:cs="Calibri"/>
              </w:rPr>
              <w:t xml:space="preserve">Humanities Winter Ball celebration. The ball will be a masquerade theme. </w:t>
            </w:r>
            <w:r w:rsidR="007F789A">
              <w:rPr>
                <w:rFonts w:ascii="Calibri" w:eastAsia="Calibri" w:hAnsi="Calibri" w:cs="Calibri"/>
              </w:rPr>
              <w:t xml:space="preserve">We will offer 220 tickets for a </w:t>
            </w:r>
            <w:r w:rsidR="001E5833">
              <w:rPr>
                <w:rFonts w:ascii="Calibri" w:eastAsia="Calibri" w:hAnsi="Calibri" w:cs="Calibri"/>
              </w:rPr>
              <w:t>sit-down</w:t>
            </w:r>
            <w:r w:rsidR="007F789A">
              <w:rPr>
                <w:rFonts w:ascii="Calibri" w:eastAsia="Calibri" w:hAnsi="Calibri" w:cs="Calibri"/>
              </w:rPr>
              <w:t xml:space="preserve"> meal</w:t>
            </w:r>
            <w:r w:rsidR="001E5833">
              <w:rPr>
                <w:rFonts w:ascii="Calibri" w:eastAsia="Calibri" w:hAnsi="Calibri" w:cs="Calibri"/>
              </w:rPr>
              <w:t xml:space="preserve"> of two courses provided by Papillon. </w:t>
            </w:r>
            <w:r w:rsidR="00A96931">
              <w:rPr>
                <w:rFonts w:ascii="Calibri" w:eastAsia="Calibri" w:hAnsi="Calibri" w:cs="Calibri"/>
              </w:rPr>
              <w:t xml:space="preserve">If there is high demand, we plan to sell extra tickets for entry at 9:30pm after the meal has finished for access to the dancefloor and bar. </w:t>
            </w:r>
            <w:r w:rsidR="001E5833">
              <w:rPr>
                <w:rFonts w:ascii="Calibri" w:eastAsia="Calibri" w:hAnsi="Calibri" w:cs="Calibri"/>
              </w:rPr>
              <w:t>At 9pm the tables will be cleared to make space for a dance floor for the rest of the evening. We will hire a DJ and photographer privately for the event.</w:t>
            </w:r>
          </w:p>
          <w:p w14:paraId="7CA7DB1F" w14:textId="321648F4" w:rsidR="4785C6D3" w:rsidRDefault="4785C6D3" w:rsidP="0CFD4C26">
            <w:pPr>
              <w:rPr>
                <w:rFonts w:ascii="Calibri" w:eastAsia="Calibri" w:hAnsi="Calibri" w:cs="Calibri"/>
                <w:color w:val="FF0000"/>
              </w:rPr>
            </w:pPr>
          </w:p>
        </w:tc>
      </w:tr>
      <w:tr w:rsidR="4785C6D3" w14:paraId="2CAFD679" w14:textId="77777777" w:rsidTr="36D78A8B">
        <w:trPr>
          <w:trHeight w:val="285"/>
        </w:trPr>
        <w:tc>
          <w:tcPr>
            <w:tcW w:w="3751" w:type="dxa"/>
            <w:tcBorders>
              <w:left w:val="single" w:sz="6" w:space="0" w:color="auto"/>
            </w:tcBorders>
            <w:tcMar>
              <w:left w:w="90" w:type="dxa"/>
              <w:right w:w="90" w:type="dxa"/>
            </w:tcMar>
          </w:tcPr>
          <w:p w14:paraId="6AF3209C" w14:textId="786FCA86" w:rsidR="4785C6D3" w:rsidRDefault="1446BAE1" w:rsidP="0CFD4C26">
            <w:pPr>
              <w:rPr>
                <w:rFonts w:ascii="Calibri" w:eastAsia="Calibri" w:hAnsi="Calibri" w:cs="Calibri"/>
                <w:sz w:val="24"/>
                <w:szCs w:val="24"/>
              </w:rPr>
            </w:pPr>
            <w:r w:rsidRPr="6EFA4D50">
              <w:rPr>
                <w:rFonts w:ascii="Calibri" w:eastAsia="Calibri" w:hAnsi="Calibri" w:cs="Calibri"/>
                <w:b/>
                <w:bCs/>
                <w:sz w:val="24"/>
                <w:szCs w:val="24"/>
              </w:rPr>
              <w:t xml:space="preserve">Volunteers </w:t>
            </w:r>
            <w:r w:rsidR="7361E605" w:rsidRPr="6EFA4D50">
              <w:rPr>
                <w:rFonts w:ascii="Calibri" w:eastAsia="Calibri" w:hAnsi="Calibri" w:cs="Calibri"/>
                <w:b/>
                <w:bCs/>
                <w:sz w:val="24"/>
                <w:szCs w:val="24"/>
              </w:rPr>
              <w:t>h</w:t>
            </w:r>
            <w:r w:rsidR="6089FE4D" w:rsidRPr="6EFA4D50">
              <w:rPr>
                <w:rFonts w:ascii="Calibri" w:eastAsia="Calibri" w:hAnsi="Calibri" w:cs="Calibri"/>
                <w:b/>
                <w:bCs/>
                <w:sz w:val="24"/>
                <w:szCs w:val="24"/>
              </w:rPr>
              <w:t>osting the event</w:t>
            </w:r>
          </w:p>
          <w:p w14:paraId="7FEFB7C2" w14:textId="66EDD0AE" w:rsidR="0CFD4C26" w:rsidRDefault="0CFD4C26" w:rsidP="0CFD4C26">
            <w:pPr>
              <w:rPr>
                <w:rFonts w:ascii="Calibri" w:eastAsia="Calibri" w:hAnsi="Calibri" w:cs="Calibri"/>
                <w:b/>
                <w:bCs/>
                <w:sz w:val="24"/>
                <w:szCs w:val="24"/>
              </w:rPr>
            </w:pPr>
          </w:p>
          <w:p w14:paraId="45E3E202" w14:textId="3CB40029" w:rsidR="4785C6D3" w:rsidRDefault="6089FE4D" w:rsidP="0CFD4C26">
            <w:pPr>
              <w:rPr>
                <w:rFonts w:ascii="Calibri" w:eastAsia="Calibri" w:hAnsi="Calibri" w:cs="Calibri"/>
              </w:rPr>
            </w:pPr>
            <w:r w:rsidRPr="0CFD4C26">
              <w:rPr>
                <w:rFonts w:ascii="Calibri" w:eastAsia="Calibri" w:hAnsi="Calibri" w:cs="Calibri"/>
                <w:color w:val="000000" w:themeColor="text1"/>
              </w:rPr>
              <w:t xml:space="preserve">List all committee </w:t>
            </w:r>
            <w:r w:rsidR="61EA3EBD" w:rsidRPr="0CFD4C26">
              <w:rPr>
                <w:rFonts w:ascii="Calibri" w:eastAsia="Calibri" w:hAnsi="Calibri" w:cs="Calibri"/>
                <w:color w:val="000000" w:themeColor="text1"/>
              </w:rPr>
              <w:t>and</w:t>
            </w:r>
            <w:r w:rsidRPr="0CFD4C26">
              <w:rPr>
                <w:rFonts w:ascii="Calibri" w:eastAsia="Calibri" w:hAnsi="Calibri" w:cs="Calibri"/>
                <w:color w:val="000000" w:themeColor="text1"/>
              </w:rPr>
              <w:t xml:space="preserve"> </w:t>
            </w:r>
            <w:r w:rsidR="2436D46A" w:rsidRPr="0CFD4C26">
              <w:rPr>
                <w:rFonts w:ascii="Calibri" w:eastAsia="Calibri" w:hAnsi="Calibri" w:cs="Calibri"/>
                <w:color w:val="000000" w:themeColor="text1"/>
              </w:rPr>
              <w:t>v</w:t>
            </w:r>
            <w:r w:rsidRPr="0CFD4C26">
              <w:rPr>
                <w:rFonts w:ascii="Calibri" w:eastAsia="Calibri" w:hAnsi="Calibri" w:cs="Calibri"/>
                <w:color w:val="000000" w:themeColor="text1"/>
              </w:rPr>
              <w:t>olunteers that will be present and responsible for the event, as well as their role</w:t>
            </w:r>
            <w:r w:rsidR="1F780579" w:rsidRPr="0CFD4C26">
              <w:rPr>
                <w:rFonts w:ascii="Calibri" w:eastAsia="Calibri" w:hAnsi="Calibri" w:cs="Calibri"/>
                <w:color w:val="000000" w:themeColor="text1"/>
              </w:rPr>
              <w:t>.</w:t>
            </w:r>
          </w:p>
        </w:tc>
        <w:tc>
          <w:tcPr>
            <w:tcW w:w="11253" w:type="dxa"/>
            <w:gridSpan w:val="3"/>
            <w:tcBorders>
              <w:right w:val="single" w:sz="6" w:space="0" w:color="auto"/>
            </w:tcBorders>
            <w:tcMar>
              <w:left w:w="90" w:type="dxa"/>
              <w:right w:w="90" w:type="dxa"/>
            </w:tcMar>
          </w:tcPr>
          <w:p w14:paraId="7A0D7F53" w14:textId="51572359" w:rsidR="4785C6D3" w:rsidRDefault="003441CA" w:rsidP="003441CA">
            <w:pPr>
              <w:rPr>
                <w:rFonts w:ascii="Calibri" w:eastAsia="Calibri" w:hAnsi="Calibri" w:cs="Calibri"/>
              </w:rPr>
            </w:pPr>
            <w:r>
              <w:rPr>
                <w:rFonts w:ascii="Calibri" w:eastAsia="Calibri" w:hAnsi="Calibri" w:cs="Calibri"/>
              </w:rPr>
              <w:t xml:space="preserve">Members of the committees are not responsible for any set-up as this will all be done by Papillon. There will be committee members on the doors checking tickets. </w:t>
            </w:r>
            <w:r w:rsidR="00FA6701">
              <w:rPr>
                <w:rFonts w:ascii="Calibri" w:eastAsia="Calibri" w:hAnsi="Calibri" w:cs="Calibri"/>
              </w:rPr>
              <w:t>The event is being co-hosted by the English Society, Politics Society, Philosophy Society, and Archaeology Society.</w:t>
            </w:r>
          </w:p>
          <w:p w14:paraId="525CE27D" w14:textId="07C61B0C" w:rsidR="00304126" w:rsidRDefault="004D5827" w:rsidP="003441CA">
            <w:pPr>
              <w:rPr>
                <w:rFonts w:ascii="Calibri" w:eastAsia="Calibri" w:hAnsi="Calibri" w:cs="Calibri"/>
                <w:color w:val="FF0000"/>
                <w:sz w:val="24"/>
                <w:szCs w:val="24"/>
              </w:rPr>
            </w:pPr>
            <w:r>
              <w:rPr>
                <w:rFonts w:ascii="Calibri" w:eastAsia="Calibri" w:hAnsi="Calibri" w:cs="Calibri"/>
              </w:rPr>
              <w:t>Tickets will be checked on the door by a representative from each society.</w:t>
            </w:r>
          </w:p>
        </w:tc>
      </w:tr>
      <w:tr w:rsidR="4785C6D3" w14:paraId="216FE4C3" w14:textId="77777777" w:rsidTr="36D78A8B">
        <w:trPr>
          <w:trHeight w:val="300"/>
        </w:trPr>
        <w:tc>
          <w:tcPr>
            <w:tcW w:w="3751" w:type="dxa"/>
            <w:tcBorders>
              <w:left w:val="single" w:sz="6" w:space="0" w:color="auto"/>
            </w:tcBorders>
            <w:tcMar>
              <w:left w:w="90" w:type="dxa"/>
              <w:right w:w="90" w:type="dxa"/>
            </w:tcMar>
          </w:tcPr>
          <w:p w14:paraId="4E3516AD" w14:textId="2B6DAC84" w:rsidR="4785C6D3" w:rsidRDefault="6089FE4D" w:rsidP="4785C6D3">
            <w:pPr>
              <w:rPr>
                <w:rFonts w:ascii="Calibri" w:eastAsia="Calibri" w:hAnsi="Calibri" w:cs="Calibri"/>
                <w:sz w:val="24"/>
                <w:szCs w:val="24"/>
              </w:rPr>
            </w:pPr>
            <w:r w:rsidRPr="6EFA4D50">
              <w:rPr>
                <w:rFonts w:ascii="Calibri" w:eastAsia="Calibri" w:hAnsi="Calibri" w:cs="Calibri"/>
                <w:b/>
                <w:bCs/>
                <w:sz w:val="24"/>
                <w:szCs w:val="24"/>
              </w:rPr>
              <w:t xml:space="preserve">Food </w:t>
            </w:r>
            <w:r w:rsidR="696737C3" w:rsidRPr="6EFA4D50">
              <w:rPr>
                <w:rFonts w:ascii="Calibri" w:eastAsia="Calibri" w:hAnsi="Calibri" w:cs="Calibri"/>
                <w:b/>
                <w:bCs/>
                <w:sz w:val="24"/>
                <w:szCs w:val="24"/>
              </w:rPr>
              <w:t>provision</w:t>
            </w:r>
          </w:p>
          <w:p w14:paraId="4A181F70" w14:textId="448FB99F" w:rsidR="0CFD4C26" w:rsidRDefault="0CFD4C26" w:rsidP="0CFD4C26">
            <w:pPr>
              <w:rPr>
                <w:rFonts w:ascii="Calibri" w:eastAsia="Calibri" w:hAnsi="Calibri" w:cs="Calibri"/>
                <w:b/>
                <w:bCs/>
                <w:sz w:val="24"/>
                <w:szCs w:val="24"/>
              </w:rPr>
            </w:pPr>
          </w:p>
          <w:p w14:paraId="73133433" w14:textId="4D2F7B5E" w:rsidR="4785C6D3" w:rsidRDefault="6089FE4D" w:rsidP="0CFD4C26">
            <w:pPr>
              <w:rPr>
                <w:rFonts w:ascii="Calibri" w:eastAsia="Calibri" w:hAnsi="Calibri" w:cs="Calibri"/>
              </w:rPr>
            </w:pPr>
            <w:r w:rsidRPr="0CFD4C26">
              <w:rPr>
                <w:rFonts w:ascii="Calibri" w:eastAsia="Calibri" w:hAnsi="Calibri" w:cs="Calibri"/>
              </w:rPr>
              <w:t xml:space="preserve">For full guidance on this click </w:t>
            </w:r>
            <w:r w:rsidRPr="0CFD4C26">
              <w:rPr>
                <w:rStyle w:val="Hyperlink"/>
                <w:rFonts w:ascii="Calibri" w:eastAsia="Calibri" w:hAnsi="Calibri" w:cs="Calibri"/>
              </w:rPr>
              <w:t>here</w:t>
            </w:r>
            <w:r w:rsidR="707CA348" w:rsidRPr="0CFD4C26">
              <w:rPr>
                <w:rStyle w:val="Hyperlink"/>
                <w:rFonts w:ascii="Calibri" w:eastAsia="Calibri" w:hAnsi="Calibri" w:cs="Calibri"/>
              </w:rPr>
              <w:t>.</w:t>
            </w:r>
            <w:r w:rsidRPr="0CFD4C26">
              <w:rPr>
                <w:rFonts w:ascii="Calibri" w:eastAsia="Calibri" w:hAnsi="Calibri" w:cs="Calibri"/>
              </w:rPr>
              <w:t xml:space="preserve"> </w:t>
            </w:r>
          </w:p>
          <w:p w14:paraId="4374D806" w14:textId="374A4862" w:rsidR="4785C6D3" w:rsidRDefault="4785C6D3"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006B051A" w14:textId="4356F6FA" w:rsidR="4785C6D3" w:rsidRDefault="00304126" w:rsidP="00304126">
            <w:pPr>
              <w:rPr>
                <w:rFonts w:ascii="Calibri" w:eastAsia="Calibri" w:hAnsi="Calibri" w:cs="Calibri"/>
                <w:color w:val="FF0000"/>
                <w:sz w:val="24"/>
                <w:szCs w:val="24"/>
              </w:rPr>
            </w:pPr>
            <w:r>
              <w:rPr>
                <w:rFonts w:ascii="Calibri" w:eastAsia="Calibri" w:hAnsi="Calibri" w:cs="Calibri"/>
              </w:rPr>
              <w:t xml:space="preserve">A two-course meal will be provided by Papillon to all guests who have purchased a ticket including food. The event will cater to different dietary requirements. </w:t>
            </w:r>
          </w:p>
        </w:tc>
      </w:tr>
      <w:tr w:rsidR="4785C6D3" w14:paraId="5E82E77A" w14:textId="77777777" w:rsidTr="36D78A8B">
        <w:trPr>
          <w:trHeight w:val="285"/>
        </w:trPr>
        <w:tc>
          <w:tcPr>
            <w:tcW w:w="3751" w:type="dxa"/>
            <w:tcBorders>
              <w:left w:val="single" w:sz="6" w:space="0" w:color="auto"/>
            </w:tcBorders>
            <w:tcMar>
              <w:left w:w="90" w:type="dxa"/>
              <w:right w:w="90" w:type="dxa"/>
            </w:tcMar>
          </w:tcPr>
          <w:p w14:paraId="6722242C" w14:textId="2BAE5F60" w:rsidR="4785C6D3" w:rsidRDefault="6089FE4D" w:rsidP="4785C6D3">
            <w:pPr>
              <w:rPr>
                <w:rFonts w:ascii="Calibri" w:eastAsia="Calibri" w:hAnsi="Calibri" w:cs="Calibri"/>
                <w:sz w:val="24"/>
                <w:szCs w:val="24"/>
              </w:rPr>
            </w:pPr>
            <w:r w:rsidRPr="0CFD4C26">
              <w:rPr>
                <w:rFonts w:ascii="Calibri" w:eastAsia="Calibri" w:hAnsi="Calibri" w:cs="Calibri"/>
                <w:b/>
                <w:bCs/>
                <w:sz w:val="24"/>
                <w:szCs w:val="24"/>
              </w:rPr>
              <w:t>Security &amp; First Aid Requirements</w:t>
            </w:r>
          </w:p>
          <w:p w14:paraId="7F99D2E2" w14:textId="32F3449B" w:rsidR="0CFD4C26" w:rsidRDefault="0CFD4C26" w:rsidP="0CFD4C26">
            <w:pPr>
              <w:rPr>
                <w:rFonts w:ascii="Calibri" w:eastAsia="Calibri" w:hAnsi="Calibri" w:cs="Calibri"/>
                <w:b/>
                <w:bCs/>
                <w:sz w:val="24"/>
                <w:szCs w:val="24"/>
              </w:rPr>
            </w:pPr>
          </w:p>
          <w:p w14:paraId="061013C0" w14:textId="3ADA534F" w:rsidR="4785C6D3" w:rsidRDefault="0BF655B3" w:rsidP="0CFD4C26">
            <w:pPr>
              <w:rPr>
                <w:color w:val="000000" w:themeColor="text1"/>
              </w:rPr>
            </w:pPr>
            <w:r w:rsidRPr="6EFA4D50">
              <w:rPr>
                <w:color w:val="000000" w:themeColor="text1"/>
              </w:rPr>
              <w:t xml:space="preserve">Is external first aid or security being hired? </w:t>
            </w:r>
            <w:r w:rsidR="6089FE4D" w:rsidRPr="6EFA4D50">
              <w:rPr>
                <w:color w:val="000000" w:themeColor="text1"/>
              </w:rPr>
              <w:t>Who are the qualified first aiders in the group should a medical emergency occur?</w:t>
            </w:r>
          </w:p>
          <w:p w14:paraId="1857DFC4" w14:textId="69753C28" w:rsidR="4785C6D3" w:rsidRDefault="4785C6D3"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39C36D41" w14:textId="30BCEF4F" w:rsidR="4785C6D3" w:rsidRDefault="00A96931" w:rsidP="4785C6D3">
            <w:pPr>
              <w:rPr>
                <w:rFonts w:ascii="Calibri" w:eastAsia="Calibri" w:hAnsi="Calibri" w:cs="Calibri"/>
                <w:color w:val="FF0000"/>
                <w:sz w:val="24"/>
                <w:szCs w:val="24"/>
              </w:rPr>
            </w:pPr>
            <w:r w:rsidRPr="004D5827">
              <w:rPr>
                <w:rFonts w:ascii="Calibri" w:eastAsia="Calibri" w:hAnsi="Calibri" w:cs="Calibri"/>
                <w:sz w:val="24"/>
                <w:szCs w:val="24"/>
              </w:rPr>
              <w:t>Papillon are providing their own security</w:t>
            </w:r>
            <w:r w:rsidR="00CD5256" w:rsidRPr="004D5827">
              <w:rPr>
                <w:rFonts w:ascii="Calibri" w:eastAsia="Calibri" w:hAnsi="Calibri" w:cs="Calibri"/>
                <w:sz w:val="24"/>
                <w:szCs w:val="24"/>
              </w:rPr>
              <w:t xml:space="preserve"> and will be on hand to offer first aid.</w:t>
            </w:r>
          </w:p>
        </w:tc>
      </w:tr>
      <w:tr w:rsidR="4785C6D3" w14:paraId="5C959631" w14:textId="77777777" w:rsidTr="36D78A8B">
        <w:trPr>
          <w:trHeight w:val="285"/>
        </w:trPr>
        <w:tc>
          <w:tcPr>
            <w:tcW w:w="3751" w:type="dxa"/>
            <w:tcBorders>
              <w:left w:val="single" w:sz="6" w:space="0" w:color="auto"/>
            </w:tcBorders>
            <w:tcMar>
              <w:left w:w="90" w:type="dxa"/>
              <w:right w:w="90" w:type="dxa"/>
            </w:tcMar>
          </w:tcPr>
          <w:p w14:paraId="7ED16576" w14:textId="1B89A5FB"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Provisional Budget</w:t>
            </w:r>
          </w:p>
          <w:p w14:paraId="5085A080" w14:textId="10401510" w:rsidR="0CFD4C26" w:rsidRDefault="0CFD4C26" w:rsidP="0CFD4C26">
            <w:pPr>
              <w:rPr>
                <w:rFonts w:ascii="Calibri" w:eastAsia="Calibri" w:hAnsi="Calibri" w:cs="Calibri"/>
                <w:b/>
                <w:bCs/>
                <w:sz w:val="24"/>
                <w:szCs w:val="24"/>
              </w:rPr>
            </w:pPr>
          </w:p>
          <w:p w14:paraId="00CBA19E" w14:textId="6ADC49F8" w:rsidR="4785C6D3" w:rsidRDefault="38FB94F8" w:rsidP="0CFD4C26">
            <w:pPr>
              <w:rPr>
                <w:rFonts w:ascii="Calibri" w:eastAsia="Calibri" w:hAnsi="Calibri" w:cs="Calibri"/>
              </w:rPr>
            </w:pPr>
            <w:r w:rsidRPr="0CFD4C26">
              <w:rPr>
                <w:rFonts w:ascii="Calibri" w:eastAsia="Calibri" w:hAnsi="Calibri" w:cs="Calibri"/>
              </w:rPr>
              <w:t>I</w:t>
            </w:r>
            <w:r w:rsidR="6089FE4D" w:rsidRPr="0CFD4C26">
              <w:rPr>
                <w:rFonts w:ascii="Calibri" w:eastAsia="Calibri" w:hAnsi="Calibri" w:cs="Calibri"/>
              </w:rPr>
              <w:t>f you would like a more extensive budget tracker</w:t>
            </w:r>
            <w:r w:rsidR="2FB2E954" w:rsidRPr="0CFD4C26">
              <w:rPr>
                <w:rFonts w:ascii="Calibri" w:eastAsia="Calibri" w:hAnsi="Calibri" w:cs="Calibri"/>
              </w:rPr>
              <w:t>,</w:t>
            </w:r>
            <w:r w:rsidR="6089FE4D" w:rsidRPr="0CFD4C26">
              <w:rPr>
                <w:rFonts w:ascii="Calibri" w:eastAsia="Calibri" w:hAnsi="Calibri" w:cs="Calibri"/>
              </w:rPr>
              <w:t xml:space="preserve"> click </w:t>
            </w:r>
            <w:hyperlink r:id="rId8">
              <w:r w:rsidR="6089FE4D" w:rsidRPr="0CFD4C26">
                <w:rPr>
                  <w:rStyle w:val="Hyperlink"/>
                  <w:rFonts w:ascii="Calibri" w:eastAsia="Calibri" w:hAnsi="Calibri" w:cs="Calibri"/>
                </w:rPr>
                <w:t>here</w:t>
              </w:r>
            </w:hyperlink>
            <w:r w:rsidR="6089FE4D" w:rsidRPr="0CFD4C26">
              <w:rPr>
                <w:rFonts w:ascii="Calibri" w:eastAsia="Calibri" w:hAnsi="Calibri" w:cs="Calibri"/>
              </w:rPr>
              <w:t xml:space="preserve">. </w:t>
            </w:r>
          </w:p>
        </w:tc>
        <w:tc>
          <w:tcPr>
            <w:tcW w:w="11253" w:type="dxa"/>
            <w:gridSpan w:val="3"/>
            <w:tcBorders>
              <w:right w:val="single" w:sz="6" w:space="0" w:color="auto"/>
            </w:tcBorders>
            <w:tcMar>
              <w:left w:w="90" w:type="dxa"/>
              <w:right w:w="90" w:type="dxa"/>
            </w:tcMar>
          </w:tcPr>
          <w:p w14:paraId="6021A8A5" w14:textId="00ECF5EE" w:rsidR="4785C6D3" w:rsidRPr="00DC470B" w:rsidRDefault="00DC470B" w:rsidP="0CFD4C26">
            <w:pPr>
              <w:rPr>
                <w:rFonts w:ascii="Calibri" w:eastAsia="Calibri" w:hAnsi="Calibri" w:cs="Calibri"/>
                <w:sz w:val="24"/>
                <w:szCs w:val="24"/>
              </w:rPr>
            </w:pPr>
            <w:r>
              <w:rPr>
                <w:rFonts w:ascii="Calibri" w:eastAsia="Calibri" w:hAnsi="Calibri" w:cs="Calibri"/>
                <w:sz w:val="24"/>
                <w:szCs w:val="24"/>
              </w:rPr>
              <w:t>Our aim is to break even by selling all 220 food tickets. We would achieve this by selling tickets to paid members at £3</w:t>
            </w:r>
            <w:r w:rsidR="00831824">
              <w:rPr>
                <w:rFonts w:ascii="Calibri" w:eastAsia="Calibri" w:hAnsi="Calibri" w:cs="Calibri"/>
                <w:sz w:val="24"/>
                <w:szCs w:val="24"/>
              </w:rPr>
              <w:t>3.50</w:t>
            </w:r>
            <w:r>
              <w:rPr>
                <w:rFonts w:ascii="Calibri" w:eastAsia="Calibri" w:hAnsi="Calibri" w:cs="Calibri"/>
                <w:sz w:val="24"/>
                <w:szCs w:val="24"/>
              </w:rPr>
              <w:t xml:space="preserve"> each and </w:t>
            </w:r>
            <w:r w:rsidR="00FA6701">
              <w:rPr>
                <w:rFonts w:ascii="Calibri" w:eastAsia="Calibri" w:hAnsi="Calibri" w:cs="Calibri"/>
                <w:sz w:val="24"/>
                <w:szCs w:val="24"/>
              </w:rPr>
              <w:t xml:space="preserve">to non-members at £37. Last year we managed to sell 180 tickets with three societies so we believe we will be able to hit this target with 4 societies this year. After all the food tickets have sold, we will sell cheaper entry tickets for just drinks at a later point in the night. Any money made from these tickets will be profit which is split equally amongst the 4 societies. </w:t>
            </w:r>
          </w:p>
          <w:p w14:paraId="6D2540CD" w14:textId="4FC30B2F" w:rsidR="0CFD4C26" w:rsidRDefault="0CFD4C26" w:rsidP="0CFD4C26">
            <w:pPr>
              <w:rPr>
                <w:rFonts w:ascii="Calibri" w:eastAsia="Calibri" w:hAnsi="Calibri" w:cs="Calibri"/>
                <w:color w:val="FF0000"/>
                <w:sz w:val="24"/>
                <w:szCs w:val="24"/>
              </w:rPr>
            </w:pPr>
          </w:p>
          <w:p w14:paraId="36B13E6E" w14:textId="151DB1DB" w:rsidR="4785C6D3" w:rsidRPr="00F712E1" w:rsidRDefault="459F8061" w:rsidP="4785C6D3">
            <w:pPr>
              <w:rPr>
                <w:rFonts w:ascii="Calibri" w:eastAsia="Calibri" w:hAnsi="Calibri" w:cs="Calibri"/>
                <w:sz w:val="24"/>
                <w:szCs w:val="24"/>
              </w:rPr>
            </w:pPr>
            <w:r w:rsidRPr="00F712E1">
              <w:rPr>
                <w:rFonts w:ascii="Calibri" w:eastAsia="Calibri" w:hAnsi="Calibri" w:cs="Calibri"/>
                <w:sz w:val="24"/>
                <w:szCs w:val="24"/>
              </w:rPr>
              <w:lastRenderedPageBreak/>
              <w:t>Projected t</w:t>
            </w:r>
            <w:r w:rsidR="4785C6D3" w:rsidRPr="00F712E1">
              <w:rPr>
                <w:rFonts w:ascii="Calibri" w:eastAsia="Calibri" w:hAnsi="Calibri" w:cs="Calibri"/>
                <w:sz w:val="24"/>
                <w:szCs w:val="24"/>
              </w:rPr>
              <w:t>icket income: £</w:t>
            </w:r>
            <w:r w:rsidR="004D4324">
              <w:rPr>
                <w:rFonts w:ascii="Calibri" w:eastAsia="Calibri" w:hAnsi="Calibri" w:cs="Calibri"/>
                <w:sz w:val="24"/>
                <w:szCs w:val="24"/>
              </w:rPr>
              <w:t>6180</w:t>
            </w:r>
            <w:r w:rsidR="54084A82" w:rsidRPr="00F712E1">
              <w:rPr>
                <w:rFonts w:ascii="Calibri" w:eastAsia="Calibri" w:hAnsi="Calibri" w:cs="Calibri"/>
                <w:sz w:val="24"/>
                <w:szCs w:val="24"/>
              </w:rPr>
              <w:t xml:space="preserve"> (based on 80% of tickets being sold</w:t>
            </w:r>
            <w:r w:rsidR="004D4324">
              <w:rPr>
                <w:rFonts w:ascii="Calibri" w:eastAsia="Calibri" w:hAnsi="Calibri" w:cs="Calibri"/>
                <w:sz w:val="24"/>
                <w:szCs w:val="24"/>
              </w:rPr>
              <w:t xml:space="preserve"> at £35)</w:t>
            </w:r>
          </w:p>
          <w:p w14:paraId="0B963097" w14:textId="5655F940" w:rsidR="4785C6D3" w:rsidRPr="00F712E1" w:rsidRDefault="4785C6D3" w:rsidP="4785C6D3">
            <w:pPr>
              <w:rPr>
                <w:rFonts w:ascii="Calibri" w:eastAsia="Calibri" w:hAnsi="Calibri" w:cs="Calibri"/>
                <w:sz w:val="24"/>
                <w:szCs w:val="24"/>
              </w:rPr>
            </w:pPr>
            <w:r w:rsidRPr="00F712E1">
              <w:rPr>
                <w:rFonts w:ascii="Calibri" w:eastAsia="Calibri" w:hAnsi="Calibri" w:cs="Calibri"/>
                <w:sz w:val="24"/>
                <w:szCs w:val="24"/>
              </w:rPr>
              <w:t xml:space="preserve">Venue </w:t>
            </w:r>
            <w:proofErr w:type="gramStart"/>
            <w:r w:rsidRPr="00F712E1">
              <w:rPr>
                <w:rFonts w:ascii="Calibri" w:eastAsia="Calibri" w:hAnsi="Calibri" w:cs="Calibri"/>
                <w:sz w:val="24"/>
                <w:szCs w:val="24"/>
              </w:rPr>
              <w:t>hire</w:t>
            </w:r>
            <w:proofErr w:type="gramEnd"/>
            <w:r w:rsidR="00F712E1" w:rsidRPr="00F712E1">
              <w:rPr>
                <w:rFonts w:ascii="Calibri" w:eastAsia="Calibri" w:hAnsi="Calibri" w:cs="Calibri"/>
                <w:sz w:val="24"/>
                <w:szCs w:val="24"/>
              </w:rPr>
              <w:t xml:space="preserve"> and food</w:t>
            </w:r>
            <w:r w:rsidRPr="00F712E1">
              <w:rPr>
                <w:rFonts w:ascii="Calibri" w:eastAsia="Calibri" w:hAnsi="Calibri" w:cs="Calibri"/>
                <w:sz w:val="24"/>
                <w:szCs w:val="24"/>
              </w:rPr>
              <w:t>: £</w:t>
            </w:r>
            <w:r w:rsidR="00DC470B">
              <w:rPr>
                <w:rFonts w:ascii="Calibri" w:eastAsia="Calibri" w:hAnsi="Calibri" w:cs="Calibri"/>
                <w:sz w:val="24"/>
                <w:szCs w:val="24"/>
              </w:rPr>
              <w:t>7,040</w:t>
            </w:r>
          </w:p>
          <w:p w14:paraId="59B11B2E" w14:textId="59EA9FE6" w:rsidR="4785C6D3" w:rsidRPr="00C438E3" w:rsidRDefault="00DC470B" w:rsidP="4785C6D3">
            <w:pPr>
              <w:rPr>
                <w:rFonts w:ascii="Calibri" w:eastAsia="Calibri" w:hAnsi="Calibri" w:cs="Calibri"/>
                <w:sz w:val="24"/>
                <w:szCs w:val="24"/>
              </w:rPr>
            </w:pPr>
            <w:r w:rsidRPr="00C438E3">
              <w:rPr>
                <w:rFonts w:ascii="Calibri" w:eastAsia="Calibri" w:hAnsi="Calibri" w:cs="Calibri"/>
                <w:sz w:val="24"/>
                <w:szCs w:val="24"/>
              </w:rPr>
              <w:t>Photographer</w:t>
            </w:r>
            <w:r w:rsidR="4785C6D3" w:rsidRPr="00C438E3">
              <w:rPr>
                <w:rFonts w:ascii="Calibri" w:eastAsia="Calibri" w:hAnsi="Calibri" w:cs="Calibri"/>
                <w:sz w:val="24"/>
                <w:szCs w:val="24"/>
              </w:rPr>
              <w:t>: £</w:t>
            </w:r>
            <w:r w:rsidR="00250515">
              <w:rPr>
                <w:rFonts w:ascii="Calibri" w:eastAsia="Calibri" w:hAnsi="Calibri" w:cs="Calibri"/>
                <w:sz w:val="24"/>
                <w:szCs w:val="24"/>
              </w:rPr>
              <w:t>180</w:t>
            </w:r>
          </w:p>
          <w:p w14:paraId="23C4C0A6" w14:textId="375FA673" w:rsidR="4785C6D3" w:rsidRPr="00C438E3" w:rsidRDefault="00DC470B" w:rsidP="4785C6D3">
            <w:pPr>
              <w:rPr>
                <w:rFonts w:ascii="Calibri" w:eastAsia="Calibri" w:hAnsi="Calibri" w:cs="Calibri"/>
                <w:color w:val="FF0000"/>
                <w:sz w:val="24"/>
                <w:szCs w:val="24"/>
              </w:rPr>
            </w:pPr>
            <w:r w:rsidRPr="00C438E3">
              <w:rPr>
                <w:rFonts w:ascii="Calibri" w:eastAsia="Calibri" w:hAnsi="Calibri" w:cs="Calibri"/>
                <w:sz w:val="24"/>
                <w:szCs w:val="24"/>
              </w:rPr>
              <w:t>DJ:</w:t>
            </w:r>
            <w:r w:rsidR="00C438E3">
              <w:rPr>
                <w:rFonts w:ascii="Calibri" w:eastAsia="Calibri" w:hAnsi="Calibri" w:cs="Calibri"/>
                <w:sz w:val="24"/>
                <w:szCs w:val="24"/>
              </w:rPr>
              <w:t xml:space="preserve"> £150</w:t>
            </w:r>
          </w:p>
          <w:p w14:paraId="4EAE433D" w14:textId="40E41F60" w:rsidR="261F79FD" w:rsidRPr="00F05D47" w:rsidRDefault="261F79FD" w:rsidP="6EFA4D50">
            <w:pPr>
              <w:rPr>
                <w:rFonts w:ascii="Calibri" w:eastAsia="Calibri" w:hAnsi="Calibri" w:cs="Calibri"/>
                <w:sz w:val="24"/>
                <w:szCs w:val="24"/>
              </w:rPr>
            </w:pPr>
            <w:r w:rsidRPr="00F05D47">
              <w:rPr>
                <w:rFonts w:ascii="Calibri" w:eastAsia="Calibri" w:hAnsi="Calibri" w:cs="Calibri"/>
                <w:sz w:val="24"/>
                <w:szCs w:val="24"/>
              </w:rPr>
              <w:t>Projected profi</w:t>
            </w:r>
            <w:r w:rsidR="00F05D47">
              <w:rPr>
                <w:rFonts w:ascii="Calibri" w:eastAsia="Calibri" w:hAnsi="Calibri" w:cs="Calibri"/>
                <w:sz w:val="24"/>
                <w:szCs w:val="24"/>
              </w:rPr>
              <w:t xml:space="preserve">t: </w:t>
            </w:r>
            <w:r w:rsidR="009A1F04">
              <w:rPr>
                <w:rFonts w:ascii="Calibri" w:eastAsia="Calibri" w:hAnsi="Calibri" w:cs="Calibri"/>
                <w:sz w:val="24"/>
                <w:szCs w:val="24"/>
              </w:rPr>
              <w:t>loss of £1109. We think we will be able to break even with this event</w:t>
            </w:r>
            <w:r w:rsidR="00A956E8">
              <w:rPr>
                <w:rFonts w:ascii="Calibri" w:eastAsia="Calibri" w:hAnsi="Calibri" w:cs="Calibri"/>
                <w:sz w:val="24"/>
                <w:szCs w:val="24"/>
              </w:rPr>
              <w:t xml:space="preserve"> and have the possibility of selling more tickets for access to the dancefloor only at a discounted price which would make profit. </w:t>
            </w:r>
            <w:r w:rsidR="00A50536">
              <w:rPr>
                <w:rFonts w:ascii="Calibri" w:eastAsia="Calibri" w:hAnsi="Calibri" w:cs="Calibri"/>
                <w:sz w:val="24"/>
                <w:szCs w:val="24"/>
              </w:rPr>
              <w:t>We will break even assuming all 220 tickets are sold at £33.50.</w:t>
            </w:r>
          </w:p>
          <w:p w14:paraId="7323F4CD" w14:textId="1EB8E747" w:rsidR="4785C6D3" w:rsidRDefault="4785C6D3" w:rsidP="4785C6D3">
            <w:pPr>
              <w:rPr>
                <w:rFonts w:ascii="Calibri" w:eastAsia="Calibri" w:hAnsi="Calibri" w:cs="Calibri"/>
                <w:color w:val="FF0000"/>
                <w:sz w:val="24"/>
                <w:szCs w:val="24"/>
              </w:rPr>
            </w:pPr>
          </w:p>
        </w:tc>
      </w:tr>
      <w:tr w:rsidR="4785C6D3" w14:paraId="2E5C43D0" w14:textId="77777777" w:rsidTr="36D78A8B">
        <w:trPr>
          <w:trHeight w:val="285"/>
        </w:trPr>
        <w:tc>
          <w:tcPr>
            <w:tcW w:w="15004" w:type="dxa"/>
            <w:gridSpan w:val="4"/>
            <w:tcBorders>
              <w:left w:val="single" w:sz="6" w:space="0" w:color="auto"/>
              <w:right w:val="single" w:sz="6" w:space="0" w:color="auto"/>
            </w:tcBorders>
            <w:shd w:val="clear" w:color="auto" w:fill="C76F5F"/>
            <w:tcMar>
              <w:left w:w="90" w:type="dxa"/>
              <w:right w:w="90" w:type="dxa"/>
            </w:tcMar>
          </w:tcPr>
          <w:p w14:paraId="7DCBC862" w14:textId="193D9487" w:rsidR="4785C6D3" w:rsidRDefault="7DFD959C" w:rsidP="36D78A8B">
            <w:pPr>
              <w:rPr>
                <w:rFonts w:ascii="Calibri" w:eastAsia="Calibri" w:hAnsi="Calibri" w:cs="Calibri"/>
                <w:i/>
                <w:iCs/>
                <w:color w:val="FFFFFF" w:themeColor="background1"/>
                <w:sz w:val="32"/>
                <w:szCs w:val="32"/>
              </w:rPr>
            </w:pPr>
            <w:r w:rsidRPr="36D78A8B">
              <w:rPr>
                <w:rFonts w:ascii="Calibri" w:eastAsia="Calibri" w:hAnsi="Calibri" w:cs="Calibri"/>
                <w:i/>
                <w:iCs/>
                <w:color w:val="FFFFFF" w:themeColor="background1"/>
                <w:sz w:val="32"/>
                <w:szCs w:val="32"/>
              </w:rPr>
              <w:lastRenderedPageBreak/>
              <w:t xml:space="preserve">1C) Only </w:t>
            </w:r>
            <w:r w:rsidR="35E970B7" w:rsidRPr="36D78A8B">
              <w:rPr>
                <w:rFonts w:ascii="Calibri" w:eastAsia="Calibri" w:hAnsi="Calibri" w:cs="Calibri"/>
                <w:i/>
                <w:iCs/>
                <w:color w:val="FFFFFF" w:themeColor="background1"/>
                <w:sz w:val="32"/>
                <w:szCs w:val="32"/>
              </w:rPr>
              <w:t>r</w:t>
            </w:r>
            <w:r w:rsidRPr="36D78A8B">
              <w:rPr>
                <w:rFonts w:ascii="Calibri" w:eastAsia="Calibri" w:hAnsi="Calibri" w:cs="Calibri"/>
                <w:i/>
                <w:iCs/>
                <w:color w:val="FFFFFF" w:themeColor="background1"/>
                <w:sz w:val="32"/>
                <w:szCs w:val="32"/>
              </w:rPr>
              <w:t xml:space="preserve">equired </w:t>
            </w:r>
            <w:r w:rsidR="774B7593" w:rsidRPr="36D78A8B">
              <w:rPr>
                <w:rFonts w:ascii="Calibri" w:eastAsia="Calibri" w:hAnsi="Calibri" w:cs="Calibri"/>
                <w:i/>
                <w:iCs/>
                <w:color w:val="FFFFFF" w:themeColor="background1"/>
                <w:sz w:val="32"/>
                <w:szCs w:val="32"/>
              </w:rPr>
              <w:t>i</w:t>
            </w:r>
            <w:r w:rsidRPr="36D78A8B">
              <w:rPr>
                <w:rFonts w:ascii="Calibri" w:eastAsia="Calibri" w:hAnsi="Calibri" w:cs="Calibri"/>
                <w:i/>
                <w:iCs/>
                <w:color w:val="FFFFFF" w:themeColor="background1"/>
                <w:sz w:val="32"/>
                <w:szCs w:val="32"/>
              </w:rPr>
              <w:t xml:space="preserve">f </w:t>
            </w:r>
            <w:r w:rsidR="7085078E" w:rsidRPr="36D78A8B">
              <w:rPr>
                <w:rFonts w:ascii="Calibri" w:eastAsia="Calibri" w:hAnsi="Calibri" w:cs="Calibri"/>
                <w:i/>
                <w:iCs/>
                <w:color w:val="FFFFFF" w:themeColor="background1"/>
                <w:sz w:val="32"/>
                <w:szCs w:val="32"/>
              </w:rPr>
              <w:t>an e</w:t>
            </w:r>
            <w:r w:rsidRPr="36D78A8B">
              <w:rPr>
                <w:rFonts w:ascii="Calibri" w:eastAsia="Calibri" w:hAnsi="Calibri" w:cs="Calibri"/>
                <w:i/>
                <w:iCs/>
                <w:color w:val="FFFFFF" w:themeColor="background1"/>
                <w:sz w:val="32"/>
                <w:szCs w:val="32"/>
              </w:rPr>
              <w:t xml:space="preserve">xternal </w:t>
            </w:r>
            <w:r w:rsidR="2267584D" w:rsidRPr="36D78A8B">
              <w:rPr>
                <w:rFonts w:ascii="Calibri" w:eastAsia="Calibri" w:hAnsi="Calibri" w:cs="Calibri"/>
                <w:i/>
                <w:iCs/>
                <w:color w:val="FFFFFF" w:themeColor="background1"/>
                <w:sz w:val="32"/>
                <w:szCs w:val="32"/>
              </w:rPr>
              <w:t>c</w:t>
            </w:r>
            <w:r w:rsidRPr="36D78A8B">
              <w:rPr>
                <w:rFonts w:ascii="Calibri" w:eastAsia="Calibri" w:hAnsi="Calibri" w:cs="Calibri"/>
                <w:i/>
                <w:iCs/>
                <w:color w:val="FFFFFF" w:themeColor="background1"/>
                <w:sz w:val="32"/>
                <w:szCs w:val="32"/>
              </w:rPr>
              <w:t>ompany</w:t>
            </w:r>
            <w:r w:rsidR="21C750D6" w:rsidRPr="36D78A8B">
              <w:rPr>
                <w:rFonts w:ascii="Calibri" w:eastAsia="Calibri" w:hAnsi="Calibri" w:cs="Calibri"/>
                <w:i/>
                <w:iCs/>
                <w:color w:val="FFFFFF" w:themeColor="background1"/>
                <w:sz w:val="32"/>
                <w:szCs w:val="32"/>
              </w:rPr>
              <w:t xml:space="preserve"> will be</w:t>
            </w:r>
            <w:r w:rsidRPr="36D78A8B">
              <w:rPr>
                <w:rFonts w:ascii="Calibri" w:eastAsia="Calibri" w:hAnsi="Calibri" w:cs="Calibri"/>
                <w:i/>
                <w:iCs/>
                <w:color w:val="FFFFFF" w:themeColor="background1"/>
                <w:sz w:val="32"/>
                <w:szCs w:val="32"/>
              </w:rPr>
              <w:t xml:space="preserve"> </w:t>
            </w:r>
            <w:r w:rsidR="5E5FAD2C" w:rsidRPr="36D78A8B">
              <w:rPr>
                <w:rFonts w:ascii="Calibri" w:eastAsia="Calibri" w:hAnsi="Calibri" w:cs="Calibri"/>
                <w:i/>
                <w:iCs/>
                <w:color w:val="FFFFFF" w:themeColor="background1"/>
                <w:sz w:val="32"/>
                <w:szCs w:val="32"/>
              </w:rPr>
              <w:t>o</w:t>
            </w:r>
            <w:r w:rsidRPr="36D78A8B">
              <w:rPr>
                <w:rFonts w:ascii="Calibri" w:eastAsia="Calibri" w:hAnsi="Calibri" w:cs="Calibri"/>
                <w:i/>
                <w:iCs/>
                <w:color w:val="FFFFFF" w:themeColor="background1"/>
                <w:sz w:val="32"/>
                <w:szCs w:val="32"/>
              </w:rPr>
              <w:t xml:space="preserve">n </w:t>
            </w:r>
            <w:r w:rsidR="1608905C" w:rsidRPr="36D78A8B">
              <w:rPr>
                <w:rFonts w:ascii="Calibri" w:eastAsia="Calibri" w:hAnsi="Calibri" w:cs="Calibri"/>
                <w:i/>
                <w:iCs/>
                <w:color w:val="FFFFFF" w:themeColor="background1"/>
                <w:sz w:val="32"/>
                <w:szCs w:val="32"/>
              </w:rPr>
              <w:t>s</w:t>
            </w:r>
            <w:r w:rsidRPr="36D78A8B">
              <w:rPr>
                <w:rFonts w:ascii="Calibri" w:eastAsia="Calibri" w:hAnsi="Calibri" w:cs="Calibri"/>
                <w:i/>
                <w:iCs/>
                <w:color w:val="FFFFFF" w:themeColor="background1"/>
                <w:sz w:val="32"/>
                <w:szCs w:val="32"/>
              </w:rPr>
              <w:t xml:space="preserve">ite </w:t>
            </w:r>
            <w:r w:rsidR="50970157" w:rsidRPr="36D78A8B">
              <w:rPr>
                <w:rFonts w:ascii="Calibri" w:eastAsia="Calibri" w:hAnsi="Calibri" w:cs="Calibri"/>
                <w:i/>
                <w:iCs/>
                <w:color w:val="FFFFFF" w:themeColor="background1"/>
                <w:sz w:val="32"/>
                <w:szCs w:val="32"/>
              </w:rPr>
              <w:t>f</w:t>
            </w:r>
            <w:r w:rsidRPr="36D78A8B">
              <w:rPr>
                <w:rFonts w:ascii="Calibri" w:eastAsia="Calibri" w:hAnsi="Calibri" w:cs="Calibri"/>
                <w:i/>
                <w:iCs/>
                <w:color w:val="FFFFFF" w:themeColor="background1"/>
                <w:sz w:val="32"/>
                <w:szCs w:val="32"/>
              </w:rPr>
              <w:t xml:space="preserve">or </w:t>
            </w:r>
            <w:r w:rsidR="05D00004" w:rsidRPr="36D78A8B">
              <w:rPr>
                <w:rFonts w:ascii="Calibri" w:eastAsia="Calibri" w:hAnsi="Calibri" w:cs="Calibri"/>
                <w:i/>
                <w:iCs/>
                <w:color w:val="FFFFFF" w:themeColor="background1"/>
                <w:sz w:val="32"/>
                <w:szCs w:val="32"/>
              </w:rPr>
              <w:t>the e</w:t>
            </w:r>
            <w:r w:rsidRPr="36D78A8B">
              <w:rPr>
                <w:rFonts w:ascii="Calibri" w:eastAsia="Calibri" w:hAnsi="Calibri" w:cs="Calibri"/>
                <w:i/>
                <w:iCs/>
                <w:color w:val="FFFFFF" w:themeColor="background1"/>
                <w:sz w:val="32"/>
                <w:szCs w:val="32"/>
              </w:rPr>
              <w:t>vent</w:t>
            </w:r>
          </w:p>
          <w:p w14:paraId="3E9A7906" w14:textId="3C3906A2" w:rsidR="4785C6D3" w:rsidRDefault="6931AE84" w:rsidP="36D78A8B">
            <w:pPr>
              <w:pStyle w:val="ListParagraph"/>
              <w:numPr>
                <w:ilvl w:val="0"/>
                <w:numId w:val="9"/>
              </w:numPr>
              <w:spacing w:after="200" w:line="276" w:lineRule="auto"/>
              <w:rPr>
                <w:rFonts w:ascii="Calibri" w:eastAsia="Calibri" w:hAnsi="Calibri" w:cs="Calibri"/>
                <w:color w:val="000000" w:themeColor="text1"/>
                <w:sz w:val="32"/>
                <w:szCs w:val="32"/>
                <w:lang w:val="en-US"/>
              </w:rPr>
            </w:pPr>
            <w:r w:rsidRPr="36D78A8B">
              <w:rPr>
                <w:rFonts w:ascii="Calibri" w:eastAsia="Calibri" w:hAnsi="Calibri" w:cs="Calibri"/>
                <w:color w:val="FFFFFF" w:themeColor="background1"/>
                <w:sz w:val="24"/>
                <w:szCs w:val="24"/>
              </w:rPr>
              <w:t xml:space="preserve">If you are inviting an external speaker to campus for your event, you are required to submit an </w:t>
            </w:r>
            <w:hyperlink r:id="rId9">
              <w:r w:rsidRPr="36D78A8B">
                <w:rPr>
                  <w:rStyle w:val="Hyperlink"/>
                </w:rPr>
                <w:t>external speaker form</w:t>
              </w:r>
            </w:hyperlink>
            <w:r w:rsidRPr="36D78A8B">
              <w:rPr>
                <w:rFonts w:ascii="Calibri" w:eastAsia="Calibri" w:hAnsi="Calibri" w:cs="Calibri"/>
                <w:color w:val="FFFFFF" w:themeColor="background1"/>
                <w:sz w:val="24"/>
                <w:szCs w:val="24"/>
              </w:rPr>
              <w:t xml:space="preserve"> </w:t>
            </w:r>
            <w:r w:rsidRPr="36D78A8B">
              <w:rPr>
                <w:rFonts w:ascii="Calibri" w:eastAsia="Calibri" w:hAnsi="Calibri" w:cs="Calibri"/>
                <w:b/>
                <w:bCs/>
                <w:color w:val="FFFFFF" w:themeColor="background1"/>
                <w:sz w:val="24"/>
                <w:szCs w:val="24"/>
              </w:rPr>
              <w:t>at least 3 weeks before the event</w:t>
            </w:r>
            <w:r w:rsidRPr="36D78A8B">
              <w:rPr>
                <w:rFonts w:ascii="Calibri" w:eastAsia="Calibri" w:hAnsi="Calibri" w:cs="Calibri"/>
                <w:color w:val="FFFFFF" w:themeColor="background1"/>
                <w:sz w:val="24"/>
                <w:szCs w:val="24"/>
              </w:rPr>
              <w:t xml:space="preserve">. For more guidance on this please </w:t>
            </w:r>
            <w:hyperlink r:id="rId10">
              <w:r w:rsidRPr="36D78A8B">
                <w:rPr>
                  <w:rStyle w:val="Hyperlink"/>
                </w:rPr>
                <w:t>click here.</w:t>
              </w:r>
            </w:hyperlink>
          </w:p>
        </w:tc>
      </w:tr>
      <w:tr w:rsidR="4785C6D3" w14:paraId="0B39A2F4" w14:textId="77777777" w:rsidTr="36D78A8B">
        <w:trPr>
          <w:trHeight w:val="285"/>
        </w:trPr>
        <w:tc>
          <w:tcPr>
            <w:tcW w:w="3751" w:type="dxa"/>
            <w:tcBorders>
              <w:left w:val="single" w:sz="6" w:space="0" w:color="auto"/>
              <w:right w:val="single" w:sz="6" w:space="0" w:color="auto"/>
            </w:tcBorders>
            <w:tcMar>
              <w:left w:w="90" w:type="dxa"/>
              <w:right w:w="90" w:type="dxa"/>
            </w:tcMar>
          </w:tcPr>
          <w:p w14:paraId="76D852A0" w14:textId="71BC9961" w:rsidR="4785C6D3" w:rsidRDefault="6089FE4D" w:rsidP="0CFD4C26">
            <w:pPr>
              <w:rPr>
                <w:rFonts w:ascii="Calibri" w:eastAsia="Calibri" w:hAnsi="Calibri" w:cs="Calibri"/>
                <w:b/>
                <w:bCs/>
                <w:sz w:val="28"/>
                <w:szCs w:val="28"/>
              </w:rPr>
            </w:pPr>
            <w:r w:rsidRPr="0CFD4C26">
              <w:rPr>
                <w:rFonts w:ascii="Calibri" w:eastAsia="Calibri" w:hAnsi="Calibri" w:cs="Calibri"/>
                <w:b/>
                <w:bCs/>
                <w:sz w:val="24"/>
                <w:szCs w:val="24"/>
              </w:rPr>
              <w:t xml:space="preserve">Business Name: </w:t>
            </w:r>
          </w:p>
          <w:p w14:paraId="04644BC6" w14:textId="6B93BF47" w:rsidR="4785C6D3" w:rsidRDefault="00FA6701" w:rsidP="0CFD4C26">
            <w:pPr>
              <w:rPr>
                <w:rFonts w:ascii="Calibri" w:eastAsia="Calibri" w:hAnsi="Calibri" w:cs="Calibri"/>
                <w:b/>
                <w:bCs/>
                <w:sz w:val="24"/>
                <w:szCs w:val="24"/>
              </w:rPr>
            </w:pPr>
            <w:r>
              <w:rPr>
                <w:rFonts w:ascii="Calibri" w:eastAsia="Calibri" w:hAnsi="Calibri" w:cs="Calibri"/>
                <w:b/>
                <w:bCs/>
                <w:sz w:val="24"/>
                <w:szCs w:val="24"/>
              </w:rPr>
              <w:t>Papillon</w:t>
            </w:r>
            <w:r w:rsidR="004D0192">
              <w:rPr>
                <w:rFonts w:ascii="Calibri" w:eastAsia="Calibri" w:hAnsi="Calibri" w:cs="Calibri"/>
                <w:b/>
                <w:bCs/>
                <w:sz w:val="24"/>
                <w:szCs w:val="24"/>
              </w:rPr>
              <w:t>, Southampton</w:t>
            </w:r>
          </w:p>
          <w:p w14:paraId="3D4E66E0" w14:textId="4D62C17D" w:rsidR="4785C6D3" w:rsidRDefault="4785C6D3" w:rsidP="0CFD4C26">
            <w:pPr>
              <w:rPr>
                <w:rFonts w:ascii="Calibri" w:eastAsia="Calibri" w:hAnsi="Calibri" w:cs="Calibri"/>
                <w:b/>
                <w:bCs/>
                <w:sz w:val="24"/>
                <w:szCs w:val="24"/>
              </w:rPr>
            </w:pPr>
          </w:p>
          <w:p w14:paraId="5B55B294" w14:textId="4E5D0739" w:rsidR="4785C6D3" w:rsidRDefault="4785C6D3" w:rsidP="0CFD4C26">
            <w:pPr>
              <w:rPr>
                <w:rFonts w:ascii="Calibri" w:eastAsia="Calibri" w:hAnsi="Calibri" w:cs="Calibri"/>
                <w:b/>
                <w:bCs/>
                <w:sz w:val="24"/>
                <w:szCs w:val="24"/>
              </w:rPr>
            </w:pPr>
          </w:p>
        </w:tc>
        <w:tc>
          <w:tcPr>
            <w:tcW w:w="3751" w:type="dxa"/>
            <w:tcMar>
              <w:left w:w="90" w:type="dxa"/>
              <w:right w:w="90" w:type="dxa"/>
            </w:tcMar>
          </w:tcPr>
          <w:p w14:paraId="7F6708BF" w14:textId="77777777" w:rsidR="4785C6D3" w:rsidRDefault="6089FE4D" w:rsidP="0CFD4C26">
            <w:pPr>
              <w:rPr>
                <w:rFonts w:ascii="Calibri" w:eastAsia="Calibri" w:hAnsi="Calibri" w:cs="Calibri"/>
                <w:b/>
                <w:bCs/>
                <w:sz w:val="24"/>
                <w:szCs w:val="24"/>
              </w:rPr>
            </w:pPr>
            <w:r w:rsidRPr="0CFD4C26">
              <w:rPr>
                <w:rFonts w:ascii="Calibri" w:eastAsia="Calibri" w:hAnsi="Calibri" w:cs="Calibri"/>
                <w:b/>
                <w:bCs/>
                <w:sz w:val="24"/>
                <w:szCs w:val="24"/>
              </w:rPr>
              <w:t xml:space="preserve">Business Contact Name: </w:t>
            </w:r>
          </w:p>
          <w:p w14:paraId="29EC32CE" w14:textId="0DF86E4A" w:rsidR="004D0192" w:rsidRDefault="004D0192" w:rsidP="0CFD4C26">
            <w:pPr>
              <w:rPr>
                <w:rFonts w:ascii="Calibri" w:eastAsia="Calibri" w:hAnsi="Calibri" w:cs="Calibri"/>
                <w:sz w:val="24"/>
                <w:szCs w:val="24"/>
              </w:rPr>
            </w:pPr>
            <w:r>
              <w:rPr>
                <w:rFonts w:ascii="Calibri" w:eastAsia="Calibri" w:hAnsi="Calibri" w:cs="Calibri"/>
                <w:b/>
                <w:bCs/>
                <w:sz w:val="24"/>
                <w:szCs w:val="24"/>
              </w:rPr>
              <w:t>Louie Mangion</w:t>
            </w:r>
          </w:p>
        </w:tc>
        <w:tc>
          <w:tcPr>
            <w:tcW w:w="3751" w:type="dxa"/>
            <w:tcMar>
              <w:left w:w="90" w:type="dxa"/>
              <w:right w:w="90" w:type="dxa"/>
            </w:tcMar>
          </w:tcPr>
          <w:p w14:paraId="528412A6" w14:textId="295C4775"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 xml:space="preserve">Email Address: </w:t>
            </w:r>
          </w:p>
          <w:p w14:paraId="764527CB" w14:textId="0714B089" w:rsidR="4785C6D3" w:rsidRDefault="004E0406" w:rsidP="0CFD4C26">
            <w:pPr>
              <w:rPr>
                <w:rFonts w:ascii="Calibri" w:eastAsia="Calibri" w:hAnsi="Calibri" w:cs="Calibri"/>
                <w:sz w:val="24"/>
                <w:szCs w:val="24"/>
              </w:rPr>
            </w:pPr>
            <w:r w:rsidRPr="004E0406">
              <w:rPr>
                <w:rFonts w:ascii="Calibri" w:eastAsia="Calibri" w:hAnsi="Calibri" w:cs="Calibri"/>
                <w:sz w:val="24"/>
                <w:szCs w:val="24"/>
              </w:rPr>
              <w:t>enquiries@papillon-southampton.co.uk</w:t>
            </w:r>
          </w:p>
        </w:tc>
        <w:tc>
          <w:tcPr>
            <w:tcW w:w="3751" w:type="dxa"/>
            <w:tcBorders>
              <w:right w:val="single" w:sz="6" w:space="0" w:color="auto"/>
            </w:tcBorders>
            <w:tcMar>
              <w:left w:w="90" w:type="dxa"/>
              <w:right w:w="90" w:type="dxa"/>
            </w:tcMar>
          </w:tcPr>
          <w:p w14:paraId="35EC73CA" w14:textId="77777777" w:rsidR="4785C6D3" w:rsidRDefault="6089FE4D" w:rsidP="0CFD4C26">
            <w:pPr>
              <w:rPr>
                <w:rFonts w:ascii="Calibri" w:eastAsia="Calibri" w:hAnsi="Calibri" w:cs="Calibri"/>
                <w:b/>
                <w:bCs/>
                <w:sz w:val="24"/>
                <w:szCs w:val="24"/>
              </w:rPr>
            </w:pPr>
            <w:r w:rsidRPr="0CFD4C26">
              <w:rPr>
                <w:rFonts w:ascii="Calibri" w:eastAsia="Calibri" w:hAnsi="Calibri" w:cs="Calibri"/>
                <w:b/>
                <w:bCs/>
                <w:sz w:val="24"/>
                <w:szCs w:val="24"/>
              </w:rPr>
              <w:t xml:space="preserve">Contact Number: </w:t>
            </w:r>
          </w:p>
          <w:p w14:paraId="43FF88CD" w14:textId="5EB175DE" w:rsidR="00BC43D2" w:rsidRDefault="00BC43D2" w:rsidP="0CFD4C26">
            <w:pPr>
              <w:rPr>
                <w:rFonts w:ascii="Calibri" w:eastAsia="Calibri" w:hAnsi="Calibri" w:cs="Calibri"/>
                <w:sz w:val="24"/>
                <w:szCs w:val="24"/>
              </w:rPr>
            </w:pPr>
            <w:hyperlink r:id="rId11" w:tgtFrame="_blank" w:history="1">
              <w:r w:rsidRPr="00BC43D2">
                <w:rPr>
                  <w:rStyle w:val="Hyperlink"/>
                  <w:rFonts w:ascii="Calibri" w:eastAsia="Calibri" w:hAnsi="Calibri" w:cs="Calibri"/>
                  <w:i/>
                  <w:iCs/>
                  <w:sz w:val="24"/>
                  <w:szCs w:val="24"/>
                </w:rPr>
                <w:t>+44 7903 817489</w:t>
              </w:r>
            </w:hyperlink>
          </w:p>
        </w:tc>
      </w:tr>
      <w:tr w:rsidR="4785C6D3" w14:paraId="0EB1A358" w14:textId="77777777" w:rsidTr="36D78A8B">
        <w:trPr>
          <w:trHeight w:val="285"/>
        </w:trPr>
        <w:tc>
          <w:tcPr>
            <w:tcW w:w="3751" w:type="dxa"/>
            <w:tcBorders>
              <w:left w:val="single" w:sz="6" w:space="0" w:color="auto"/>
              <w:bottom w:val="single" w:sz="6" w:space="0" w:color="auto"/>
            </w:tcBorders>
            <w:tcMar>
              <w:left w:w="90" w:type="dxa"/>
              <w:right w:w="90" w:type="dxa"/>
            </w:tcMar>
          </w:tcPr>
          <w:p w14:paraId="338CF1B5" w14:textId="2F5EB0D1"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 xml:space="preserve">Arrival On Site: </w:t>
            </w:r>
            <w:r w:rsidR="00A50536">
              <w:rPr>
                <w:rFonts w:ascii="Calibri" w:eastAsia="Calibri" w:hAnsi="Calibri" w:cs="Calibri"/>
                <w:b/>
                <w:bCs/>
                <w:sz w:val="24"/>
                <w:szCs w:val="24"/>
              </w:rPr>
              <w:t>19:00</w:t>
            </w:r>
          </w:p>
          <w:p w14:paraId="7AC5D435" w14:textId="38B51C06" w:rsidR="0CFD4C26" w:rsidRDefault="0CFD4C26" w:rsidP="0CFD4C26">
            <w:pPr>
              <w:rPr>
                <w:rFonts w:ascii="Calibri" w:eastAsia="Calibri" w:hAnsi="Calibri" w:cs="Calibri"/>
                <w:sz w:val="24"/>
                <w:szCs w:val="24"/>
              </w:rPr>
            </w:pPr>
          </w:p>
          <w:p w14:paraId="60AEDD7C" w14:textId="02E30B1B" w:rsidR="0CFD4C26" w:rsidRDefault="0CFD4C26" w:rsidP="0CFD4C26">
            <w:pPr>
              <w:rPr>
                <w:rFonts w:ascii="Calibri" w:eastAsia="Calibri" w:hAnsi="Calibri" w:cs="Calibri"/>
                <w:sz w:val="24"/>
                <w:szCs w:val="24"/>
              </w:rPr>
            </w:pPr>
          </w:p>
          <w:p w14:paraId="7D1F7DBF" w14:textId="249226BB" w:rsidR="4785C6D3" w:rsidRDefault="6089FE4D" w:rsidP="0CFD4C26">
            <w:pPr>
              <w:rPr>
                <w:rFonts w:ascii="Calibri" w:eastAsia="Calibri" w:hAnsi="Calibri" w:cs="Calibri"/>
                <w:b/>
                <w:bCs/>
                <w:sz w:val="28"/>
                <w:szCs w:val="28"/>
              </w:rPr>
            </w:pPr>
            <w:r w:rsidRPr="0CFD4C26">
              <w:rPr>
                <w:rFonts w:ascii="Calibri" w:eastAsia="Calibri" w:hAnsi="Calibri" w:cs="Calibri"/>
                <w:b/>
                <w:bCs/>
                <w:sz w:val="24"/>
                <w:szCs w:val="24"/>
              </w:rPr>
              <w:t xml:space="preserve">Departure time: </w:t>
            </w:r>
            <w:r w:rsidR="00A50536">
              <w:rPr>
                <w:rFonts w:ascii="Calibri" w:eastAsia="Calibri" w:hAnsi="Calibri" w:cs="Calibri"/>
                <w:b/>
                <w:bCs/>
                <w:sz w:val="24"/>
                <w:szCs w:val="24"/>
              </w:rPr>
              <w:t>00:00</w:t>
            </w:r>
          </w:p>
          <w:p w14:paraId="5F01314C" w14:textId="1CF21EE0" w:rsidR="4785C6D3" w:rsidRDefault="4785C6D3" w:rsidP="0CFD4C26">
            <w:pPr>
              <w:rPr>
                <w:rFonts w:ascii="Calibri" w:eastAsia="Calibri" w:hAnsi="Calibri" w:cs="Calibri"/>
                <w:b/>
                <w:bCs/>
                <w:sz w:val="24"/>
                <w:szCs w:val="24"/>
              </w:rPr>
            </w:pPr>
          </w:p>
        </w:tc>
        <w:tc>
          <w:tcPr>
            <w:tcW w:w="3751" w:type="dxa"/>
            <w:tcBorders>
              <w:bottom w:val="single" w:sz="6" w:space="0" w:color="auto"/>
            </w:tcBorders>
            <w:tcMar>
              <w:left w:w="90" w:type="dxa"/>
              <w:right w:w="90" w:type="dxa"/>
            </w:tcMar>
          </w:tcPr>
          <w:p w14:paraId="7E563458" w14:textId="77777777" w:rsidR="4785C6D3" w:rsidRDefault="6089FE4D" w:rsidP="0CFD4C26">
            <w:pPr>
              <w:rPr>
                <w:rFonts w:ascii="Calibri" w:eastAsia="Calibri" w:hAnsi="Calibri" w:cs="Calibri"/>
                <w:b/>
                <w:bCs/>
                <w:sz w:val="24"/>
                <w:szCs w:val="24"/>
              </w:rPr>
            </w:pPr>
            <w:r w:rsidRPr="0CFD4C26">
              <w:rPr>
                <w:rFonts w:ascii="Calibri" w:eastAsia="Calibri" w:hAnsi="Calibri" w:cs="Calibri"/>
                <w:b/>
                <w:bCs/>
                <w:sz w:val="24"/>
                <w:szCs w:val="24"/>
              </w:rPr>
              <w:t>Compan</w:t>
            </w:r>
            <w:r w:rsidR="654F6177" w:rsidRPr="0CFD4C26">
              <w:rPr>
                <w:rFonts w:ascii="Calibri" w:eastAsia="Calibri" w:hAnsi="Calibri" w:cs="Calibri"/>
                <w:b/>
                <w:bCs/>
                <w:sz w:val="24"/>
                <w:szCs w:val="24"/>
              </w:rPr>
              <w:t>y’s</w:t>
            </w:r>
            <w:r w:rsidRPr="0CFD4C26">
              <w:rPr>
                <w:rFonts w:ascii="Calibri" w:eastAsia="Calibri" w:hAnsi="Calibri" w:cs="Calibri"/>
                <w:b/>
                <w:bCs/>
                <w:sz w:val="24"/>
                <w:szCs w:val="24"/>
              </w:rPr>
              <w:t xml:space="preserve"> Risk Assessment </w:t>
            </w:r>
            <w:r w:rsidR="1D77C707" w:rsidRPr="0CFD4C26">
              <w:rPr>
                <w:rFonts w:ascii="Calibri" w:eastAsia="Calibri" w:hAnsi="Calibri" w:cs="Calibri"/>
                <w:b/>
                <w:bCs/>
                <w:sz w:val="24"/>
                <w:szCs w:val="24"/>
              </w:rPr>
              <w:t>L</w:t>
            </w:r>
            <w:r w:rsidRPr="0CFD4C26">
              <w:rPr>
                <w:rFonts w:ascii="Calibri" w:eastAsia="Calibri" w:hAnsi="Calibri" w:cs="Calibri"/>
                <w:b/>
                <w:bCs/>
                <w:sz w:val="24"/>
                <w:szCs w:val="24"/>
              </w:rPr>
              <w:t xml:space="preserve">ink: </w:t>
            </w:r>
          </w:p>
          <w:p w14:paraId="770941E7" w14:textId="77777777" w:rsidR="00A50536" w:rsidRDefault="00A50536" w:rsidP="0CFD4C26">
            <w:pPr>
              <w:rPr>
                <w:rFonts w:ascii="Calibri" w:eastAsia="Calibri" w:hAnsi="Calibri" w:cs="Calibri"/>
                <w:b/>
                <w:bCs/>
                <w:sz w:val="24"/>
                <w:szCs w:val="24"/>
              </w:rPr>
            </w:pPr>
          </w:p>
          <w:p w14:paraId="798E8394" w14:textId="3123B211" w:rsidR="00A50536" w:rsidRDefault="00A50536" w:rsidP="0CFD4C26">
            <w:pPr>
              <w:rPr>
                <w:rFonts w:ascii="Calibri" w:eastAsia="Calibri" w:hAnsi="Calibri" w:cs="Calibri"/>
                <w:sz w:val="24"/>
                <w:szCs w:val="24"/>
              </w:rPr>
            </w:pPr>
            <w:r>
              <w:rPr>
                <w:rFonts w:ascii="Calibri" w:eastAsia="Calibri" w:hAnsi="Calibri" w:cs="Calibri"/>
                <w:b/>
                <w:bCs/>
                <w:sz w:val="24"/>
                <w:szCs w:val="24"/>
              </w:rPr>
              <w:t>Completed on the day</w:t>
            </w:r>
          </w:p>
        </w:tc>
        <w:tc>
          <w:tcPr>
            <w:tcW w:w="3751" w:type="dxa"/>
            <w:tcBorders>
              <w:bottom w:val="single" w:sz="6" w:space="0" w:color="auto"/>
            </w:tcBorders>
            <w:tcMar>
              <w:left w:w="90" w:type="dxa"/>
              <w:right w:w="90" w:type="dxa"/>
            </w:tcMar>
          </w:tcPr>
          <w:p w14:paraId="0A4711D4" w14:textId="77777777" w:rsidR="00F64DE9" w:rsidRDefault="6089FE4D" w:rsidP="0CFD4C26">
            <w:pPr>
              <w:rPr>
                <w:rFonts w:ascii="Calibri" w:eastAsia="Calibri" w:hAnsi="Calibri" w:cs="Calibri"/>
                <w:b/>
                <w:bCs/>
                <w:sz w:val="24"/>
                <w:szCs w:val="24"/>
              </w:rPr>
            </w:pPr>
            <w:r w:rsidRPr="0CFD4C26">
              <w:rPr>
                <w:rFonts w:ascii="Calibri" w:eastAsia="Calibri" w:hAnsi="Calibri" w:cs="Calibri"/>
                <w:b/>
                <w:bCs/>
                <w:sz w:val="24"/>
                <w:szCs w:val="24"/>
              </w:rPr>
              <w:t>Compan</w:t>
            </w:r>
            <w:r w:rsidR="0375BFEB" w:rsidRPr="0CFD4C26">
              <w:rPr>
                <w:rFonts w:ascii="Calibri" w:eastAsia="Calibri" w:hAnsi="Calibri" w:cs="Calibri"/>
                <w:b/>
                <w:bCs/>
                <w:sz w:val="24"/>
                <w:szCs w:val="24"/>
              </w:rPr>
              <w:t>y’s</w:t>
            </w:r>
            <w:r w:rsidRPr="0CFD4C26">
              <w:rPr>
                <w:rFonts w:ascii="Calibri" w:eastAsia="Calibri" w:hAnsi="Calibri" w:cs="Calibri"/>
                <w:b/>
                <w:bCs/>
                <w:sz w:val="24"/>
                <w:szCs w:val="24"/>
              </w:rPr>
              <w:t xml:space="preserve"> Insurance Link:</w:t>
            </w:r>
          </w:p>
          <w:p w14:paraId="4DDDB405" w14:textId="77777777" w:rsidR="00F64DE9" w:rsidRDefault="00F64DE9" w:rsidP="0CFD4C26">
            <w:pPr>
              <w:rPr>
                <w:rFonts w:ascii="Calibri" w:eastAsia="Calibri" w:hAnsi="Calibri" w:cs="Calibri"/>
                <w:b/>
                <w:bCs/>
                <w:sz w:val="24"/>
                <w:szCs w:val="24"/>
              </w:rPr>
            </w:pPr>
          </w:p>
          <w:p w14:paraId="1718CF2A" w14:textId="5EEEF46D" w:rsidR="4785C6D3" w:rsidRDefault="00F64DE9" w:rsidP="0CFD4C26">
            <w:pPr>
              <w:rPr>
                <w:rFonts w:ascii="Calibri" w:eastAsia="Calibri" w:hAnsi="Calibri" w:cs="Calibri"/>
                <w:sz w:val="24"/>
                <w:szCs w:val="24"/>
              </w:rPr>
            </w:pPr>
            <w:r>
              <w:rPr>
                <w:rFonts w:ascii="Calibri" w:eastAsia="Calibri" w:hAnsi="Calibri" w:cs="Calibri"/>
                <w:b/>
                <w:bCs/>
                <w:sz w:val="24"/>
                <w:szCs w:val="24"/>
              </w:rPr>
              <w:t>TBC</w:t>
            </w:r>
            <w:r w:rsidR="6089FE4D" w:rsidRPr="0CFD4C26">
              <w:rPr>
                <w:rFonts w:ascii="Calibri" w:eastAsia="Calibri" w:hAnsi="Calibri" w:cs="Calibri"/>
                <w:b/>
                <w:bCs/>
                <w:sz w:val="24"/>
                <w:szCs w:val="24"/>
              </w:rPr>
              <w:t xml:space="preserve"> </w:t>
            </w:r>
          </w:p>
        </w:tc>
        <w:tc>
          <w:tcPr>
            <w:tcW w:w="3751" w:type="dxa"/>
            <w:tcBorders>
              <w:bottom w:val="single" w:sz="6" w:space="0" w:color="auto"/>
              <w:right w:val="single" w:sz="6" w:space="0" w:color="auto"/>
            </w:tcBorders>
            <w:tcMar>
              <w:left w:w="90" w:type="dxa"/>
              <w:right w:w="90" w:type="dxa"/>
            </w:tcMar>
          </w:tcPr>
          <w:p w14:paraId="4BE5E52A" w14:textId="77777777" w:rsidR="4785C6D3" w:rsidRDefault="6089FE4D" w:rsidP="0CFD4C26">
            <w:pPr>
              <w:rPr>
                <w:rFonts w:ascii="Calibri" w:eastAsia="Calibri" w:hAnsi="Calibri" w:cs="Calibri"/>
                <w:b/>
                <w:bCs/>
                <w:sz w:val="24"/>
                <w:szCs w:val="24"/>
              </w:rPr>
            </w:pPr>
            <w:r w:rsidRPr="0CFD4C26">
              <w:rPr>
                <w:rFonts w:ascii="Calibri" w:eastAsia="Calibri" w:hAnsi="Calibri" w:cs="Calibri"/>
                <w:b/>
                <w:bCs/>
                <w:sz w:val="24"/>
                <w:szCs w:val="24"/>
              </w:rPr>
              <w:t>Compan</w:t>
            </w:r>
            <w:r w:rsidR="050044FB" w:rsidRPr="0CFD4C26">
              <w:rPr>
                <w:rFonts w:ascii="Calibri" w:eastAsia="Calibri" w:hAnsi="Calibri" w:cs="Calibri"/>
                <w:b/>
                <w:bCs/>
                <w:sz w:val="24"/>
                <w:szCs w:val="24"/>
              </w:rPr>
              <w:t>y’s</w:t>
            </w:r>
            <w:r w:rsidRPr="0CFD4C26">
              <w:rPr>
                <w:rFonts w:ascii="Calibri" w:eastAsia="Calibri" w:hAnsi="Calibri" w:cs="Calibri"/>
                <w:b/>
                <w:bCs/>
                <w:sz w:val="24"/>
                <w:szCs w:val="24"/>
              </w:rPr>
              <w:t xml:space="preserve"> Public Liability Information Link: </w:t>
            </w:r>
          </w:p>
          <w:p w14:paraId="2DB87D49" w14:textId="029D6395" w:rsidR="00F64DE9" w:rsidRDefault="00F64DE9" w:rsidP="0CFD4C26">
            <w:pPr>
              <w:rPr>
                <w:rFonts w:ascii="Calibri" w:eastAsia="Calibri" w:hAnsi="Calibri" w:cs="Calibri"/>
                <w:b/>
                <w:bCs/>
                <w:sz w:val="24"/>
                <w:szCs w:val="24"/>
              </w:rPr>
            </w:pPr>
            <w:r>
              <w:rPr>
                <w:rFonts w:ascii="Calibri" w:eastAsia="Calibri" w:hAnsi="Calibri" w:cs="Calibri"/>
                <w:b/>
                <w:bCs/>
                <w:sz w:val="24"/>
                <w:szCs w:val="24"/>
              </w:rPr>
              <w:t>TBC</w:t>
            </w:r>
          </w:p>
        </w:tc>
      </w:tr>
    </w:tbl>
    <w:p w14:paraId="44811A6A" w14:textId="1E660234" w:rsidR="5670ACC8" w:rsidRDefault="5670ACC8" w:rsidP="4785C6D3">
      <w:pPr>
        <w:spacing w:after="200" w:line="276" w:lineRule="auto"/>
        <w:rPr>
          <w:rFonts w:ascii="Calibri" w:eastAsia="Calibri" w:hAnsi="Calibri" w:cs="Calibri"/>
          <w:color w:val="000000" w:themeColor="text1"/>
          <w:sz w:val="16"/>
          <w:szCs w:val="16"/>
        </w:rPr>
      </w:pPr>
    </w:p>
    <w:p w14:paraId="1C3F21B8" w14:textId="354FB5B5" w:rsidR="0CFD4C26" w:rsidRDefault="0CFD4C26" w:rsidP="0CFD4C26">
      <w:pPr>
        <w:spacing w:after="200" w:line="276" w:lineRule="auto"/>
        <w:rPr>
          <w:rFonts w:ascii="Calibri" w:eastAsia="Calibri" w:hAnsi="Calibri" w:cs="Calibri"/>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6A0" w:firstRow="1" w:lastRow="0" w:firstColumn="1" w:lastColumn="0" w:noHBand="1" w:noVBand="1"/>
      </w:tblPr>
      <w:tblGrid>
        <w:gridCol w:w="13942"/>
      </w:tblGrid>
      <w:tr w:rsidR="0CFD4C26" w14:paraId="24241756"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706AE6B3" w14:textId="10518649" w:rsidR="0CFD4C26" w:rsidRDefault="0CFD4C26" w:rsidP="0CFD4C26">
            <w:pPr>
              <w:rPr>
                <w:rFonts w:ascii="Calibri" w:eastAsia="Calibri" w:hAnsi="Calibri" w:cs="Calibri"/>
                <w:color w:val="FFFFFF" w:themeColor="background1"/>
                <w:sz w:val="36"/>
                <w:szCs w:val="36"/>
              </w:rPr>
            </w:pPr>
            <w:r w:rsidRPr="0CFD4C26">
              <w:rPr>
                <w:rFonts w:ascii="Calibri" w:eastAsia="Calibri" w:hAnsi="Calibri" w:cs="Calibri"/>
                <w:b/>
                <w:bCs/>
                <w:color w:val="FFFFFF" w:themeColor="background1"/>
                <w:sz w:val="36"/>
                <w:szCs w:val="36"/>
              </w:rPr>
              <w:t xml:space="preserve">Part </w:t>
            </w:r>
            <w:r w:rsidR="6467BADF" w:rsidRPr="0CFD4C26">
              <w:rPr>
                <w:rFonts w:ascii="Calibri" w:eastAsia="Calibri" w:hAnsi="Calibri" w:cs="Calibri"/>
                <w:b/>
                <w:bCs/>
                <w:color w:val="FFFFFF" w:themeColor="background1"/>
                <w:sz w:val="36"/>
                <w:szCs w:val="36"/>
              </w:rPr>
              <w:t>2</w:t>
            </w:r>
            <w:r w:rsidR="610DE982" w:rsidRPr="0CFD4C26">
              <w:rPr>
                <w:rFonts w:ascii="Calibri" w:eastAsia="Calibri" w:hAnsi="Calibri" w:cs="Calibri"/>
                <w:b/>
                <w:bCs/>
                <w:color w:val="FFFFFF" w:themeColor="background1"/>
                <w:sz w:val="36"/>
                <w:szCs w:val="36"/>
              </w:rPr>
              <w:t>A</w:t>
            </w:r>
          </w:p>
        </w:tc>
      </w:tr>
      <w:tr w:rsidR="0CFD4C26" w14:paraId="24361E4F"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254023FE" w14:textId="6CDE3B02" w:rsidR="0CFD4C26" w:rsidRDefault="0CFD4C26" w:rsidP="0CFD4C26">
            <w:pPr>
              <w:jc w:val="center"/>
              <w:rPr>
                <w:rFonts w:ascii="Calibri" w:eastAsia="Calibri" w:hAnsi="Calibri" w:cs="Calibri"/>
                <w:b/>
                <w:bCs/>
                <w:color w:val="FFFFFF" w:themeColor="background1"/>
                <w:sz w:val="36"/>
                <w:szCs w:val="36"/>
              </w:rPr>
            </w:pPr>
            <w:r w:rsidRPr="0CFD4C26">
              <w:rPr>
                <w:rFonts w:ascii="Calibri" w:eastAsia="Calibri" w:hAnsi="Calibri" w:cs="Calibri"/>
                <w:b/>
                <w:bCs/>
                <w:color w:val="FFFFFF" w:themeColor="background1"/>
                <w:sz w:val="36"/>
                <w:szCs w:val="36"/>
              </w:rPr>
              <w:t xml:space="preserve"> </w:t>
            </w:r>
            <w:r w:rsidR="4128D858" w:rsidRPr="0CFD4C26">
              <w:rPr>
                <w:rFonts w:ascii="Calibri" w:eastAsia="Calibri" w:hAnsi="Calibri" w:cs="Calibri"/>
                <w:b/>
                <w:bCs/>
                <w:color w:val="FFFFFF" w:themeColor="background1"/>
                <w:sz w:val="36"/>
                <w:szCs w:val="36"/>
              </w:rPr>
              <w:t>Risk Assessment</w:t>
            </w:r>
          </w:p>
        </w:tc>
      </w:tr>
    </w:tbl>
    <w:tbl>
      <w:tblPr>
        <w:tblStyle w:val="TableGridLight"/>
        <w:tblW w:w="14204" w:type="dxa"/>
        <w:tblInd w:w="108" w:type="dxa"/>
        <w:tblLayout w:type="fixed"/>
        <w:tblCellMar>
          <w:left w:w="10" w:type="dxa"/>
          <w:right w:w="10" w:type="dxa"/>
        </w:tblCellMar>
        <w:tblLook w:val="04A0" w:firstRow="1" w:lastRow="0" w:firstColumn="1" w:lastColumn="0" w:noHBand="0" w:noVBand="1"/>
      </w:tblPr>
      <w:tblGrid>
        <w:gridCol w:w="1458"/>
        <w:gridCol w:w="1661"/>
        <w:gridCol w:w="1163"/>
        <w:gridCol w:w="425"/>
        <w:gridCol w:w="425"/>
        <w:gridCol w:w="397"/>
        <w:gridCol w:w="2863"/>
        <w:gridCol w:w="426"/>
        <w:gridCol w:w="425"/>
        <w:gridCol w:w="425"/>
        <w:gridCol w:w="4492"/>
        <w:gridCol w:w="44"/>
      </w:tblGrid>
      <w:tr w:rsidR="00E22DF1" w14:paraId="797AD558" w14:textId="77777777" w:rsidTr="5B8B9239">
        <w:trPr>
          <w:trHeight w:val="1"/>
        </w:trPr>
        <w:tc>
          <w:tcPr>
            <w:tcW w:w="4282" w:type="dxa"/>
            <w:gridSpan w:val="3"/>
            <w:tcMar>
              <w:left w:w="108" w:type="dxa"/>
              <w:right w:w="108" w:type="dxa"/>
            </w:tcMar>
          </w:tcPr>
          <w:p w14:paraId="660AA330" w14:textId="77777777" w:rsidR="00E22DF1" w:rsidRDefault="00F0231B">
            <w:r>
              <w:rPr>
                <w:rFonts w:ascii="Lucida Sans" w:eastAsia="Lucida Sans" w:hAnsi="Lucida Sans" w:cs="Lucida Sans"/>
                <w:b/>
              </w:rPr>
              <w:t>(1) Risk identification</w:t>
            </w:r>
          </w:p>
        </w:tc>
        <w:tc>
          <w:tcPr>
            <w:tcW w:w="4110" w:type="dxa"/>
            <w:gridSpan w:val="4"/>
            <w:tcMar>
              <w:left w:w="108" w:type="dxa"/>
              <w:right w:w="108" w:type="dxa"/>
            </w:tcMar>
          </w:tcPr>
          <w:p w14:paraId="412352E9" w14:textId="77777777" w:rsidR="00E22DF1" w:rsidRDefault="00F0231B">
            <w:r>
              <w:rPr>
                <w:rFonts w:ascii="Lucida Sans" w:eastAsia="Lucida Sans" w:hAnsi="Lucida Sans" w:cs="Lucida Sans"/>
                <w:b/>
              </w:rPr>
              <w:t>(2) Risk assessment</w:t>
            </w:r>
          </w:p>
        </w:tc>
        <w:tc>
          <w:tcPr>
            <w:tcW w:w="5812" w:type="dxa"/>
            <w:gridSpan w:val="5"/>
            <w:tcMar>
              <w:left w:w="108" w:type="dxa"/>
              <w:right w:w="108" w:type="dxa"/>
            </w:tcMar>
          </w:tcPr>
          <w:p w14:paraId="033092C2" w14:textId="77777777" w:rsidR="00E22DF1" w:rsidRDefault="00F0231B">
            <w:r>
              <w:rPr>
                <w:rFonts w:ascii="Lucida Sans" w:eastAsia="Lucida Sans" w:hAnsi="Lucida Sans" w:cs="Lucida Sans"/>
                <w:b/>
              </w:rPr>
              <w:t>(3) Risk management</w:t>
            </w:r>
          </w:p>
        </w:tc>
      </w:tr>
      <w:tr w:rsidR="00E22DF1" w14:paraId="60E59FF7" w14:textId="77777777" w:rsidTr="5B8B9239">
        <w:trPr>
          <w:trHeight w:val="1"/>
        </w:trPr>
        <w:tc>
          <w:tcPr>
            <w:tcW w:w="1458" w:type="dxa"/>
            <w:vMerge w:val="restart"/>
            <w:tcMar>
              <w:left w:w="108" w:type="dxa"/>
              <w:right w:w="108" w:type="dxa"/>
            </w:tcMar>
          </w:tcPr>
          <w:p w14:paraId="78578C00" w14:textId="77777777" w:rsidR="00E22DF1" w:rsidRDefault="00F0231B">
            <w:r>
              <w:rPr>
                <w:rFonts w:ascii="Lucida Sans" w:eastAsia="Lucida Sans" w:hAnsi="Lucida Sans" w:cs="Lucida Sans"/>
                <w:b/>
              </w:rPr>
              <w:lastRenderedPageBreak/>
              <w:t>Hazard</w:t>
            </w:r>
          </w:p>
        </w:tc>
        <w:tc>
          <w:tcPr>
            <w:tcW w:w="1661" w:type="dxa"/>
            <w:vMerge w:val="restart"/>
            <w:tcMar>
              <w:left w:w="108" w:type="dxa"/>
              <w:right w:w="108" w:type="dxa"/>
            </w:tcMar>
          </w:tcPr>
          <w:p w14:paraId="51A2D6A8" w14:textId="77777777" w:rsidR="00E22DF1" w:rsidRDefault="00F0231B">
            <w:pPr>
              <w:jc w:val="center"/>
              <w:rPr>
                <w:rFonts w:ascii="Lucida Sans" w:eastAsia="Lucida Sans" w:hAnsi="Lucida Sans" w:cs="Lucida Sans"/>
                <w:b/>
              </w:rPr>
            </w:pPr>
            <w:r>
              <w:rPr>
                <w:rFonts w:ascii="Lucida Sans" w:eastAsia="Lucida Sans" w:hAnsi="Lucida Sans" w:cs="Lucida Sans"/>
                <w:b/>
              </w:rPr>
              <w:t>Potential Consequences</w:t>
            </w:r>
          </w:p>
          <w:p w14:paraId="6F11D234" w14:textId="77777777" w:rsidR="00E22DF1" w:rsidRDefault="00E22DF1"/>
        </w:tc>
        <w:tc>
          <w:tcPr>
            <w:tcW w:w="1163" w:type="dxa"/>
            <w:vMerge w:val="restart"/>
            <w:tcMar>
              <w:left w:w="108" w:type="dxa"/>
              <w:right w:w="108" w:type="dxa"/>
            </w:tcMar>
          </w:tcPr>
          <w:p w14:paraId="19BA19AB" w14:textId="77777777" w:rsidR="00E22DF1" w:rsidRDefault="00F0231B">
            <w:pPr>
              <w:jc w:val="center"/>
              <w:rPr>
                <w:rFonts w:ascii="Lucida Sans" w:eastAsia="Lucida Sans" w:hAnsi="Lucida Sans" w:cs="Lucida Sans"/>
                <w:b/>
              </w:rPr>
            </w:pPr>
            <w:r>
              <w:rPr>
                <w:rFonts w:ascii="Lucida Sans" w:eastAsia="Lucida Sans" w:hAnsi="Lucida Sans" w:cs="Lucida Sans"/>
                <w:b/>
              </w:rPr>
              <w:t>Who might be harmed</w:t>
            </w:r>
          </w:p>
          <w:p w14:paraId="13776381" w14:textId="77777777" w:rsidR="00E22DF1" w:rsidRDefault="00E22DF1">
            <w:pPr>
              <w:jc w:val="center"/>
              <w:rPr>
                <w:rFonts w:ascii="Lucida Sans" w:eastAsia="Lucida Sans" w:hAnsi="Lucida Sans" w:cs="Lucida Sans"/>
                <w:b/>
              </w:rPr>
            </w:pPr>
          </w:p>
          <w:p w14:paraId="6631100C" w14:textId="77777777" w:rsidR="00E22DF1" w:rsidRDefault="00F0231B">
            <w:pPr>
              <w:jc w:val="center"/>
              <w:rPr>
                <w:rFonts w:ascii="Lucida Sans" w:eastAsia="Lucida Sans" w:hAnsi="Lucida Sans" w:cs="Lucida Sans"/>
                <w:b/>
              </w:rPr>
            </w:pPr>
            <w:r>
              <w:rPr>
                <w:rFonts w:ascii="Lucida Sans" w:eastAsia="Lucida Sans" w:hAnsi="Lucida Sans" w:cs="Lucida Sans"/>
                <w:b/>
              </w:rPr>
              <w:t>(user; those nearby; those in the vicinity; members of the public)</w:t>
            </w:r>
          </w:p>
          <w:p w14:paraId="03418171" w14:textId="77777777" w:rsidR="00E22DF1" w:rsidRDefault="00E22DF1"/>
        </w:tc>
        <w:tc>
          <w:tcPr>
            <w:tcW w:w="1247" w:type="dxa"/>
            <w:gridSpan w:val="3"/>
            <w:tcMar>
              <w:left w:w="108" w:type="dxa"/>
              <w:right w:w="108" w:type="dxa"/>
            </w:tcMar>
          </w:tcPr>
          <w:p w14:paraId="030F80CE" w14:textId="77777777" w:rsidR="00E22DF1" w:rsidRDefault="00F0231B">
            <w:r>
              <w:rPr>
                <w:rFonts w:ascii="Lucida Sans" w:eastAsia="Lucida Sans" w:hAnsi="Lucida Sans" w:cs="Lucida Sans"/>
                <w:b/>
              </w:rPr>
              <w:t>Inherent</w:t>
            </w:r>
          </w:p>
        </w:tc>
        <w:tc>
          <w:tcPr>
            <w:tcW w:w="2863" w:type="dxa"/>
            <w:tcMar>
              <w:left w:w="108" w:type="dxa"/>
              <w:right w:w="108" w:type="dxa"/>
            </w:tcMar>
          </w:tcPr>
          <w:p w14:paraId="04CD0D86" w14:textId="77777777" w:rsidR="00E22DF1" w:rsidRDefault="00E22DF1">
            <w:pPr>
              <w:rPr>
                <w:rFonts w:ascii="Calibri" w:eastAsia="Calibri" w:hAnsi="Calibri" w:cs="Calibri"/>
              </w:rPr>
            </w:pPr>
          </w:p>
        </w:tc>
        <w:tc>
          <w:tcPr>
            <w:tcW w:w="1276" w:type="dxa"/>
            <w:gridSpan w:val="3"/>
            <w:tcMar>
              <w:left w:w="108" w:type="dxa"/>
              <w:right w:w="108" w:type="dxa"/>
            </w:tcMar>
          </w:tcPr>
          <w:p w14:paraId="498C7802" w14:textId="77777777" w:rsidR="00E22DF1" w:rsidRDefault="00F0231B">
            <w:r>
              <w:rPr>
                <w:rFonts w:ascii="Lucida Sans" w:eastAsia="Lucida Sans" w:hAnsi="Lucida Sans" w:cs="Lucida Sans"/>
                <w:b/>
              </w:rPr>
              <w:t>Residual</w:t>
            </w:r>
          </w:p>
        </w:tc>
        <w:tc>
          <w:tcPr>
            <w:tcW w:w="4536" w:type="dxa"/>
            <w:gridSpan w:val="2"/>
            <w:tcMar>
              <w:left w:w="108" w:type="dxa"/>
              <w:right w:w="108" w:type="dxa"/>
            </w:tcMar>
          </w:tcPr>
          <w:p w14:paraId="2CE4CEFE" w14:textId="77777777" w:rsidR="00E22DF1" w:rsidRDefault="00F0231B">
            <w:r>
              <w:rPr>
                <w:rFonts w:ascii="Lucida Sans" w:eastAsia="Lucida Sans" w:hAnsi="Lucida Sans" w:cs="Lucida Sans"/>
                <w:b/>
              </w:rPr>
              <w:t>Further controls (use the risk hierarchy)</w:t>
            </w:r>
          </w:p>
        </w:tc>
      </w:tr>
      <w:tr w:rsidR="001B6120" w14:paraId="4DF37C0E" w14:textId="77777777" w:rsidTr="5B8B9239">
        <w:trPr>
          <w:gridAfter w:val="1"/>
          <w:wAfter w:w="44" w:type="dxa"/>
          <w:cantSplit/>
        </w:trPr>
        <w:tc>
          <w:tcPr>
            <w:tcW w:w="1458" w:type="dxa"/>
            <w:vMerge/>
            <w:tcMar>
              <w:left w:w="108" w:type="dxa"/>
              <w:right w:w="108" w:type="dxa"/>
            </w:tcMar>
          </w:tcPr>
          <w:p w14:paraId="6436C1B0" w14:textId="77777777" w:rsidR="00E22DF1" w:rsidRDefault="00E22DF1">
            <w:pPr>
              <w:spacing w:after="200" w:line="276" w:lineRule="auto"/>
              <w:rPr>
                <w:rFonts w:ascii="Calibri" w:eastAsia="Calibri" w:hAnsi="Calibri" w:cs="Calibri"/>
              </w:rPr>
            </w:pPr>
          </w:p>
        </w:tc>
        <w:tc>
          <w:tcPr>
            <w:tcW w:w="1661" w:type="dxa"/>
            <w:vMerge/>
            <w:tcMar>
              <w:left w:w="108" w:type="dxa"/>
              <w:right w:w="108" w:type="dxa"/>
            </w:tcMar>
          </w:tcPr>
          <w:p w14:paraId="23B1598D" w14:textId="77777777" w:rsidR="00E22DF1" w:rsidRDefault="00E22DF1">
            <w:pPr>
              <w:spacing w:after="200" w:line="276" w:lineRule="auto"/>
              <w:rPr>
                <w:rFonts w:ascii="Calibri" w:eastAsia="Calibri" w:hAnsi="Calibri" w:cs="Calibri"/>
              </w:rPr>
            </w:pPr>
          </w:p>
        </w:tc>
        <w:tc>
          <w:tcPr>
            <w:tcW w:w="1163" w:type="dxa"/>
            <w:vMerge/>
            <w:tcMar>
              <w:left w:w="108" w:type="dxa"/>
              <w:right w:w="108" w:type="dxa"/>
            </w:tcMar>
          </w:tcPr>
          <w:p w14:paraId="65C53D2E" w14:textId="77777777" w:rsidR="00E22DF1" w:rsidRDefault="00E22DF1">
            <w:pPr>
              <w:spacing w:after="200" w:line="276" w:lineRule="auto"/>
              <w:rPr>
                <w:rFonts w:ascii="Calibri" w:eastAsia="Calibri" w:hAnsi="Calibri" w:cs="Calibri"/>
              </w:rPr>
            </w:pPr>
          </w:p>
        </w:tc>
        <w:tc>
          <w:tcPr>
            <w:tcW w:w="425" w:type="dxa"/>
            <w:tcMar>
              <w:left w:w="108" w:type="dxa"/>
              <w:right w:w="108" w:type="dxa"/>
            </w:tcMar>
          </w:tcPr>
          <w:p w14:paraId="5AC8E813"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687BFCFD" w14:textId="77777777" w:rsidR="00E22DF1" w:rsidRDefault="00F0231B">
            <w:pPr>
              <w:ind w:left="113" w:right="113"/>
            </w:pPr>
            <w:r>
              <w:rPr>
                <w:rFonts w:ascii="Lucida Sans" w:eastAsia="Lucida Sans" w:hAnsi="Lucida Sans" w:cs="Lucida Sans"/>
                <w:b/>
              </w:rPr>
              <w:t>Impact</w:t>
            </w:r>
          </w:p>
        </w:tc>
        <w:tc>
          <w:tcPr>
            <w:tcW w:w="397" w:type="dxa"/>
            <w:tcMar>
              <w:left w:w="108" w:type="dxa"/>
              <w:right w:w="108" w:type="dxa"/>
            </w:tcMar>
          </w:tcPr>
          <w:p w14:paraId="77A558D0" w14:textId="77777777" w:rsidR="00E22DF1" w:rsidRDefault="00F0231B">
            <w:pPr>
              <w:ind w:left="113" w:right="113"/>
            </w:pPr>
            <w:r>
              <w:rPr>
                <w:rFonts w:ascii="Lucida Sans" w:eastAsia="Lucida Sans" w:hAnsi="Lucida Sans" w:cs="Lucida Sans"/>
                <w:b/>
              </w:rPr>
              <w:t>Score</w:t>
            </w:r>
          </w:p>
        </w:tc>
        <w:tc>
          <w:tcPr>
            <w:tcW w:w="2863" w:type="dxa"/>
            <w:tcMar>
              <w:left w:w="108" w:type="dxa"/>
              <w:right w:w="108" w:type="dxa"/>
            </w:tcMar>
          </w:tcPr>
          <w:p w14:paraId="1D4D1AC7" w14:textId="77777777" w:rsidR="00E22DF1" w:rsidRDefault="00F0231B">
            <w:r>
              <w:rPr>
                <w:rFonts w:ascii="Lucida Sans" w:eastAsia="Lucida Sans" w:hAnsi="Lucida Sans" w:cs="Lucida Sans"/>
                <w:b/>
              </w:rPr>
              <w:t>Control measures (use the risk hierarchy)</w:t>
            </w:r>
          </w:p>
        </w:tc>
        <w:tc>
          <w:tcPr>
            <w:tcW w:w="426" w:type="dxa"/>
            <w:tcMar>
              <w:left w:w="108" w:type="dxa"/>
              <w:right w:w="108" w:type="dxa"/>
            </w:tcMar>
          </w:tcPr>
          <w:p w14:paraId="3208F778"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1D0A92C2" w14:textId="77777777" w:rsidR="00E22DF1" w:rsidRDefault="00F0231B">
            <w:pPr>
              <w:ind w:left="113" w:right="113"/>
            </w:pPr>
            <w:r>
              <w:rPr>
                <w:rFonts w:ascii="Lucida Sans" w:eastAsia="Lucida Sans" w:hAnsi="Lucida Sans" w:cs="Lucida Sans"/>
                <w:b/>
              </w:rPr>
              <w:t>Impact</w:t>
            </w:r>
          </w:p>
        </w:tc>
        <w:tc>
          <w:tcPr>
            <w:tcW w:w="425" w:type="dxa"/>
            <w:tcMar>
              <w:left w:w="108" w:type="dxa"/>
              <w:right w:w="108" w:type="dxa"/>
            </w:tcMar>
          </w:tcPr>
          <w:p w14:paraId="39ACDFFD" w14:textId="77777777" w:rsidR="00E22DF1" w:rsidRDefault="00F0231B">
            <w:pPr>
              <w:ind w:left="113" w:right="113"/>
            </w:pPr>
            <w:r>
              <w:rPr>
                <w:rFonts w:ascii="Lucida Sans" w:eastAsia="Lucida Sans" w:hAnsi="Lucida Sans" w:cs="Lucida Sans"/>
                <w:b/>
              </w:rPr>
              <w:t>Score</w:t>
            </w:r>
          </w:p>
        </w:tc>
        <w:tc>
          <w:tcPr>
            <w:tcW w:w="4492" w:type="dxa"/>
            <w:tcMar>
              <w:left w:w="108" w:type="dxa"/>
              <w:right w:w="108" w:type="dxa"/>
            </w:tcMar>
          </w:tcPr>
          <w:p w14:paraId="3819B9A3" w14:textId="77777777" w:rsidR="00E22DF1" w:rsidRDefault="00E22DF1">
            <w:pPr>
              <w:spacing w:after="200" w:line="276" w:lineRule="auto"/>
            </w:pPr>
          </w:p>
        </w:tc>
      </w:tr>
      <w:tr w:rsidR="001B6120" w14:paraId="1490A71E" w14:textId="77777777" w:rsidTr="5B8B9239">
        <w:trPr>
          <w:gridAfter w:val="1"/>
          <w:wAfter w:w="44" w:type="dxa"/>
          <w:cantSplit/>
        </w:trPr>
        <w:tc>
          <w:tcPr>
            <w:tcW w:w="1458" w:type="dxa"/>
            <w:tcMar>
              <w:left w:w="108" w:type="dxa"/>
              <w:right w:w="108" w:type="dxa"/>
            </w:tcMar>
          </w:tcPr>
          <w:p w14:paraId="7C6397DF" w14:textId="77777777" w:rsidR="00E22DF1" w:rsidRDefault="00F0231B">
            <w:pPr>
              <w:rPr>
                <w:rFonts w:ascii="Calibri" w:eastAsia="Calibri" w:hAnsi="Calibri" w:cs="Calibri"/>
              </w:rPr>
            </w:pPr>
            <w:r>
              <w:rPr>
                <w:rFonts w:ascii="Calibri" w:eastAsia="Calibri" w:hAnsi="Calibri" w:cs="Calibri"/>
              </w:rPr>
              <w:lastRenderedPageBreak/>
              <w:t xml:space="preserve">Slips, trips and falls </w:t>
            </w:r>
          </w:p>
        </w:tc>
        <w:tc>
          <w:tcPr>
            <w:tcW w:w="1661" w:type="dxa"/>
            <w:tcMar>
              <w:left w:w="108" w:type="dxa"/>
              <w:right w:w="108" w:type="dxa"/>
            </w:tcMar>
          </w:tcPr>
          <w:p w14:paraId="13C63821" w14:textId="77777777" w:rsidR="00E22DF1" w:rsidRDefault="00F0231B">
            <w:pPr>
              <w:rPr>
                <w:rFonts w:ascii="Calibri" w:eastAsia="Calibri" w:hAnsi="Calibri" w:cs="Calibri"/>
              </w:rPr>
            </w:pPr>
            <w:r>
              <w:rPr>
                <w:rFonts w:ascii="Calibri" w:eastAsia="Calibri" w:hAnsi="Calibri" w:cs="Calibri"/>
              </w:rPr>
              <w:t>Physical injury</w:t>
            </w:r>
          </w:p>
        </w:tc>
        <w:tc>
          <w:tcPr>
            <w:tcW w:w="1163" w:type="dxa"/>
            <w:tcMar>
              <w:left w:w="108" w:type="dxa"/>
              <w:right w:w="108" w:type="dxa"/>
            </w:tcMar>
          </w:tcPr>
          <w:p w14:paraId="3664160B" w14:textId="77777777" w:rsidR="00E22DF1" w:rsidRDefault="00F0231B">
            <w:pPr>
              <w:rPr>
                <w:rFonts w:ascii="Calibri" w:eastAsia="Calibri" w:hAnsi="Calibri" w:cs="Calibri"/>
              </w:rPr>
            </w:pPr>
            <w:r>
              <w:rPr>
                <w:rFonts w:ascii="Calibri" w:eastAsia="Calibri" w:hAnsi="Calibri" w:cs="Calibri"/>
              </w:rPr>
              <w:t xml:space="preserve">Event organisers and attendees </w:t>
            </w:r>
          </w:p>
        </w:tc>
        <w:tc>
          <w:tcPr>
            <w:tcW w:w="425" w:type="dxa"/>
            <w:tcMar>
              <w:left w:w="108" w:type="dxa"/>
              <w:right w:w="108" w:type="dxa"/>
            </w:tcMar>
          </w:tcPr>
          <w:p w14:paraId="38AE657C" w14:textId="77777777" w:rsidR="00E22DF1" w:rsidRDefault="00F0231B" w:rsidP="0CFD4C26">
            <w:pPr>
              <w:rPr>
                <w:b/>
                <w:bCs/>
              </w:rPr>
            </w:pPr>
            <w:r w:rsidRPr="0CFD4C26">
              <w:rPr>
                <w:b/>
                <w:bCs/>
              </w:rPr>
              <w:t>2</w:t>
            </w:r>
          </w:p>
        </w:tc>
        <w:tc>
          <w:tcPr>
            <w:tcW w:w="425" w:type="dxa"/>
            <w:tcMar>
              <w:left w:w="108" w:type="dxa"/>
              <w:right w:w="108" w:type="dxa"/>
            </w:tcMar>
          </w:tcPr>
          <w:p w14:paraId="15781673" w14:textId="01DF3B27" w:rsidR="00E22DF1" w:rsidRDefault="607E9B85" w:rsidP="0CFD4C26">
            <w:pPr>
              <w:rPr>
                <w:b/>
                <w:bCs/>
              </w:rPr>
            </w:pPr>
            <w:r w:rsidRPr="0CFD4C26">
              <w:rPr>
                <w:b/>
                <w:bCs/>
              </w:rPr>
              <w:t>3</w:t>
            </w:r>
          </w:p>
        </w:tc>
        <w:tc>
          <w:tcPr>
            <w:tcW w:w="397" w:type="dxa"/>
            <w:tcMar>
              <w:left w:w="108" w:type="dxa"/>
              <w:right w:w="108" w:type="dxa"/>
            </w:tcMar>
          </w:tcPr>
          <w:p w14:paraId="3B01E96F" w14:textId="146EA771" w:rsidR="00E22DF1" w:rsidRDefault="607E9B85" w:rsidP="0CFD4C26">
            <w:pPr>
              <w:rPr>
                <w:b/>
                <w:bCs/>
              </w:rPr>
            </w:pPr>
            <w:r w:rsidRPr="0CFD4C26">
              <w:rPr>
                <w:b/>
                <w:bCs/>
              </w:rPr>
              <w:t>6</w:t>
            </w:r>
          </w:p>
        </w:tc>
        <w:tc>
          <w:tcPr>
            <w:tcW w:w="2863" w:type="dxa"/>
            <w:tcMar>
              <w:left w:w="108" w:type="dxa"/>
              <w:right w:w="108" w:type="dxa"/>
            </w:tcMar>
          </w:tcPr>
          <w:p w14:paraId="297ADFAD" w14:textId="642B4153"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All boxes and equipment to be stored away from main meeting area, e.g. stored under tables.</w:t>
            </w:r>
          </w:p>
          <w:p w14:paraId="1DCD1C7D" w14:textId="56FD572F" w:rsidR="00E22DF1" w:rsidRPr="00314105" w:rsidRDefault="00E22DF1" w:rsidP="0CFD4C26">
            <w:pPr>
              <w:rPr>
                <w:rFonts w:ascii="Calibri" w:eastAsia="Calibri" w:hAnsi="Calibri" w:cs="Calibri"/>
                <w:color w:val="000000"/>
              </w:rPr>
            </w:pPr>
          </w:p>
          <w:p w14:paraId="39B298F6" w14:textId="47351DB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 xml:space="preserve">Floors to be kept clear and dry, and visual checks to be maintained throughout the meeting by organisers. </w:t>
            </w:r>
          </w:p>
          <w:p w14:paraId="10C6814B" w14:textId="37A9F032" w:rsidR="00E22DF1" w:rsidRPr="00314105" w:rsidRDefault="00E22DF1" w:rsidP="0CFD4C26">
            <w:pPr>
              <w:rPr>
                <w:rFonts w:ascii="Calibri" w:eastAsia="Calibri" w:hAnsi="Calibri" w:cs="Calibri"/>
                <w:color w:val="000000"/>
              </w:rPr>
            </w:pPr>
          </w:p>
          <w:p w14:paraId="2EB1F223" w14:textId="2D42CD9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Extra vigilance will be paid to make sure that any spilled food products/objects are cleaned up quickly and efficiently in the area.</w:t>
            </w:r>
          </w:p>
          <w:p w14:paraId="1C163A68" w14:textId="01560257" w:rsidR="00E22DF1" w:rsidRPr="00314105" w:rsidRDefault="00E22DF1" w:rsidP="0CFD4C26">
            <w:pPr>
              <w:ind w:left="360" w:hanging="360"/>
              <w:rPr>
                <w:rFonts w:ascii="Calibri" w:eastAsia="Calibri" w:hAnsi="Calibri" w:cs="Calibri"/>
                <w:color w:val="000000"/>
              </w:rPr>
            </w:pPr>
          </w:p>
          <w:p w14:paraId="0BD3F3DA" w14:textId="7D340854"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 xml:space="preserve">Report any trip hazards to facilities </w:t>
            </w:r>
            <w:proofErr w:type="gramStart"/>
            <w:r w:rsidRPr="0CFD4C26">
              <w:rPr>
                <w:rFonts w:ascii="Calibri" w:eastAsia="Calibri" w:hAnsi="Calibri" w:cs="Calibri"/>
                <w:color w:val="000000" w:themeColor="text1"/>
              </w:rPr>
              <w:t>teams</w:t>
            </w:r>
            <w:proofErr w:type="gramEnd"/>
            <w:r w:rsidRPr="0CFD4C26">
              <w:rPr>
                <w:rFonts w:ascii="Calibri" w:eastAsia="Calibri" w:hAnsi="Calibri" w:cs="Calibri"/>
                <w:color w:val="000000" w:themeColor="text1"/>
              </w:rPr>
              <w:t>/venue staff asap. If cannot be removed, mark off with hazard signs.</w:t>
            </w:r>
          </w:p>
          <w:p w14:paraId="19AF092C" w14:textId="7226A37F" w:rsidR="00E22DF1" w:rsidRPr="00314105" w:rsidRDefault="00E22DF1" w:rsidP="0CFD4C26">
            <w:pPr>
              <w:rPr>
                <w:rFonts w:ascii="Calibri" w:eastAsia="Calibri" w:hAnsi="Calibri" w:cs="Calibri"/>
                <w:color w:val="000000"/>
              </w:rPr>
            </w:pPr>
          </w:p>
        </w:tc>
        <w:tc>
          <w:tcPr>
            <w:tcW w:w="426" w:type="dxa"/>
            <w:tcMar>
              <w:left w:w="108" w:type="dxa"/>
              <w:right w:w="108" w:type="dxa"/>
            </w:tcMar>
          </w:tcPr>
          <w:p w14:paraId="6AFF922E" w14:textId="77777777" w:rsidR="00E22DF1" w:rsidRDefault="00F0231B">
            <w:pPr>
              <w:rPr>
                <w:rFonts w:ascii="Calibri" w:eastAsia="Calibri" w:hAnsi="Calibri" w:cs="Calibri"/>
              </w:rPr>
            </w:pPr>
            <w:r>
              <w:rPr>
                <w:rFonts w:ascii="Calibri" w:eastAsia="Calibri" w:hAnsi="Calibri" w:cs="Calibri"/>
                <w:b/>
              </w:rPr>
              <w:t>1</w:t>
            </w:r>
          </w:p>
        </w:tc>
        <w:tc>
          <w:tcPr>
            <w:tcW w:w="425" w:type="dxa"/>
            <w:tcMar>
              <w:left w:w="108" w:type="dxa"/>
              <w:right w:w="108" w:type="dxa"/>
            </w:tcMar>
          </w:tcPr>
          <w:p w14:paraId="6997ED90" w14:textId="77777777" w:rsidR="00E22DF1" w:rsidRDefault="00F0231B">
            <w:pPr>
              <w:rPr>
                <w:rFonts w:ascii="Calibri" w:eastAsia="Calibri" w:hAnsi="Calibri" w:cs="Calibri"/>
              </w:rPr>
            </w:pPr>
            <w:r>
              <w:rPr>
                <w:rFonts w:ascii="Calibri" w:eastAsia="Calibri" w:hAnsi="Calibri" w:cs="Calibri"/>
                <w:b/>
              </w:rPr>
              <w:t>4</w:t>
            </w:r>
          </w:p>
        </w:tc>
        <w:tc>
          <w:tcPr>
            <w:tcW w:w="425" w:type="dxa"/>
            <w:tcMar>
              <w:left w:w="108" w:type="dxa"/>
              <w:right w:w="108" w:type="dxa"/>
            </w:tcMar>
          </w:tcPr>
          <w:p w14:paraId="04819B16" w14:textId="77777777" w:rsidR="00E22DF1" w:rsidRDefault="00F0231B">
            <w:pPr>
              <w:rPr>
                <w:rFonts w:ascii="Calibri" w:eastAsia="Calibri" w:hAnsi="Calibri" w:cs="Calibri"/>
              </w:rPr>
            </w:pPr>
            <w:r>
              <w:rPr>
                <w:rFonts w:ascii="Calibri" w:eastAsia="Calibri" w:hAnsi="Calibri" w:cs="Calibri"/>
                <w:b/>
              </w:rPr>
              <w:t>4</w:t>
            </w:r>
          </w:p>
        </w:tc>
        <w:tc>
          <w:tcPr>
            <w:tcW w:w="4492" w:type="dxa"/>
            <w:tcMar>
              <w:left w:w="108" w:type="dxa"/>
              <w:right w:w="108" w:type="dxa"/>
            </w:tcMar>
          </w:tcPr>
          <w:p w14:paraId="524C7D76" w14:textId="5948D6E0"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If the injury is serious and participant in a lot of pain or discomfort, seek medical attention immediately.</w:t>
            </w:r>
          </w:p>
          <w:p w14:paraId="7CDE1303" w14:textId="3FEC1C25" w:rsidR="00E22DF1" w:rsidRDefault="00E22DF1" w:rsidP="0CFD4C26">
            <w:pPr>
              <w:rPr>
                <w:rFonts w:ascii="Calibri" w:eastAsia="Calibri" w:hAnsi="Calibri" w:cs="Calibri"/>
                <w:color w:val="000000" w:themeColor="text1"/>
              </w:rPr>
            </w:pPr>
          </w:p>
          <w:p w14:paraId="419365CD" w14:textId="68AAE9B3"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Call 999 in an emergency.</w:t>
            </w:r>
          </w:p>
          <w:p w14:paraId="287D06FA" w14:textId="73F54634" w:rsidR="00E22DF1" w:rsidRDefault="00E22DF1" w:rsidP="0CFD4C26">
            <w:pPr>
              <w:rPr>
                <w:rFonts w:ascii="Calibri" w:eastAsia="Calibri" w:hAnsi="Calibri" w:cs="Calibri"/>
                <w:color w:val="000000" w:themeColor="text1"/>
              </w:rPr>
            </w:pPr>
          </w:p>
          <w:p w14:paraId="0AD7559D" w14:textId="179B768A"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2030D77D" w14:textId="3AFDCF70" w:rsidR="00E22DF1" w:rsidRDefault="00E22DF1" w:rsidP="0CFD4C26">
            <w:pPr>
              <w:rPr>
                <w:rFonts w:ascii="Calibri" w:eastAsia="Calibri" w:hAnsi="Calibri" w:cs="Calibri"/>
                <w:color w:val="000000" w:themeColor="text1"/>
              </w:rPr>
            </w:pPr>
          </w:p>
          <w:p w14:paraId="6C316B92" w14:textId="66943ED4"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Follow SUSU incident report policy.</w:t>
            </w:r>
          </w:p>
          <w:p w14:paraId="6EF6FE8F" w14:textId="27B86E5F" w:rsidR="00E22DF1" w:rsidRDefault="00E22DF1" w:rsidP="0CFD4C26">
            <w:pPr>
              <w:rPr>
                <w:rFonts w:ascii="Calibri" w:eastAsia="Calibri" w:hAnsi="Calibri" w:cs="Calibri"/>
                <w:color w:val="0000FF"/>
                <w:u w:val="single"/>
              </w:rPr>
            </w:pPr>
          </w:p>
        </w:tc>
      </w:tr>
      <w:tr w:rsidR="001B6120" w14:paraId="4B215091" w14:textId="77777777" w:rsidTr="5B8B9239">
        <w:trPr>
          <w:gridAfter w:val="1"/>
          <w:wAfter w:w="44" w:type="dxa"/>
          <w:cantSplit/>
        </w:trPr>
        <w:tc>
          <w:tcPr>
            <w:tcW w:w="1458" w:type="dxa"/>
            <w:tcMar>
              <w:left w:w="108" w:type="dxa"/>
              <w:right w:w="108" w:type="dxa"/>
            </w:tcMar>
          </w:tcPr>
          <w:p w14:paraId="0C67E46C" w14:textId="540ED198" w:rsidR="00E22DF1" w:rsidRDefault="3A5AD197">
            <w:pPr>
              <w:rPr>
                <w:rFonts w:ascii="Calibri" w:eastAsia="Calibri" w:hAnsi="Calibri" w:cs="Calibri"/>
              </w:rPr>
            </w:pPr>
            <w:r w:rsidRPr="0CFD4C26">
              <w:rPr>
                <w:rFonts w:ascii="Calibri" w:eastAsia="Calibri" w:hAnsi="Calibri" w:cs="Calibri"/>
              </w:rPr>
              <w:lastRenderedPageBreak/>
              <w:t xml:space="preserve">Manual handling, including setting up of equipment. E.g. table and chairs  </w:t>
            </w:r>
          </w:p>
        </w:tc>
        <w:tc>
          <w:tcPr>
            <w:tcW w:w="1661" w:type="dxa"/>
            <w:tcMar>
              <w:left w:w="108" w:type="dxa"/>
              <w:right w:w="108" w:type="dxa"/>
            </w:tcMar>
          </w:tcPr>
          <w:p w14:paraId="08B2B165" w14:textId="77777777" w:rsidR="00E22DF1" w:rsidRDefault="00F0231B">
            <w:pPr>
              <w:rPr>
                <w:rFonts w:ascii="Calibri" w:eastAsia="Calibri" w:hAnsi="Calibri" w:cs="Calibri"/>
              </w:rPr>
            </w:pPr>
            <w:r>
              <w:rPr>
                <w:rFonts w:ascii="Calibri" w:eastAsia="Calibri" w:hAnsi="Calibri" w:cs="Calibri"/>
              </w:rPr>
              <w:t>Bruising or broken bones from tripping over table and chairs.</w:t>
            </w:r>
          </w:p>
        </w:tc>
        <w:tc>
          <w:tcPr>
            <w:tcW w:w="1163" w:type="dxa"/>
            <w:tcMar>
              <w:left w:w="108" w:type="dxa"/>
              <w:right w:w="108" w:type="dxa"/>
            </w:tcMar>
          </w:tcPr>
          <w:p w14:paraId="4A4C1EF9" w14:textId="77777777" w:rsidR="00E22DF1" w:rsidRDefault="00F0231B">
            <w:pPr>
              <w:rPr>
                <w:rFonts w:ascii="Calibri" w:eastAsia="Calibri" w:hAnsi="Calibri" w:cs="Calibri"/>
              </w:rPr>
            </w:pPr>
            <w:r>
              <w:rPr>
                <w:rFonts w:ascii="Calibri" w:eastAsia="Calibri" w:hAnsi="Calibri" w:cs="Calibri"/>
              </w:rPr>
              <w:t>Meeting organisers and attendees</w:t>
            </w:r>
          </w:p>
        </w:tc>
        <w:tc>
          <w:tcPr>
            <w:tcW w:w="425" w:type="dxa"/>
            <w:tcMar>
              <w:left w:w="108" w:type="dxa"/>
              <w:right w:w="108" w:type="dxa"/>
            </w:tcMar>
          </w:tcPr>
          <w:p w14:paraId="654D0189" w14:textId="77777777" w:rsidR="00E22DF1" w:rsidRDefault="00F0231B">
            <w:pPr>
              <w:rPr>
                <w:rFonts w:ascii="Calibri" w:eastAsia="Calibri" w:hAnsi="Calibri" w:cs="Calibri"/>
              </w:rPr>
            </w:pPr>
            <w:r>
              <w:rPr>
                <w:rFonts w:ascii="Calibri" w:eastAsia="Calibri" w:hAnsi="Calibri" w:cs="Calibri"/>
              </w:rPr>
              <w:t>2</w:t>
            </w:r>
          </w:p>
        </w:tc>
        <w:tc>
          <w:tcPr>
            <w:tcW w:w="425" w:type="dxa"/>
            <w:tcMar>
              <w:left w:w="108" w:type="dxa"/>
              <w:right w:w="108" w:type="dxa"/>
            </w:tcMar>
          </w:tcPr>
          <w:p w14:paraId="5640BEC2"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0CE2F817" w14:textId="77777777" w:rsidR="00E22DF1" w:rsidRDefault="00F0231B">
            <w:pPr>
              <w:rPr>
                <w:rFonts w:ascii="Calibri" w:eastAsia="Calibri" w:hAnsi="Calibri" w:cs="Calibri"/>
              </w:rPr>
            </w:pPr>
            <w:r>
              <w:rPr>
                <w:rFonts w:ascii="Calibri" w:eastAsia="Calibri" w:hAnsi="Calibri" w:cs="Calibri"/>
              </w:rPr>
              <w:t>6</w:t>
            </w:r>
          </w:p>
        </w:tc>
        <w:tc>
          <w:tcPr>
            <w:tcW w:w="2863" w:type="dxa"/>
            <w:tcMar>
              <w:left w:w="108" w:type="dxa"/>
              <w:right w:w="108" w:type="dxa"/>
            </w:tcMar>
          </w:tcPr>
          <w:p w14:paraId="43C14CC2" w14:textId="0B8FAB2D" w:rsidR="00E22DF1" w:rsidRDefault="59354625" w:rsidP="0CFD4C26">
            <w:pPr>
              <w:rPr>
                <w:rFonts w:ascii="Calibri" w:eastAsia="Calibri" w:hAnsi="Calibri" w:cs="Calibri"/>
              </w:rPr>
            </w:pPr>
            <w:r w:rsidRPr="0CFD4C26">
              <w:rPr>
                <w:rFonts w:ascii="Calibri" w:eastAsia="Calibri" w:hAnsi="Calibri" w:cs="Calibri"/>
              </w:rPr>
              <w:t xml:space="preserve">Follow manual handling guidelines. </w:t>
            </w:r>
          </w:p>
          <w:p w14:paraId="7A5991B9" w14:textId="1766C259" w:rsidR="00E22DF1" w:rsidRDefault="59354625" w:rsidP="0CFD4C26">
            <w:r w:rsidRPr="0CFD4C26">
              <w:rPr>
                <w:rFonts w:ascii="Calibri" w:eastAsia="Calibri" w:hAnsi="Calibri" w:cs="Calibri"/>
              </w:rPr>
              <w:t xml:space="preserve"> </w:t>
            </w:r>
          </w:p>
          <w:p w14:paraId="795362A7" w14:textId="3E402C6F" w:rsidR="00E22DF1" w:rsidRDefault="59354625" w:rsidP="0CFD4C26">
            <w:r w:rsidRPr="0CFD4C26">
              <w:rPr>
                <w:rFonts w:ascii="Calibri" w:eastAsia="Calibri" w:hAnsi="Calibri" w:cs="Calibri"/>
              </w:rPr>
              <w:t xml:space="preserve">Ensure that at least 2 people carry tables or other bulky items. </w:t>
            </w:r>
          </w:p>
          <w:p w14:paraId="72170705" w14:textId="6187ECF6" w:rsidR="00E22DF1" w:rsidRDefault="59354625" w:rsidP="0CFD4C26">
            <w:r w:rsidRPr="0CFD4C26">
              <w:rPr>
                <w:rFonts w:ascii="Calibri" w:eastAsia="Calibri" w:hAnsi="Calibri" w:cs="Calibri"/>
              </w:rPr>
              <w:t xml:space="preserve"> </w:t>
            </w:r>
          </w:p>
          <w:p w14:paraId="78FA52AF" w14:textId="2EED3BE2" w:rsidR="00E22DF1" w:rsidRDefault="59354625" w:rsidP="0CFD4C26">
            <w:r w:rsidRPr="0CFD4C26">
              <w:rPr>
                <w:rFonts w:ascii="Calibri" w:eastAsia="Calibri" w:hAnsi="Calibri" w:cs="Calibri"/>
              </w:rPr>
              <w:t xml:space="preserve">Setting up tables will be done by organisers. </w:t>
            </w:r>
          </w:p>
          <w:p w14:paraId="7925B993" w14:textId="54306559" w:rsidR="00E22DF1" w:rsidRDefault="59354625" w:rsidP="0CFD4C26">
            <w:r w:rsidRPr="0CFD4C26">
              <w:rPr>
                <w:rFonts w:ascii="Calibri" w:eastAsia="Calibri" w:hAnsi="Calibri" w:cs="Calibri"/>
              </w:rPr>
              <w:t xml:space="preserve"> </w:t>
            </w:r>
          </w:p>
          <w:p w14:paraId="3E06D372" w14:textId="66521949" w:rsidR="00E22DF1" w:rsidRDefault="59354625" w:rsidP="0CFD4C26">
            <w:r w:rsidRPr="0CFD4C26">
              <w:rPr>
                <w:rFonts w:ascii="Calibri" w:eastAsia="Calibri" w:hAnsi="Calibri" w:cs="Calibri"/>
              </w:rPr>
              <w:t xml:space="preserve">Work in teams when handling other large and bulky items. </w:t>
            </w:r>
          </w:p>
          <w:p w14:paraId="573409E8" w14:textId="179BA16F" w:rsidR="00E22DF1" w:rsidRDefault="59354625" w:rsidP="0CFD4C26">
            <w:r w:rsidRPr="0CFD4C26">
              <w:rPr>
                <w:rFonts w:ascii="Calibri" w:eastAsia="Calibri" w:hAnsi="Calibri" w:cs="Calibri"/>
              </w:rPr>
              <w:t xml:space="preserve"> </w:t>
            </w:r>
          </w:p>
          <w:p w14:paraId="0F1947F5" w14:textId="21DA0DA2" w:rsidR="00E22DF1" w:rsidRDefault="59354625" w:rsidP="0CFD4C26">
            <w:r w:rsidRPr="0CFD4C26">
              <w:rPr>
                <w:rFonts w:ascii="Calibri" w:eastAsia="Calibri" w:hAnsi="Calibri" w:cs="Calibri"/>
              </w:rPr>
              <w:t xml:space="preserve">Request tools to support with the moving of heavy objects from SUSU Facilities/venue. E.g. hand truck, dolly, skates. </w:t>
            </w:r>
          </w:p>
          <w:p w14:paraId="60E53426" w14:textId="7BE06ED1" w:rsidR="00E22DF1" w:rsidRDefault="59354625" w:rsidP="0CFD4C26">
            <w:r w:rsidRPr="0CFD4C26">
              <w:rPr>
                <w:rFonts w:ascii="Calibri" w:eastAsia="Calibri" w:hAnsi="Calibri" w:cs="Calibri"/>
              </w:rPr>
              <w:t xml:space="preserve"> </w:t>
            </w:r>
          </w:p>
          <w:p w14:paraId="4EC9EE87" w14:textId="7034E1C9" w:rsidR="00E22DF1" w:rsidRDefault="59354625" w:rsidP="0CFD4C26">
            <w:r w:rsidRPr="0CFD4C26">
              <w:rPr>
                <w:rFonts w:ascii="Calibri" w:eastAsia="Calibri" w:hAnsi="Calibri" w:cs="Calibri"/>
              </w:rPr>
              <w:t>Make sure anyone with any pre-existing conditions isn’t doing any unnecessary lifting and they are comfortable.</w:t>
            </w:r>
          </w:p>
        </w:tc>
        <w:tc>
          <w:tcPr>
            <w:tcW w:w="426" w:type="dxa"/>
            <w:tcMar>
              <w:left w:w="108" w:type="dxa"/>
              <w:right w:w="108" w:type="dxa"/>
            </w:tcMar>
          </w:tcPr>
          <w:p w14:paraId="33D09EBD" w14:textId="77777777" w:rsidR="00E22DF1" w:rsidRDefault="00F0231B">
            <w:pPr>
              <w:rPr>
                <w:rFonts w:ascii="Calibri" w:eastAsia="Calibri" w:hAnsi="Calibri" w:cs="Calibri"/>
              </w:rPr>
            </w:pPr>
            <w:r>
              <w:rPr>
                <w:rFonts w:ascii="Calibri" w:eastAsia="Calibri" w:hAnsi="Calibri" w:cs="Calibri"/>
              </w:rPr>
              <w:t>1</w:t>
            </w:r>
          </w:p>
        </w:tc>
        <w:tc>
          <w:tcPr>
            <w:tcW w:w="425" w:type="dxa"/>
            <w:tcMar>
              <w:left w:w="108" w:type="dxa"/>
              <w:right w:w="108" w:type="dxa"/>
            </w:tcMar>
          </w:tcPr>
          <w:p w14:paraId="65668F80"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2A9C0F59"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12226A39" w14:textId="6CBEC280"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assistance from facilities staff/venue staff if needed.</w:t>
            </w:r>
          </w:p>
          <w:p w14:paraId="183F0ECE" w14:textId="7D60122A" w:rsidR="00E22DF1" w:rsidRDefault="00E22DF1" w:rsidP="0CFD4C26">
            <w:pPr>
              <w:rPr>
                <w:rFonts w:ascii="Calibri" w:eastAsia="Calibri" w:hAnsi="Calibri" w:cs="Calibri"/>
                <w:color w:val="000000" w:themeColor="text1"/>
              </w:rPr>
            </w:pPr>
          </w:p>
          <w:p w14:paraId="1538B670" w14:textId="177FB52F"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medical attention from SUSU/venue Reception if in need.</w:t>
            </w:r>
          </w:p>
          <w:p w14:paraId="504829C5" w14:textId="450B061E" w:rsidR="00E22DF1" w:rsidRDefault="00E22DF1" w:rsidP="0CFD4C26">
            <w:pPr>
              <w:rPr>
                <w:rFonts w:ascii="Calibri" w:eastAsia="Calibri" w:hAnsi="Calibri" w:cs="Calibri"/>
                <w:color w:val="000000" w:themeColor="text1"/>
              </w:rPr>
            </w:pPr>
          </w:p>
          <w:p w14:paraId="4BA570BC" w14:textId="5DF3998A"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8428EE8" w14:textId="791FA733" w:rsidR="00E22DF1" w:rsidRDefault="00E22DF1" w:rsidP="0CFD4C26">
            <w:pPr>
              <w:rPr>
                <w:rFonts w:ascii="Calibri" w:eastAsia="Calibri" w:hAnsi="Calibri" w:cs="Calibri"/>
                <w:color w:val="000000" w:themeColor="text1"/>
              </w:rPr>
            </w:pPr>
          </w:p>
          <w:p w14:paraId="1DE9BDC8" w14:textId="5C069F18"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54600275" w14:textId="2D7718E4" w:rsidR="00E22DF1" w:rsidRDefault="00E22DF1" w:rsidP="0CFD4C26">
            <w:pPr>
              <w:rPr>
                <w:rFonts w:ascii="Calibri" w:eastAsia="Calibri" w:hAnsi="Calibri" w:cs="Calibri"/>
                <w:color w:val="000000" w:themeColor="text1"/>
              </w:rPr>
            </w:pPr>
          </w:p>
          <w:p w14:paraId="449AB28A" w14:textId="405638F9"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12">
              <w:r w:rsidRPr="0CFD4C26">
                <w:rPr>
                  <w:rStyle w:val="Hyperlink"/>
                  <w:rFonts w:ascii="Calibri" w:eastAsia="Calibri" w:hAnsi="Calibri" w:cs="Calibri"/>
                </w:rPr>
                <w:t>SUSU incident report policy.</w:t>
              </w:r>
            </w:hyperlink>
          </w:p>
          <w:p w14:paraId="53ED213F" w14:textId="57823F95" w:rsidR="00E22DF1" w:rsidRDefault="00E22DF1" w:rsidP="0CFD4C26">
            <w:pPr>
              <w:rPr>
                <w:rFonts w:ascii="Calibri" w:eastAsia="Calibri" w:hAnsi="Calibri" w:cs="Calibri"/>
                <w:color w:val="0000FF"/>
                <w:u w:val="single"/>
              </w:rPr>
            </w:pPr>
          </w:p>
        </w:tc>
      </w:tr>
      <w:tr w:rsidR="001B6120" w14:paraId="092EF23F" w14:textId="77777777" w:rsidTr="5B8B9239">
        <w:trPr>
          <w:gridAfter w:val="1"/>
          <w:wAfter w:w="44" w:type="dxa"/>
          <w:cantSplit/>
        </w:trPr>
        <w:tc>
          <w:tcPr>
            <w:tcW w:w="1458" w:type="dxa"/>
            <w:tcMar>
              <w:left w:w="108" w:type="dxa"/>
              <w:right w:w="108" w:type="dxa"/>
            </w:tcMar>
          </w:tcPr>
          <w:p w14:paraId="581CACFB" w14:textId="3CF62965" w:rsidR="00E22DF1" w:rsidRDefault="04141AB3">
            <w:pPr>
              <w:rPr>
                <w:rFonts w:ascii="Calibri" w:eastAsia="Calibri" w:hAnsi="Calibri" w:cs="Calibri"/>
              </w:rPr>
            </w:pPr>
            <w:r w:rsidRPr="0CFD4C26">
              <w:rPr>
                <w:rFonts w:ascii="Calibri" w:eastAsia="Calibri" w:hAnsi="Calibri" w:cs="Calibri"/>
              </w:rPr>
              <w:lastRenderedPageBreak/>
              <w:t xml:space="preserve">Overcrowding / Inadequate Meeting Space  </w:t>
            </w:r>
          </w:p>
        </w:tc>
        <w:tc>
          <w:tcPr>
            <w:tcW w:w="1661" w:type="dxa"/>
            <w:tcMar>
              <w:left w:w="108" w:type="dxa"/>
              <w:right w:w="108" w:type="dxa"/>
            </w:tcMar>
          </w:tcPr>
          <w:p w14:paraId="5F24FF02" w14:textId="77777777" w:rsidR="00E22DF1" w:rsidRDefault="00F0231B">
            <w:pPr>
              <w:rPr>
                <w:rFonts w:ascii="Calibri" w:eastAsia="Calibri" w:hAnsi="Calibri" w:cs="Calibri"/>
              </w:rPr>
            </w:pPr>
            <w:r>
              <w:rPr>
                <w:rFonts w:ascii="Calibri" w:eastAsia="Calibri" w:hAnsi="Calibri" w:cs="Calibri"/>
              </w:rPr>
              <w:t xml:space="preserve">Physical injury, distress, exclusion </w:t>
            </w:r>
          </w:p>
        </w:tc>
        <w:tc>
          <w:tcPr>
            <w:tcW w:w="1163" w:type="dxa"/>
            <w:tcMar>
              <w:left w:w="108" w:type="dxa"/>
              <w:right w:w="108" w:type="dxa"/>
            </w:tcMar>
          </w:tcPr>
          <w:p w14:paraId="2957EA29" w14:textId="77777777" w:rsidR="00E22DF1" w:rsidRDefault="00F0231B">
            <w:pPr>
              <w:rPr>
                <w:rFonts w:ascii="Calibri" w:eastAsia="Calibri" w:hAnsi="Calibri" w:cs="Calibri"/>
              </w:rPr>
            </w:pPr>
            <w:r>
              <w:rPr>
                <w:rFonts w:ascii="Calibri" w:eastAsia="Calibri" w:hAnsi="Calibri" w:cs="Calibri"/>
              </w:rPr>
              <w:t>Event organisers and attendees</w:t>
            </w:r>
          </w:p>
        </w:tc>
        <w:tc>
          <w:tcPr>
            <w:tcW w:w="425" w:type="dxa"/>
            <w:tcMar>
              <w:left w:w="108" w:type="dxa"/>
              <w:right w:w="108" w:type="dxa"/>
            </w:tcMar>
          </w:tcPr>
          <w:p w14:paraId="2CBEF918" w14:textId="6E3D83F0" w:rsidR="00E22DF1" w:rsidRDefault="7F3D874F">
            <w:pPr>
              <w:rPr>
                <w:rFonts w:ascii="Calibri" w:eastAsia="Calibri" w:hAnsi="Calibri" w:cs="Calibri"/>
              </w:rPr>
            </w:pPr>
            <w:r w:rsidRPr="0CFD4C26">
              <w:rPr>
                <w:rFonts w:ascii="Calibri" w:eastAsia="Calibri" w:hAnsi="Calibri" w:cs="Calibri"/>
              </w:rPr>
              <w:t>2</w:t>
            </w:r>
          </w:p>
        </w:tc>
        <w:tc>
          <w:tcPr>
            <w:tcW w:w="425" w:type="dxa"/>
            <w:tcMar>
              <w:left w:w="108" w:type="dxa"/>
              <w:right w:w="108" w:type="dxa"/>
            </w:tcMar>
          </w:tcPr>
          <w:p w14:paraId="3566CB29"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438CBBA3" w14:textId="2BA9F3AB" w:rsidR="00E22DF1" w:rsidRDefault="33879533">
            <w:pPr>
              <w:rPr>
                <w:rFonts w:ascii="Calibri" w:eastAsia="Calibri" w:hAnsi="Calibri" w:cs="Calibri"/>
              </w:rPr>
            </w:pPr>
            <w:r w:rsidRPr="0CFD4C26">
              <w:rPr>
                <w:rFonts w:ascii="Calibri" w:eastAsia="Calibri" w:hAnsi="Calibri" w:cs="Calibri"/>
              </w:rPr>
              <w:t>6</w:t>
            </w:r>
          </w:p>
        </w:tc>
        <w:tc>
          <w:tcPr>
            <w:tcW w:w="2863" w:type="dxa"/>
            <w:tcMar>
              <w:left w:w="108" w:type="dxa"/>
              <w:right w:w="108" w:type="dxa"/>
            </w:tcMar>
          </w:tcPr>
          <w:p w14:paraId="5970689D" w14:textId="1358C514" w:rsidR="00E22DF1" w:rsidRDefault="33879533" w:rsidP="0CFD4C26">
            <w:pPr>
              <w:rPr>
                <w:rFonts w:ascii="Calibri" w:eastAsia="Calibri" w:hAnsi="Calibri" w:cs="Calibri"/>
              </w:rPr>
            </w:pPr>
            <w:r w:rsidRPr="0CFD4C26">
              <w:rPr>
                <w:rFonts w:ascii="Calibri" w:eastAsia="Calibri" w:hAnsi="Calibri" w:cs="Calibri"/>
              </w:rPr>
              <w:t xml:space="preserve">Do not push/shove. </w:t>
            </w:r>
          </w:p>
          <w:p w14:paraId="5CB5C99B" w14:textId="77DB4681" w:rsidR="00E22DF1" w:rsidRDefault="00E22DF1" w:rsidP="0CFD4C26">
            <w:pPr>
              <w:rPr>
                <w:rFonts w:ascii="Calibri" w:eastAsia="Calibri" w:hAnsi="Calibri" w:cs="Calibri"/>
              </w:rPr>
            </w:pPr>
          </w:p>
          <w:p w14:paraId="288432E4" w14:textId="42088A98" w:rsidR="00E22DF1" w:rsidRDefault="33879533" w:rsidP="0CFD4C26">
            <w:r w:rsidRPr="0CFD4C26">
              <w:rPr>
                <w:rFonts w:ascii="Calibri" w:eastAsia="Calibri" w:hAnsi="Calibri" w:cs="Calibri"/>
              </w:rPr>
              <w:t xml:space="preserve">If large crowds form, request barriers from SUSU facilities team or external venue to assist with crowd management. </w:t>
            </w:r>
          </w:p>
          <w:p w14:paraId="668A5F9E" w14:textId="193C01CB" w:rsidR="00E22DF1" w:rsidRDefault="00E22DF1" w:rsidP="0CFD4C26">
            <w:pPr>
              <w:rPr>
                <w:rFonts w:ascii="Calibri" w:eastAsia="Calibri" w:hAnsi="Calibri" w:cs="Calibri"/>
              </w:rPr>
            </w:pPr>
          </w:p>
          <w:p w14:paraId="392790D8" w14:textId="67409D9E" w:rsidR="00E22DF1" w:rsidRDefault="33879533" w:rsidP="0CFD4C26">
            <w:r w:rsidRPr="0CFD4C26">
              <w:rPr>
                <w:rFonts w:ascii="Calibri" w:eastAsia="Calibri" w:hAnsi="Calibri" w:cs="Calibri"/>
              </w:rPr>
              <w:t xml:space="preserve">Committee checks on space, lighting, access, tech available, etc. </w:t>
            </w:r>
          </w:p>
          <w:p w14:paraId="6B8FA9FE" w14:textId="53A1CEB7" w:rsidR="00E22DF1" w:rsidRDefault="33879533" w:rsidP="0CFD4C26">
            <w:r w:rsidRPr="0CFD4C26">
              <w:rPr>
                <w:rFonts w:ascii="Calibri" w:eastAsia="Calibri" w:hAnsi="Calibri" w:cs="Calibri"/>
              </w:rPr>
              <w:t xml:space="preserve"> </w:t>
            </w:r>
          </w:p>
          <w:p w14:paraId="6766808F" w14:textId="61B466B6" w:rsidR="00E22DF1" w:rsidRDefault="33879533" w:rsidP="0CFD4C26">
            <w:r w:rsidRPr="0CFD4C26">
              <w:rPr>
                <w:rFonts w:ascii="Calibri" w:eastAsia="Calibri" w:hAnsi="Calibri" w:cs="Calibri"/>
              </w:rPr>
              <w:t xml:space="preserve">Use ticketing system (SUSU Box Office) for regular sessions/meetings to avoid exceeding venue capacity. </w:t>
            </w:r>
          </w:p>
          <w:p w14:paraId="30D79B66" w14:textId="5973C241" w:rsidR="00E22DF1" w:rsidRDefault="33879533" w:rsidP="0CFD4C26">
            <w:r w:rsidRPr="0CFD4C26">
              <w:rPr>
                <w:rFonts w:ascii="Calibri" w:eastAsia="Calibri" w:hAnsi="Calibri" w:cs="Calibri"/>
              </w:rPr>
              <w:t xml:space="preserve"> </w:t>
            </w:r>
          </w:p>
          <w:p w14:paraId="2E4B003C" w14:textId="4E40CFC2" w:rsidR="00E22DF1" w:rsidRDefault="33879533" w:rsidP="0CFD4C26">
            <w:r w:rsidRPr="0CFD4C26">
              <w:rPr>
                <w:rFonts w:ascii="Calibri" w:eastAsia="Calibri" w:hAnsi="Calibri" w:cs="Calibri"/>
              </w:rPr>
              <w:t xml:space="preserve">Ensure space meets needs of members e.g. considering location &amp; accessibility of space (use </w:t>
            </w:r>
            <w:hyperlink r:id="rId13">
              <w:proofErr w:type="spellStart"/>
              <w:r w:rsidRPr="0CFD4C26">
                <w:rPr>
                  <w:rStyle w:val="Hyperlink"/>
                  <w:rFonts w:ascii="Calibri" w:eastAsia="Calibri" w:hAnsi="Calibri" w:cs="Calibri"/>
                </w:rPr>
                <w:t>AcessAble</w:t>
              </w:r>
              <w:proofErr w:type="spellEnd"/>
            </w:hyperlink>
            <w:r w:rsidRPr="0CFD4C26">
              <w:rPr>
                <w:rFonts w:ascii="Calibri" w:eastAsia="Calibri" w:hAnsi="Calibri" w:cs="Calibri"/>
              </w:rPr>
              <w:t xml:space="preserve"> database to check accessibility information of venues). </w:t>
            </w:r>
          </w:p>
          <w:p w14:paraId="70ADFC74" w14:textId="29C64457" w:rsidR="00E22DF1" w:rsidRDefault="33879533" w:rsidP="0CFD4C26">
            <w:r w:rsidRPr="0CFD4C26">
              <w:rPr>
                <w:rFonts w:ascii="Calibri" w:eastAsia="Calibri" w:hAnsi="Calibri" w:cs="Calibri"/>
              </w:rPr>
              <w:t xml:space="preserve"> </w:t>
            </w:r>
          </w:p>
          <w:p w14:paraId="162C985B" w14:textId="1BCC3788" w:rsidR="00E22DF1" w:rsidRDefault="33879533" w:rsidP="0CFD4C26">
            <w:r w:rsidRPr="0CFD4C26">
              <w:rPr>
                <w:rFonts w:ascii="Calibri" w:eastAsia="Calibri" w:hAnsi="Calibri" w:cs="Calibri"/>
              </w:rPr>
              <w:t xml:space="preserve">If an open activity, committee will consider all accessibility requirements and ensure that the area chosen is as accessible as possible. </w:t>
            </w:r>
          </w:p>
          <w:p w14:paraId="441D1F41" w14:textId="0703DB8E" w:rsidR="00E22DF1" w:rsidRDefault="33879533" w:rsidP="0CFD4C26">
            <w:r w:rsidRPr="0CFD4C26">
              <w:rPr>
                <w:rFonts w:ascii="Calibri" w:eastAsia="Calibri" w:hAnsi="Calibri" w:cs="Calibri"/>
              </w:rPr>
              <w:t xml:space="preserve"> </w:t>
            </w:r>
          </w:p>
          <w:p w14:paraId="21258D2E" w14:textId="2339BE34" w:rsidR="00E22DF1" w:rsidRDefault="33879533" w:rsidP="0CFD4C26">
            <w:r w:rsidRPr="0CFD4C26">
              <w:rPr>
                <w:rFonts w:ascii="Calibri" w:eastAsia="Calibri" w:hAnsi="Calibri" w:cs="Calibri"/>
              </w:rPr>
              <w:lastRenderedPageBreak/>
              <w:t xml:space="preserve">Committee to consult members on needs and make reasonable adjustments where possible </w:t>
            </w:r>
          </w:p>
          <w:p w14:paraId="06855EC4" w14:textId="4A2BA57B" w:rsidR="00E22DF1" w:rsidRDefault="33879533" w:rsidP="0CFD4C26">
            <w:r w:rsidRPr="0CFD4C26">
              <w:rPr>
                <w:rFonts w:ascii="Calibri" w:eastAsia="Calibri" w:hAnsi="Calibri" w:cs="Calibri"/>
              </w:rPr>
              <w:t xml:space="preserve"> </w:t>
            </w:r>
          </w:p>
          <w:p w14:paraId="27B99AA2" w14:textId="7B8886D5" w:rsidR="00E22DF1" w:rsidRDefault="33879533" w:rsidP="0CFD4C26">
            <w:r w:rsidRPr="0CFD4C26">
              <w:rPr>
                <w:rFonts w:ascii="Calibri" w:eastAsia="Calibri" w:hAnsi="Calibri" w:cs="Calibri"/>
              </w:rPr>
              <w:t>Provide remote meeting options for members where possible.</w:t>
            </w:r>
          </w:p>
          <w:p w14:paraId="627A4AD9" w14:textId="36E320DC" w:rsidR="00E22DF1" w:rsidRDefault="00E22DF1" w:rsidP="0CFD4C26">
            <w:pPr>
              <w:rPr>
                <w:rFonts w:ascii="Calibri" w:eastAsia="Calibri" w:hAnsi="Calibri" w:cs="Calibri"/>
              </w:rPr>
            </w:pPr>
          </w:p>
        </w:tc>
        <w:tc>
          <w:tcPr>
            <w:tcW w:w="426" w:type="dxa"/>
            <w:tcMar>
              <w:left w:w="108" w:type="dxa"/>
              <w:right w:w="108" w:type="dxa"/>
            </w:tcMar>
          </w:tcPr>
          <w:p w14:paraId="08965AC0" w14:textId="77777777" w:rsidR="00E22DF1" w:rsidRDefault="00F0231B">
            <w:pPr>
              <w:rPr>
                <w:rFonts w:ascii="Calibri" w:eastAsia="Calibri" w:hAnsi="Calibri" w:cs="Calibri"/>
              </w:rPr>
            </w:pPr>
            <w:r>
              <w:rPr>
                <w:rFonts w:ascii="Calibri" w:eastAsia="Calibri" w:hAnsi="Calibri" w:cs="Calibri"/>
              </w:rPr>
              <w:lastRenderedPageBreak/>
              <w:t>1</w:t>
            </w:r>
          </w:p>
        </w:tc>
        <w:tc>
          <w:tcPr>
            <w:tcW w:w="425" w:type="dxa"/>
            <w:tcMar>
              <w:left w:w="108" w:type="dxa"/>
              <w:right w:w="108" w:type="dxa"/>
            </w:tcMar>
          </w:tcPr>
          <w:p w14:paraId="0B242B28"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059841E0"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7E9F1478" w14:textId="4C906E82" w:rsidR="00314105" w:rsidRDefault="1B4357D3" w:rsidP="0CFD4C26">
            <w:pPr>
              <w:rPr>
                <w:color w:val="000000" w:themeColor="text1"/>
              </w:rPr>
            </w:pPr>
            <w:r w:rsidRPr="0CFD4C26">
              <w:rPr>
                <w:color w:val="000000" w:themeColor="text1"/>
              </w:rPr>
              <w:t xml:space="preserve">Seek medical attention if problem arises. </w:t>
            </w:r>
          </w:p>
          <w:p w14:paraId="0C5C495F" w14:textId="68A6B7CE" w:rsidR="00314105" w:rsidRDefault="1B4357D3" w:rsidP="0CFD4C26">
            <w:r w:rsidRPr="0CFD4C26">
              <w:rPr>
                <w:color w:val="000000" w:themeColor="text1"/>
              </w:rPr>
              <w:t xml:space="preserve"> </w:t>
            </w:r>
          </w:p>
          <w:p w14:paraId="76B9DA2F" w14:textId="7A5C3D1C" w:rsidR="00314105" w:rsidRDefault="1B4357D3" w:rsidP="0CFD4C26">
            <w:r w:rsidRPr="0CFD4C26">
              <w:rPr>
                <w:color w:val="000000" w:themeColor="text1"/>
              </w:rPr>
              <w:t xml:space="preserve">Liaise with SUSU reception/Activities Team and </w:t>
            </w:r>
            <w:proofErr w:type="spellStart"/>
            <w:r w:rsidRPr="0CFD4C26">
              <w:rPr>
                <w:color w:val="000000" w:themeColor="text1"/>
              </w:rPr>
              <w:t>UoS</w:t>
            </w:r>
            <w:proofErr w:type="spellEnd"/>
            <w:r w:rsidRPr="0CFD4C26">
              <w:rPr>
                <w:color w:val="000000" w:themeColor="text1"/>
              </w:rPr>
              <w:t xml:space="preserve"> Room Booking team on available spaces for meetings. </w:t>
            </w:r>
          </w:p>
          <w:p w14:paraId="2729D79E" w14:textId="4A498EB9" w:rsidR="00314105" w:rsidRDefault="1B4357D3" w:rsidP="0CFD4C26">
            <w:r w:rsidRPr="0CFD4C26">
              <w:rPr>
                <w:color w:val="000000" w:themeColor="text1"/>
              </w:rPr>
              <w:t xml:space="preserve"> </w:t>
            </w:r>
          </w:p>
          <w:p w14:paraId="44D563AF" w14:textId="1F47517F" w:rsidR="00314105" w:rsidRDefault="1B4357D3" w:rsidP="0CFD4C26">
            <w:r w:rsidRPr="0CFD4C26">
              <w:rPr>
                <w:color w:val="000000" w:themeColor="text1"/>
              </w:rPr>
              <w:t xml:space="preserve">Postpone meetings where space cannot be found. </w:t>
            </w:r>
          </w:p>
          <w:p w14:paraId="76672649" w14:textId="7C1ED314" w:rsidR="00314105" w:rsidRDefault="1B4357D3" w:rsidP="0CFD4C26">
            <w:r w:rsidRPr="0CFD4C26">
              <w:rPr>
                <w:color w:val="000000" w:themeColor="text1"/>
              </w:rPr>
              <w:t xml:space="preserve"> </w:t>
            </w:r>
          </w:p>
          <w:p w14:paraId="6D9D2C87" w14:textId="19C96993" w:rsidR="00314105" w:rsidRDefault="1B4357D3" w:rsidP="0CFD4C26">
            <w:r w:rsidRPr="0CFD4C26">
              <w:rPr>
                <w:color w:val="000000" w:themeColor="text1"/>
              </w:rPr>
              <w:t xml:space="preserve">Welfare Officer to complete WIDE training. </w:t>
            </w:r>
          </w:p>
          <w:p w14:paraId="56F80A71" w14:textId="4C6F03F2" w:rsidR="00314105" w:rsidRDefault="1B4357D3" w:rsidP="0CFD4C26">
            <w:r w:rsidRPr="0CFD4C26">
              <w:rPr>
                <w:color w:val="000000" w:themeColor="text1"/>
              </w:rPr>
              <w:t xml:space="preserve"> </w:t>
            </w:r>
          </w:p>
          <w:p w14:paraId="10E2B81D" w14:textId="43C376F4" w:rsidR="00314105" w:rsidRDefault="1B4357D3" w:rsidP="0CFD4C26">
            <w:r w:rsidRPr="0CFD4C26">
              <w:rPr>
                <w:color w:val="000000" w:themeColor="text1"/>
              </w:rPr>
              <w:t xml:space="preserve">All incidents are to be reported on the as soon as possible ensuring the duty manager/health and safety officer have been informed.  </w:t>
            </w:r>
          </w:p>
          <w:p w14:paraId="3F3B18DE" w14:textId="57C00179" w:rsidR="00314105" w:rsidRDefault="1B4357D3" w:rsidP="0CFD4C26">
            <w:r w:rsidRPr="0CFD4C26">
              <w:rPr>
                <w:color w:val="000000" w:themeColor="text1"/>
              </w:rPr>
              <w:t xml:space="preserve"> </w:t>
            </w:r>
          </w:p>
          <w:p w14:paraId="5ED8D488" w14:textId="5061F1E1" w:rsidR="00314105" w:rsidRDefault="1B4357D3" w:rsidP="0CFD4C26">
            <w:r w:rsidRPr="0CFD4C26">
              <w:rPr>
                <w:color w:val="000000" w:themeColor="text1"/>
              </w:rPr>
              <w:t>Follow SUSU incident report policy.</w:t>
            </w:r>
          </w:p>
          <w:p w14:paraId="5787A0C1" w14:textId="064BC4E1" w:rsidR="00314105" w:rsidRDefault="00314105" w:rsidP="0CFD4C26">
            <w:pPr>
              <w:rPr>
                <w:rFonts w:ascii="Calibri" w:eastAsia="Calibri" w:hAnsi="Calibri" w:cs="Calibri"/>
                <w:color w:val="0000FF"/>
                <w:u w:val="single"/>
              </w:rPr>
            </w:pPr>
          </w:p>
        </w:tc>
      </w:tr>
      <w:tr w:rsidR="0CFD4C26" w14:paraId="318F7EC8" w14:textId="77777777" w:rsidTr="5B8B9239">
        <w:trPr>
          <w:gridAfter w:val="1"/>
          <w:wAfter w:w="44" w:type="dxa"/>
          <w:cantSplit/>
          <w:trHeight w:val="300"/>
        </w:trPr>
        <w:tc>
          <w:tcPr>
            <w:tcW w:w="1458" w:type="dxa"/>
            <w:tcMar>
              <w:left w:w="108" w:type="dxa"/>
              <w:right w:w="108" w:type="dxa"/>
            </w:tcMar>
          </w:tcPr>
          <w:p w14:paraId="514928BA" w14:textId="5E021B7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Reputational Risk:</w:t>
            </w:r>
          </w:p>
          <w:p w14:paraId="0CDE9C34" w14:textId="7F27E95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the club or society, as well as to SUSU and the University</w:t>
            </w:r>
          </w:p>
        </w:tc>
        <w:tc>
          <w:tcPr>
            <w:tcW w:w="1661" w:type="dxa"/>
            <w:tcMar>
              <w:left w:w="108" w:type="dxa"/>
              <w:right w:w="108" w:type="dxa"/>
            </w:tcMar>
          </w:tcPr>
          <w:p w14:paraId="0A67482A" w14:textId="3F78BBAA"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Incidents causing reputational damage to the group, Southampton University Students’ Union or Southampton University itself. </w:t>
            </w:r>
          </w:p>
          <w:p w14:paraId="79EBD605" w14:textId="0717AA96" w:rsidR="0CFD4C26" w:rsidRDefault="0CFD4C26" w:rsidP="0CFD4C26">
            <w:pPr>
              <w:rPr>
                <w:rFonts w:ascii="Calibri" w:eastAsia="Calibri" w:hAnsi="Calibri" w:cs="Calibri"/>
                <w:color w:val="000000" w:themeColor="text1"/>
              </w:rPr>
            </w:pPr>
          </w:p>
          <w:p w14:paraId="47394555" w14:textId="1C0356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This could be controversial posts, conduct during a game, conduct during social, or anything else that brings the clubs/societies, SUSU or the University’s name into disrepute. </w:t>
            </w:r>
          </w:p>
        </w:tc>
        <w:tc>
          <w:tcPr>
            <w:tcW w:w="1163" w:type="dxa"/>
            <w:tcMar>
              <w:left w:w="108" w:type="dxa"/>
              <w:right w:w="108" w:type="dxa"/>
            </w:tcMar>
          </w:tcPr>
          <w:p w14:paraId="0D17CEBC" w14:textId="171CD7B4"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The club, SUSU or the University’s reputation</w:t>
            </w:r>
          </w:p>
        </w:tc>
        <w:tc>
          <w:tcPr>
            <w:tcW w:w="425" w:type="dxa"/>
            <w:tcMar>
              <w:left w:w="108" w:type="dxa"/>
              <w:right w:w="108" w:type="dxa"/>
            </w:tcMar>
          </w:tcPr>
          <w:p w14:paraId="79F370DE" w14:textId="31F7A0E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37B05DD" w14:textId="0CFE22F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397" w:type="dxa"/>
            <w:tcMar>
              <w:left w:w="108" w:type="dxa"/>
              <w:right w:w="108" w:type="dxa"/>
            </w:tcMar>
          </w:tcPr>
          <w:p w14:paraId="5D2F8C23" w14:textId="0F977614"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2863" w:type="dxa"/>
            <w:tcMar>
              <w:left w:w="108" w:type="dxa"/>
              <w:right w:w="108" w:type="dxa"/>
            </w:tcMar>
          </w:tcPr>
          <w:p w14:paraId="4BF23287" w14:textId="75B36DE1"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parts of this risk assessment are adhered to. </w:t>
            </w:r>
          </w:p>
          <w:p w14:paraId="2839A5E2" w14:textId="16FEB9B1" w:rsidR="0CFD4C26" w:rsidRDefault="0CFD4C26" w:rsidP="0CFD4C26">
            <w:pPr>
              <w:rPr>
                <w:rFonts w:ascii="Calibri" w:eastAsia="Calibri" w:hAnsi="Calibri" w:cs="Calibri"/>
                <w:color w:val="000000" w:themeColor="text1"/>
              </w:rPr>
            </w:pPr>
          </w:p>
          <w:p w14:paraId="45990CAB" w14:textId="2223F0D9"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members are reminded that they are representing the club/society, SUSU and the University, often in branded clothing. </w:t>
            </w:r>
          </w:p>
          <w:p w14:paraId="71C6AA06" w14:textId="75EDC3C3" w:rsidR="0CFD4C26" w:rsidRDefault="0CFD4C26" w:rsidP="0CFD4C26">
            <w:pPr>
              <w:rPr>
                <w:rFonts w:ascii="Calibri" w:eastAsia="Calibri" w:hAnsi="Calibri" w:cs="Calibri"/>
                <w:color w:val="000000" w:themeColor="text1"/>
              </w:rPr>
            </w:pPr>
          </w:p>
          <w:p w14:paraId="0D06568B" w14:textId="55E276EF" w:rsidR="0CFD4C26" w:rsidRDefault="0CFD4C26" w:rsidP="0CFD4C26">
            <w:pPr>
              <w:rPr>
                <w:rFonts w:ascii="Calibri" w:eastAsia="Calibri" w:hAnsi="Calibri" w:cs="Calibri"/>
                <w:color w:val="000000" w:themeColor="text1"/>
                <w:sz w:val="24"/>
                <w:szCs w:val="24"/>
              </w:rPr>
            </w:pPr>
          </w:p>
          <w:p w14:paraId="378A8022" w14:textId="4605841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reminded that they need to adhere to SUSU’s Code of Conduct.</w:t>
            </w:r>
          </w:p>
        </w:tc>
        <w:tc>
          <w:tcPr>
            <w:tcW w:w="426" w:type="dxa"/>
            <w:tcMar>
              <w:left w:w="108" w:type="dxa"/>
              <w:right w:w="108" w:type="dxa"/>
            </w:tcMar>
          </w:tcPr>
          <w:p w14:paraId="7A5B0C0F" w14:textId="57071ADC"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E543CDD" w14:textId="17BBEA5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A35CFA7" w14:textId="3E9F0A2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492" w:type="dxa"/>
            <w:tcMar>
              <w:left w:w="108" w:type="dxa"/>
              <w:right w:w="108" w:type="dxa"/>
            </w:tcMar>
          </w:tcPr>
          <w:p w14:paraId="0F300609" w14:textId="3D8DF75E"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11B3E4F5" w14:textId="16036E9E" w:rsidR="0CFD4C26" w:rsidRDefault="0CFD4C26" w:rsidP="0CFD4C26">
            <w:pPr>
              <w:rPr>
                <w:rFonts w:ascii="Calibri" w:eastAsia="Calibri" w:hAnsi="Calibri" w:cs="Calibri"/>
                <w:color w:val="000000" w:themeColor="text1"/>
              </w:rPr>
            </w:pPr>
          </w:p>
          <w:p w14:paraId="7A4C1589" w14:textId="5D3D7F5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tc>
      </w:tr>
      <w:tr w:rsidR="23487913" w14:paraId="348E4894" w14:textId="77777777" w:rsidTr="5B8B9239">
        <w:trPr>
          <w:gridAfter w:val="1"/>
          <w:wAfter w:w="44" w:type="dxa"/>
          <w:cantSplit/>
          <w:trHeight w:val="300"/>
        </w:trPr>
        <w:tc>
          <w:tcPr>
            <w:tcW w:w="1458" w:type="dxa"/>
            <w:tcMar>
              <w:left w:w="108" w:type="dxa"/>
              <w:right w:w="108" w:type="dxa"/>
            </w:tcMar>
          </w:tcPr>
          <w:p w14:paraId="0009331C" w14:textId="0F5FCF20" w:rsidR="23487913" w:rsidRDefault="23487913" w:rsidP="23487913">
            <w:pPr>
              <w:ind w:left="-20" w:right="-20"/>
            </w:pPr>
            <w:r w:rsidRPr="50A10137">
              <w:rPr>
                <w:rFonts w:ascii="Calibri" w:eastAsia="Calibri" w:hAnsi="Calibri" w:cs="Calibri"/>
                <w:color w:val="000000" w:themeColor="text1"/>
              </w:rPr>
              <w:lastRenderedPageBreak/>
              <w:t>Costumes/Fancy Dress</w:t>
            </w:r>
          </w:p>
        </w:tc>
        <w:tc>
          <w:tcPr>
            <w:tcW w:w="1661" w:type="dxa"/>
            <w:tcMar>
              <w:left w:w="108" w:type="dxa"/>
              <w:right w:w="108" w:type="dxa"/>
            </w:tcMar>
          </w:tcPr>
          <w:p w14:paraId="4AC0B4EE" w14:textId="0F414AF3" w:rsidR="23487913" w:rsidRDefault="23487913" w:rsidP="23487913">
            <w:pPr>
              <w:ind w:left="-20" w:right="-20"/>
            </w:pPr>
            <w:r w:rsidRPr="23487913">
              <w:rPr>
                <w:rFonts w:ascii="Calibri" w:eastAsia="Calibri" w:hAnsi="Calibri" w:cs="Calibri"/>
                <w:color w:val="000000" w:themeColor="text1"/>
              </w:rPr>
              <w:t>Props/costumes causing injury or offence</w:t>
            </w:r>
          </w:p>
        </w:tc>
        <w:tc>
          <w:tcPr>
            <w:tcW w:w="1163" w:type="dxa"/>
            <w:tcMar>
              <w:left w:w="108" w:type="dxa"/>
              <w:right w:w="108" w:type="dxa"/>
            </w:tcMar>
          </w:tcPr>
          <w:p w14:paraId="1C9FC53F" w14:textId="2C9691CB" w:rsidR="23487913" w:rsidRDefault="23487913" w:rsidP="23487913">
            <w:pPr>
              <w:ind w:left="-20" w:right="-20"/>
            </w:pPr>
            <w:r w:rsidRPr="23487913">
              <w:rPr>
                <w:rFonts w:ascii="Calibri" w:eastAsia="Calibri" w:hAnsi="Calibri" w:cs="Calibri"/>
                <w:color w:val="000000" w:themeColor="text1"/>
              </w:rPr>
              <w:t>Participants</w:t>
            </w:r>
          </w:p>
          <w:p w14:paraId="0FA99F2C" w14:textId="6F6AD97E" w:rsidR="23487913" w:rsidRDefault="23487913" w:rsidP="23487913">
            <w:pPr>
              <w:ind w:left="-20" w:right="-20"/>
            </w:pPr>
            <w:r w:rsidRPr="23487913">
              <w:rPr>
                <w:rFonts w:ascii="Calibri" w:eastAsia="Calibri" w:hAnsi="Calibri" w:cs="Calibri"/>
                <w:color w:val="000000" w:themeColor="text1"/>
              </w:rPr>
              <w:t>Members of the public</w:t>
            </w:r>
          </w:p>
        </w:tc>
        <w:tc>
          <w:tcPr>
            <w:tcW w:w="425" w:type="dxa"/>
            <w:tcMar>
              <w:left w:w="108" w:type="dxa"/>
              <w:right w:w="108" w:type="dxa"/>
            </w:tcMar>
          </w:tcPr>
          <w:p w14:paraId="6EE9E90F" w14:textId="4BB34FEA" w:rsidR="23487913" w:rsidRDefault="23487913" w:rsidP="23487913">
            <w:pPr>
              <w:ind w:left="-20" w:right="-20"/>
            </w:pPr>
            <w:r w:rsidRPr="23487913">
              <w:rPr>
                <w:rFonts w:ascii="Lucida Sans" w:eastAsia="Lucida Sans" w:hAnsi="Lucida Sans" w:cs="Lucida Sans"/>
                <w:b/>
                <w:bCs/>
                <w:color w:val="000000" w:themeColor="text1"/>
              </w:rPr>
              <w:t>2</w:t>
            </w:r>
          </w:p>
        </w:tc>
        <w:tc>
          <w:tcPr>
            <w:tcW w:w="425" w:type="dxa"/>
            <w:tcMar>
              <w:left w:w="108" w:type="dxa"/>
              <w:right w:w="108" w:type="dxa"/>
            </w:tcMar>
          </w:tcPr>
          <w:p w14:paraId="4C721C4E" w14:textId="7E755528"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397" w:type="dxa"/>
            <w:tcMar>
              <w:left w:w="108" w:type="dxa"/>
              <w:right w:w="108" w:type="dxa"/>
            </w:tcMar>
          </w:tcPr>
          <w:p w14:paraId="4FCA382B" w14:textId="39A881E0"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2863" w:type="dxa"/>
            <w:tcMar>
              <w:left w:w="108" w:type="dxa"/>
              <w:right w:w="108" w:type="dxa"/>
            </w:tcMar>
          </w:tcPr>
          <w:p w14:paraId="6D594C00" w14:textId="402B07C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Ask members to only bring small items and use sensibly. </w:t>
            </w:r>
          </w:p>
          <w:p w14:paraId="23661318" w14:textId="3EB8E80C" w:rsidR="23487913" w:rsidRDefault="23487913" w:rsidP="0CFD4C26">
            <w:pPr>
              <w:rPr>
                <w:rFonts w:ascii="Calibri" w:eastAsia="Calibri" w:hAnsi="Calibri" w:cs="Calibri"/>
                <w:color w:val="000000" w:themeColor="text1"/>
              </w:rPr>
            </w:pPr>
          </w:p>
          <w:p w14:paraId="520BAC37" w14:textId="071E3DB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Members of the society are responsible for their own possessions and the use of them.</w:t>
            </w:r>
          </w:p>
          <w:p w14:paraId="3D5E7AF7" w14:textId="533BD2DD" w:rsidR="23487913" w:rsidRDefault="23487913" w:rsidP="0CFD4C26">
            <w:pPr>
              <w:rPr>
                <w:rFonts w:ascii="Calibri" w:eastAsia="Calibri" w:hAnsi="Calibri" w:cs="Calibri"/>
                <w:color w:val="000000" w:themeColor="text1"/>
              </w:rPr>
            </w:pPr>
          </w:p>
          <w:p w14:paraId="5D457771" w14:textId="2BFEF00C"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Choose a theme unlikely to cause offence. </w:t>
            </w:r>
          </w:p>
          <w:p w14:paraId="2FE76D83" w14:textId="04C59BE6"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 participant wearing items deemed offensive asked to remove these. </w:t>
            </w:r>
          </w:p>
          <w:p w14:paraId="35B2CB52" w14:textId="33E04E60" w:rsidR="23487913" w:rsidRDefault="23487913" w:rsidP="0CFD4C26">
            <w:pPr>
              <w:rPr>
                <w:rFonts w:ascii="Calibri" w:eastAsia="Calibri" w:hAnsi="Calibri" w:cs="Calibri"/>
                <w:color w:val="000000" w:themeColor="text1"/>
              </w:rPr>
            </w:pPr>
          </w:p>
          <w:p w14:paraId="780DC6B2" w14:textId="0447546D" w:rsidR="23487913" w:rsidRDefault="764C8180"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14">
              <w:r w:rsidRPr="0CFD4C26">
                <w:rPr>
                  <w:rStyle w:val="Hyperlink"/>
                  <w:rFonts w:ascii="Calibri" w:eastAsia="Calibri" w:hAnsi="Calibri" w:cs="Calibri"/>
                </w:rPr>
                <w:t>Expect Respect policy.</w:t>
              </w:r>
            </w:hyperlink>
          </w:p>
          <w:p w14:paraId="10DA9D6F" w14:textId="4A4CDE9A" w:rsidR="23487913" w:rsidRDefault="23487913" w:rsidP="0CFD4C26">
            <w:pPr>
              <w:rPr>
                <w:rFonts w:ascii="Calibri" w:eastAsia="Calibri" w:hAnsi="Calibri" w:cs="Calibri"/>
              </w:rPr>
            </w:pPr>
          </w:p>
        </w:tc>
        <w:tc>
          <w:tcPr>
            <w:tcW w:w="426" w:type="dxa"/>
            <w:tcMar>
              <w:left w:w="108" w:type="dxa"/>
              <w:right w:w="108" w:type="dxa"/>
            </w:tcMar>
          </w:tcPr>
          <w:p w14:paraId="330C2D78" w14:textId="69CCB6E4" w:rsidR="23487913" w:rsidRDefault="23487913" w:rsidP="23487913">
            <w:pPr>
              <w:ind w:left="-20" w:right="-20"/>
            </w:pPr>
            <w:r w:rsidRPr="23487913">
              <w:rPr>
                <w:rFonts w:ascii="Lucida Sans" w:eastAsia="Lucida Sans" w:hAnsi="Lucida Sans" w:cs="Lucida Sans"/>
                <w:b/>
                <w:bCs/>
                <w:color w:val="000000" w:themeColor="text1"/>
              </w:rPr>
              <w:t>1</w:t>
            </w:r>
          </w:p>
        </w:tc>
        <w:tc>
          <w:tcPr>
            <w:tcW w:w="425" w:type="dxa"/>
            <w:tcMar>
              <w:left w:w="108" w:type="dxa"/>
              <w:right w:w="108" w:type="dxa"/>
            </w:tcMar>
          </w:tcPr>
          <w:p w14:paraId="14A71EA7" w14:textId="0D802D49"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16E187DE" w14:textId="5F0FB18C"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492" w:type="dxa"/>
            <w:tcMar>
              <w:left w:w="108" w:type="dxa"/>
              <w:right w:w="108" w:type="dxa"/>
            </w:tcMar>
          </w:tcPr>
          <w:p w14:paraId="553120DA" w14:textId="663C9ACA"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SUSU </w:t>
            </w:r>
            <w:hyperlink r:id="rId15">
              <w:r w:rsidRPr="0CFD4C26">
                <w:rPr>
                  <w:rStyle w:val="Hyperlink"/>
                  <w:rFonts w:ascii="Calibri" w:eastAsia="Calibri" w:hAnsi="Calibri" w:cs="Calibri"/>
                </w:rPr>
                <w:t>Expect Respect policy</w:t>
              </w:r>
            </w:hyperlink>
            <w:r w:rsidRPr="0CFD4C26">
              <w:rPr>
                <w:rFonts w:ascii="Calibri" w:eastAsia="Calibri" w:hAnsi="Calibri" w:cs="Calibri"/>
                <w:color w:val="000000" w:themeColor="text1"/>
              </w:rPr>
              <w:t xml:space="preserve"> to be followed.</w:t>
            </w:r>
          </w:p>
          <w:p w14:paraId="4210912F" w14:textId="3C90E7C4" w:rsidR="23487913" w:rsidRDefault="23487913" w:rsidP="0CFD4C26">
            <w:pPr>
              <w:rPr>
                <w:rFonts w:ascii="Calibri" w:eastAsia="Calibri" w:hAnsi="Calibri" w:cs="Calibri"/>
                <w:color w:val="000000" w:themeColor="text1"/>
              </w:rPr>
            </w:pPr>
          </w:p>
          <w:p w14:paraId="1C1479C7" w14:textId="0D5B93E0"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Committee WIDE training.</w:t>
            </w:r>
          </w:p>
          <w:p w14:paraId="1C2C8F68" w14:textId="7FE8092B" w:rsidR="23487913" w:rsidRDefault="23487913" w:rsidP="0CFD4C26">
            <w:pPr>
              <w:rPr>
                <w:rFonts w:ascii="Calibri" w:eastAsia="Calibri" w:hAnsi="Calibri" w:cs="Calibri"/>
                <w:color w:val="000000" w:themeColor="text1"/>
              </w:rPr>
            </w:pPr>
          </w:p>
          <w:p w14:paraId="0C3C2772" w14:textId="5DD14BDD" w:rsidR="23487913" w:rsidRDefault="7772097F"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06EED074" w14:textId="501E8B5D" w:rsidR="23487913" w:rsidRDefault="23487913" w:rsidP="0CFD4C26">
            <w:pPr>
              <w:rPr>
                <w:rFonts w:ascii="Calibri" w:eastAsia="Calibri" w:hAnsi="Calibri" w:cs="Calibri"/>
                <w:color w:val="000000" w:themeColor="text1"/>
              </w:rPr>
            </w:pPr>
          </w:p>
          <w:p w14:paraId="6CAB3FB0" w14:textId="341873DB"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p w14:paraId="7728962C" w14:textId="7A2C640B" w:rsidR="23487913" w:rsidRDefault="23487913" w:rsidP="0CFD4C26">
            <w:pPr>
              <w:rPr>
                <w:color w:val="000000" w:themeColor="text1"/>
              </w:rPr>
            </w:pPr>
          </w:p>
        </w:tc>
      </w:tr>
      <w:tr w:rsidR="23487913" w14:paraId="52CDDACF" w14:textId="77777777" w:rsidTr="5B8B9239">
        <w:trPr>
          <w:gridAfter w:val="1"/>
          <w:wAfter w:w="44" w:type="dxa"/>
          <w:cantSplit/>
          <w:trHeight w:val="300"/>
        </w:trPr>
        <w:tc>
          <w:tcPr>
            <w:tcW w:w="1458" w:type="dxa"/>
            <w:tcMar>
              <w:left w:w="108" w:type="dxa"/>
              <w:right w:w="108" w:type="dxa"/>
            </w:tcMar>
          </w:tcPr>
          <w:p w14:paraId="7B8AC063" w14:textId="563819DD" w:rsidR="23487913" w:rsidRDefault="05A36BA2" w:rsidP="23487913">
            <w:pPr>
              <w:ind w:left="-20" w:right="-20"/>
            </w:pPr>
            <w:r w:rsidRPr="50A10137">
              <w:rPr>
                <w:rFonts w:ascii="Calibri" w:eastAsia="Calibri" w:hAnsi="Calibri" w:cs="Calibri"/>
                <w:color w:val="000000" w:themeColor="text1"/>
              </w:rPr>
              <w:lastRenderedPageBreak/>
              <w:t>A</w:t>
            </w:r>
            <w:r w:rsidR="23487913" w:rsidRPr="50A10137">
              <w:rPr>
                <w:rFonts w:ascii="Calibri" w:eastAsia="Calibri" w:hAnsi="Calibri" w:cs="Calibri"/>
                <w:color w:val="000000" w:themeColor="text1"/>
              </w:rPr>
              <w:t xml:space="preserve">lcohol consumption </w:t>
            </w:r>
          </w:p>
        </w:tc>
        <w:tc>
          <w:tcPr>
            <w:tcW w:w="1661" w:type="dxa"/>
            <w:tcMar>
              <w:left w:w="108" w:type="dxa"/>
              <w:right w:w="108" w:type="dxa"/>
            </w:tcMar>
          </w:tcPr>
          <w:p w14:paraId="2C14302D" w14:textId="486B25C5" w:rsidR="23487913" w:rsidRDefault="1A049956" w:rsidP="0CFD4C26">
            <w:pPr>
              <w:ind w:left="-20" w:right="-20"/>
              <w:rPr>
                <w:rFonts w:ascii="Calibri" w:eastAsia="Calibri" w:hAnsi="Calibri" w:cs="Calibri"/>
              </w:rPr>
            </w:pPr>
            <w:r w:rsidRPr="0CFD4C26">
              <w:rPr>
                <w:rFonts w:ascii="Calibri" w:eastAsia="Calibri" w:hAnsi="Calibri" w:cs="Calibri"/>
              </w:rPr>
              <w:t xml:space="preserve"> </w:t>
            </w:r>
            <w:r w:rsidR="6E04D7D8" w:rsidRPr="0CFD4C26">
              <w:rPr>
                <w:rFonts w:ascii="Calibri" w:eastAsia="Calibri" w:hAnsi="Calibri" w:cs="Calibri"/>
                <w:color w:val="000000" w:themeColor="text1"/>
              </w:rPr>
              <w:t>Peer pressure/coercion, alcohol poisoning, spiking, increased risk to personal safety</w:t>
            </w:r>
          </w:p>
          <w:p w14:paraId="2B0E88CD" w14:textId="364614CE" w:rsidR="23487913" w:rsidRDefault="23487913" w:rsidP="0CFD4C26">
            <w:pPr>
              <w:ind w:left="-20" w:right="-20"/>
              <w:rPr>
                <w:rFonts w:ascii="Calibri" w:eastAsia="Calibri" w:hAnsi="Calibri" w:cs="Calibri"/>
              </w:rPr>
            </w:pPr>
          </w:p>
        </w:tc>
        <w:tc>
          <w:tcPr>
            <w:tcW w:w="1163" w:type="dxa"/>
            <w:tcMar>
              <w:left w:w="108" w:type="dxa"/>
              <w:right w:w="108" w:type="dxa"/>
            </w:tcMar>
          </w:tcPr>
          <w:p w14:paraId="5E6A1622" w14:textId="7F4A9B95" w:rsidR="23487913" w:rsidRDefault="23487913" w:rsidP="23487913">
            <w:pPr>
              <w:ind w:left="-20" w:right="-20"/>
            </w:pPr>
            <w:r w:rsidRPr="23487913">
              <w:rPr>
                <w:rFonts w:ascii="Calibri" w:eastAsia="Calibri" w:hAnsi="Calibri" w:cs="Calibri"/>
                <w:color w:val="000000" w:themeColor="text1"/>
              </w:rPr>
              <w:t xml:space="preserve">Event organisers, event attendees,  </w:t>
            </w:r>
          </w:p>
        </w:tc>
        <w:tc>
          <w:tcPr>
            <w:tcW w:w="425" w:type="dxa"/>
            <w:tcMar>
              <w:left w:w="108" w:type="dxa"/>
              <w:right w:w="108" w:type="dxa"/>
            </w:tcMar>
          </w:tcPr>
          <w:p w14:paraId="6C91FE5F" w14:textId="550DE4D3" w:rsidR="23487913" w:rsidRDefault="1A1B9958"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425" w:type="dxa"/>
            <w:tcMar>
              <w:left w:w="108" w:type="dxa"/>
              <w:right w:w="108" w:type="dxa"/>
            </w:tcMar>
          </w:tcPr>
          <w:p w14:paraId="3C77BE13" w14:textId="5701464D" w:rsidR="23487913" w:rsidRDefault="45B78461" w:rsidP="50A10137">
            <w:pPr>
              <w:ind w:left="-20" w:right="-20"/>
              <w:rPr>
                <w:rFonts w:ascii="Lucida Sans" w:eastAsia="Lucida Sans" w:hAnsi="Lucida Sans" w:cs="Lucida Sans"/>
                <w:b/>
                <w:bCs/>
                <w:color w:val="000000" w:themeColor="text1"/>
              </w:rPr>
            </w:pPr>
            <w:r w:rsidRPr="50A10137">
              <w:rPr>
                <w:rFonts w:ascii="Lucida Sans" w:eastAsia="Lucida Sans" w:hAnsi="Lucida Sans" w:cs="Lucida Sans"/>
                <w:b/>
                <w:bCs/>
                <w:color w:val="000000" w:themeColor="text1"/>
              </w:rPr>
              <w:t>4</w:t>
            </w:r>
          </w:p>
        </w:tc>
        <w:tc>
          <w:tcPr>
            <w:tcW w:w="397" w:type="dxa"/>
            <w:tcMar>
              <w:left w:w="108" w:type="dxa"/>
              <w:right w:w="108" w:type="dxa"/>
            </w:tcMar>
          </w:tcPr>
          <w:p w14:paraId="1826F9CF" w14:textId="60CC5CDA"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8</w:t>
            </w:r>
          </w:p>
        </w:tc>
        <w:tc>
          <w:tcPr>
            <w:tcW w:w="2863" w:type="dxa"/>
            <w:tcMar>
              <w:left w:w="108" w:type="dxa"/>
              <w:right w:w="108" w:type="dxa"/>
            </w:tcMar>
          </w:tcPr>
          <w:p w14:paraId="2F72BCBE" w14:textId="3968A06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though and are expected to act sensibly.</w:t>
            </w:r>
          </w:p>
          <w:p w14:paraId="234172C3" w14:textId="1A569906" w:rsidR="23487913" w:rsidRDefault="23487913" w:rsidP="0CFD4C26">
            <w:pPr>
              <w:rPr>
                <w:rFonts w:ascii="Calibri" w:eastAsia="Calibri" w:hAnsi="Calibri" w:cs="Calibri"/>
                <w:color w:val="000000" w:themeColor="text1"/>
              </w:rPr>
            </w:pPr>
          </w:p>
          <w:p w14:paraId="4ED97DF4" w14:textId="546FA4D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Initiation behaviour not to be tolerated and drinking games to be discouraged.</w:t>
            </w:r>
          </w:p>
          <w:p w14:paraId="6522A0BE" w14:textId="162F86C0" w:rsidR="23487913" w:rsidRDefault="23487913" w:rsidP="0CFD4C26">
            <w:pPr>
              <w:rPr>
                <w:rFonts w:ascii="Calibri" w:eastAsia="Calibri" w:hAnsi="Calibri" w:cs="Calibri"/>
                <w:color w:val="000000" w:themeColor="text1"/>
              </w:rPr>
            </w:pPr>
          </w:p>
          <w:p w14:paraId="0AC6A7CE" w14:textId="267C8052"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For socials at bars/pubs etc., bouncers will be present at most venues. </w:t>
            </w:r>
          </w:p>
          <w:p w14:paraId="160E0322" w14:textId="0A8E5F25" w:rsidR="23487913" w:rsidRDefault="23487913" w:rsidP="0CFD4C26">
            <w:pPr>
              <w:rPr>
                <w:rFonts w:ascii="Calibri" w:eastAsia="Calibri" w:hAnsi="Calibri" w:cs="Calibri"/>
                <w:color w:val="000000" w:themeColor="text1"/>
              </w:rPr>
            </w:pPr>
          </w:p>
          <w:p w14:paraId="4E4531C3" w14:textId="45B7FE2C"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Bar Security staff will need to be </w:t>
            </w:r>
            <w:proofErr w:type="gramStart"/>
            <w:r w:rsidRPr="0CFD4C26">
              <w:rPr>
                <w:rFonts w:ascii="Calibri" w:eastAsia="Calibri" w:hAnsi="Calibri" w:cs="Calibri"/>
                <w:color w:val="000000" w:themeColor="text1"/>
              </w:rPr>
              <w:t>alerted</w:t>
            </w:r>
            <w:proofErr w:type="gramEnd"/>
            <w:r w:rsidRPr="0CFD4C26">
              <w:rPr>
                <w:rFonts w:ascii="Calibri" w:eastAsia="Calibri" w:hAnsi="Calibri" w:cs="Calibri"/>
                <w:color w:val="000000" w:themeColor="text1"/>
              </w:rPr>
              <w:t xml:space="preserve"> and emergency services called as required. </w:t>
            </w:r>
          </w:p>
          <w:p w14:paraId="6449C734" w14:textId="33B186F1" w:rsidR="23487913" w:rsidRDefault="23487913" w:rsidP="0CFD4C26">
            <w:pPr>
              <w:rPr>
                <w:rFonts w:ascii="Calibri" w:eastAsia="Calibri" w:hAnsi="Calibri" w:cs="Calibri"/>
                <w:color w:val="000000" w:themeColor="text1"/>
              </w:rPr>
            </w:pPr>
          </w:p>
          <w:p w14:paraId="7C370B93" w14:textId="6098BA06"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Where possible the consumption of alcohol will take place at licensed premises. The conditions on the license will be adhered </w:t>
            </w:r>
            <w:proofErr w:type="gramStart"/>
            <w:r w:rsidRPr="0CFD4C26">
              <w:rPr>
                <w:rFonts w:ascii="Calibri" w:eastAsia="Calibri" w:hAnsi="Calibri" w:cs="Calibri"/>
                <w:color w:val="000000" w:themeColor="text1"/>
              </w:rPr>
              <w:t>to</w:t>
            </w:r>
            <w:proofErr w:type="gramEnd"/>
            <w:r w:rsidRPr="0CFD4C26">
              <w:rPr>
                <w:rFonts w:ascii="Calibri" w:eastAsia="Calibri" w:hAnsi="Calibri" w:cs="Calibri"/>
                <w:color w:val="000000" w:themeColor="text1"/>
              </w:rPr>
              <w:t xml:space="preserve"> and alcohol will not be served to customers who have drunk to excess</w:t>
            </w:r>
          </w:p>
          <w:p w14:paraId="6F005899" w14:textId="0C548EC3" w:rsidR="23487913" w:rsidRDefault="23487913" w:rsidP="0CFD4C26">
            <w:pPr>
              <w:rPr>
                <w:rFonts w:ascii="Calibri" w:eastAsia="Calibri" w:hAnsi="Calibri" w:cs="Calibri"/>
                <w:color w:val="000000" w:themeColor="text1"/>
              </w:rPr>
            </w:pPr>
          </w:p>
          <w:p w14:paraId="1ADF557B" w14:textId="03637F9D"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4E9E92BA" w14:textId="4BFCECED" w:rsidR="23487913" w:rsidRDefault="23487913" w:rsidP="0CFD4C26">
            <w:pPr>
              <w:rPr>
                <w:rFonts w:ascii="Calibri" w:eastAsia="Calibri" w:hAnsi="Calibri" w:cs="Calibri"/>
                <w:color w:val="000000" w:themeColor="text1"/>
              </w:rPr>
            </w:pPr>
          </w:p>
          <w:p w14:paraId="4F13A717" w14:textId="003F0938"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Committee to advise and remind members to always watch their own drinks.</w:t>
            </w:r>
          </w:p>
          <w:p w14:paraId="3A522522" w14:textId="65F2E62E" w:rsidR="23487913" w:rsidRDefault="23487913" w:rsidP="0CFD4C26">
            <w:pPr>
              <w:rPr>
                <w:rFonts w:ascii="Calibri" w:eastAsia="Calibri" w:hAnsi="Calibri" w:cs="Calibri"/>
                <w:color w:val="000000" w:themeColor="text1"/>
              </w:rPr>
            </w:pPr>
          </w:p>
          <w:p w14:paraId="4833122D" w14:textId="76E46952" w:rsidR="23487913" w:rsidRDefault="5CDEFADC"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16">
              <w:r w:rsidRPr="0CFD4C26">
                <w:rPr>
                  <w:rStyle w:val="Hyperlink"/>
                  <w:rFonts w:ascii="Calibri" w:eastAsia="Calibri" w:hAnsi="Calibri" w:cs="Calibri"/>
                </w:rPr>
                <w:t>Expect Respect policy.</w:t>
              </w:r>
            </w:hyperlink>
          </w:p>
          <w:p w14:paraId="504EA85C" w14:textId="3DD5D822" w:rsidR="23487913" w:rsidRDefault="23487913" w:rsidP="0CFD4C26">
            <w:pPr>
              <w:rPr>
                <w:color w:val="0000FF"/>
              </w:rPr>
            </w:pPr>
          </w:p>
        </w:tc>
        <w:tc>
          <w:tcPr>
            <w:tcW w:w="426" w:type="dxa"/>
            <w:tcMar>
              <w:left w:w="108" w:type="dxa"/>
              <w:right w:w="108" w:type="dxa"/>
            </w:tcMar>
          </w:tcPr>
          <w:p w14:paraId="2006E444" w14:textId="0E8E295B"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lastRenderedPageBreak/>
              <w:t>1</w:t>
            </w:r>
          </w:p>
        </w:tc>
        <w:tc>
          <w:tcPr>
            <w:tcW w:w="425" w:type="dxa"/>
            <w:tcMar>
              <w:left w:w="108" w:type="dxa"/>
              <w:right w:w="108" w:type="dxa"/>
            </w:tcMar>
          </w:tcPr>
          <w:p w14:paraId="24046D5C" w14:textId="029E9043" w:rsidR="23487913" w:rsidRDefault="23487913" w:rsidP="23487913">
            <w:pPr>
              <w:ind w:left="-20" w:right="-20"/>
            </w:pPr>
            <w:r w:rsidRPr="23487913">
              <w:rPr>
                <w:rFonts w:ascii="Lucida Sans" w:eastAsia="Lucida Sans" w:hAnsi="Lucida Sans" w:cs="Lucida Sans"/>
                <w:b/>
                <w:bCs/>
                <w:color w:val="000000" w:themeColor="text1"/>
              </w:rPr>
              <w:t>3</w:t>
            </w:r>
          </w:p>
        </w:tc>
        <w:tc>
          <w:tcPr>
            <w:tcW w:w="425" w:type="dxa"/>
            <w:tcMar>
              <w:left w:w="108" w:type="dxa"/>
              <w:right w:w="108" w:type="dxa"/>
            </w:tcMar>
          </w:tcPr>
          <w:p w14:paraId="420AF8DB" w14:textId="06EFC71D" w:rsidR="23487913" w:rsidRDefault="795CDF7A"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3</w:t>
            </w:r>
          </w:p>
        </w:tc>
        <w:tc>
          <w:tcPr>
            <w:tcW w:w="4492" w:type="dxa"/>
            <w:tcMar>
              <w:left w:w="108" w:type="dxa"/>
              <w:right w:w="108" w:type="dxa"/>
            </w:tcMar>
          </w:tcPr>
          <w:p w14:paraId="27D50A30" w14:textId="03CC95AF"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17">
              <w:r w:rsidRPr="0CFD4C26">
                <w:rPr>
                  <w:rStyle w:val="Hyperlink"/>
                  <w:rFonts w:ascii="Calibri" w:eastAsia="Calibri" w:hAnsi="Calibri" w:cs="Calibri"/>
                </w:rPr>
                <w:t>SUSU incident report policy.</w:t>
              </w:r>
            </w:hyperlink>
          </w:p>
          <w:p w14:paraId="6D650B78" w14:textId="02E2B434" w:rsidR="23487913" w:rsidRDefault="23487913" w:rsidP="0CFD4C26">
            <w:pPr>
              <w:rPr>
                <w:rFonts w:ascii="Calibri" w:eastAsia="Calibri" w:hAnsi="Calibri" w:cs="Calibri"/>
                <w:color w:val="000000" w:themeColor="text1"/>
              </w:rPr>
            </w:pPr>
          </w:p>
          <w:p w14:paraId="6D14FB0E" w14:textId="3D786779"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 111/999.</w:t>
            </w:r>
          </w:p>
          <w:p w14:paraId="5AC32446" w14:textId="7508C80D" w:rsidR="23487913" w:rsidRDefault="23487913" w:rsidP="0CFD4C26">
            <w:pPr>
              <w:rPr>
                <w:rFonts w:ascii="Calibri" w:eastAsia="Calibri" w:hAnsi="Calibri" w:cs="Calibri"/>
                <w:color w:val="000000" w:themeColor="text1"/>
              </w:rPr>
            </w:pPr>
          </w:p>
          <w:p w14:paraId="47BCDB2A" w14:textId="66D0C976"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Welfare Officer to complete WIDE training.</w:t>
            </w:r>
          </w:p>
          <w:p w14:paraId="616005F0" w14:textId="6A65564F" w:rsidR="23487913" w:rsidRDefault="23487913" w:rsidP="0CFD4C26">
            <w:pPr>
              <w:rPr>
                <w:color w:val="000000" w:themeColor="text1"/>
              </w:rPr>
            </w:pPr>
          </w:p>
        </w:tc>
      </w:tr>
      <w:tr w:rsidR="0CFD4C26" w14:paraId="2DC36A59" w14:textId="77777777" w:rsidTr="5B8B9239">
        <w:trPr>
          <w:gridAfter w:val="1"/>
          <w:wAfter w:w="44" w:type="dxa"/>
          <w:cantSplit/>
          <w:trHeight w:val="300"/>
        </w:trPr>
        <w:tc>
          <w:tcPr>
            <w:tcW w:w="1458" w:type="dxa"/>
            <w:tcMar>
              <w:left w:w="108" w:type="dxa"/>
              <w:right w:w="108" w:type="dxa"/>
            </w:tcMar>
          </w:tcPr>
          <w:p w14:paraId="66853BD1" w14:textId="12FB2B6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Spiked Drinks/Alcohol Poisoning </w:t>
            </w:r>
          </w:p>
        </w:tc>
        <w:tc>
          <w:tcPr>
            <w:tcW w:w="1661" w:type="dxa"/>
            <w:tcMar>
              <w:left w:w="108" w:type="dxa"/>
              <w:right w:w="108" w:type="dxa"/>
            </w:tcMar>
          </w:tcPr>
          <w:p w14:paraId="16807EEF" w14:textId="6D29C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Illness, loss of consciousness, loss of self- control </w:t>
            </w:r>
          </w:p>
        </w:tc>
        <w:tc>
          <w:tcPr>
            <w:tcW w:w="1163" w:type="dxa"/>
            <w:tcMar>
              <w:left w:w="108" w:type="dxa"/>
              <w:right w:w="108" w:type="dxa"/>
            </w:tcMar>
          </w:tcPr>
          <w:p w14:paraId="1704A069" w14:textId="233F5D4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321014FC" w14:textId="608648DF"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55A999B8" w14:textId="5A5E7BF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1B6D8D6E" w14:textId="2C1F34D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60C8B3D3" w14:textId="57DDB30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Committee to supervise meetings/socials and attend each venue. Ideally, they will not drink to excess during the event.</w:t>
            </w:r>
          </w:p>
          <w:p w14:paraId="0D10E6BC" w14:textId="4E27F7E3" w:rsidR="0CFD4C26" w:rsidRDefault="0CFD4C26" w:rsidP="0CFD4C26">
            <w:pPr>
              <w:rPr>
                <w:rFonts w:ascii="Calibri" w:eastAsia="Calibri" w:hAnsi="Calibri" w:cs="Calibri"/>
                <w:color w:val="000000" w:themeColor="text1"/>
              </w:rPr>
            </w:pPr>
          </w:p>
          <w:p w14:paraId="0EC7317B" w14:textId="0DD55C5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 xml:space="preserve">Bouncers/trained staff in pubs should watch for excessive drinking and watch people who are believed to have consumed a lot of alcohol. </w:t>
            </w:r>
          </w:p>
          <w:p w14:paraId="370EFFD4" w14:textId="0A4406D3" w:rsidR="0CFD4C26" w:rsidRDefault="0CFD4C26" w:rsidP="0CFD4C26">
            <w:pPr>
              <w:rPr>
                <w:rFonts w:ascii="Calibri" w:eastAsia="Calibri" w:hAnsi="Calibri" w:cs="Calibri"/>
                <w:color w:val="000000" w:themeColor="text1"/>
              </w:rPr>
            </w:pPr>
          </w:p>
          <w:p w14:paraId="75A97A90" w14:textId="5962DF4E"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Report any suspicious/unusual behaviour to staff.</w:t>
            </w:r>
          </w:p>
          <w:p w14:paraId="3057D734" w14:textId="4979F897" w:rsidR="0CFD4C26" w:rsidRDefault="0CFD4C26" w:rsidP="0CFD4C26">
            <w:pPr>
              <w:rPr>
                <w:rFonts w:ascii="Calibri" w:eastAsia="Calibri" w:hAnsi="Calibri" w:cs="Calibri"/>
                <w:color w:val="000000" w:themeColor="text1"/>
              </w:rPr>
            </w:pPr>
          </w:p>
          <w:p w14:paraId="2C2764D4" w14:textId="22D98F0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Participants encouraged to stay with a nominated ‘buddy’ where possible.</w:t>
            </w:r>
          </w:p>
          <w:p w14:paraId="15D4543D" w14:textId="48D8B596" w:rsidR="0CFD4C26" w:rsidRDefault="0CFD4C26" w:rsidP="0CFD4C26">
            <w:pPr>
              <w:rPr>
                <w:rFonts w:ascii="Calibri" w:eastAsia="Calibri" w:hAnsi="Calibri" w:cs="Calibri"/>
                <w:color w:val="000000" w:themeColor="text1"/>
              </w:rPr>
            </w:pPr>
          </w:p>
          <w:p w14:paraId="48A7736D" w14:textId="5066DE36" w:rsidR="0CFD4C26" w:rsidRDefault="3E0BD99D" w:rsidP="0CFD4C26">
            <w:pPr>
              <w:pStyle w:val="NoSpacing"/>
              <w:rPr>
                <w:rFonts w:ascii="Calibri" w:eastAsia="Calibri" w:hAnsi="Calibri" w:cs="Calibri"/>
                <w:color w:val="000000" w:themeColor="text1"/>
              </w:rPr>
            </w:pPr>
            <w:r w:rsidRPr="6EFA4D50">
              <w:rPr>
                <w:rFonts w:ascii="Calibri" w:eastAsia="Calibri" w:hAnsi="Calibri" w:cs="Calibri"/>
                <w:color w:val="000000" w:themeColor="text1"/>
              </w:rPr>
              <w:t xml:space="preserve">The organisers have confirmed the premise is licensed. </w:t>
            </w:r>
            <w:r w:rsidRPr="6EFA4D50">
              <w:rPr>
                <w:rFonts w:ascii="Calibri" w:eastAsia="Calibri" w:hAnsi="Calibri" w:cs="Calibri"/>
                <w:b/>
                <w:bCs/>
                <w:color w:val="000000" w:themeColor="text1"/>
              </w:rPr>
              <w:t>Action organi</w:t>
            </w:r>
            <w:r w:rsidR="12849691" w:rsidRPr="6EFA4D50">
              <w:rPr>
                <w:rFonts w:ascii="Calibri" w:eastAsia="Calibri" w:hAnsi="Calibri" w:cs="Calibri"/>
                <w:b/>
                <w:bCs/>
                <w:color w:val="000000" w:themeColor="text1"/>
              </w:rPr>
              <w:t>s</w:t>
            </w:r>
            <w:r w:rsidRPr="6EFA4D50">
              <w:rPr>
                <w:rFonts w:ascii="Calibri" w:eastAsia="Calibri" w:hAnsi="Calibri" w:cs="Calibri"/>
                <w:b/>
                <w:bCs/>
                <w:color w:val="000000" w:themeColor="text1"/>
              </w:rPr>
              <w:t>ers (Part B).</w:t>
            </w:r>
          </w:p>
          <w:p w14:paraId="2DBB41D8" w14:textId="3D04F411" w:rsidR="0CFD4C26" w:rsidRDefault="0CFD4C26" w:rsidP="0CFD4C26">
            <w:pPr>
              <w:rPr>
                <w:rFonts w:ascii="Calibri" w:eastAsia="Calibri" w:hAnsi="Calibri" w:cs="Calibri"/>
                <w:color w:val="000000" w:themeColor="text1"/>
              </w:rPr>
            </w:pPr>
          </w:p>
          <w:p w14:paraId="69F27F9E" w14:textId="325213EF"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 xml:space="preserve">The consumption of alcohol will take place at licensed premises. The conditions on the license will be adhered </w:t>
            </w:r>
            <w:proofErr w:type="gramStart"/>
            <w:r w:rsidRPr="0CFD4C26">
              <w:rPr>
                <w:rFonts w:ascii="Calibri" w:eastAsia="Calibri" w:hAnsi="Calibri" w:cs="Calibri"/>
                <w:color w:val="000000" w:themeColor="text1"/>
              </w:rPr>
              <w:t>to</w:t>
            </w:r>
            <w:proofErr w:type="gramEnd"/>
            <w:r w:rsidRPr="0CFD4C26">
              <w:rPr>
                <w:rFonts w:ascii="Calibri" w:eastAsia="Calibri" w:hAnsi="Calibri" w:cs="Calibri"/>
                <w:color w:val="000000" w:themeColor="text1"/>
              </w:rPr>
              <w:t xml:space="preserve"> and alcohol will not be served to customers who have drunk to excess.</w:t>
            </w:r>
          </w:p>
          <w:p w14:paraId="576F8F3D" w14:textId="16099A62" w:rsidR="0CFD4C26" w:rsidRDefault="0CFD4C26" w:rsidP="0CFD4C26">
            <w:pPr>
              <w:rPr>
                <w:rFonts w:ascii="Calibri" w:eastAsia="Calibri" w:hAnsi="Calibri" w:cs="Calibri"/>
                <w:color w:val="000000" w:themeColor="text1"/>
              </w:rPr>
            </w:pPr>
          </w:p>
          <w:p w14:paraId="5E237BD0" w14:textId="00F1AEA1"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Members/participants are advised to watch their own drinks.</w:t>
            </w:r>
          </w:p>
          <w:p w14:paraId="4743D8BD" w14:textId="2CDD8979" w:rsidR="0CFD4C26" w:rsidRDefault="0CFD4C26" w:rsidP="0CFD4C26">
            <w:pPr>
              <w:rPr>
                <w:rFonts w:ascii="Calibri" w:eastAsia="Calibri" w:hAnsi="Calibri" w:cs="Calibri"/>
                <w:color w:val="000000" w:themeColor="text1"/>
              </w:rPr>
            </w:pPr>
          </w:p>
          <w:p w14:paraId="70B3B75D" w14:textId="53179DF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b/>
                <w:bCs/>
                <w:color w:val="000000" w:themeColor="text1"/>
                <w:u w:val="single"/>
              </w:rPr>
              <w:t xml:space="preserve">Games involving binge drinking or the consumption of excessive amounts of alcohol are not to be </w:t>
            </w:r>
            <w:proofErr w:type="gramStart"/>
            <w:r w:rsidRPr="0CFD4C26">
              <w:rPr>
                <w:rFonts w:ascii="Calibri" w:eastAsia="Calibri" w:hAnsi="Calibri" w:cs="Calibri"/>
                <w:b/>
                <w:bCs/>
                <w:color w:val="000000" w:themeColor="text1"/>
                <w:u w:val="single"/>
              </w:rPr>
              <w:t>undertaken.-</w:t>
            </w:r>
            <w:proofErr w:type="gramEnd"/>
            <w:r w:rsidRPr="0CFD4C26">
              <w:rPr>
                <w:rFonts w:ascii="Calibri" w:eastAsia="Calibri" w:hAnsi="Calibri" w:cs="Calibri"/>
                <w:b/>
                <w:bCs/>
                <w:color w:val="000000" w:themeColor="text1"/>
                <w:u w:val="single"/>
              </w:rPr>
              <w:t xml:space="preserve"> Society to follow Code of conduct/</w:t>
            </w:r>
            <w:hyperlink r:id="rId18">
              <w:r w:rsidRPr="0CFD4C26">
                <w:rPr>
                  <w:rStyle w:val="Hyperlink"/>
                  <w:rFonts w:ascii="Calibri" w:eastAsia="Calibri" w:hAnsi="Calibri" w:cs="Calibri"/>
                  <w:b/>
                  <w:bCs/>
                </w:rPr>
                <w:t>Expect Respect policy</w:t>
              </w:r>
            </w:hyperlink>
            <w:r w:rsidRPr="0CFD4C26">
              <w:rPr>
                <w:rFonts w:ascii="Calibri" w:eastAsia="Calibri" w:hAnsi="Calibri" w:cs="Calibri"/>
                <w:b/>
                <w:bCs/>
                <w:color w:val="000000" w:themeColor="text1"/>
                <w:u w:val="single"/>
              </w:rPr>
              <w:t xml:space="preserve"> </w:t>
            </w:r>
          </w:p>
          <w:p w14:paraId="0C7D807C" w14:textId="7E4CB2D1"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2C51A4B8" w14:textId="4A9922B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lastRenderedPageBreak/>
              <w:t>2</w:t>
            </w:r>
          </w:p>
        </w:tc>
        <w:tc>
          <w:tcPr>
            <w:tcW w:w="425" w:type="dxa"/>
            <w:tcMar>
              <w:left w:w="108" w:type="dxa"/>
              <w:right w:w="108" w:type="dxa"/>
            </w:tcMar>
          </w:tcPr>
          <w:p w14:paraId="404D5D06" w14:textId="3CF6B9D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19E662FC" w14:textId="554BB74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6</w:t>
            </w:r>
          </w:p>
        </w:tc>
        <w:tc>
          <w:tcPr>
            <w:tcW w:w="4492" w:type="dxa"/>
            <w:tcMar>
              <w:left w:w="108" w:type="dxa"/>
              <w:right w:w="108" w:type="dxa"/>
            </w:tcMar>
          </w:tcPr>
          <w:p w14:paraId="4E4E0B57" w14:textId="2F9BEA3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are responsible for their individual safety and are expected to act sensibly when walking around. </w:t>
            </w:r>
          </w:p>
          <w:p w14:paraId="1A093321" w14:textId="0E55380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For anyone who is too inebriated it will be suggested to them that they should return home rather than </w:t>
            </w:r>
            <w:proofErr w:type="gramStart"/>
            <w:r w:rsidRPr="0CFD4C26">
              <w:rPr>
                <w:rFonts w:ascii="Calibri" w:eastAsia="Calibri" w:hAnsi="Calibri" w:cs="Calibri"/>
                <w:color w:val="000000" w:themeColor="text1"/>
              </w:rPr>
              <w:t>continue on</w:t>
            </w:r>
            <w:proofErr w:type="gramEnd"/>
            <w:r w:rsidRPr="0CFD4C26">
              <w:rPr>
                <w:rFonts w:ascii="Calibri" w:eastAsia="Calibri" w:hAnsi="Calibri" w:cs="Calibri"/>
                <w:color w:val="000000" w:themeColor="text1"/>
              </w:rPr>
              <w:t xml:space="preserve"> the social. Taxis will be called if required (look at SUSU Safety Bus, Radio Taxis options).</w:t>
            </w:r>
          </w:p>
          <w:p w14:paraId="09EB9D50" w14:textId="7026C08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they need to go to the </w:t>
            </w:r>
            <w:proofErr w:type="gramStart"/>
            <w:r w:rsidRPr="0CFD4C26">
              <w:rPr>
                <w:rFonts w:ascii="Calibri" w:eastAsia="Calibri" w:hAnsi="Calibri" w:cs="Calibri"/>
                <w:color w:val="000000" w:themeColor="text1"/>
              </w:rPr>
              <w:t>hospital</w:t>
            </w:r>
            <w:proofErr w:type="gramEnd"/>
            <w:r w:rsidRPr="0CFD4C26">
              <w:rPr>
                <w:rFonts w:ascii="Calibri" w:eastAsia="Calibri" w:hAnsi="Calibri" w:cs="Calibri"/>
                <w:color w:val="000000" w:themeColor="text1"/>
              </w:rPr>
              <w:t xml:space="preserve"> they will also be accompanied there. </w:t>
            </w:r>
          </w:p>
          <w:p w14:paraId="7D48EC7E" w14:textId="4C1621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Participants advised </w:t>
            </w:r>
            <w:proofErr w:type="gramStart"/>
            <w:r w:rsidRPr="0CFD4C26">
              <w:rPr>
                <w:rFonts w:ascii="Calibri" w:eastAsia="Calibri" w:hAnsi="Calibri" w:cs="Calibri"/>
                <w:color w:val="000000" w:themeColor="text1"/>
              </w:rPr>
              <w:t>to avoid</w:t>
            </w:r>
            <w:proofErr w:type="gramEnd"/>
            <w:r w:rsidRPr="0CFD4C26">
              <w:rPr>
                <w:rFonts w:ascii="Calibri" w:eastAsia="Calibri" w:hAnsi="Calibri" w:cs="Calibri"/>
                <w:color w:val="000000" w:themeColor="text1"/>
              </w:rPr>
              <w:t xml:space="preserve"> leaving drinks unattended and if you think anything has been added to a drink; report it; try and retain the drink for testing.</w:t>
            </w:r>
          </w:p>
          <w:p w14:paraId="1C2A5193" w14:textId="06BCC64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All incidents are to be reported on the as soon as possible ensuring the duty manager/health and safety officer have been informed.</w:t>
            </w:r>
          </w:p>
          <w:p w14:paraId="58705519" w14:textId="512778B5"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19">
              <w:r w:rsidRPr="0CFD4C26">
                <w:rPr>
                  <w:rStyle w:val="Hyperlink"/>
                  <w:rFonts w:ascii="Calibri" w:eastAsia="Calibri" w:hAnsi="Calibri" w:cs="Calibri"/>
                </w:rPr>
                <w:t>SUSU incident report policy</w:t>
              </w:r>
            </w:hyperlink>
          </w:p>
          <w:p w14:paraId="73B67893" w14:textId="514E30D6" w:rsidR="0CFD4C26" w:rsidRDefault="0CFD4C26" w:rsidP="0CFD4C26">
            <w:pPr>
              <w:rPr>
                <w:rFonts w:ascii="Calibri" w:eastAsia="Calibri" w:hAnsi="Calibri" w:cs="Calibri"/>
                <w:color w:val="000000" w:themeColor="text1"/>
              </w:rPr>
            </w:pPr>
          </w:p>
        </w:tc>
      </w:tr>
      <w:tr w:rsidR="23487913" w14:paraId="04C9E902" w14:textId="77777777" w:rsidTr="5B8B9239">
        <w:trPr>
          <w:gridAfter w:val="1"/>
          <w:wAfter w:w="44" w:type="dxa"/>
          <w:cantSplit/>
          <w:trHeight w:val="300"/>
        </w:trPr>
        <w:tc>
          <w:tcPr>
            <w:tcW w:w="1458" w:type="dxa"/>
            <w:tcMar>
              <w:left w:w="108" w:type="dxa"/>
              <w:right w:w="108" w:type="dxa"/>
            </w:tcMar>
          </w:tcPr>
          <w:p w14:paraId="2F72B7DC" w14:textId="6C4103E7" w:rsidR="23487913" w:rsidRDefault="1A049956" w:rsidP="50A10137">
            <w:pPr>
              <w:ind w:left="-20" w:right="-20"/>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Travel </w:t>
            </w:r>
            <w:r w:rsidR="5796DA50" w:rsidRPr="0CFD4C26">
              <w:rPr>
                <w:rFonts w:ascii="Calibri" w:eastAsia="Calibri" w:hAnsi="Calibri" w:cs="Calibri"/>
                <w:color w:val="000000" w:themeColor="text1"/>
              </w:rPr>
              <w:t>by foot</w:t>
            </w:r>
          </w:p>
        </w:tc>
        <w:tc>
          <w:tcPr>
            <w:tcW w:w="1661" w:type="dxa"/>
            <w:tcMar>
              <w:left w:w="108" w:type="dxa"/>
              <w:right w:w="108" w:type="dxa"/>
            </w:tcMar>
          </w:tcPr>
          <w:p w14:paraId="74ACC66F" w14:textId="078635B7" w:rsidR="23487913" w:rsidRDefault="5796DA50" w:rsidP="23487913">
            <w:pPr>
              <w:ind w:left="-20" w:right="-20"/>
            </w:pPr>
            <w:r w:rsidRPr="0CFD4C26">
              <w:rPr>
                <w:rFonts w:ascii="Calibri" w:eastAsia="Calibri" w:hAnsi="Calibri" w:cs="Calibri"/>
                <w:color w:val="000000" w:themeColor="text1"/>
              </w:rPr>
              <w:t xml:space="preserve">Disturbance to neighbourhood, participants getting lost, increased risk to personal safety, vehicle collision causing serious injury </w:t>
            </w:r>
            <w:r w:rsidRPr="0CFD4C26">
              <w:rPr>
                <w:rFonts w:ascii="Calibri" w:eastAsia="Calibri" w:hAnsi="Calibri" w:cs="Calibri"/>
              </w:rPr>
              <w:t xml:space="preserve"> </w:t>
            </w:r>
          </w:p>
          <w:p w14:paraId="124F367E" w14:textId="5808CA60" w:rsidR="23487913" w:rsidRDefault="23487913" w:rsidP="0CFD4C26">
            <w:pPr>
              <w:ind w:left="-20" w:right="-20"/>
              <w:rPr>
                <w:rFonts w:ascii="Calibri" w:eastAsia="Calibri" w:hAnsi="Calibri" w:cs="Calibri"/>
                <w:color w:val="000000" w:themeColor="text1"/>
              </w:rPr>
            </w:pPr>
          </w:p>
        </w:tc>
        <w:tc>
          <w:tcPr>
            <w:tcW w:w="1163" w:type="dxa"/>
            <w:tcMar>
              <w:left w:w="108" w:type="dxa"/>
              <w:right w:w="108" w:type="dxa"/>
            </w:tcMar>
          </w:tcPr>
          <w:p w14:paraId="30F55FD6" w14:textId="36B8E591" w:rsidR="23487913" w:rsidRDefault="23487913" w:rsidP="23487913">
            <w:pPr>
              <w:ind w:left="-20" w:right="-20"/>
            </w:pPr>
            <w:r w:rsidRPr="23487913">
              <w:rPr>
                <w:rFonts w:ascii="Calibri" w:eastAsia="Calibri" w:hAnsi="Calibri" w:cs="Calibri"/>
                <w:color w:val="000000" w:themeColor="text1"/>
              </w:rPr>
              <w:t xml:space="preserve">Event organisers, event attendees, Members of the public </w:t>
            </w:r>
          </w:p>
        </w:tc>
        <w:tc>
          <w:tcPr>
            <w:tcW w:w="425" w:type="dxa"/>
            <w:tcMar>
              <w:left w:w="108" w:type="dxa"/>
              <w:right w:w="108" w:type="dxa"/>
            </w:tcMar>
          </w:tcPr>
          <w:p w14:paraId="2DA1E9B0" w14:textId="151D9D22" w:rsidR="23487913" w:rsidRDefault="23487913" w:rsidP="23487913">
            <w:pPr>
              <w:ind w:left="-20" w:right="-20"/>
            </w:pPr>
            <w:r w:rsidRPr="23487913">
              <w:rPr>
                <w:rFonts w:ascii="Lucida Sans" w:eastAsia="Lucida Sans" w:hAnsi="Lucida Sans" w:cs="Lucida Sans"/>
                <w:b/>
                <w:bCs/>
                <w:color w:val="000000" w:themeColor="text1"/>
              </w:rPr>
              <w:t>4</w:t>
            </w:r>
          </w:p>
        </w:tc>
        <w:tc>
          <w:tcPr>
            <w:tcW w:w="425" w:type="dxa"/>
            <w:tcMar>
              <w:left w:w="108" w:type="dxa"/>
              <w:right w:w="108" w:type="dxa"/>
            </w:tcMar>
          </w:tcPr>
          <w:p w14:paraId="2E65B622" w14:textId="3027D595" w:rsidR="23487913" w:rsidRDefault="23487913" w:rsidP="23487913">
            <w:pPr>
              <w:ind w:left="-20" w:right="-20"/>
            </w:pPr>
            <w:r w:rsidRPr="23487913">
              <w:rPr>
                <w:rFonts w:ascii="Lucida Sans" w:eastAsia="Lucida Sans" w:hAnsi="Lucida Sans" w:cs="Lucida Sans"/>
                <w:b/>
                <w:bCs/>
                <w:color w:val="000000" w:themeColor="text1"/>
              </w:rPr>
              <w:t>3</w:t>
            </w:r>
          </w:p>
        </w:tc>
        <w:tc>
          <w:tcPr>
            <w:tcW w:w="397" w:type="dxa"/>
            <w:tcMar>
              <w:left w:w="108" w:type="dxa"/>
              <w:right w:w="108" w:type="dxa"/>
            </w:tcMar>
          </w:tcPr>
          <w:p w14:paraId="66DB8147" w14:textId="4BFC1E2B" w:rsidR="23487913" w:rsidRDefault="23487913" w:rsidP="23487913">
            <w:pPr>
              <w:ind w:left="-20" w:right="-20"/>
            </w:pPr>
            <w:r w:rsidRPr="23487913">
              <w:rPr>
                <w:rFonts w:ascii="Lucida Sans" w:eastAsia="Lucida Sans" w:hAnsi="Lucida Sans" w:cs="Lucida Sans"/>
                <w:b/>
                <w:bCs/>
                <w:color w:val="000000" w:themeColor="text1"/>
              </w:rPr>
              <w:t>12</w:t>
            </w:r>
          </w:p>
        </w:tc>
        <w:tc>
          <w:tcPr>
            <w:tcW w:w="2863" w:type="dxa"/>
            <w:tcMar>
              <w:left w:w="108" w:type="dxa"/>
              <w:right w:w="108" w:type="dxa"/>
            </w:tcMar>
          </w:tcPr>
          <w:p w14:paraId="52EBFE12" w14:textId="47252FA8"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and are expected to act sensibly.</w:t>
            </w:r>
          </w:p>
          <w:p w14:paraId="60C6CA1C" w14:textId="0C7EC337" w:rsidR="23487913" w:rsidRDefault="23487913" w:rsidP="0CFD4C26">
            <w:pPr>
              <w:rPr>
                <w:rFonts w:ascii="Calibri" w:eastAsia="Calibri" w:hAnsi="Calibri" w:cs="Calibri"/>
                <w:color w:val="000000" w:themeColor="text1"/>
              </w:rPr>
            </w:pPr>
          </w:p>
          <w:p w14:paraId="47E293A2" w14:textId="1FA86D47"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Local venues known to </w:t>
            </w:r>
            <w:proofErr w:type="spellStart"/>
            <w:r w:rsidRPr="0CFD4C26">
              <w:rPr>
                <w:rFonts w:ascii="Calibri" w:eastAsia="Calibri" w:hAnsi="Calibri" w:cs="Calibri"/>
                <w:color w:val="000000" w:themeColor="text1"/>
              </w:rPr>
              <w:t>UoS</w:t>
            </w:r>
            <w:proofErr w:type="spellEnd"/>
            <w:r w:rsidRPr="0CFD4C26">
              <w:rPr>
                <w:rFonts w:ascii="Calibri" w:eastAsia="Calibri" w:hAnsi="Calibri" w:cs="Calibri"/>
                <w:color w:val="000000" w:themeColor="text1"/>
              </w:rPr>
              <w:t xml:space="preserve"> students chosen.</w:t>
            </w:r>
          </w:p>
          <w:p w14:paraId="76A54F11" w14:textId="2440C537" w:rsidR="23487913" w:rsidRDefault="23487913" w:rsidP="0CFD4C26">
            <w:pPr>
              <w:rPr>
                <w:rFonts w:ascii="Calibri" w:eastAsia="Calibri" w:hAnsi="Calibri" w:cs="Calibri"/>
                <w:color w:val="000000" w:themeColor="text1"/>
              </w:rPr>
            </w:pPr>
          </w:p>
          <w:p w14:paraId="0973B853" w14:textId="46B70C6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will be available to direct people between venues.</w:t>
            </w:r>
          </w:p>
          <w:p w14:paraId="60EABBDE" w14:textId="16405DBD" w:rsidR="23487913" w:rsidRDefault="23487913" w:rsidP="0CFD4C26">
            <w:pPr>
              <w:rPr>
                <w:rFonts w:ascii="Calibri" w:eastAsia="Calibri" w:hAnsi="Calibri" w:cs="Calibri"/>
                <w:color w:val="000000" w:themeColor="text1"/>
              </w:rPr>
            </w:pPr>
          </w:p>
          <w:p w14:paraId="67372862" w14:textId="632DCDEF"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Attendees will be encouraged to identify a ‘buddy’, this will make it easier for people to stay together.</w:t>
            </w:r>
          </w:p>
          <w:p w14:paraId="2C633DDA" w14:textId="0BED7534" w:rsidR="23487913" w:rsidRDefault="23487913" w:rsidP="0CFD4C26">
            <w:pPr>
              <w:rPr>
                <w:rFonts w:ascii="Calibri" w:eastAsia="Calibri" w:hAnsi="Calibri" w:cs="Calibri"/>
                <w:color w:val="000000" w:themeColor="text1"/>
              </w:rPr>
            </w:pPr>
          </w:p>
          <w:p w14:paraId="4E2B15D6" w14:textId="37B19132"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They will be encouraged (but not expected) to look out for one another and check in throughout the night where possible. </w:t>
            </w:r>
          </w:p>
          <w:p w14:paraId="4FC4AA10" w14:textId="3FA6722F" w:rsidR="23487913" w:rsidRDefault="23487913" w:rsidP="0CFD4C26">
            <w:pPr>
              <w:rPr>
                <w:rFonts w:ascii="Calibri" w:eastAsia="Calibri" w:hAnsi="Calibri" w:cs="Calibri"/>
                <w:color w:val="000000" w:themeColor="text1"/>
              </w:rPr>
            </w:pPr>
          </w:p>
          <w:p w14:paraId="105C1525" w14:textId="1D5C9110"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Avoid large groups of people totally blocking the pavement or spilling </w:t>
            </w:r>
            <w:proofErr w:type="gramStart"/>
            <w:r w:rsidRPr="0CFD4C26">
              <w:rPr>
                <w:rFonts w:ascii="Calibri" w:eastAsia="Calibri" w:hAnsi="Calibri" w:cs="Calibri"/>
                <w:color w:val="000000" w:themeColor="text1"/>
              </w:rPr>
              <w:t>in to</w:t>
            </w:r>
            <w:proofErr w:type="gramEnd"/>
            <w:r w:rsidRPr="0CFD4C26">
              <w:rPr>
                <w:rFonts w:ascii="Calibri" w:eastAsia="Calibri" w:hAnsi="Calibri" w:cs="Calibri"/>
                <w:color w:val="000000" w:themeColor="text1"/>
              </w:rPr>
              <w:t xml:space="preserve"> the road. </w:t>
            </w:r>
          </w:p>
          <w:p w14:paraId="6D0E76E9" w14:textId="785D8EA6" w:rsidR="23487913" w:rsidRDefault="23487913" w:rsidP="0CFD4C26">
            <w:pPr>
              <w:rPr>
                <w:rFonts w:ascii="Calibri" w:eastAsia="Calibri" w:hAnsi="Calibri" w:cs="Calibri"/>
                <w:color w:val="000000" w:themeColor="text1"/>
              </w:rPr>
            </w:pPr>
          </w:p>
          <w:p w14:paraId="42343526" w14:textId="13E4A6A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Anybody in the group who is very drunk or appears unwell and therefore not safe should be encouraged to go home ideally with someone </w:t>
            </w:r>
            <w:r w:rsidRPr="0CFD4C26">
              <w:rPr>
                <w:rFonts w:ascii="Calibri" w:eastAsia="Calibri" w:hAnsi="Calibri" w:cs="Calibri"/>
                <w:color w:val="000000" w:themeColor="text1"/>
              </w:rPr>
              <w:lastRenderedPageBreak/>
              <w:t xml:space="preserve">else. If required a taxi will be called for them (ideally SUSU Safety Bus will be used, or Radio Taxis). </w:t>
            </w:r>
          </w:p>
          <w:p w14:paraId="3450ED29" w14:textId="3963760E" w:rsidR="23487913" w:rsidRDefault="23487913" w:rsidP="0CFD4C26">
            <w:pPr>
              <w:rPr>
                <w:rFonts w:ascii="Calibri" w:eastAsia="Calibri" w:hAnsi="Calibri" w:cs="Calibri"/>
                <w:color w:val="000000" w:themeColor="text1"/>
              </w:rPr>
            </w:pPr>
          </w:p>
          <w:p w14:paraId="21B84A95" w14:textId="6EC583D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Be considerate of other pedestrians and road users, keep disturbance and noise down.</w:t>
            </w:r>
          </w:p>
          <w:p w14:paraId="52C64DAC" w14:textId="765E08E2" w:rsidR="23487913" w:rsidRDefault="23487913" w:rsidP="0CFD4C26">
            <w:r>
              <w:br/>
            </w:r>
            <w:r w:rsidR="1A049956">
              <w:t xml:space="preserve"> </w:t>
            </w:r>
          </w:p>
        </w:tc>
        <w:tc>
          <w:tcPr>
            <w:tcW w:w="426" w:type="dxa"/>
            <w:tcMar>
              <w:left w:w="108" w:type="dxa"/>
              <w:right w:w="108" w:type="dxa"/>
            </w:tcMar>
          </w:tcPr>
          <w:p w14:paraId="00142E32" w14:textId="36A0A0C7" w:rsidR="23487913" w:rsidRDefault="23487913" w:rsidP="23487913">
            <w:pPr>
              <w:ind w:left="-20" w:right="-20"/>
            </w:pPr>
            <w:r w:rsidRPr="23487913">
              <w:rPr>
                <w:rFonts w:ascii="Lucida Sans" w:eastAsia="Lucida Sans" w:hAnsi="Lucida Sans" w:cs="Lucida Sans"/>
                <w:b/>
                <w:bCs/>
                <w:color w:val="000000" w:themeColor="text1"/>
              </w:rPr>
              <w:lastRenderedPageBreak/>
              <w:t>2</w:t>
            </w:r>
          </w:p>
        </w:tc>
        <w:tc>
          <w:tcPr>
            <w:tcW w:w="425" w:type="dxa"/>
            <w:tcMar>
              <w:left w:w="108" w:type="dxa"/>
              <w:right w:w="108" w:type="dxa"/>
            </w:tcMar>
          </w:tcPr>
          <w:p w14:paraId="29A39AD6" w14:textId="53672B05" w:rsidR="23487913" w:rsidRDefault="4360BD0F" w:rsidP="675B0408">
            <w:pPr>
              <w:ind w:left="-20" w:right="-20"/>
            </w:pPr>
            <w:r w:rsidRPr="675B0408">
              <w:rPr>
                <w:rFonts w:ascii="Lucida Sans" w:eastAsia="Lucida Sans" w:hAnsi="Lucida Sans" w:cs="Lucida Sans"/>
                <w:b/>
                <w:bCs/>
                <w:color w:val="000000" w:themeColor="text1"/>
              </w:rPr>
              <w:t>fire</w:t>
            </w:r>
          </w:p>
        </w:tc>
        <w:tc>
          <w:tcPr>
            <w:tcW w:w="425" w:type="dxa"/>
            <w:tcMar>
              <w:left w:w="108" w:type="dxa"/>
              <w:right w:w="108" w:type="dxa"/>
            </w:tcMar>
          </w:tcPr>
          <w:p w14:paraId="23080014" w14:textId="27999871" w:rsidR="23487913" w:rsidRDefault="23487913" w:rsidP="23487913">
            <w:pPr>
              <w:ind w:left="-20" w:right="-20"/>
            </w:pPr>
            <w:r w:rsidRPr="23487913">
              <w:rPr>
                <w:rFonts w:ascii="Lucida Sans" w:eastAsia="Lucida Sans" w:hAnsi="Lucida Sans" w:cs="Lucida Sans"/>
                <w:b/>
                <w:bCs/>
                <w:color w:val="000000" w:themeColor="text1"/>
              </w:rPr>
              <w:t>4</w:t>
            </w:r>
          </w:p>
        </w:tc>
        <w:tc>
          <w:tcPr>
            <w:tcW w:w="4492" w:type="dxa"/>
            <w:tcMar>
              <w:left w:w="108" w:type="dxa"/>
              <w:right w:w="108" w:type="dxa"/>
            </w:tcMar>
          </w:tcPr>
          <w:p w14:paraId="4C40B1AA" w14:textId="2A6E2ECC" w:rsidR="23487913" w:rsidRDefault="1A049956" w:rsidP="0CFD4C26">
            <w:pPr>
              <w:rPr>
                <w:color w:val="000000" w:themeColor="text1"/>
              </w:rPr>
            </w:pPr>
            <w:r w:rsidRPr="0CFD4C26">
              <w:rPr>
                <w:color w:val="000000" w:themeColor="text1"/>
              </w:rPr>
              <w:t xml:space="preserve">Where possible venue chosen for </w:t>
            </w:r>
            <w:r w:rsidR="4D4146E1" w:rsidRPr="0CFD4C26">
              <w:rPr>
                <w:color w:val="000000" w:themeColor="text1"/>
              </w:rPr>
              <w:t xml:space="preserve">the event </w:t>
            </w:r>
            <w:r w:rsidRPr="0CFD4C26">
              <w:rPr>
                <w:color w:val="000000" w:themeColor="text1"/>
              </w:rPr>
              <w:t xml:space="preserve">will be local/known to members and within a short </w:t>
            </w:r>
            <w:r w:rsidR="6D5A9704" w:rsidRPr="0CFD4C26">
              <w:rPr>
                <w:color w:val="000000" w:themeColor="text1"/>
              </w:rPr>
              <w:t xml:space="preserve">travel </w:t>
            </w:r>
            <w:r w:rsidRPr="0CFD4C26">
              <w:rPr>
                <w:color w:val="000000" w:themeColor="text1"/>
              </w:rPr>
              <w:t xml:space="preserve">distance </w:t>
            </w:r>
            <w:r w:rsidR="689B05C8" w:rsidRPr="0CFD4C26">
              <w:rPr>
                <w:color w:val="000000" w:themeColor="text1"/>
              </w:rPr>
              <w:t>for members</w:t>
            </w:r>
            <w:r w:rsidR="3666C119" w:rsidRPr="0CFD4C26">
              <w:rPr>
                <w:color w:val="000000" w:themeColor="text1"/>
              </w:rPr>
              <w:t>.</w:t>
            </w:r>
          </w:p>
          <w:p w14:paraId="4D2D4C3F" w14:textId="238B9199" w:rsidR="0CFD4C26" w:rsidRDefault="0CFD4C26" w:rsidP="0CFD4C26">
            <w:pPr>
              <w:rPr>
                <w:color w:val="000000" w:themeColor="text1"/>
              </w:rPr>
            </w:pPr>
          </w:p>
          <w:p w14:paraId="5F448170" w14:textId="14A7D3D8" w:rsidR="23487913" w:rsidRDefault="1A049956" w:rsidP="0CFD4C26">
            <w:r w:rsidRPr="0CFD4C26">
              <w:rPr>
                <w:color w:val="000000" w:themeColor="text1"/>
              </w:rPr>
              <w:t>Contact emergency services as required 111/999</w:t>
            </w:r>
            <w:r w:rsidR="72704D87" w:rsidRPr="0CFD4C26">
              <w:rPr>
                <w:color w:val="000000" w:themeColor="text1"/>
              </w:rPr>
              <w:t>.</w:t>
            </w:r>
          </w:p>
          <w:p w14:paraId="4266645D" w14:textId="65A05193" w:rsidR="0CFD4C26" w:rsidRDefault="0CFD4C26" w:rsidP="0CFD4C26">
            <w:pPr>
              <w:rPr>
                <w:color w:val="000000" w:themeColor="text1"/>
              </w:rPr>
            </w:pPr>
          </w:p>
          <w:p w14:paraId="3FC00225" w14:textId="21B51BAF" w:rsidR="23487913" w:rsidRDefault="72704D87" w:rsidP="0CFD4C26">
            <w:pPr>
              <w:rPr>
                <w:color w:val="000000" w:themeColor="text1"/>
              </w:rPr>
            </w:pPr>
            <w:r w:rsidRPr="0CFD4C26">
              <w:rPr>
                <w:color w:val="000000" w:themeColor="text1"/>
              </w:rPr>
              <w:t>I</w:t>
            </w:r>
            <w:r w:rsidR="1A049956" w:rsidRPr="0CFD4C26">
              <w:rPr>
                <w:color w:val="000000" w:themeColor="text1"/>
              </w:rPr>
              <w:t>ncidents are to be reported as soon as possible ensuring the duty manager/health and safety officer have been informed.</w:t>
            </w:r>
          </w:p>
          <w:p w14:paraId="5D87D066" w14:textId="4CBE29C7" w:rsidR="0CFD4C26" w:rsidRDefault="0CFD4C26" w:rsidP="0CFD4C26">
            <w:pPr>
              <w:rPr>
                <w:color w:val="000000" w:themeColor="text1"/>
              </w:rPr>
            </w:pPr>
          </w:p>
          <w:p w14:paraId="4789828D" w14:textId="37E97AD0" w:rsidR="23487913" w:rsidRDefault="1A049956" w:rsidP="0CFD4C26">
            <w:pPr>
              <w:rPr>
                <w:color w:val="0000FF"/>
              </w:rPr>
            </w:pPr>
            <w:r w:rsidRPr="0CFD4C26">
              <w:rPr>
                <w:color w:val="000000" w:themeColor="text1"/>
              </w:rPr>
              <w:t xml:space="preserve">Follow </w:t>
            </w:r>
            <w:hyperlink r:id="rId20">
              <w:r w:rsidRPr="0CFD4C26">
                <w:rPr>
                  <w:rStyle w:val="Hyperlink"/>
                  <w:color w:val="0000FF"/>
                </w:rPr>
                <w:t>SUSU incident report policy</w:t>
              </w:r>
            </w:hyperlink>
          </w:p>
        </w:tc>
      </w:tr>
      <w:tr w:rsidR="0CFD4C26" w14:paraId="042BDE1C" w14:textId="77777777" w:rsidTr="5B8B9239">
        <w:trPr>
          <w:gridAfter w:val="1"/>
          <w:wAfter w:w="44" w:type="dxa"/>
          <w:cantSplit/>
          <w:trHeight w:val="300"/>
        </w:trPr>
        <w:tc>
          <w:tcPr>
            <w:tcW w:w="1458" w:type="dxa"/>
            <w:tcMar>
              <w:left w:w="108" w:type="dxa"/>
              <w:right w:w="108" w:type="dxa"/>
            </w:tcMar>
          </w:tcPr>
          <w:p w14:paraId="10B1FD8F" w14:textId="75E7499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Travel by car, train, bus, plane when leaving the local area. </w:t>
            </w:r>
          </w:p>
        </w:tc>
        <w:tc>
          <w:tcPr>
            <w:tcW w:w="1661" w:type="dxa"/>
            <w:tcMar>
              <w:left w:w="108" w:type="dxa"/>
              <w:right w:w="108" w:type="dxa"/>
            </w:tcMar>
          </w:tcPr>
          <w:p w14:paraId="2C79494A" w14:textId="0CA07BB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Vehicle collision – causing anything from minor to severe injuries, as well as mental health issues.  </w:t>
            </w:r>
          </w:p>
        </w:tc>
        <w:tc>
          <w:tcPr>
            <w:tcW w:w="1163" w:type="dxa"/>
            <w:tcMar>
              <w:left w:w="108" w:type="dxa"/>
              <w:right w:w="108" w:type="dxa"/>
            </w:tcMar>
          </w:tcPr>
          <w:p w14:paraId="33132CCD" w14:textId="425DEBA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those driving, members of the public</w:t>
            </w:r>
          </w:p>
        </w:tc>
        <w:tc>
          <w:tcPr>
            <w:tcW w:w="425" w:type="dxa"/>
            <w:tcMar>
              <w:left w:w="108" w:type="dxa"/>
              <w:right w:w="108" w:type="dxa"/>
            </w:tcMar>
          </w:tcPr>
          <w:p w14:paraId="4CC10ECA" w14:textId="3A99A83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03AEA1" w14:textId="79F84C4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25189EAF" w14:textId="7F5F2D1D"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3AF40014" w14:textId="778412F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Group committee to check that drivers have the relevant licences and insurance for the mode of travel. This includes if they have completed a SUSU minibus test. </w:t>
            </w:r>
          </w:p>
          <w:p w14:paraId="49331DCA" w14:textId="5468863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expected to drive or travel in a sensible manner, with those doing otherwise to face disciplinary action (from the club/society in the first instance).</w:t>
            </w:r>
          </w:p>
          <w:p w14:paraId="426550C6" w14:textId="1320A4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Can cause reputational issues, especially if driving SUSU branded vehicles. Importance of this to be reminded. </w:t>
            </w:r>
          </w:p>
        </w:tc>
        <w:tc>
          <w:tcPr>
            <w:tcW w:w="426" w:type="dxa"/>
            <w:tcMar>
              <w:left w:w="108" w:type="dxa"/>
              <w:right w:w="108" w:type="dxa"/>
            </w:tcMar>
          </w:tcPr>
          <w:p w14:paraId="058FE632" w14:textId="03CCE6C9"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532622A" w14:textId="20435D0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25" w:type="dxa"/>
            <w:tcMar>
              <w:left w:w="108" w:type="dxa"/>
              <w:right w:w="108" w:type="dxa"/>
            </w:tcMar>
          </w:tcPr>
          <w:p w14:paraId="15956A91" w14:textId="4F3F265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492" w:type="dxa"/>
            <w:tcMar>
              <w:left w:w="108" w:type="dxa"/>
              <w:right w:w="108" w:type="dxa"/>
            </w:tcMar>
          </w:tcPr>
          <w:p w14:paraId="5F9AE5FC" w14:textId="7B60A27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333CBA3B" w14:textId="5998841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74903A8F" w14:textId="371A144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21">
              <w:r w:rsidRPr="0CFD4C26">
                <w:rPr>
                  <w:rStyle w:val="Hyperlink"/>
                  <w:rFonts w:ascii="Calibri" w:eastAsia="Calibri" w:hAnsi="Calibri" w:cs="Calibri"/>
                </w:rPr>
                <w:t>SUSU incident report policy</w:t>
              </w:r>
            </w:hyperlink>
          </w:p>
        </w:tc>
      </w:tr>
      <w:tr w:rsidR="0CFD4C26" w14:paraId="4B096C35" w14:textId="77777777" w:rsidTr="5B8B9239">
        <w:trPr>
          <w:gridAfter w:val="1"/>
          <w:wAfter w:w="44" w:type="dxa"/>
          <w:cantSplit/>
          <w:trHeight w:val="300"/>
        </w:trPr>
        <w:tc>
          <w:tcPr>
            <w:tcW w:w="1458" w:type="dxa"/>
            <w:tcMar>
              <w:left w:w="108" w:type="dxa"/>
              <w:right w:w="108" w:type="dxa"/>
            </w:tcMar>
          </w:tcPr>
          <w:p w14:paraId="39358D18" w14:textId="4232471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Medical emergency </w:t>
            </w:r>
          </w:p>
        </w:tc>
        <w:tc>
          <w:tcPr>
            <w:tcW w:w="1661" w:type="dxa"/>
            <w:tcMar>
              <w:left w:w="108" w:type="dxa"/>
              <w:right w:w="108" w:type="dxa"/>
            </w:tcMar>
          </w:tcPr>
          <w:p w14:paraId="7256C29C" w14:textId="2552604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may sustain injury /become unwell </w:t>
            </w:r>
          </w:p>
          <w:p w14:paraId="621C60F9" w14:textId="51A1509F" w:rsidR="0CFD4C26" w:rsidRDefault="0CFD4C26" w:rsidP="0CFD4C26">
            <w:pPr>
              <w:rPr>
                <w:rFonts w:ascii="Calibri" w:eastAsia="Calibri" w:hAnsi="Calibri" w:cs="Calibri"/>
                <w:color w:val="000000" w:themeColor="text1"/>
              </w:rPr>
            </w:pPr>
          </w:p>
          <w:p w14:paraId="438023F7" w14:textId="1E279D3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Pre-existing medical conditions, sickness, distress</w:t>
            </w:r>
          </w:p>
          <w:p w14:paraId="0C3B2399" w14:textId="12D14CA1"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3B336E77" w14:textId="506D9E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w:t>
            </w:r>
          </w:p>
        </w:tc>
        <w:tc>
          <w:tcPr>
            <w:tcW w:w="425" w:type="dxa"/>
            <w:tcMar>
              <w:left w:w="108" w:type="dxa"/>
              <w:right w:w="108" w:type="dxa"/>
            </w:tcMar>
          </w:tcPr>
          <w:p w14:paraId="05A14800" w14:textId="7F27D44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D959CA3" w14:textId="440DC62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45E149AE" w14:textId="57943AE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2863" w:type="dxa"/>
            <w:tcMar>
              <w:left w:w="108" w:type="dxa"/>
              <w:right w:w="108" w:type="dxa"/>
            </w:tcMar>
          </w:tcPr>
          <w:p w14:paraId="14BAC80B" w14:textId="0331D4C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Advise participants to bring their personal medication if it might be required.</w:t>
            </w:r>
          </w:p>
          <w:p w14:paraId="7DEC392F" w14:textId="0608DBB8" w:rsidR="0CFD4C26" w:rsidRDefault="0CFD4C26" w:rsidP="0CFD4C26">
            <w:pPr>
              <w:rPr>
                <w:rFonts w:ascii="Calibri" w:eastAsia="Calibri" w:hAnsi="Calibri" w:cs="Calibri"/>
                <w:color w:val="000000" w:themeColor="text1"/>
              </w:rPr>
            </w:pPr>
          </w:p>
          <w:p w14:paraId="15D6CC2A" w14:textId="60FBA8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Members/Committee to carry out first aid if necessary and </w:t>
            </w:r>
            <w:r w:rsidRPr="0CFD4C26">
              <w:rPr>
                <w:rFonts w:ascii="Calibri" w:eastAsia="Calibri" w:hAnsi="Calibri" w:cs="Calibri"/>
                <w:color w:val="000000" w:themeColor="text1"/>
                <w:u w:val="single"/>
              </w:rPr>
              <w:t>only if</w:t>
            </w:r>
            <w:r w:rsidRPr="0CFD4C26">
              <w:rPr>
                <w:rFonts w:ascii="Calibri" w:eastAsia="Calibri" w:hAnsi="Calibri" w:cs="Calibri"/>
                <w:color w:val="000000" w:themeColor="text1"/>
              </w:rPr>
              <w:t xml:space="preserve"> qualified and confident to do so.</w:t>
            </w:r>
          </w:p>
          <w:p w14:paraId="116B7EFD" w14:textId="1D51C1E5" w:rsidR="0CFD4C26" w:rsidRDefault="0CFD4C26" w:rsidP="0CFD4C26">
            <w:pPr>
              <w:rPr>
                <w:rFonts w:ascii="Calibri" w:eastAsia="Calibri" w:hAnsi="Calibri" w:cs="Calibri"/>
                <w:color w:val="000000" w:themeColor="text1"/>
              </w:rPr>
            </w:pPr>
          </w:p>
          <w:p w14:paraId="1DA8299E" w14:textId="245BF49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07DCE6B3" w14:textId="0287498C" w:rsidR="0CFD4C26" w:rsidRDefault="0CFD4C26" w:rsidP="0CFD4C26">
            <w:pPr>
              <w:rPr>
                <w:rFonts w:ascii="Calibri" w:eastAsia="Calibri" w:hAnsi="Calibri" w:cs="Calibri"/>
                <w:color w:val="000000" w:themeColor="text1"/>
              </w:rPr>
            </w:pPr>
          </w:p>
          <w:p w14:paraId="5DB4A7B2" w14:textId="1A815DF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SUSU Reception/venue staff for first aid support.</w:t>
            </w:r>
          </w:p>
          <w:p w14:paraId="26775223" w14:textId="66B98613" w:rsidR="0CFD4C26" w:rsidRDefault="0CFD4C26" w:rsidP="0CFD4C26">
            <w:pPr>
              <w:rPr>
                <w:rFonts w:ascii="Calibri" w:eastAsia="Calibri" w:hAnsi="Calibri" w:cs="Calibri"/>
                <w:color w:val="000000" w:themeColor="text1"/>
              </w:rPr>
            </w:pPr>
          </w:p>
          <w:p w14:paraId="67FB5167" w14:textId="7B132828" w:rsidR="33A96E96" w:rsidRDefault="33A96E9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can be referred to The Student Hub (02380 599 599, </w:t>
            </w:r>
            <w:hyperlink r:id="rId22">
              <w:r w:rsidRPr="0CFD4C26">
                <w:rPr>
                  <w:rStyle w:val="Hyperlink"/>
                  <w:rFonts w:ascii="Calibri" w:eastAsia="Calibri" w:hAnsi="Calibri" w:cs="Calibri"/>
                </w:rPr>
                <w:t>studenthub@soton.ac.uk</w:t>
              </w:r>
            </w:hyperlink>
            <w:r w:rsidRPr="0CFD4C26">
              <w:rPr>
                <w:rFonts w:ascii="Calibri" w:eastAsia="Calibri" w:hAnsi="Calibri" w:cs="Calibri"/>
                <w:color w:val="000000" w:themeColor="text1"/>
              </w:rPr>
              <w:t>) in case of distress.</w:t>
            </w:r>
          </w:p>
          <w:p w14:paraId="7B1A5855" w14:textId="25834527"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60557069" w14:textId="32C4B43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27309B1A" w14:textId="2A50B10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25" w:type="dxa"/>
            <w:tcMar>
              <w:left w:w="108" w:type="dxa"/>
              <w:right w:w="108" w:type="dxa"/>
            </w:tcMar>
          </w:tcPr>
          <w:p w14:paraId="576C59EE" w14:textId="459C40A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FB07195" w14:textId="72CB578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66684224" w14:textId="74491A23" w:rsidR="0CFD4C26" w:rsidRDefault="0CFD4C26" w:rsidP="0CFD4C26">
            <w:pPr>
              <w:rPr>
                <w:rFonts w:ascii="Calibri" w:eastAsia="Calibri" w:hAnsi="Calibri" w:cs="Calibri"/>
                <w:color w:val="000000" w:themeColor="text1"/>
              </w:rPr>
            </w:pPr>
          </w:p>
          <w:p w14:paraId="3F68B0A8" w14:textId="24E8ED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23">
              <w:r w:rsidRPr="0CFD4C26">
                <w:rPr>
                  <w:rStyle w:val="Hyperlink"/>
                  <w:rFonts w:ascii="Calibri" w:eastAsia="Calibri" w:hAnsi="Calibri" w:cs="Calibri"/>
                  <w:color w:val="0000FF"/>
                </w:rPr>
                <w:t>SUSU incident report policy.</w:t>
              </w:r>
            </w:hyperlink>
          </w:p>
        </w:tc>
      </w:tr>
      <w:tr w:rsidR="0CFD4C26" w14:paraId="6D0D5DDD" w14:textId="77777777" w:rsidTr="5B8B9239">
        <w:trPr>
          <w:gridAfter w:val="1"/>
          <w:wAfter w:w="44" w:type="dxa"/>
          <w:cantSplit/>
          <w:trHeight w:val="300"/>
        </w:trPr>
        <w:tc>
          <w:tcPr>
            <w:tcW w:w="1458" w:type="dxa"/>
            <w:tcMar>
              <w:left w:w="108" w:type="dxa"/>
              <w:right w:w="108" w:type="dxa"/>
            </w:tcMar>
          </w:tcPr>
          <w:p w14:paraId="1F5162A7" w14:textId="42037D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Fire </w:t>
            </w:r>
          </w:p>
        </w:tc>
        <w:tc>
          <w:tcPr>
            <w:tcW w:w="1661" w:type="dxa"/>
            <w:tcMar>
              <w:left w:w="108" w:type="dxa"/>
              <w:right w:w="108" w:type="dxa"/>
            </w:tcMar>
          </w:tcPr>
          <w:p w14:paraId="19F9F45D" w14:textId="2A3F480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Smoke inhalation, burns. Risk of extreme harm.</w:t>
            </w:r>
          </w:p>
          <w:p w14:paraId="0D3C3995" w14:textId="57F2060E"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703093C7" w14:textId="58BA12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participants and organisers, any staff and spectators   </w:t>
            </w:r>
          </w:p>
          <w:p w14:paraId="70FF9C3E" w14:textId="16819602" w:rsidR="0CFD4C26" w:rsidRDefault="0CFD4C26" w:rsidP="0CFD4C26">
            <w:pPr>
              <w:rPr>
                <w:rFonts w:ascii="Calibri" w:eastAsia="Calibri" w:hAnsi="Calibri" w:cs="Calibri"/>
                <w:color w:val="000000" w:themeColor="text1"/>
              </w:rPr>
            </w:pPr>
          </w:p>
        </w:tc>
        <w:tc>
          <w:tcPr>
            <w:tcW w:w="425" w:type="dxa"/>
            <w:tcMar>
              <w:left w:w="108" w:type="dxa"/>
              <w:right w:w="108" w:type="dxa"/>
            </w:tcMar>
          </w:tcPr>
          <w:p w14:paraId="4AA3D7CE" w14:textId="2E1491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4D8A9FF1" w14:textId="6F4563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397" w:type="dxa"/>
            <w:tcMar>
              <w:left w:w="108" w:type="dxa"/>
              <w:right w:w="108" w:type="dxa"/>
            </w:tcMar>
          </w:tcPr>
          <w:p w14:paraId="29AC1470" w14:textId="67D660F5"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2863" w:type="dxa"/>
            <w:tcMar>
              <w:left w:w="108" w:type="dxa"/>
              <w:right w:w="108" w:type="dxa"/>
            </w:tcMar>
          </w:tcPr>
          <w:p w14:paraId="221BB548" w14:textId="04160B7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the session must ensure they are aware of and fully understand the venue or location’s fire procedures. </w:t>
            </w:r>
          </w:p>
          <w:p w14:paraId="290F4449" w14:textId="43D7A891" w:rsidR="0CFD4C26" w:rsidRDefault="0CFD4C26" w:rsidP="0CFD4C26">
            <w:pPr>
              <w:rPr>
                <w:rFonts w:ascii="Calibri" w:eastAsia="Calibri" w:hAnsi="Calibri" w:cs="Calibri"/>
                <w:color w:val="000000" w:themeColor="text1"/>
              </w:rPr>
            </w:pPr>
          </w:p>
          <w:p w14:paraId="33E3676C" w14:textId="62DB54A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must make sure that all exit routes are clearly highlighted and report any issues immediately to the venue. </w:t>
            </w:r>
          </w:p>
          <w:p w14:paraId="2730AF7C" w14:textId="1831694C" w:rsidR="0CFD4C26" w:rsidRDefault="0CFD4C26" w:rsidP="0CFD4C26">
            <w:pPr>
              <w:rPr>
                <w:rFonts w:ascii="Calibri" w:eastAsia="Calibri" w:hAnsi="Calibri" w:cs="Calibri"/>
                <w:color w:val="000000" w:themeColor="text1"/>
              </w:rPr>
            </w:pPr>
          </w:p>
          <w:p w14:paraId="13AE580E" w14:textId="2FADED6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Highlight to all the participants the nearest emergency exit routes at the start of a session, and the importance of leaving calmly in case of an emergency. </w:t>
            </w:r>
          </w:p>
          <w:p w14:paraId="66D3EB9E" w14:textId="068DD2F9" w:rsidR="0CFD4C26" w:rsidRDefault="0CFD4C26" w:rsidP="0CFD4C26">
            <w:pPr>
              <w:rPr>
                <w:rFonts w:ascii="Calibri" w:eastAsia="Calibri" w:hAnsi="Calibri" w:cs="Calibri"/>
                <w:color w:val="000000" w:themeColor="text1"/>
              </w:rPr>
            </w:pPr>
          </w:p>
          <w:p w14:paraId="13E27D20" w14:textId="6EC57D4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Avoid build-up of debris in the activity area.</w:t>
            </w:r>
          </w:p>
          <w:p w14:paraId="22069B37" w14:textId="1CA71D81" w:rsidR="0CFD4C26" w:rsidRDefault="0CFD4C26" w:rsidP="0CFD4C26">
            <w:pPr>
              <w:rPr>
                <w:rFonts w:ascii="Calibri" w:eastAsia="Calibri" w:hAnsi="Calibri" w:cs="Calibri"/>
                <w:color w:val="000000" w:themeColor="text1"/>
              </w:rPr>
            </w:pPr>
          </w:p>
          <w:p w14:paraId="40ECF8CB" w14:textId="512C461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Consider accessibility requirements.</w:t>
            </w:r>
          </w:p>
          <w:p w14:paraId="7DE3537A" w14:textId="767E73A5" w:rsidR="0CFD4C26" w:rsidRDefault="0CFD4C26" w:rsidP="0CFD4C26">
            <w:pPr>
              <w:ind w:left="493"/>
              <w:rPr>
                <w:rFonts w:ascii="Calibri" w:eastAsia="Calibri" w:hAnsi="Calibri" w:cs="Calibri"/>
                <w:color w:val="000000" w:themeColor="text1"/>
              </w:rPr>
            </w:pPr>
          </w:p>
        </w:tc>
        <w:tc>
          <w:tcPr>
            <w:tcW w:w="426" w:type="dxa"/>
            <w:tcMar>
              <w:left w:w="108" w:type="dxa"/>
              <w:right w:w="108" w:type="dxa"/>
            </w:tcMar>
          </w:tcPr>
          <w:p w14:paraId="39C06AEC" w14:textId="7F46EF9D"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00D1389A" w14:textId="25CD7057"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25" w:type="dxa"/>
            <w:tcMar>
              <w:left w:w="108" w:type="dxa"/>
              <w:right w:w="108" w:type="dxa"/>
            </w:tcMar>
          </w:tcPr>
          <w:p w14:paraId="03D3B877" w14:textId="64A7FD6B"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492" w:type="dxa"/>
            <w:tcMar>
              <w:left w:w="108" w:type="dxa"/>
              <w:right w:w="108" w:type="dxa"/>
            </w:tcMar>
          </w:tcPr>
          <w:p w14:paraId="76798EE4" w14:textId="44EF6D8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In case of an emergency, please pull nearest fire alarm and ensure all participants leave the venue calmly and safely. </w:t>
            </w:r>
          </w:p>
          <w:p w14:paraId="574E320B" w14:textId="68561220" w:rsidR="0CFD4C26" w:rsidRDefault="0CFD4C26" w:rsidP="0CFD4C26">
            <w:pPr>
              <w:rPr>
                <w:rFonts w:ascii="Calibri" w:eastAsia="Calibri" w:hAnsi="Calibri" w:cs="Calibri"/>
                <w:color w:val="000000" w:themeColor="text1"/>
              </w:rPr>
            </w:pPr>
          </w:p>
          <w:p w14:paraId="49857BBD" w14:textId="7A788D2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Once in a safe position to do so, call the emergency services on 999. </w:t>
            </w:r>
          </w:p>
          <w:p w14:paraId="0707B42F" w14:textId="5397B84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520F7333" w14:textId="7A8B34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 Follow SUSU incident report policy.</w:t>
            </w:r>
          </w:p>
        </w:tc>
      </w:tr>
      <w:tr w:rsidR="0CFD4C26" w14:paraId="673CFADE" w14:textId="77777777" w:rsidTr="5B8B9239">
        <w:trPr>
          <w:gridAfter w:val="1"/>
          <w:wAfter w:w="44" w:type="dxa"/>
          <w:cantSplit/>
          <w:trHeight w:val="300"/>
        </w:trPr>
        <w:tc>
          <w:tcPr>
            <w:tcW w:w="1458" w:type="dxa"/>
            <w:tcMar>
              <w:left w:w="108" w:type="dxa"/>
              <w:right w:w="108" w:type="dxa"/>
            </w:tcMar>
          </w:tcPr>
          <w:p w14:paraId="1015F7F4" w14:textId="324E9EB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Anti-social, violent, or offensive behaviour</w:t>
            </w:r>
          </w:p>
          <w:p w14:paraId="2E350B76" w14:textId="48190503" w:rsidR="0CFD4C26" w:rsidRDefault="0CFD4C26" w:rsidP="0CFD4C26">
            <w:pPr>
              <w:rPr>
                <w:rFonts w:ascii="Calibri" w:eastAsia="Calibri" w:hAnsi="Calibri" w:cs="Calibri"/>
                <w:color w:val="000000" w:themeColor="text1"/>
              </w:rPr>
            </w:pPr>
          </w:p>
        </w:tc>
        <w:tc>
          <w:tcPr>
            <w:tcW w:w="1661" w:type="dxa"/>
            <w:tcMar>
              <w:left w:w="108" w:type="dxa"/>
              <w:right w:w="108" w:type="dxa"/>
            </w:tcMar>
          </w:tcPr>
          <w:p w14:paraId="349A468E" w14:textId="0A59753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Disturbance to the neighbourhood, reputational damage, injury and distress </w:t>
            </w:r>
            <w:proofErr w:type="gramStart"/>
            <w:r w:rsidRPr="0CFD4C26">
              <w:rPr>
                <w:rFonts w:ascii="Calibri" w:eastAsia="Calibri" w:hAnsi="Calibri" w:cs="Calibri"/>
                <w:color w:val="000000" w:themeColor="text1"/>
              </w:rPr>
              <w:t>as a result of</w:t>
            </w:r>
            <w:proofErr w:type="gramEnd"/>
            <w:r w:rsidRPr="0CFD4C26">
              <w:rPr>
                <w:rFonts w:ascii="Calibri" w:eastAsia="Calibri" w:hAnsi="Calibri" w:cs="Calibri"/>
                <w:color w:val="000000" w:themeColor="text1"/>
              </w:rPr>
              <w:t xml:space="preserve"> violence</w:t>
            </w:r>
          </w:p>
        </w:tc>
        <w:tc>
          <w:tcPr>
            <w:tcW w:w="1163" w:type="dxa"/>
            <w:tcMar>
              <w:left w:w="108" w:type="dxa"/>
              <w:right w:w="108" w:type="dxa"/>
            </w:tcMar>
          </w:tcPr>
          <w:p w14:paraId="75439AA4" w14:textId="4BF6C5A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Event organisers, event </w:t>
            </w:r>
            <w:proofErr w:type="gramStart"/>
            <w:r w:rsidRPr="0CFD4C26">
              <w:rPr>
                <w:rFonts w:ascii="Calibri" w:eastAsia="Calibri" w:hAnsi="Calibri" w:cs="Calibri"/>
                <w:color w:val="000000" w:themeColor="text1"/>
              </w:rPr>
              <w:t>attendees,  public</w:t>
            </w:r>
            <w:proofErr w:type="gramEnd"/>
          </w:p>
        </w:tc>
        <w:tc>
          <w:tcPr>
            <w:tcW w:w="425" w:type="dxa"/>
            <w:tcMar>
              <w:left w:w="108" w:type="dxa"/>
              <w:right w:w="108" w:type="dxa"/>
            </w:tcMar>
          </w:tcPr>
          <w:p w14:paraId="4A736C60" w14:textId="6747E70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13E5D028" w14:textId="41B7325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397" w:type="dxa"/>
            <w:tcMar>
              <w:left w:w="108" w:type="dxa"/>
              <w:right w:w="108" w:type="dxa"/>
            </w:tcMar>
          </w:tcPr>
          <w:p w14:paraId="2E7C6E38" w14:textId="6757F65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10</w:t>
            </w:r>
          </w:p>
        </w:tc>
        <w:tc>
          <w:tcPr>
            <w:tcW w:w="2863" w:type="dxa"/>
            <w:tcMar>
              <w:left w:w="108" w:type="dxa"/>
              <w:right w:w="108" w:type="dxa"/>
            </w:tcMar>
          </w:tcPr>
          <w:p w14:paraId="66043572" w14:textId="1A7303E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Bouncers/security will be present at most licensed venues.</w:t>
            </w:r>
          </w:p>
          <w:p w14:paraId="2BD0C16B" w14:textId="5373F2DD" w:rsidR="0CFD4C26" w:rsidRDefault="0CFD4C26" w:rsidP="0CFD4C26">
            <w:pPr>
              <w:rPr>
                <w:rFonts w:ascii="Calibri" w:eastAsia="Calibri" w:hAnsi="Calibri" w:cs="Calibri"/>
                <w:color w:val="000000" w:themeColor="text1"/>
              </w:rPr>
            </w:pPr>
          </w:p>
          <w:p w14:paraId="1B92AD60" w14:textId="24E278CB"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 xml:space="preserve">Bar/venue security staff will need to be </w:t>
            </w:r>
            <w:proofErr w:type="gramStart"/>
            <w:r w:rsidRPr="0CFD4C26">
              <w:rPr>
                <w:rFonts w:ascii="Calibri" w:eastAsia="Calibri" w:hAnsi="Calibri" w:cs="Calibri"/>
                <w:color w:val="000000" w:themeColor="text1"/>
              </w:rPr>
              <w:t>alerted</w:t>
            </w:r>
            <w:proofErr w:type="gramEnd"/>
            <w:r w:rsidRPr="0CFD4C26">
              <w:rPr>
                <w:rFonts w:ascii="Calibri" w:eastAsia="Calibri" w:hAnsi="Calibri" w:cs="Calibri"/>
                <w:color w:val="000000" w:themeColor="text1"/>
              </w:rPr>
              <w:t xml:space="preserve"> and emergency services called as required.</w:t>
            </w:r>
          </w:p>
          <w:p w14:paraId="5B47807D" w14:textId="4E732B65" w:rsidR="0CFD4C26" w:rsidRDefault="0CFD4C26" w:rsidP="0CFD4C26">
            <w:pPr>
              <w:rPr>
                <w:rFonts w:ascii="Calibri" w:eastAsia="Calibri" w:hAnsi="Calibri" w:cs="Calibri"/>
                <w:color w:val="000000" w:themeColor="text1"/>
              </w:rPr>
            </w:pPr>
          </w:p>
          <w:p w14:paraId="7A417A4D" w14:textId="4C5FAB40"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Do not personally engage with any violent behaviour. Stay safe and inform the bar staff/police if necessary.</w:t>
            </w:r>
          </w:p>
          <w:p w14:paraId="64AB56CD" w14:textId="6847DBED" w:rsidR="0CFD4C26" w:rsidRDefault="0CFD4C26" w:rsidP="0CFD4C26">
            <w:pPr>
              <w:rPr>
                <w:rFonts w:ascii="Calibri" w:eastAsia="Calibri" w:hAnsi="Calibri" w:cs="Calibri"/>
                <w:color w:val="000000" w:themeColor="text1"/>
              </w:rPr>
            </w:pPr>
          </w:p>
          <w:p w14:paraId="6BEAFE0F" w14:textId="5D27CCE8"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 xml:space="preserve">The consumption of alcohol will take place at licensed premises. The conditions on the license will be adhered </w:t>
            </w:r>
            <w:proofErr w:type="gramStart"/>
            <w:r w:rsidRPr="0CFD4C26">
              <w:rPr>
                <w:rFonts w:ascii="Calibri" w:eastAsia="Calibri" w:hAnsi="Calibri" w:cs="Calibri"/>
                <w:color w:val="000000" w:themeColor="text1"/>
              </w:rPr>
              <w:t>to</w:t>
            </w:r>
            <w:proofErr w:type="gramEnd"/>
            <w:r w:rsidRPr="0CFD4C26">
              <w:rPr>
                <w:rFonts w:ascii="Calibri" w:eastAsia="Calibri" w:hAnsi="Calibri" w:cs="Calibri"/>
                <w:color w:val="000000" w:themeColor="text1"/>
              </w:rPr>
              <w:t xml:space="preserve"> and alcohol will not be served to customers who have drunk to excess.</w:t>
            </w:r>
          </w:p>
          <w:p w14:paraId="70FDC908" w14:textId="757C9A5B" w:rsidR="0CFD4C26" w:rsidRDefault="0CFD4C26" w:rsidP="0CFD4C26">
            <w:pPr>
              <w:rPr>
                <w:rFonts w:ascii="Calibri" w:eastAsia="Calibri" w:hAnsi="Calibri" w:cs="Calibri"/>
                <w:color w:val="000000" w:themeColor="text1"/>
              </w:rPr>
            </w:pPr>
          </w:p>
          <w:p w14:paraId="3A61EA65" w14:textId="30F6C97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6AECF6B3" w14:textId="42EDCBE6" w:rsidR="0CFD4C26" w:rsidRDefault="0CFD4C26" w:rsidP="0CFD4C26">
            <w:pPr>
              <w:rPr>
                <w:rFonts w:ascii="Calibri" w:eastAsia="Calibri" w:hAnsi="Calibri" w:cs="Calibri"/>
                <w:color w:val="000000" w:themeColor="text1"/>
              </w:rPr>
            </w:pPr>
          </w:p>
          <w:p w14:paraId="2E7B62C9" w14:textId="35D48D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Society to follow and share with members Code of conduct/SUSU </w:t>
            </w:r>
            <w:hyperlink r:id="rId24">
              <w:r w:rsidRPr="0CFD4C26">
                <w:rPr>
                  <w:rStyle w:val="Hyperlink"/>
                  <w:rFonts w:ascii="Calibri" w:eastAsia="Calibri" w:hAnsi="Calibri" w:cs="Calibri"/>
                </w:rPr>
                <w:t>Expect Respect policy.</w:t>
              </w:r>
            </w:hyperlink>
          </w:p>
          <w:p w14:paraId="6CD2E96B" w14:textId="671936E4" w:rsidR="0CFD4C26" w:rsidRDefault="0CFD4C26" w:rsidP="0CFD4C26">
            <w:pPr>
              <w:rPr>
                <w:rFonts w:ascii="Calibri" w:eastAsia="Calibri" w:hAnsi="Calibri" w:cs="Calibri"/>
              </w:rPr>
            </w:pPr>
          </w:p>
        </w:tc>
        <w:tc>
          <w:tcPr>
            <w:tcW w:w="426" w:type="dxa"/>
            <w:tcMar>
              <w:left w:w="108" w:type="dxa"/>
              <w:right w:w="108" w:type="dxa"/>
            </w:tcMar>
          </w:tcPr>
          <w:p w14:paraId="6B822FE2" w14:textId="0A3946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w:t>
            </w:r>
          </w:p>
        </w:tc>
        <w:tc>
          <w:tcPr>
            <w:tcW w:w="425" w:type="dxa"/>
            <w:tcMar>
              <w:left w:w="108" w:type="dxa"/>
              <w:right w:w="108" w:type="dxa"/>
            </w:tcMar>
          </w:tcPr>
          <w:p w14:paraId="34B185AA" w14:textId="0E6BA8D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009D8082" w14:textId="38CE465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4492" w:type="dxa"/>
            <w:tcMar>
              <w:left w:w="108" w:type="dxa"/>
              <w:right w:w="108" w:type="dxa"/>
            </w:tcMar>
          </w:tcPr>
          <w:p w14:paraId="1DE23C59" w14:textId="51742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 situation becomes very serious and results in the participant being </w:t>
            </w:r>
            <w:proofErr w:type="gramStart"/>
            <w:r w:rsidRPr="0CFD4C26">
              <w:rPr>
                <w:rFonts w:ascii="Calibri" w:eastAsia="Calibri" w:hAnsi="Calibri" w:cs="Calibri"/>
                <w:color w:val="000000" w:themeColor="text1"/>
              </w:rPr>
              <w:t>arrested</w:t>
            </w:r>
            <w:proofErr w:type="gramEnd"/>
            <w:r w:rsidRPr="0CFD4C26">
              <w:rPr>
                <w:rFonts w:ascii="Calibri" w:eastAsia="Calibri" w:hAnsi="Calibri" w:cs="Calibri"/>
                <w:color w:val="000000" w:themeColor="text1"/>
              </w:rPr>
              <w:t xml:space="preserve"> then it will be made clear that they cannot be accompanied to the police station. </w:t>
            </w:r>
          </w:p>
          <w:p w14:paraId="3EB29FCB" w14:textId="17087A0D" w:rsidR="0CFD4C26" w:rsidRDefault="0CFD4C26" w:rsidP="0CFD4C26">
            <w:pPr>
              <w:rPr>
                <w:rFonts w:ascii="Calibri" w:eastAsia="Calibri" w:hAnsi="Calibri" w:cs="Calibri"/>
                <w:color w:val="000000" w:themeColor="text1"/>
              </w:rPr>
            </w:pPr>
          </w:p>
          <w:p w14:paraId="0D416534" w14:textId="339D697E"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25">
              <w:r w:rsidRPr="0CFD4C26">
                <w:rPr>
                  <w:rStyle w:val="Hyperlink"/>
                  <w:rFonts w:ascii="Calibri" w:eastAsia="Calibri" w:hAnsi="Calibri" w:cs="Calibri"/>
                </w:rPr>
                <w:t>SUSU incident report policy.</w:t>
              </w:r>
            </w:hyperlink>
          </w:p>
          <w:p w14:paraId="57D9EFF0" w14:textId="0EF55213" w:rsidR="0CFD4C26" w:rsidRDefault="0CFD4C26" w:rsidP="0CFD4C26">
            <w:pPr>
              <w:rPr>
                <w:rFonts w:ascii="Calibri" w:eastAsia="Calibri" w:hAnsi="Calibri" w:cs="Calibri"/>
                <w:color w:val="0000FF"/>
              </w:rPr>
            </w:pPr>
          </w:p>
          <w:p w14:paraId="1CF64357" w14:textId="3C65B3D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w:t>
            </w:r>
          </w:p>
        </w:tc>
      </w:tr>
      <w:tr w:rsidR="0CFD4C26" w14:paraId="5FBBDD56" w14:textId="77777777" w:rsidTr="5B8B9239">
        <w:trPr>
          <w:gridAfter w:val="1"/>
          <w:wAfter w:w="44" w:type="dxa"/>
          <w:cantSplit/>
          <w:trHeight w:val="300"/>
        </w:trPr>
        <w:tc>
          <w:tcPr>
            <w:tcW w:w="1458" w:type="dxa"/>
            <w:tcMar>
              <w:left w:w="108" w:type="dxa"/>
              <w:right w:w="108" w:type="dxa"/>
            </w:tcMar>
          </w:tcPr>
          <w:p w14:paraId="37003B22" w14:textId="334E241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Adverse weather</w:t>
            </w:r>
          </w:p>
          <w:p w14:paraId="59A49EF3" w14:textId="15E20693" w:rsidR="0CFD4C26" w:rsidRDefault="0CFD4C26" w:rsidP="0CFD4C26">
            <w:pPr>
              <w:rPr>
                <w:rFonts w:ascii="Calibri" w:eastAsia="Calibri" w:hAnsi="Calibri" w:cs="Calibri"/>
                <w:color w:val="000000" w:themeColor="text1"/>
              </w:rPr>
            </w:pPr>
          </w:p>
        </w:tc>
        <w:tc>
          <w:tcPr>
            <w:tcW w:w="1661" w:type="dxa"/>
            <w:tcMar>
              <w:left w:w="108" w:type="dxa"/>
              <w:right w:w="108" w:type="dxa"/>
            </w:tcMar>
          </w:tcPr>
          <w:p w14:paraId="2A5F3F40" w14:textId="1D3DA5C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Hypo- or hyperthermia, illness, injury, slipping, burns </w:t>
            </w:r>
          </w:p>
        </w:tc>
        <w:tc>
          <w:tcPr>
            <w:tcW w:w="1163" w:type="dxa"/>
            <w:tcMar>
              <w:left w:w="108" w:type="dxa"/>
              <w:right w:w="108" w:type="dxa"/>
            </w:tcMar>
          </w:tcPr>
          <w:p w14:paraId="6B2B0F28" w14:textId="2E51AA6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1463B291" w14:textId="7B46BABB"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0E4D3A2F" w14:textId="7BE3C8F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397" w:type="dxa"/>
            <w:tcMar>
              <w:left w:w="108" w:type="dxa"/>
              <w:right w:w="108" w:type="dxa"/>
            </w:tcMar>
          </w:tcPr>
          <w:p w14:paraId="22A9E301" w14:textId="4B27103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12</w:t>
            </w:r>
          </w:p>
        </w:tc>
        <w:tc>
          <w:tcPr>
            <w:tcW w:w="2863" w:type="dxa"/>
            <w:tcMar>
              <w:left w:w="108" w:type="dxa"/>
              <w:right w:w="108" w:type="dxa"/>
            </w:tcMar>
          </w:tcPr>
          <w:p w14:paraId="6BFB226C" w14:textId="57FBD23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Lead organiser to check the weather are suitable for activities on the day.</w:t>
            </w:r>
          </w:p>
          <w:p w14:paraId="37BC62FB" w14:textId="0B6BF91B" w:rsidR="0CFD4C26" w:rsidRDefault="0CFD4C26" w:rsidP="0CFD4C26">
            <w:pPr>
              <w:rPr>
                <w:rFonts w:ascii="Calibri" w:eastAsia="Calibri" w:hAnsi="Calibri" w:cs="Calibri"/>
                <w:color w:val="000000" w:themeColor="text1"/>
              </w:rPr>
            </w:pPr>
          </w:p>
          <w:p w14:paraId="3D5F8438" w14:textId="1A09698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Warn those attending to prepare by wearing appropriate clothing and footwear e.g. via social media posts, email invites.</w:t>
            </w:r>
          </w:p>
          <w:p w14:paraId="1AD6192D" w14:textId="6127991C" w:rsidR="0CFD4C26" w:rsidRDefault="0CFD4C26" w:rsidP="0CFD4C26">
            <w:pPr>
              <w:rPr>
                <w:rFonts w:ascii="Calibri" w:eastAsia="Calibri" w:hAnsi="Calibri" w:cs="Calibri"/>
                <w:color w:val="000000" w:themeColor="text1"/>
              </w:rPr>
            </w:pPr>
          </w:p>
          <w:p w14:paraId="2F4DE9BD" w14:textId="3571E6D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In the case of hot weather organisers to advice participants to bring/wear appropriate level sunscreen, and to hydrate (especially if drinking alcohol).</w:t>
            </w:r>
          </w:p>
          <w:p w14:paraId="1847D2C3" w14:textId="1A04F8A2" w:rsidR="0CFD4C26" w:rsidRDefault="0CFD4C26" w:rsidP="0CFD4C26">
            <w:pPr>
              <w:rPr>
                <w:rFonts w:ascii="Calibri" w:eastAsia="Calibri" w:hAnsi="Calibri" w:cs="Calibri"/>
                <w:color w:val="000000" w:themeColor="text1"/>
              </w:rPr>
            </w:pPr>
          </w:p>
          <w:p w14:paraId="179A867D" w14:textId="4557ABE5"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0C36B099" w14:textId="62F785F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2188BF1" w14:textId="53A1AA4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44ABBE" w14:textId="5A1534B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38E40BD" w14:textId="60CB43A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If adverse weather is too extreme to be controlled, the event should ultimately be cancelled or postponed to a different date.</w:t>
            </w:r>
          </w:p>
          <w:p w14:paraId="041E519D" w14:textId="10E07611" w:rsidR="0CFD4C26" w:rsidRDefault="0CFD4C26" w:rsidP="0CFD4C26">
            <w:pPr>
              <w:pStyle w:val="NoSpacing"/>
              <w:ind w:left="360" w:hanging="360"/>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FDB884B" w14:textId="4AAEF4EE" w:rsidR="0CFD4C26" w:rsidRDefault="0CFD4C26" w:rsidP="0CFD4C26">
            <w:pPr>
              <w:ind w:left="360" w:hanging="360"/>
              <w:rPr>
                <w:rFonts w:ascii="Calibri" w:eastAsia="Calibri" w:hAnsi="Calibri" w:cs="Calibri"/>
                <w:color w:val="000000" w:themeColor="text1"/>
              </w:rPr>
            </w:pPr>
          </w:p>
          <w:p w14:paraId="2E4D0357" w14:textId="640B2AF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43E7385B" w14:textId="33208AB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26">
              <w:r w:rsidRPr="0CFD4C26">
                <w:rPr>
                  <w:rStyle w:val="Hyperlink"/>
                  <w:rFonts w:ascii="Calibri" w:eastAsia="Calibri" w:hAnsi="Calibri" w:cs="Calibri"/>
                </w:rPr>
                <w:t>SUSU incident report policy.</w:t>
              </w:r>
            </w:hyperlink>
          </w:p>
        </w:tc>
      </w:tr>
      <w:tr w:rsidR="5B8B9239" w14:paraId="1C70EB26" w14:textId="77777777" w:rsidTr="5B8B9239">
        <w:trPr>
          <w:cantSplit/>
          <w:trHeight w:val="300"/>
        </w:trPr>
        <w:tc>
          <w:tcPr>
            <w:tcW w:w="1458" w:type="dxa"/>
            <w:tcMar>
              <w:left w:w="108" w:type="dxa"/>
              <w:right w:w="108" w:type="dxa"/>
            </w:tcMar>
          </w:tcPr>
          <w:p w14:paraId="6E6302B5" w14:textId="7034F147"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lastRenderedPageBreak/>
              <w:t>Incident- Experience of terrorism</w:t>
            </w:r>
          </w:p>
        </w:tc>
        <w:tc>
          <w:tcPr>
            <w:tcW w:w="1661" w:type="dxa"/>
            <w:tcMar>
              <w:left w:w="108" w:type="dxa"/>
              <w:right w:w="108" w:type="dxa"/>
            </w:tcMar>
          </w:tcPr>
          <w:p w14:paraId="6A166EF5" w14:textId="6710EF16"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Distress, serious injury, fatality</w:t>
            </w:r>
          </w:p>
        </w:tc>
        <w:tc>
          <w:tcPr>
            <w:tcW w:w="1163" w:type="dxa"/>
            <w:tcMar>
              <w:left w:w="108" w:type="dxa"/>
              <w:right w:w="108" w:type="dxa"/>
            </w:tcMar>
          </w:tcPr>
          <w:p w14:paraId="44156906" w14:textId="30496C31"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Students</w:t>
            </w:r>
          </w:p>
          <w:p w14:paraId="56E121E7" w14:textId="312ACD33"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Public</w:t>
            </w:r>
            <w:r w:rsidR="632E713B" w:rsidRPr="5B8B9239">
              <w:rPr>
                <w:rFonts w:ascii="Calibri" w:eastAsia="Calibri" w:hAnsi="Calibri" w:cs="Calibri"/>
                <w:color w:val="000000" w:themeColor="text1"/>
              </w:rPr>
              <w:t>,</w:t>
            </w:r>
          </w:p>
          <w:p w14:paraId="61B71431" w14:textId="59061E57"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Wider student community</w:t>
            </w:r>
          </w:p>
        </w:tc>
        <w:tc>
          <w:tcPr>
            <w:tcW w:w="425" w:type="dxa"/>
            <w:tcMar>
              <w:left w:w="108" w:type="dxa"/>
              <w:right w:w="108" w:type="dxa"/>
            </w:tcMar>
          </w:tcPr>
          <w:p w14:paraId="6835A714" w14:textId="4C7FC835"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2</w:t>
            </w:r>
          </w:p>
        </w:tc>
        <w:tc>
          <w:tcPr>
            <w:tcW w:w="425" w:type="dxa"/>
            <w:tcMar>
              <w:left w:w="108" w:type="dxa"/>
              <w:right w:w="108" w:type="dxa"/>
            </w:tcMar>
          </w:tcPr>
          <w:p w14:paraId="71C6FE53" w14:textId="3B559AF2"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397" w:type="dxa"/>
            <w:tcMar>
              <w:left w:w="108" w:type="dxa"/>
              <w:right w:w="108" w:type="dxa"/>
            </w:tcMar>
          </w:tcPr>
          <w:p w14:paraId="64647B88" w14:textId="32EDD7FF"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10</w:t>
            </w:r>
          </w:p>
        </w:tc>
        <w:tc>
          <w:tcPr>
            <w:tcW w:w="2863" w:type="dxa"/>
            <w:tcMar>
              <w:left w:w="108" w:type="dxa"/>
              <w:right w:w="108" w:type="dxa"/>
            </w:tcMar>
          </w:tcPr>
          <w:p w14:paraId="0EB78132" w14:textId="4C9A656A" w:rsidR="49EE2579" w:rsidRDefault="49EE2579" w:rsidP="5B8B9239">
            <w:pPr>
              <w:rPr>
                <w:rFonts w:ascii="Segoe UI" w:eastAsia="Segoe UI" w:hAnsi="Segoe UI" w:cs="Segoe UI"/>
                <w:b/>
                <w:bCs/>
                <w:sz w:val="21"/>
                <w:szCs w:val="21"/>
              </w:rPr>
            </w:pPr>
            <w:r w:rsidRPr="5B8B9239">
              <w:rPr>
                <w:b/>
                <w:bCs/>
                <w:color w:val="000000" w:themeColor="text1"/>
              </w:rPr>
              <w:t>In the event of an immediate threat or incident, call 999 and follow instructions from emergency services</w:t>
            </w:r>
            <w:r w:rsidRPr="5B8B9239">
              <w:rPr>
                <w:rFonts w:ascii="Segoe UI" w:eastAsia="Segoe UI" w:hAnsi="Segoe UI" w:cs="Segoe UI"/>
                <w:b/>
                <w:bCs/>
                <w:sz w:val="21"/>
                <w:szCs w:val="21"/>
              </w:rPr>
              <w:t>.</w:t>
            </w:r>
          </w:p>
          <w:p w14:paraId="39C5D193" w14:textId="3F4F432A" w:rsidR="5B8B9239" w:rsidRDefault="5B8B9239" w:rsidP="5B8B9239">
            <w:pPr>
              <w:rPr>
                <w:rFonts w:ascii="Segoe UI" w:eastAsia="Segoe UI" w:hAnsi="Segoe UI" w:cs="Segoe UI"/>
                <w:b/>
                <w:bCs/>
                <w:sz w:val="21"/>
                <w:szCs w:val="21"/>
              </w:rPr>
            </w:pPr>
          </w:p>
          <w:p w14:paraId="3A00C02D" w14:textId="6D07E31E" w:rsidR="7659081D" w:rsidRDefault="7659081D" w:rsidP="5B8B9239">
            <w:pPr>
              <w:rPr>
                <w:rFonts w:ascii="Calibri" w:eastAsia="Calibri" w:hAnsi="Calibri" w:cs="Calibri"/>
                <w:color w:val="4472C4" w:themeColor="accent1"/>
                <w:u w:val="single"/>
              </w:rPr>
            </w:pPr>
            <w:r w:rsidRPr="5B8B9239">
              <w:rPr>
                <w:rFonts w:ascii="Calibri" w:eastAsia="Calibri" w:hAnsi="Calibri" w:cs="Calibri"/>
                <w:color w:val="000000" w:themeColor="text1"/>
              </w:rPr>
              <w:t>In case of a terrorism incident follow</w:t>
            </w:r>
            <w:r w:rsidRPr="5B8B9239">
              <w:rPr>
                <w:rFonts w:ascii="Calibri" w:eastAsia="Calibri" w:hAnsi="Calibri" w:cs="Calibri"/>
                <w:color w:val="000000" w:themeColor="text1"/>
                <w:u w:val="single"/>
              </w:rPr>
              <w:t xml:space="preserve"> </w:t>
            </w:r>
            <w:hyperlink r:id="rId27">
              <w:r w:rsidRPr="5B8B9239">
                <w:rPr>
                  <w:rStyle w:val="Hyperlink"/>
                  <w:rFonts w:ascii="Calibri" w:eastAsia="Calibri" w:hAnsi="Calibri" w:cs="Calibri"/>
                  <w:b/>
                  <w:bCs/>
                  <w:color w:val="4472C4" w:themeColor="accent1"/>
                </w:rPr>
                <w:t>Run, Hide, Tell guidance.</w:t>
              </w:r>
            </w:hyperlink>
          </w:p>
          <w:p w14:paraId="2C35E357" w14:textId="2A424F5D" w:rsidR="5B8B9239" w:rsidRDefault="5B8B9239" w:rsidP="5B8B9239">
            <w:pPr>
              <w:rPr>
                <w:rFonts w:ascii="Calibri" w:eastAsia="Calibri" w:hAnsi="Calibri" w:cs="Calibri"/>
                <w:b/>
                <w:bCs/>
                <w:color w:val="000000" w:themeColor="text1"/>
              </w:rPr>
            </w:pPr>
          </w:p>
          <w:p w14:paraId="168ED2E5" w14:textId="03AB55E1"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w:t>
            </w:r>
            <w:r w:rsidR="2F9EA5BB" w:rsidRPr="5B8B9239">
              <w:rPr>
                <w:rFonts w:ascii="Calibri" w:eastAsia="Calibri" w:hAnsi="Calibri" w:cs="Calibri"/>
                <w:color w:val="000000" w:themeColor="text1"/>
              </w:rPr>
              <w:t xml:space="preserve">check the </w:t>
            </w:r>
            <w:hyperlink r:id="rId28">
              <w:r w:rsidR="2F9EA5BB" w:rsidRPr="5B8B9239">
                <w:rPr>
                  <w:rStyle w:val="Hyperlink"/>
                  <w:rFonts w:ascii="Calibri" w:eastAsia="Calibri" w:hAnsi="Calibri" w:cs="Calibri"/>
                </w:rPr>
                <w:t xml:space="preserve">current national </w:t>
              </w:r>
              <w:r w:rsidR="1C6484E1" w:rsidRPr="5B8B9239">
                <w:rPr>
                  <w:rStyle w:val="Hyperlink"/>
                  <w:rFonts w:ascii="Calibri" w:eastAsia="Calibri" w:hAnsi="Calibri" w:cs="Calibri"/>
                </w:rPr>
                <w:t xml:space="preserve">terrorism </w:t>
              </w:r>
              <w:r w:rsidR="2F9EA5BB" w:rsidRPr="5B8B9239">
                <w:rPr>
                  <w:rStyle w:val="Hyperlink"/>
                  <w:rFonts w:ascii="Calibri" w:eastAsia="Calibri" w:hAnsi="Calibri" w:cs="Calibri"/>
                </w:rPr>
                <w:t>threat level</w:t>
              </w:r>
            </w:hyperlink>
            <w:r w:rsidR="2F9EA5BB" w:rsidRPr="5B8B9239">
              <w:rPr>
                <w:rFonts w:ascii="Calibri" w:eastAsia="Calibri" w:hAnsi="Calibri" w:cs="Calibri"/>
                <w:color w:val="000000" w:themeColor="text1"/>
              </w:rPr>
              <w:t xml:space="preserve"> on Gov.uk website</w:t>
            </w:r>
          </w:p>
          <w:p w14:paraId="4317F8B4" w14:textId="7E2AA996" w:rsidR="5B8B9239" w:rsidRDefault="5B8B9239" w:rsidP="5B8B9239">
            <w:pPr>
              <w:rPr>
                <w:rFonts w:ascii="Calibri" w:eastAsia="Calibri" w:hAnsi="Calibri" w:cs="Calibri"/>
                <w:color w:val="000000" w:themeColor="text1"/>
              </w:rPr>
            </w:pPr>
          </w:p>
          <w:p w14:paraId="797D48A5" w14:textId="6E523166" w:rsidR="503E5732" w:rsidRDefault="503E5732" w:rsidP="5B8B9239">
            <w:pPr>
              <w:rPr>
                <w:rFonts w:ascii="Calibri" w:eastAsia="Calibri" w:hAnsi="Calibri" w:cs="Calibri"/>
                <w:color w:val="000000" w:themeColor="text1"/>
              </w:rPr>
            </w:pPr>
            <w:r w:rsidRPr="5B8B9239">
              <w:rPr>
                <w:color w:val="000000" w:themeColor="text1"/>
              </w:rPr>
              <w:t xml:space="preserve">If the national threat level is </w:t>
            </w:r>
            <w:r w:rsidR="50CA326E" w:rsidRPr="5B8B9239">
              <w:rPr>
                <w:color w:val="000000" w:themeColor="text1"/>
              </w:rPr>
              <w:t>‘</w:t>
            </w:r>
            <w:r w:rsidRPr="5B8B9239">
              <w:rPr>
                <w:color w:val="000000" w:themeColor="text1"/>
              </w:rPr>
              <w:t>severe</w:t>
            </w:r>
            <w:r w:rsidR="3BB5C5B5" w:rsidRPr="5B8B9239">
              <w:rPr>
                <w:color w:val="000000" w:themeColor="text1"/>
              </w:rPr>
              <w:t>’</w:t>
            </w:r>
            <w:r w:rsidRPr="5B8B9239">
              <w:rPr>
                <w:color w:val="000000" w:themeColor="text1"/>
              </w:rPr>
              <w:t xml:space="preserve">, </w:t>
            </w:r>
            <w:r w:rsidR="5382C832" w:rsidRPr="5B8B9239">
              <w:rPr>
                <w:color w:val="000000" w:themeColor="text1"/>
              </w:rPr>
              <w:t xml:space="preserve">organisers to liaise with venue management in advance to confirm: </w:t>
            </w:r>
          </w:p>
          <w:p w14:paraId="7BD9F985" w14:textId="454D9894" w:rsidR="5382C832" w:rsidRDefault="5382C832" w:rsidP="5B8B9239">
            <w:pPr>
              <w:pStyle w:val="ListParagraph"/>
              <w:numPr>
                <w:ilvl w:val="0"/>
                <w:numId w:val="6"/>
              </w:numPr>
              <w:rPr>
                <w:rFonts w:ascii="Calibri" w:eastAsia="Calibri" w:hAnsi="Calibri" w:cs="Calibri"/>
                <w:color w:val="000000" w:themeColor="text1"/>
              </w:rPr>
            </w:pPr>
            <w:r w:rsidRPr="5B8B9239">
              <w:rPr>
                <w:color w:val="000000" w:themeColor="text1"/>
              </w:rPr>
              <w:t>Emergency procedures</w:t>
            </w:r>
          </w:p>
          <w:p w14:paraId="23579369" w14:textId="121B92D8" w:rsidR="5382C832" w:rsidRDefault="5382C832" w:rsidP="5B8B9239">
            <w:pPr>
              <w:pStyle w:val="ListParagraph"/>
              <w:numPr>
                <w:ilvl w:val="0"/>
                <w:numId w:val="5"/>
              </w:numPr>
              <w:rPr>
                <w:rFonts w:ascii="Calibri" w:eastAsia="Calibri" w:hAnsi="Calibri" w:cs="Calibri"/>
                <w:color w:val="000000" w:themeColor="text1"/>
              </w:rPr>
            </w:pPr>
            <w:r w:rsidRPr="5B8B9239">
              <w:rPr>
                <w:color w:val="000000" w:themeColor="text1"/>
              </w:rPr>
              <w:t>Lockdown arrangements (if applicable)</w:t>
            </w:r>
          </w:p>
          <w:p w14:paraId="2391A71B" w14:textId="7EC45D15" w:rsidR="5382C832" w:rsidRDefault="5382C832" w:rsidP="5B8B9239">
            <w:pPr>
              <w:pStyle w:val="ListParagraph"/>
              <w:numPr>
                <w:ilvl w:val="0"/>
                <w:numId w:val="4"/>
              </w:numPr>
              <w:rPr>
                <w:rFonts w:ascii="Calibri" w:eastAsia="Calibri" w:hAnsi="Calibri" w:cs="Calibri"/>
                <w:color w:val="000000" w:themeColor="text1"/>
              </w:rPr>
            </w:pPr>
            <w:r w:rsidRPr="5B8B9239">
              <w:rPr>
                <w:color w:val="000000" w:themeColor="text1"/>
              </w:rPr>
              <w:t>Evacuation points and places of relative safety</w:t>
            </w:r>
          </w:p>
          <w:p w14:paraId="5F89C0EF" w14:textId="42E42D00" w:rsidR="5382C832" w:rsidRDefault="5382C832" w:rsidP="5B8B9239">
            <w:pPr>
              <w:rPr>
                <w:color w:val="000000" w:themeColor="text1"/>
              </w:rPr>
            </w:pPr>
            <w:r w:rsidRPr="5B8B9239">
              <w:rPr>
                <w:color w:val="000000" w:themeColor="text1"/>
              </w:rPr>
              <w:t xml:space="preserve">Confirm who has authority to stop or evacuate the event in an emergency. </w:t>
            </w:r>
            <w:r w:rsidR="4E075725" w:rsidRPr="5B8B9239">
              <w:rPr>
                <w:color w:val="000000" w:themeColor="text1"/>
              </w:rPr>
              <w:t>B</w:t>
            </w:r>
            <w:r w:rsidR="2CB03AF1" w:rsidRPr="5B8B9239">
              <w:rPr>
                <w:color w:val="000000" w:themeColor="text1"/>
              </w:rPr>
              <w:t xml:space="preserve">rief all organisers/staff on terrorism response procedures and ensure emergency exits and </w:t>
            </w:r>
            <w:r w:rsidR="2CB03AF1" w:rsidRPr="5B8B9239">
              <w:rPr>
                <w:color w:val="000000" w:themeColor="text1"/>
              </w:rPr>
              <w:lastRenderedPageBreak/>
              <w:t>evacuation routes are clearly communicated to attendees (e.g. signage, verbal briefing).</w:t>
            </w:r>
            <w:r w:rsidR="731582CB" w:rsidRPr="5B8B9239">
              <w:rPr>
                <w:color w:val="000000" w:themeColor="text1"/>
              </w:rPr>
              <w:t xml:space="preserve"> </w:t>
            </w:r>
          </w:p>
          <w:p w14:paraId="48AE8B91" w14:textId="4F4DA11B" w:rsidR="5B8B9239" w:rsidRDefault="5B8B9239" w:rsidP="5B8B9239">
            <w:pPr>
              <w:rPr>
                <w:rFonts w:ascii="Calibri" w:eastAsia="Calibri" w:hAnsi="Calibri" w:cs="Calibri"/>
                <w:color w:val="000000" w:themeColor="text1"/>
              </w:rPr>
            </w:pPr>
          </w:p>
          <w:p w14:paraId="69A7E0FB" w14:textId="50F8CAC5" w:rsidR="503E5732" w:rsidRDefault="503E5732" w:rsidP="5B8B9239">
            <w:pPr>
              <w:rPr>
                <w:rFonts w:ascii="Calibri" w:eastAsia="Calibri" w:hAnsi="Calibri" w:cs="Calibri"/>
                <w:color w:val="000000" w:themeColor="text1"/>
              </w:rPr>
            </w:pPr>
            <w:r w:rsidRPr="5B8B9239">
              <w:rPr>
                <w:color w:val="000000" w:themeColor="text1"/>
              </w:rPr>
              <w:t>If the national threat level is ‘critical’, consider cancelling/postponing large-scale events</w:t>
            </w:r>
          </w:p>
          <w:p w14:paraId="0CD0D49C" w14:textId="32A4485A" w:rsidR="5B8B9239" w:rsidRDefault="5B8B9239" w:rsidP="5B8B9239">
            <w:pPr>
              <w:rPr>
                <w:rFonts w:ascii="Calibri" w:eastAsia="Calibri" w:hAnsi="Calibri" w:cs="Calibri"/>
                <w:color w:val="000000" w:themeColor="text1"/>
              </w:rPr>
            </w:pPr>
          </w:p>
          <w:p w14:paraId="2A73C063" w14:textId="2EEC57D5" w:rsidR="6B683DF7" w:rsidRDefault="6B683DF7" w:rsidP="5B8B9239">
            <w:pPr>
              <w:rPr>
                <w:rFonts w:ascii="Calibri" w:eastAsia="Calibri" w:hAnsi="Calibri" w:cs="Calibri"/>
                <w:color w:val="000000" w:themeColor="text1"/>
              </w:rPr>
            </w:pPr>
            <w:r w:rsidRPr="5B8B9239">
              <w:rPr>
                <w:color w:val="000000" w:themeColor="text1"/>
              </w:rPr>
              <w:t>Organisers and volunteers to remain alert to suspicious behaviour or unattended items and report concerns immediately to venue staff or police.</w:t>
            </w:r>
          </w:p>
          <w:p w14:paraId="5CFCA51A" w14:textId="6B83DD52" w:rsidR="5B8B9239" w:rsidRDefault="5B8B9239" w:rsidP="5B8B9239">
            <w:pPr>
              <w:rPr>
                <w:rFonts w:ascii="Calibri" w:eastAsia="Calibri" w:hAnsi="Calibri" w:cs="Calibri"/>
                <w:color w:val="000000" w:themeColor="text1"/>
              </w:rPr>
            </w:pPr>
          </w:p>
          <w:p w14:paraId="670BE428" w14:textId="25BE45E7" w:rsidR="2F9EA5BB" w:rsidRDefault="2F9EA5BB" w:rsidP="5B8B9239">
            <w:pPr>
              <w:rPr>
                <w:rFonts w:ascii="Calibri" w:eastAsia="Calibri" w:hAnsi="Calibri" w:cs="Calibri"/>
                <w:color w:val="000000" w:themeColor="text1"/>
              </w:rPr>
            </w:pPr>
            <w:r w:rsidRPr="5B8B9239">
              <w:rPr>
                <w:rFonts w:ascii="Calibri" w:eastAsia="Calibri" w:hAnsi="Calibri" w:cs="Calibri"/>
                <w:color w:val="000000" w:themeColor="text1"/>
              </w:rPr>
              <w:t>Organisers</w:t>
            </w:r>
            <w:r w:rsidR="5B8B9239" w:rsidRPr="5B8B9239">
              <w:rPr>
                <w:rFonts w:ascii="Calibri" w:eastAsia="Calibri" w:hAnsi="Calibri" w:cs="Calibri"/>
                <w:color w:val="000000" w:themeColor="text1"/>
              </w:rPr>
              <w:t xml:space="preserve"> to have at hand details of local emergency phone numbers</w:t>
            </w:r>
          </w:p>
          <w:p w14:paraId="05B14444" w14:textId="26CFFB66" w:rsidR="5B8B9239" w:rsidRDefault="5B8B9239" w:rsidP="5B8B9239">
            <w:pPr>
              <w:rPr>
                <w:rFonts w:ascii="Calibri" w:eastAsia="Calibri" w:hAnsi="Calibri" w:cs="Calibri"/>
                <w:color w:val="000000" w:themeColor="text1"/>
              </w:rPr>
            </w:pPr>
          </w:p>
          <w:p w14:paraId="4F4E55B2" w14:textId="62876BD8" w:rsidR="380D4539" w:rsidRDefault="380D4539" w:rsidP="5B8B9239">
            <w:pPr>
              <w:rPr>
                <w:rFonts w:ascii="Calibri" w:eastAsia="Calibri" w:hAnsi="Calibri" w:cs="Calibri"/>
                <w:color w:val="000000" w:themeColor="text1"/>
              </w:rPr>
            </w:pPr>
            <w:r w:rsidRPr="5B8B9239">
              <w:rPr>
                <w:rFonts w:ascii="Calibri" w:eastAsia="Calibri" w:hAnsi="Calibri" w:cs="Calibri"/>
                <w:color w:val="000000" w:themeColor="text1"/>
              </w:rPr>
              <w:t>Organisers must make sure that all exit routes are clearly highlighted and report any issues immediately to the venue</w:t>
            </w:r>
          </w:p>
          <w:p w14:paraId="722AD7FE" w14:textId="543BA4FF" w:rsidR="5B8B9239" w:rsidRDefault="5B8B9239" w:rsidP="5B8B9239">
            <w:pPr>
              <w:rPr>
                <w:rFonts w:ascii="Calibri" w:eastAsia="Calibri" w:hAnsi="Calibri" w:cs="Calibri"/>
                <w:color w:val="000000" w:themeColor="text1"/>
              </w:rPr>
            </w:pPr>
          </w:p>
          <w:p w14:paraId="47613D27" w14:textId="779BB012" w:rsidR="5B8B9239" w:rsidRDefault="5B8B9239" w:rsidP="5B8B9239">
            <w:pPr>
              <w:rPr>
                <w:rFonts w:ascii="Calibri" w:eastAsia="Calibri" w:hAnsi="Calibri" w:cs="Calibri"/>
                <w:color w:val="000000" w:themeColor="text1"/>
              </w:rPr>
            </w:pPr>
          </w:p>
          <w:p w14:paraId="3FA4B19A" w14:textId="5828B5DA" w:rsidR="7E60893A" w:rsidRDefault="7E60893A" w:rsidP="5B8B9239">
            <w:pPr>
              <w:rPr>
                <w:rFonts w:ascii="Calibri" w:eastAsia="Calibri" w:hAnsi="Calibri" w:cs="Calibri"/>
                <w:color w:val="000000" w:themeColor="text1"/>
              </w:rPr>
            </w:pPr>
            <w:r w:rsidRPr="5B8B9239">
              <w:rPr>
                <w:color w:val="000000" w:themeColor="text1"/>
              </w:rPr>
              <w:t>Avoid scheduling events near planned demonstrations, protests, or known high</w:t>
            </w:r>
            <w:r>
              <w:noBreakHyphen/>
            </w:r>
            <w:r w:rsidRPr="5B8B9239">
              <w:rPr>
                <w:color w:val="000000" w:themeColor="text1"/>
              </w:rPr>
              <w:t>risk locations where practicable.</w:t>
            </w:r>
          </w:p>
          <w:p w14:paraId="2DE719CA" w14:textId="6705A906" w:rsidR="5B8B9239" w:rsidRDefault="5B8B9239" w:rsidP="5B8B9239">
            <w:pPr>
              <w:rPr>
                <w:rFonts w:ascii="Calibri" w:eastAsia="Calibri" w:hAnsi="Calibri" w:cs="Calibri"/>
                <w:color w:val="000000" w:themeColor="text1"/>
              </w:rPr>
            </w:pPr>
          </w:p>
          <w:p w14:paraId="1EEB7469" w14:textId="76896568"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lastRenderedPageBreak/>
              <w:t>Mobile phone access- ensure</w:t>
            </w:r>
            <w:r w:rsidR="4955D4F0" w:rsidRPr="5B8B9239">
              <w:rPr>
                <w:rFonts w:ascii="Calibri" w:eastAsia="Calibri" w:hAnsi="Calibri" w:cs="Calibri"/>
                <w:color w:val="000000" w:themeColor="text1"/>
              </w:rPr>
              <w:t xml:space="preserve"> there is mobile phone service </w:t>
            </w:r>
            <w:r w:rsidR="3FA88A5D" w:rsidRPr="5B8B9239">
              <w:rPr>
                <w:rFonts w:ascii="Calibri" w:eastAsia="Calibri" w:hAnsi="Calibri" w:cs="Calibri"/>
                <w:color w:val="000000" w:themeColor="text1"/>
              </w:rPr>
              <w:t xml:space="preserve">at </w:t>
            </w:r>
            <w:r w:rsidR="4955D4F0" w:rsidRPr="5B8B9239">
              <w:rPr>
                <w:rFonts w:ascii="Calibri" w:eastAsia="Calibri" w:hAnsi="Calibri" w:cs="Calibri"/>
                <w:color w:val="000000" w:themeColor="text1"/>
              </w:rPr>
              <w:t>the event venue in case of emergency</w:t>
            </w:r>
          </w:p>
          <w:p w14:paraId="52E4570C" w14:textId="19EC9FB5" w:rsidR="5B8B9239" w:rsidRDefault="5B8B9239" w:rsidP="5B8B9239">
            <w:pPr>
              <w:rPr>
                <w:rFonts w:ascii="Calibri" w:eastAsia="Calibri" w:hAnsi="Calibri" w:cs="Calibri"/>
                <w:color w:val="000000" w:themeColor="text1"/>
              </w:rPr>
            </w:pPr>
          </w:p>
        </w:tc>
        <w:tc>
          <w:tcPr>
            <w:tcW w:w="426" w:type="dxa"/>
            <w:tcMar>
              <w:left w:w="108" w:type="dxa"/>
              <w:right w:w="108" w:type="dxa"/>
            </w:tcMar>
          </w:tcPr>
          <w:p w14:paraId="6E685D93" w14:textId="092A005B"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lastRenderedPageBreak/>
              <w:t>1</w:t>
            </w:r>
          </w:p>
        </w:tc>
        <w:tc>
          <w:tcPr>
            <w:tcW w:w="425" w:type="dxa"/>
            <w:tcMar>
              <w:left w:w="108" w:type="dxa"/>
              <w:right w:w="108" w:type="dxa"/>
            </w:tcMar>
          </w:tcPr>
          <w:p w14:paraId="7E9A4E6A" w14:textId="6B48653A"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425" w:type="dxa"/>
            <w:tcMar>
              <w:left w:w="108" w:type="dxa"/>
              <w:right w:w="108" w:type="dxa"/>
            </w:tcMar>
          </w:tcPr>
          <w:p w14:paraId="12CAD352" w14:textId="5FCB94AC"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4492" w:type="dxa"/>
            <w:tcMar>
              <w:left w:w="108" w:type="dxa"/>
              <w:right w:w="108" w:type="dxa"/>
            </w:tcMar>
          </w:tcPr>
          <w:p w14:paraId="053A859C" w14:textId="193D4F1C"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w:t>
            </w:r>
            <w:r w:rsidR="47A993C6" w:rsidRPr="5B8B9239">
              <w:rPr>
                <w:rFonts w:ascii="Calibri" w:eastAsia="Calibri" w:hAnsi="Calibri" w:cs="Calibri"/>
                <w:color w:val="000000" w:themeColor="text1"/>
              </w:rPr>
              <w:t>be aware of nearest</w:t>
            </w:r>
            <w:r w:rsidRPr="5B8B9239">
              <w:rPr>
                <w:rFonts w:ascii="Calibri" w:eastAsia="Calibri" w:hAnsi="Calibri" w:cs="Calibri"/>
                <w:color w:val="000000" w:themeColor="text1"/>
              </w:rPr>
              <w:t xml:space="preserve"> first aid kit for minor injuries</w:t>
            </w:r>
            <w:r w:rsidR="061B1484" w:rsidRPr="5B8B9239">
              <w:rPr>
                <w:rFonts w:ascii="Calibri" w:eastAsia="Calibri" w:hAnsi="Calibri" w:cs="Calibri"/>
                <w:color w:val="000000" w:themeColor="text1"/>
              </w:rPr>
              <w:t>.</w:t>
            </w:r>
          </w:p>
          <w:p w14:paraId="3E8B86CB" w14:textId="088FBE4B" w:rsidR="5B8B9239" w:rsidRDefault="5B8B9239" w:rsidP="5B8B9239">
            <w:pPr>
              <w:rPr>
                <w:rFonts w:ascii="Calibri" w:eastAsia="Calibri" w:hAnsi="Calibri" w:cs="Calibri"/>
                <w:color w:val="000000" w:themeColor="text1"/>
              </w:rPr>
            </w:pPr>
          </w:p>
          <w:p w14:paraId="6B62D4AB" w14:textId="66E95E71" w:rsidR="061B1484" w:rsidRDefault="061B1484"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report any (suspected) terrorist activity to </w:t>
            </w:r>
            <w:hyperlink r:id="rId29">
              <w:r w:rsidRPr="5B8B9239">
                <w:rPr>
                  <w:rStyle w:val="Hyperlink"/>
                  <w:rFonts w:ascii="Calibri" w:eastAsia="Calibri" w:hAnsi="Calibri" w:cs="Calibri"/>
                </w:rPr>
                <w:t>ACT (Action Counters Terrorism)</w:t>
              </w:r>
            </w:hyperlink>
            <w:r w:rsidRPr="5B8B9239">
              <w:rPr>
                <w:rFonts w:ascii="Calibri" w:eastAsia="Calibri" w:hAnsi="Calibri" w:cs="Calibri"/>
                <w:color w:val="000000" w:themeColor="text1"/>
              </w:rPr>
              <w:t xml:space="preserve"> </w:t>
            </w:r>
          </w:p>
          <w:p w14:paraId="2ACAAE25" w14:textId="79579C7B" w:rsidR="5B8B9239" w:rsidRDefault="5B8B9239" w:rsidP="5B8B9239">
            <w:pPr>
              <w:rPr>
                <w:rFonts w:ascii="Calibri" w:eastAsia="Calibri" w:hAnsi="Calibri" w:cs="Calibri"/>
                <w:color w:val="000000" w:themeColor="text1"/>
              </w:rPr>
            </w:pPr>
          </w:p>
          <w:p w14:paraId="5FBE1BD2" w14:textId="69DAE56C"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Committee to complete SUSU Incident report as soon as possible – </w:t>
            </w:r>
            <w:hyperlink r:id="rId30">
              <w:r w:rsidRPr="5B8B9239">
                <w:rPr>
                  <w:rStyle w:val="Hyperlink"/>
                  <w:rFonts w:ascii="Calibri" w:eastAsia="Calibri" w:hAnsi="Calibri" w:cs="Calibri"/>
                </w:rPr>
                <w:t>available here</w:t>
              </w:r>
            </w:hyperlink>
          </w:p>
          <w:p w14:paraId="20890F71" w14:textId="569C3BF4" w:rsidR="5B8B9239" w:rsidRDefault="5B8B9239" w:rsidP="5B8B9239">
            <w:pPr>
              <w:rPr>
                <w:rFonts w:ascii="Calibri" w:eastAsia="Calibri" w:hAnsi="Calibri" w:cs="Calibri"/>
              </w:rPr>
            </w:pPr>
          </w:p>
          <w:p w14:paraId="1EB3F6E3" w14:textId="59ECA6F7" w:rsidR="0C32360B" w:rsidRDefault="0C32360B" w:rsidP="5B8B9239">
            <w:pPr>
              <w:spacing w:line="300" w:lineRule="auto"/>
              <w:rPr>
                <w:rFonts w:ascii="Calibri" w:eastAsia="Calibri" w:hAnsi="Calibri" w:cs="Calibri"/>
                <w:color w:val="000000" w:themeColor="text1"/>
              </w:rPr>
            </w:pPr>
            <w:r w:rsidRPr="5B8B9239">
              <w:rPr>
                <w:color w:val="000000" w:themeColor="text1"/>
              </w:rPr>
              <w:t>Provide signposting to wellbeing support if attendees and/or organisers are distressed following a serious incident.</w:t>
            </w:r>
          </w:p>
          <w:p w14:paraId="68DE1DAA" w14:textId="234E8A17" w:rsidR="5B8B9239" w:rsidRDefault="5B8B9239" w:rsidP="5B8B9239">
            <w:pPr>
              <w:rPr>
                <w:rFonts w:ascii="Calibri" w:eastAsia="Calibri" w:hAnsi="Calibri" w:cs="Calibri"/>
              </w:rPr>
            </w:pPr>
          </w:p>
          <w:p w14:paraId="79A46B85" w14:textId="297F6FB6" w:rsidR="5B8B9239" w:rsidRDefault="5B8B9239" w:rsidP="5B8B9239">
            <w:pPr>
              <w:rPr>
                <w:rFonts w:ascii="Calibri" w:eastAsia="Calibri" w:hAnsi="Calibri" w:cs="Calibri"/>
                <w:color w:val="000000" w:themeColor="text1"/>
              </w:rPr>
            </w:pPr>
          </w:p>
          <w:p w14:paraId="730622B4" w14:textId="600634E9" w:rsidR="5B8B9239" w:rsidRDefault="5B8B9239" w:rsidP="5B8B9239">
            <w:pPr>
              <w:rPr>
                <w:rFonts w:ascii="Calibri" w:eastAsia="Calibri" w:hAnsi="Calibri" w:cs="Calibri"/>
                <w:color w:val="000000" w:themeColor="text1"/>
              </w:rPr>
            </w:pPr>
          </w:p>
        </w:tc>
        <w:bookmarkStart w:id="0" w:name="_MON_1854268864"/>
        <w:bookmarkEnd w:id="0"/>
        <w:tc>
          <w:tcPr>
            <w:tcW w:w="44" w:type="dxa"/>
          </w:tcPr>
          <w:p w14:paraId="199E5FA5" w14:textId="1D148084" w:rsidR="5B8B9239" w:rsidRDefault="005A4B12">
            <w:r>
              <w:rPr>
                <w:noProof/>
              </w:rPr>
              <w:object w:dxaOrig="1485" w:dyaOrig="991" w14:anchorId="36930E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15pt;height:50.05pt" o:ole="">
                  <v:imagedata r:id="rId31" o:title=""/>
                </v:shape>
                <o:OLEObject Type="Embed" ProgID="Word.Document.12" ShapeID="_x0000_i1025" DrawAspect="Icon" ObjectID="_1854516922" r:id="rId32">
                  <o:FieldCodes>\s</o:FieldCodes>
                </o:OLEObject>
              </w:object>
            </w:r>
          </w:p>
        </w:tc>
      </w:tr>
      <w:tr w:rsidR="0CFD4C26" w14:paraId="2B342517" w14:textId="77777777" w:rsidTr="5B8B9239">
        <w:trPr>
          <w:gridAfter w:val="1"/>
          <w:wAfter w:w="44" w:type="dxa"/>
          <w:cantSplit/>
          <w:trHeight w:val="300"/>
        </w:trPr>
        <w:tc>
          <w:tcPr>
            <w:tcW w:w="1458" w:type="dxa"/>
            <w:tcMar>
              <w:left w:w="108" w:type="dxa"/>
              <w:right w:w="108" w:type="dxa"/>
            </w:tcMar>
          </w:tcPr>
          <w:p w14:paraId="29052ABF" w14:textId="0D43E5B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Financial risk</w:t>
            </w:r>
          </w:p>
        </w:tc>
        <w:tc>
          <w:tcPr>
            <w:tcW w:w="1661" w:type="dxa"/>
            <w:tcMar>
              <w:left w:w="108" w:type="dxa"/>
              <w:right w:w="108" w:type="dxa"/>
            </w:tcMar>
          </w:tcPr>
          <w:p w14:paraId="259A188C" w14:textId="6B741D59" w:rsidR="0CFD4C26" w:rsidRDefault="0CFD4C26" w:rsidP="0CFD4C26">
            <w:pPr>
              <w:rPr>
                <w:color w:val="000000" w:themeColor="text1"/>
              </w:rPr>
            </w:pPr>
            <w:r w:rsidRPr="0CFD4C26">
              <w:rPr>
                <w:color w:val="000000" w:themeColor="text1"/>
              </w:rPr>
              <w:t>Group debt</w:t>
            </w:r>
          </w:p>
        </w:tc>
        <w:tc>
          <w:tcPr>
            <w:tcW w:w="1163" w:type="dxa"/>
            <w:tcMar>
              <w:left w:w="108" w:type="dxa"/>
              <w:right w:w="108" w:type="dxa"/>
            </w:tcMar>
          </w:tcPr>
          <w:p w14:paraId="40268D8C" w14:textId="7AD2E7A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Group members, SUSU</w:t>
            </w:r>
          </w:p>
        </w:tc>
        <w:tc>
          <w:tcPr>
            <w:tcW w:w="425" w:type="dxa"/>
            <w:tcMar>
              <w:left w:w="108" w:type="dxa"/>
              <w:right w:w="108" w:type="dxa"/>
            </w:tcMar>
          </w:tcPr>
          <w:p w14:paraId="3EF6AAAB" w14:textId="3136826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4</w:t>
            </w:r>
          </w:p>
        </w:tc>
        <w:tc>
          <w:tcPr>
            <w:tcW w:w="425" w:type="dxa"/>
            <w:tcMar>
              <w:left w:w="108" w:type="dxa"/>
              <w:right w:w="108" w:type="dxa"/>
            </w:tcMar>
          </w:tcPr>
          <w:p w14:paraId="3A948B1F" w14:textId="702D992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397" w:type="dxa"/>
            <w:tcMar>
              <w:left w:w="108" w:type="dxa"/>
              <w:right w:w="108" w:type="dxa"/>
            </w:tcMar>
          </w:tcPr>
          <w:p w14:paraId="5D937DAE" w14:textId="386839E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12</w:t>
            </w:r>
          </w:p>
        </w:tc>
        <w:tc>
          <w:tcPr>
            <w:tcW w:w="2863" w:type="dxa"/>
            <w:tcMar>
              <w:left w:w="108" w:type="dxa"/>
              <w:right w:w="108" w:type="dxa"/>
            </w:tcMar>
          </w:tcPr>
          <w:p w14:paraId="5B2D7B19" w14:textId="77777777" w:rsidR="0CFD4C26" w:rsidRDefault="00555ACD" w:rsidP="00555ACD">
            <w:pPr>
              <w:rPr>
                <w:color w:val="FF0000"/>
              </w:rPr>
            </w:pPr>
            <w:r w:rsidRPr="00555ACD">
              <w:rPr>
                <w:noProof/>
                <w:color w:val="FF0000"/>
              </w:rPr>
              <w:drawing>
                <wp:inline distT="0" distB="0" distL="0" distR="0" wp14:anchorId="518C0C96" wp14:editId="614393E2">
                  <wp:extent cx="1680845" cy="672465"/>
                  <wp:effectExtent l="0" t="0" r="0" b="0"/>
                  <wp:docPr id="1332762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62237" name=""/>
                          <pic:cNvPicPr/>
                        </pic:nvPicPr>
                        <pic:blipFill>
                          <a:blip r:embed="rId33"/>
                          <a:stretch>
                            <a:fillRect/>
                          </a:stretch>
                        </pic:blipFill>
                        <pic:spPr>
                          <a:xfrm>
                            <a:off x="0" y="0"/>
                            <a:ext cx="1680845" cy="672465"/>
                          </a:xfrm>
                          <a:prstGeom prst="rect">
                            <a:avLst/>
                          </a:prstGeom>
                        </pic:spPr>
                      </pic:pic>
                    </a:graphicData>
                  </a:graphic>
                </wp:inline>
              </w:drawing>
            </w:r>
          </w:p>
          <w:p w14:paraId="57F56744" w14:textId="77777777" w:rsidR="00555ACD" w:rsidRDefault="00555ACD" w:rsidP="00555ACD">
            <w:pPr>
              <w:rPr>
                <w:color w:val="FF0000"/>
              </w:rPr>
            </w:pPr>
          </w:p>
          <w:p w14:paraId="3148B83D" w14:textId="59836F8D" w:rsidR="00555ACD" w:rsidRPr="00555ACD" w:rsidRDefault="00F20307" w:rsidP="00555ACD">
            <w:r>
              <w:t xml:space="preserve">The event is co-hosted with 4 societies and we have some money in our accounts to float the ball if we need to however, we are looking at selling most of the tickets in order to make the ball viable and will have to cancel or alternatively merge with an additional society to meet the required number of attendees. By offering slightly different ticket prices to our paid members and non-paid members we should be able to make the money back. </w:t>
            </w:r>
            <w:r w:rsidR="00666180">
              <w:t xml:space="preserve">In this cost balance </w:t>
            </w:r>
            <w:proofErr w:type="gramStart"/>
            <w:r w:rsidR="00666180">
              <w:t>sheet</w:t>
            </w:r>
            <w:proofErr w:type="gramEnd"/>
            <w:r w:rsidR="00666180">
              <w:t xml:space="preserve"> I assumed all 220 tickets would sell at £34.</w:t>
            </w:r>
          </w:p>
        </w:tc>
        <w:tc>
          <w:tcPr>
            <w:tcW w:w="426" w:type="dxa"/>
            <w:tcMar>
              <w:left w:w="108" w:type="dxa"/>
              <w:right w:w="108" w:type="dxa"/>
            </w:tcMar>
          </w:tcPr>
          <w:p w14:paraId="4D2A5DF9" w14:textId="4069772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0FA65F43" w14:textId="616548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1A5E304D" w14:textId="71152C7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6</w:t>
            </w:r>
          </w:p>
        </w:tc>
        <w:tc>
          <w:tcPr>
            <w:tcW w:w="4492" w:type="dxa"/>
            <w:tcMar>
              <w:left w:w="108" w:type="dxa"/>
              <w:right w:w="108" w:type="dxa"/>
            </w:tcMar>
          </w:tcPr>
          <w:p w14:paraId="1D488940" w14:textId="6E7C1F98" w:rsidR="0538CCD0" w:rsidRDefault="0538CCD0" w:rsidP="0CFD4C26">
            <w:r>
              <w:t>Contact SUSU Activities Team if you have any questions or concerns about this – we would rather know sooner than later!</w:t>
            </w:r>
          </w:p>
        </w:tc>
      </w:tr>
      <w:tr w:rsidR="0CFD4C26" w14:paraId="2F70A173" w14:textId="77777777" w:rsidTr="5B8B9239">
        <w:trPr>
          <w:gridAfter w:val="1"/>
          <w:wAfter w:w="44" w:type="dxa"/>
          <w:cantSplit/>
          <w:trHeight w:val="300"/>
        </w:trPr>
        <w:tc>
          <w:tcPr>
            <w:tcW w:w="1458" w:type="dxa"/>
            <w:tcMar>
              <w:left w:w="108" w:type="dxa"/>
              <w:right w:w="108" w:type="dxa"/>
            </w:tcMar>
          </w:tcPr>
          <w:p w14:paraId="14DC4F7F" w14:textId="082DB5E6" w:rsidR="0CFD4C26" w:rsidRDefault="0CFD4C26" w:rsidP="0CFD4C26">
            <w:pPr>
              <w:ind w:left="-20" w:right="-20"/>
              <w:rPr>
                <w:rFonts w:ascii="Calibri" w:eastAsia="Calibri" w:hAnsi="Calibri" w:cs="Calibri"/>
                <w:color w:val="FF0000"/>
              </w:rPr>
            </w:pPr>
            <w:r w:rsidRPr="003C61DE">
              <w:rPr>
                <w:rFonts w:ascii="Calibri" w:eastAsia="Calibri" w:hAnsi="Calibri" w:cs="Calibri"/>
              </w:rPr>
              <w:lastRenderedPageBreak/>
              <w:t xml:space="preserve">Events </w:t>
            </w:r>
            <w:r w:rsidR="4E422F44" w:rsidRPr="003C61DE">
              <w:rPr>
                <w:rFonts w:ascii="Calibri" w:eastAsia="Calibri" w:hAnsi="Calibri" w:cs="Calibri"/>
              </w:rPr>
              <w:t>I</w:t>
            </w:r>
            <w:r w:rsidRPr="003C61DE">
              <w:rPr>
                <w:rFonts w:ascii="Calibri" w:eastAsia="Calibri" w:hAnsi="Calibri" w:cs="Calibri"/>
              </w:rPr>
              <w:t>nvolving Food</w:t>
            </w:r>
          </w:p>
        </w:tc>
        <w:tc>
          <w:tcPr>
            <w:tcW w:w="1661" w:type="dxa"/>
            <w:tcMar>
              <w:left w:w="108" w:type="dxa"/>
              <w:right w:w="108" w:type="dxa"/>
            </w:tcMar>
          </w:tcPr>
          <w:p w14:paraId="424365F8" w14:textId="0CD6E58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Allergies </w:t>
            </w:r>
          </w:p>
          <w:p w14:paraId="4109E137" w14:textId="76350846" w:rsidR="0CFD4C26" w:rsidRDefault="0CFD4C26" w:rsidP="0CFD4C26">
            <w:pPr>
              <w:rPr>
                <w:rFonts w:ascii="Calibri" w:eastAsia="Calibri" w:hAnsi="Calibri" w:cs="Calibri"/>
                <w:color w:val="000000" w:themeColor="text1"/>
              </w:rPr>
            </w:pPr>
          </w:p>
          <w:p w14:paraId="408C17F1" w14:textId="2ED1DD3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Food poisoning</w:t>
            </w:r>
          </w:p>
          <w:p w14:paraId="2EDA06DB" w14:textId="54B45BCF" w:rsidR="0CFD4C26" w:rsidRDefault="0CFD4C26" w:rsidP="0CFD4C26">
            <w:pPr>
              <w:rPr>
                <w:rFonts w:ascii="Calibri" w:eastAsia="Calibri" w:hAnsi="Calibri" w:cs="Calibri"/>
                <w:color w:val="000000" w:themeColor="text1"/>
              </w:rPr>
            </w:pPr>
          </w:p>
          <w:p w14:paraId="12DDFAF6" w14:textId="68D631D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Choking</w:t>
            </w:r>
          </w:p>
        </w:tc>
        <w:tc>
          <w:tcPr>
            <w:tcW w:w="1163" w:type="dxa"/>
            <w:tcMar>
              <w:left w:w="108" w:type="dxa"/>
              <w:right w:w="108" w:type="dxa"/>
            </w:tcMar>
          </w:tcPr>
          <w:p w14:paraId="6D1D8E77" w14:textId="47AB1E09"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All</w:t>
            </w:r>
          </w:p>
        </w:tc>
        <w:tc>
          <w:tcPr>
            <w:tcW w:w="425" w:type="dxa"/>
            <w:tcMar>
              <w:left w:w="108" w:type="dxa"/>
              <w:right w:w="108" w:type="dxa"/>
            </w:tcMar>
          </w:tcPr>
          <w:p w14:paraId="658484C8" w14:textId="78A13D10"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7C995E89" w14:textId="19C308BD"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31782287" w14:textId="31D8E99E"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15</w:t>
            </w:r>
          </w:p>
        </w:tc>
        <w:tc>
          <w:tcPr>
            <w:tcW w:w="2863" w:type="dxa"/>
            <w:tcMar>
              <w:left w:w="108" w:type="dxa"/>
              <w:right w:w="108" w:type="dxa"/>
            </w:tcMar>
          </w:tcPr>
          <w:p w14:paraId="7B784F45" w14:textId="6492D9B7" w:rsidR="0CFD4C26" w:rsidRPr="004729C9" w:rsidRDefault="00666180" w:rsidP="0CFD4C26">
            <w:pPr>
              <w:rPr>
                <w:rFonts w:ascii="Calibri" w:eastAsia="Calibri" w:hAnsi="Calibri" w:cs="Calibri"/>
              </w:rPr>
            </w:pPr>
            <w:r w:rsidRPr="004729C9">
              <w:rPr>
                <w:rFonts w:ascii="Calibri" w:eastAsia="Calibri" w:hAnsi="Calibri" w:cs="Calibri"/>
              </w:rPr>
              <w:t xml:space="preserve">Food will be served by Papillon, they </w:t>
            </w:r>
            <w:r w:rsidR="00C15021" w:rsidRPr="004729C9">
              <w:rPr>
                <w:rFonts w:ascii="Calibri" w:eastAsia="Calibri" w:hAnsi="Calibri" w:cs="Calibri"/>
              </w:rPr>
              <w:t xml:space="preserve">are licenced caterers. </w:t>
            </w:r>
          </w:p>
          <w:p w14:paraId="312B24FA" w14:textId="77777777" w:rsidR="004729C9" w:rsidRPr="004729C9" w:rsidRDefault="004729C9" w:rsidP="0CFD4C26">
            <w:pPr>
              <w:rPr>
                <w:rFonts w:ascii="Calibri" w:eastAsia="Calibri" w:hAnsi="Calibri" w:cs="Calibri"/>
              </w:rPr>
            </w:pPr>
          </w:p>
          <w:p w14:paraId="446D1CD1" w14:textId="46DD474D" w:rsidR="004729C9" w:rsidRPr="004729C9" w:rsidRDefault="004729C9" w:rsidP="0CFD4C26">
            <w:pPr>
              <w:rPr>
                <w:rFonts w:ascii="Calibri" w:eastAsia="Calibri" w:hAnsi="Calibri" w:cs="Calibri"/>
              </w:rPr>
            </w:pPr>
            <w:r>
              <w:rPr>
                <w:rFonts w:ascii="Calibri" w:eastAsia="Calibri" w:hAnsi="Calibri" w:cs="Calibri"/>
              </w:rPr>
              <w:t xml:space="preserve">Food orders will be collected in advance and shared with </w:t>
            </w:r>
            <w:r w:rsidR="00E97510">
              <w:rPr>
                <w:rFonts w:ascii="Calibri" w:eastAsia="Calibri" w:hAnsi="Calibri" w:cs="Calibri"/>
              </w:rPr>
              <w:t>P</w:t>
            </w:r>
            <w:r>
              <w:rPr>
                <w:rFonts w:ascii="Calibri" w:eastAsia="Calibri" w:hAnsi="Calibri" w:cs="Calibri"/>
              </w:rPr>
              <w:t xml:space="preserve">apillon at least 2 weeks before the event. </w:t>
            </w:r>
            <w:r w:rsidR="00E97510">
              <w:rPr>
                <w:rFonts w:ascii="Calibri" w:eastAsia="Calibri" w:hAnsi="Calibri" w:cs="Calibri"/>
              </w:rPr>
              <w:t xml:space="preserve">We will send this information over to Papillon in a spreadsheet which will </w:t>
            </w:r>
            <w:r w:rsidR="00001A73">
              <w:rPr>
                <w:rFonts w:ascii="Calibri" w:eastAsia="Calibri" w:hAnsi="Calibri" w:cs="Calibri"/>
              </w:rPr>
              <w:t xml:space="preserve">include names, where each guest will be sitting, what food they ordered and </w:t>
            </w:r>
            <w:r w:rsidR="00D11870">
              <w:rPr>
                <w:rFonts w:ascii="Calibri" w:eastAsia="Calibri" w:hAnsi="Calibri" w:cs="Calibri"/>
              </w:rPr>
              <w:t xml:space="preserve">whether they have any allergies or dietary requirements. </w:t>
            </w:r>
          </w:p>
          <w:p w14:paraId="18E324CB" w14:textId="7C89323B" w:rsidR="00C15021" w:rsidRPr="004729C9" w:rsidRDefault="00C15021" w:rsidP="0CFD4C26">
            <w:pPr>
              <w:rPr>
                <w:rFonts w:ascii="Calibri" w:eastAsia="Calibri" w:hAnsi="Calibri" w:cs="Calibri"/>
                <w:color w:val="000000" w:themeColor="text1"/>
              </w:rPr>
            </w:pPr>
          </w:p>
          <w:p w14:paraId="245DD6EC" w14:textId="730518CF" w:rsidR="0CFD4C26" w:rsidRPr="004729C9" w:rsidRDefault="0CFD4C26" w:rsidP="0CFD4C26">
            <w:pPr>
              <w:rPr>
                <w:rFonts w:ascii="Calibri" w:eastAsia="Calibri" w:hAnsi="Calibri" w:cs="Calibri"/>
                <w:color w:val="000000" w:themeColor="text1"/>
              </w:rPr>
            </w:pPr>
            <w:r w:rsidRPr="004729C9">
              <w:rPr>
                <w:rFonts w:ascii="Calibri" w:eastAsia="Calibri" w:hAnsi="Calibri" w:cs="Calibri"/>
                <w:color w:val="000000" w:themeColor="text1"/>
              </w:rPr>
              <w:t>Only order/buy food at establishments with appropriate food hygiene (EHO) rating.</w:t>
            </w:r>
          </w:p>
          <w:p w14:paraId="0DFC8721" w14:textId="6AABE5BA" w:rsidR="0CFD4C26" w:rsidRPr="004729C9" w:rsidRDefault="0CFD4C26" w:rsidP="0CFD4C26">
            <w:pPr>
              <w:rPr>
                <w:rFonts w:ascii="Calibri" w:eastAsia="Calibri" w:hAnsi="Calibri" w:cs="Calibri"/>
                <w:color w:val="000000" w:themeColor="text1"/>
              </w:rPr>
            </w:pPr>
          </w:p>
          <w:p w14:paraId="3EEA41E8" w14:textId="083F2046" w:rsidR="0CFD4C26" w:rsidRPr="004729C9" w:rsidRDefault="0CFD4C26" w:rsidP="0CFD4C26">
            <w:pPr>
              <w:rPr>
                <w:rFonts w:ascii="Calibri" w:eastAsia="Calibri" w:hAnsi="Calibri" w:cs="Calibri"/>
                <w:color w:val="000000" w:themeColor="text1"/>
              </w:rPr>
            </w:pPr>
            <w:r w:rsidRPr="004729C9">
              <w:rPr>
                <w:rFonts w:ascii="Calibri" w:eastAsia="Calibri" w:hAnsi="Calibri" w:cs="Calibri"/>
                <w:color w:val="000000" w:themeColor="text1"/>
              </w:rPr>
              <w:t>Food to only be provided/eaten when other activities are stopped.</w:t>
            </w:r>
            <w:r w:rsidR="00C15021" w:rsidRPr="004729C9">
              <w:rPr>
                <w:rFonts w:ascii="Calibri" w:eastAsia="Calibri" w:hAnsi="Calibri" w:cs="Calibri"/>
                <w:color w:val="000000" w:themeColor="text1"/>
              </w:rPr>
              <w:t xml:space="preserve"> The dancefloor will not open until the meal has finished. </w:t>
            </w:r>
          </w:p>
          <w:p w14:paraId="2DE0ECFA" w14:textId="77F0FB86" w:rsidR="0CFD4C26" w:rsidRPr="004729C9" w:rsidRDefault="0CFD4C26" w:rsidP="0CFD4C26">
            <w:pPr>
              <w:rPr>
                <w:rFonts w:ascii="Calibri" w:eastAsia="Calibri" w:hAnsi="Calibri" w:cs="Calibri"/>
                <w:color w:val="000000" w:themeColor="text1"/>
              </w:rPr>
            </w:pPr>
          </w:p>
          <w:p w14:paraId="5B506433" w14:textId="76D1CF86" w:rsidR="0CFD4C26" w:rsidRPr="004729C9" w:rsidRDefault="0CFD4C26" w:rsidP="0CFD4C26">
            <w:pPr>
              <w:rPr>
                <w:rFonts w:ascii="Calibri" w:eastAsia="Calibri" w:hAnsi="Calibri" w:cs="Calibri"/>
                <w:color w:val="000000" w:themeColor="text1"/>
              </w:rPr>
            </w:pPr>
            <w:r w:rsidRPr="004729C9">
              <w:rPr>
                <w:rFonts w:ascii="Calibri" w:eastAsia="Calibri" w:hAnsi="Calibri" w:cs="Calibri"/>
                <w:color w:val="000000" w:themeColor="text1"/>
              </w:rPr>
              <w:t xml:space="preserve">Follow good food hygiene practices - no handling food when ill, tie back hair, wash hands regularly using warm </w:t>
            </w:r>
            <w:r w:rsidRPr="004729C9">
              <w:rPr>
                <w:rFonts w:ascii="Calibri" w:eastAsia="Calibri" w:hAnsi="Calibri" w:cs="Calibri"/>
                <w:color w:val="000000" w:themeColor="text1"/>
              </w:rPr>
              <w:lastRenderedPageBreak/>
              <w:t>water and soap, refrigerate necessary products.</w:t>
            </w:r>
          </w:p>
          <w:p w14:paraId="2626CD31" w14:textId="33769CAB" w:rsidR="0CFD4C26" w:rsidRPr="004729C9" w:rsidRDefault="0CFD4C26" w:rsidP="0CFD4C26">
            <w:pPr>
              <w:rPr>
                <w:rFonts w:ascii="Calibri" w:eastAsia="Calibri" w:hAnsi="Calibri" w:cs="Calibri"/>
                <w:color w:val="000000" w:themeColor="text1"/>
              </w:rPr>
            </w:pPr>
          </w:p>
          <w:p w14:paraId="07E186A8" w14:textId="3097B41D" w:rsidR="0CFD4C26" w:rsidRPr="004729C9" w:rsidRDefault="0CFD4C26" w:rsidP="0CFD4C26">
            <w:pPr>
              <w:rPr>
                <w:rFonts w:ascii="Calibri" w:eastAsia="Calibri" w:hAnsi="Calibri" w:cs="Calibri"/>
                <w:color w:val="000000" w:themeColor="text1"/>
              </w:rPr>
            </w:pPr>
            <w:r w:rsidRPr="004729C9">
              <w:rPr>
                <w:rFonts w:ascii="Calibri" w:eastAsia="Calibri" w:hAnsi="Calibri" w:cs="Calibri"/>
                <w:color w:val="000000" w:themeColor="text1"/>
              </w:rPr>
              <w:t>For store-bought items/snacks, keep packaging to hand for ingredient and allergen information.</w:t>
            </w:r>
            <w:r w:rsidRPr="004729C9">
              <w:br/>
            </w:r>
            <w:r w:rsidRPr="004729C9">
              <w:rPr>
                <w:rFonts w:ascii="Calibri" w:eastAsia="Calibri" w:hAnsi="Calibri" w:cs="Calibri"/>
                <w:color w:val="000000" w:themeColor="text1"/>
              </w:rPr>
              <w:t xml:space="preserve"> </w:t>
            </w:r>
          </w:p>
        </w:tc>
        <w:tc>
          <w:tcPr>
            <w:tcW w:w="426" w:type="dxa"/>
            <w:tcMar>
              <w:left w:w="108" w:type="dxa"/>
              <w:right w:w="108" w:type="dxa"/>
            </w:tcMar>
          </w:tcPr>
          <w:p w14:paraId="5F3C48DF" w14:textId="58EB9E9C"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lastRenderedPageBreak/>
              <w:t>1</w:t>
            </w:r>
          </w:p>
        </w:tc>
        <w:tc>
          <w:tcPr>
            <w:tcW w:w="425" w:type="dxa"/>
            <w:tcMar>
              <w:left w:w="108" w:type="dxa"/>
              <w:right w:w="108" w:type="dxa"/>
            </w:tcMar>
          </w:tcPr>
          <w:p w14:paraId="4ABA6690" w14:textId="77EEAAC7"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25" w:type="dxa"/>
            <w:tcMar>
              <w:left w:w="108" w:type="dxa"/>
              <w:right w:w="108" w:type="dxa"/>
            </w:tcMar>
          </w:tcPr>
          <w:p w14:paraId="0D2AF9AD" w14:textId="482E5528"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492" w:type="dxa"/>
            <w:tcMar>
              <w:left w:w="108" w:type="dxa"/>
              <w:right w:w="108" w:type="dxa"/>
            </w:tcMar>
          </w:tcPr>
          <w:p w14:paraId="11ADC920" w14:textId="7E86A566"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SUSU food hygiene level 2 course available for completion- requests made to Activities Team.</w:t>
            </w:r>
          </w:p>
          <w:p w14:paraId="1142C13B" w14:textId="6CFD24E1"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 xml:space="preserve"> </w:t>
            </w:r>
          </w:p>
          <w:p w14:paraId="4E0C89A6" w14:textId="6475A040"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 xml:space="preserve">Call for first aid/emergency services a </w:t>
            </w:r>
            <w:proofErr w:type="gramStart"/>
            <w:r w:rsidRPr="0CFD4C26">
              <w:rPr>
                <w:rFonts w:ascii="Calibri" w:eastAsia="Calibri" w:hAnsi="Calibri" w:cs="Calibri"/>
                <w:color w:val="000000" w:themeColor="text1"/>
              </w:rPr>
              <w:t>required .</w:t>
            </w:r>
            <w:proofErr w:type="gramEnd"/>
          </w:p>
          <w:p w14:paraId="65003018" w14:textId="187B3E1B"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 xml:space="preserve"> </w:t>
            </w:r>
          </w:p>
          <w:p w14:paraId="011708AF" w14:textId="5E9C04B3"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Report incidents via SUSU incident report procedure.</w:t>
            </w:r>
          </w:p>
        </w:tc>
      </w:tr>
    </w:tbl>
    <w:p w14:paraId="1E7B60B4" w14:textId="77777777" w:rsidR="00E22DF1" w:rsidRDefault="00E22DF1">
      <w:pPr>
        <w:spacing w:after="200" w:line="276" w:lineRule="auto"/>
        <w:rPr>
          <w:rFonts w:ascii="Calibri" w:eastAsia="Calibri" w:hAnsi="Calibri" w:cs="Calibri"/>
        </w:rPr>
      </w:pPr>
    </w:p>
    <w:p w14:paraId="7E3991E2" w14:textId="77777777" w:rsidR="00E22DF1" w:rsidRDefault="00E22DF1">
      <w:pPr>
        <w:spacing w:after="200" w:line="276" w:lineRule="auto"/>
        <w:rPr>
          <w:rFonts w:ascii="Calibri" w:eastAsia="Calibri" w:hAnsi="Calibri" w:cs="Calibri"/>
        </w:rPr>
      </w:pPr>
    </w:p>
    <w:p w14:paraId="04A7A075" w14:textId="46D6C575" w:rsidR="4785C6D3" w:rsidRDefault="4785C6D3" w:rsidP="4785C6D3">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670"/>
        <w:gridCol w:w="3691"/>
        <w:gridCol w:w="1590"/>
        <w:gridCol w:w="1175"/>
        <w:gridCol w:w="1300"/>
        <w:gridCol w:w="1363"/>
        <w:gridCol w:w="2644"/>
        <w:gridCol w:w="1407"/>
      </w:tblGrid>
      <w:tr w:rsidR="00E22DF1" w14:paraId="3A13C3EE" w14:textId="77777777" w:rsidTr="0CFD4C26">
        <w:trPr>
          <w:cantSplit/>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9191"/>
            <w:tcMar>
              <w:left w:w="108" w:type="dxa"/>
              <w:right w:w="108" w:type="dxa"/>
            </w:tcMar>
          </w:tcPr>
          <w:p w14:paraId="019E89A9" w14:textId="5AB96CEE" w:rsidR="00E22DF1" w:rsidRDefault="00F0231B">
            <w:pPr>
              <w:spacing w:after="0" w:line="240" w:lineRule="auto"/>
            </w:pPr>
            <w:r w:rsidRPr="0CFD4C26">
              <w:rPr>
                <w:rFonts w:ascii="Lucida Sans" w:eastAsia="Lucida Sans" w:hAnsi="Lucida Sans" w:cs="Lucida Sans"/>
                <w:b/>
                <w:bCs/>
                <w:i/>
                <w:iCs/>
                <w:sz w:val="32"/>
                <w:szCs w:val="32"/>
              </w:rPr>
              <w:t xml:space="preserve">PART </w:t>
            </w:r>
            <w:r w:rsidR="3D9C1CF6" w:rsidRPr="0CFD4C26">
              <w:rPr>
                <w:rFonts w:ascii="Lucida Sans" w:eastAsia="Lucida Sans" w:hAnsi="Lucida Sans" w:cs="Lucida Sans"/>
                <w:b/>
                <w:bCs/>
                <w:i/>
                <w:iCs/>
                <w:sz w:val="32"/>
                <w:szCs w:val="32"/>
              </w:rPr>
              <w:t>2</w:t>
            </w:r>
            <w:r w:rsidRPr="0CFD4C26">
              <w:rPr>
                <w:rFonts w:ascii="Lucida Sans" w:eastAsia="Lucida Sans" w:hAnsi="Lucida Sans" w:cs="Lucida Sans"/>
                <w:b/>
                <w:bCs/>
                <w:i/>
                <w:iCs/>
                <w:sz w:val="32"/>
                <w:szCs w:val="32"/>
              </w:rPr>
              <w:t>B – Action Plan</w:t>
            </w:r>
          </w:p>
        </w:tc>
      </w:tr>
      <w:tr w:rsidR="00E22DF1" w14:paraId="5A1C7504" w14:textId="77777777" w:rsidTr="0CFD4C26">
        <w:trPr>
          <w:cantSplit/>
          <w:trHeight w:val="1"/>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3504965" w14:textId="77777777" w:rsidR="00E22DF1" w:rsidRDefault="00F0231B">
            <w:pPr>
              <w:spacing w:after="0" w:line="240" w:lineRule="auto"/>
              <w:jc w:val="center"/>
            </w:pPr>
            <w:r>
              <w:rPr>
                <w:rFonts w:ascii="Lucida Sans" w:eastAsia="Lucida Sans" w:hAnsi="Lucida Sans" w:cs="Lucida Sans"/>
                <w:b/>
                <w:color w:val="000000"/>
                <w:sz w:val="40"/>
              </w:rPr>
              <w:t>Risk Assessment Action Plan</w:t>
            </w:r>
          </w:p>
        </w:tc>
      </w:tr>
      <w:tr w:rsidR="004D7BEE" w14:paraId="2252479C" w14:textId="77777777" w:rsidTr="0CFD4C26">
        <w:trPr>
          <w:trHeight w:val="1"/>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10C205AE" w14:textId="77777777" w:rsidR="00E22DF1" w:rsidRDefault="00F0231B">
            <w:pPr>
              <w:spacing w:after="0" w:line="240" w:lineRule="auto"/>
              <w:jc w:val="center"/>
            </w:pPr>
            <w:r>
              <w:rPr>
                <w:rFonts w:ascii="Lucida Sans" w:eastAsia="Lucida Sans" w:hAnsi="Lucida Sans" w:cs="Lucida Sans"/>
                <w:b/>
                <w:color w:val="000000"/>
              </w:rPr>
              <w:t>Part no.</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E6094E9" w14:textId="77777777" w:rsidR="00E22DF1" w:rsidRDefault="00F0231B">
            <w:pPr>
              <w:spacing w:after="0" w:line="240" w:lineRule="auto"/>
              <w:jc w:val="center"/>
            </w:pPr>
            <w:r>
              <w:rPr>
                <w:rFonts w:ascii="Lucida Sans" w:eastAsia="Lucida Sans" w:hAnsi="Lucida Sans" w:cs="Lucida Sans"/>
                <w:b/>
                <w:color w:val="000000"/>
              </w:rPr>
              <w:t>Action to be taken, incl. Cost</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5A3DB165" w14:textId="77777777" w:rsidR="00E22DF1" w:rsidRDefault="00F0231B">
            <w:pPr>
              <w:spacing w:after="0" w:line="240" w:lineRule="auto"/>
              <w:jc w:val="center"/>
            </w:pPr>
            <w:r>
              <w:rPr>
                <w:rFonts w:ascii="Lucida Sans" w:eastAsia="Lucida Sans" w:hAnsi="Lucida Sans" w:cs="Lucida Sans"/>
                <w:b/>
                <w:color w:val="000000"/>
              </w:rPr>
              <w:t>By whom</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0BCB482F" w14:textId="77777777" w:rsidR="00E22DF1" w:rsidRDefault="00F0231B">
            <w:pPr>
              <w:spacing w:after="0" w:line="240" w:lineRule="auto"/>
              <w:jc w:val="center"/>
            </w:pPr>
            <w:r>
              <w:rPr>
                <w:rFonts w:ascii="Lucida Sans" w:eastAsia="Lucida Sans" w:hAnsi="Lucida Sans" w:cs="Lucida Sans"/>
                <w:b/>
                <w:color w:val="000000"/>
              </w:rPr>
              <w:t>Target date</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E0E0E0"/>
            <w:tcMar>
              <w:left w:w="108" w:type="dxa"/>
              <w:right w:w="108" w:type="dxa"/>
            </w:tcMar>
          </w:tcPr>
          <w:p w14:paraId="109CFA69" w14:textId="77777777" w:rsidR="00E22DF1" w:rsidRDefault="00F0231B">
            <w:pPr>
              <w:spacing w:after="0" w:line="240" w:lineRule="auto"/>
              <w:jc w:val="center"/>
            </w:pPr>
            <w:r>
              <w:rPr>
                <w:rFonts w:ascii="Lucida Sans" w:eastAsia="Lucida Sans" w:hAnsi="Lucida Sans" w:cs="Lucida Sans"/>
                <w:b/>
                <w:color w:val="000000"/>
              </w:rPr>
              <w:t>Review date</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13F3E9F" w14:textId="77777777" w:rsidR="00E22DF1" w:rsidRDefault="00F0231B">
            <w:pPr>
              <w:spacing w:after="0" w:line="240" w:lineRule="auto"/>
              <w:jc w:val="center"/>
            </w:pPr>
            <w:r>
              <w:rPr>
                <w:rFonts w:ascii="Lucida Sans" w:eastAsia="Lucida Sans" w:hAnsi="Lucida Sans" w:cs="Lucida Sans"/>
                <w:b/>
                <w:color w:val="000000"/>
              </w:rPr>
              <w:t>Outcome at review date</w:t>
            </w:r>
          </w:p>
        </w:tc>
      </w:tr>
      <w:tr w:rsidR="23487913" w14:paraId="6E9E2335" w14:textId="77777777" w:rsidTr="0CFD4C26">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7809B7C" w14:textId="15883200" w:rsidR="23487913" w:rsidRDefault="23487913" w:rsidP="23487913">
            <w:pPr>
              <w:spacing w:after="0"/>
              <w:ind w:left="-20" w:right="-20"/>
              <w:jc w:val="center"/>
            </w:pPr>
            <w:r w:rsidRPr="23487913">
              <w:rPr>
                <w:rFonts w:ascii="Lucida Sans" w:eastAsia="Lucida Sans" w:hAnsi="Lucida Sans" w:cs="Lucida Sans"/>
                <w:color w:val="000000" w:themeColor="text1"/>
              </w:rPr>
              <w:t>1</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CCBD85" w14:textId="3EC68D9B" w:rsidR="23487913" w:rsidRDefault="2B6A1612" w:rsidP="0CFD4C26">
            <w:pPr>
              <w:spacing w:after="0"/>
              <w:ind w:right="-20"/>
              <w:rPr>
                <w:color w:val="000000" w:themeColor="text1"/>
              </w:rPr>
            </w:pPr>
            <w:r w:rsidRPr="0CFD4C26">
              <w:rPr>
                <w:rFonts w:ascii="Calibri" w:eastAsia="Calibri" w:hAnsi="Calibri" w:cs="Calibri"/>
                <w:color w:val="000000" w:themeColor="text1"/>
              </w:rPr>
              <w:t>Risk assessment shared with all organisers and checked through before the event</w:t>
            </w:r>
          </w:p>
          <w:p w14:paraId="79AFAAD9" w14:textId="72371C8E" w:rsidR="0CFD4C26" w:rsidRDefault="0CFD4C26" w:rsidP="0CFD4C26">
            <w:pPr>
              <w:spacing w:after="0"/>
              <w:ind w:right="-20"/>
              <w:rPr>
                <w:rFonts w:ascii="Calibri" w:eastAsia="Calibri" w:hAnsi="Calibri" w:cs="Calibri"/>
                <w:color w:val="000000" w:themeColor="text1"/>
              </w:rPr>
            </w:pPr>
          </w:p>
          <w:p w14:paraId="4268B889" w14:textId="594FB2C3" w:rsidR="23487913" w:rsidRDefault="20BD45DA" w:rsidP="0CFD4C26">
            <w:pPr>
              <w:spacing w:after="0"/>
              <w:rPr>
                <w:color w:val="000000" w:themeColor="text1"/>
              </w:rPr>
            </w:pPr>
            <w:r w:rsidRPr="0CFD4C26">
              <w:rPr>
                <w:color w:val="000000" w:themeColor="text1"/>
              </w:rPr>
              <w:t xml:space="preserve">Follow </w:t>
            </w:r>
            <w:hyperlink r:id="rId34">
              <w:r w:rsidRPr="0CFD4C26">
                <w:rPr>
                  <w:rStyle w:val="Hyperlink"/>
                </w:rPr>
                <w:t>SUSU Food Provision Guidance</w:t>
              </w:r>
            </w:hyperlink>
            <w:r w:rsidRPr="0CFD4C26">
              <w:rPr>
                <w:color w:val="000000" w:themeColor="text1"/>
              </w:rPr>
              <w:t xml:space="preserve"> for e</w:t>
            </w:r>
            <w:r w:rsidR="1A049956" w:rsidRPr="0CFD4C26">
              <w:rPr>
                <w:color w:val="000000" w:themeColor="text1"/>
              </w:rPr>
              <w:t>vents involving home-cooked/prepared food or external catering</w:t>
            </w:r>
            <w:r w:rsidR="592F36E7" w:rsidRPr="0CFD4C26">
              <w:rPr>
                <w:color w:val="000000" w:themeColor="text1"/>
              </w:rPr>
              <w:t>.</w:t>
            </w:r>
            <w:r w:rsidR="1A049956" w:rsidRPr="0CFD4C26">
              <w:rPr>
                <w:color w:val="000000" w:themeColor="text1"/>
              </w:rPr>
              <w:t xml:space="preserve"> </w:t>
            </w:r>
            <w:r w:rsidR="26F28190">
              <w:br/>
            </w:r>
            <w:r w:rsidR="26F28190">
              <w:br/>
            </w:r>
            <w:r w:rsidR="1A049956">
              <w:t xml:space="preserve"> </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6E3B56" w14:textId="6A779B67" w:rsidR="23487913" w:rsidRDefault="004E0406" w:rsidP="004E0406">
            <w:pPr>
              <w:spacing w:after="0" w:line="240" w:lineRule="auto"/>
              <w:rPr>
                <w:rFonts w:ascii="Calibri" w:eastAsia="Calibri" w:hAnsi="Calibri" w:cs="Calibri"/>
                <w:color w:val="000000" w:themeColor="text1"/>
              </w:rPr>
            </w:pPr>
            <w:r>
              <w:t>Becky Coltman</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5C165FC" w14:textId="708C0085" w:rsidR="23487913" w:rsidRDefault="00CC6633" w:rsidP="23487913">
            <w:pPr>
              <w:spacing w:after="0"/>
              <w:ind w:left="-20" w:right="-20"/>
            </w:pPr>
            <w:r>
              <w:rPr>
                <w:rFonts w:ascii="Calibri" w:eastAsia="Calibri" w:hAnsi="Calibri" w:cs="Calibri"/>
              </w:rPr>
              <w:t>31/10/26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2D73B0B7" w14:textId="0CDA33E4" w:rsidR="23487913" w:rsidRDefault="23487913" w:rsidP="23487913">
            <w:pPr>
              <w:spacing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273E8D5" w14:textId="78C6653D" w:rsidR="23487913" w:rsidRDefault="23487913" w:rsidP="23487913">
            <w:pPr>
              <w:spacing w:line="240" w:lineRule="auto"/>
              <w:rPr>
                <w:rFonts w:ascii="Calibri" w:eastAsia="Calibri" w:hAnsi="Calibri" w:cs="Calibri"/>
              </w:rPr>
            </w:pPr>
          </w:p>
        </w:tc>
      </w:tr>
      <w:tr w:rsidR="004D7BEE" w14:paraId="37003CC4"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45E605" w14:textId="360FC011" w:rsidR="23487913" w:rsidRDefault="23487913" w:rsidP="23487913">
            <w:pPr>
              <w:spacing w:after="0"/>
              <w:ind w:left="-20" w:right="-20"/>
              <w:jc w:val="center"/>
            </w:pPr>
            <w:r w:rsidRPr="23487913">
              <w:rPr>
                <w:rFonts w:ascii="Lucida Sans" w:eastAsia="Lucida Sans" w:hAnsi="Lucida Sans" w:cs="Lucida Sans"/>
                <w:color w:val="000000" w:themeColor="text1"/>
              </w:rPr>
              <w:t>2</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048BEF0" w14:textId="48CA45F7" w:rsidR="23487913" w:rsidRDefault="23487913" w:rsidP="23487913">
            <w:pPr>
              <w:spacing w:after="0"/>
              <w:ind w:left="-20" w:right="-20"/>
            </w:pPr>
            <w:r w:rsidRPr="23487913">
              <w:rPr>
                <w:rFonts w:ascii="Calibri" w:eastAsia="Calibri" w:hAnsi="Calibri" w:cs="Calibri"/>
                <w:color w:val="000000" w:themeColor="text1"/>
              </w:rPr>
              <w:t>Committee to read and share SUSU Expect Respect Policy</w:t>
            </w:r>
            <w:r w:rsidRPr="23487913">
              <w:rPr>
                <w:rFonts w:ascii="Lucida Sans" w:eastAsia="Lucida Sans" w:hAnsi="Lucida Sans" w:cs="Lucida Sans"/>
                <w:color w:val="000000" w:themeColor="text1"/>
              </w:rPr>
              <w:t xml:space="preserve"> </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E2DCA7F" w14:textId="480A29F1" w:rsidR="23487913" w:rsidRDefault="00CC6633" w:rsidP="00CC6633">
            <w:pPr>
              <w:spacing w:after="0" w:line="240" w:lineRule="auto"/>
              <w:rPr>
                <w:rFonts w:ascii="Calibri" w:eastAsia="Calibri" w:hAnsi="Calibri" w:cs="Calibri"/>
                <w:color w:val="000000" w:themeColor="text1"/>
              </w:rPr>
            </w:pPr>
            <w:r>
              <w:t>Tilly Healing-Perry</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433ED3" w14:textId="6969BA7D" w:rsidR="23487913" w:rsidRDefault="00CC6633" w:rsidP="23487913">
            <w:pPr>
              <w:spacing w:after="0"/>
              <w:ind w:left="-20" w:right="-20"/>
            </w:pPr>
            <w:r>
              <w:rPr>
                <w:rFonts w:ascii="Calibri" w:eastAsia="Calibri" w:hAnsi="Calibri" w:cs="Calibri"/>
              </w:rPr>
              <w:t>20/11/26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7374DA50" w14:textId="699E3D7B" w:rsidR="00E22DF1" w:rsidRDefault="00E22DF1">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E8187C" w14:textId="77777777" w:rsidR="00E22DF1" w:rsidRDefault="00E22DF1">
            <w:pPr>
              <w:spacing w:after="0" w:line="240" w:lineRule="auto"/>
              <w:rPr>
                <w:rFonts w:ascii="Calibri" w:eastAsia="Calibri" w:hAnsi="Calibri" w:cs="Calibri"/>
              </w:rPr>
            </w:pPr>
          </w:p>
        </w:tc>
      </w:tr>
      <w:tr w:rsidR="0CFD4C26" w14:paraId="0C5076D1" w14:textId="77777777" w:rsidTr="0CFD4C26">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31FD94E" w14:textId="0078E277" w:rsidR="3284BF9E" w:rsidRDefault="3284BF9E" w:rsidP="0CFD4C26">
            <w:pPr>
              <w:jc w:val="center"/>
              <w:rPr>
                <w:rFonts w:ascii="Lucida Sans" w:eastAsia="Lucida Sans" w:hAnsi="Lucida Sans" w:cs="Lucida Sans"/>
                <w:color w:val="000000" w:themeColor="text1"/>
              </w:rPr>
            </w:pPr>
            <w:r w:rsidRPr="0CFD4C26">
              <w:rPr>
                <w:rFonts w:ascii="Lucida Sans" w:eastAsia="Lucida Sans" w:hAnsi="Lucida Sans" w:cs="Lucida Sans"/>
                <w:color w:val="000000" w:themeColor="text1"/>
              </w:rPr>
              <w:lastRenderedPageBreak/>
              <w:t>3</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31DEB6" w14:textId="0FDDC2D2" w:rsidR="3284BF9E" w:rsidRDefault="3284BF9E" w:rsidP="0CFD4C26">
            <w:pPr>
              <w:rPr>
                <w:rFonts w:ascii="Calibri" w:eastAsia="Calibri" w:hAnsi="Calibri" w:cs="Calibri"/>
                <w:color w:val="000000" w:themeColor="text1"/>
              </w:rPr>
            </w:pPr>
            <w:r w:rsidRPr="0CFD4C26">
              <w:rPr>
                <w:rFonts w:ascii="Calibri" w:eastAsia="Calibri" w:hAnsi="Calibri" w:cs="Calibri"/>
                <w:color w:val="000000" w:themeColor="text1"/>
              </w:rPr>
              <w:t>Complete a financial assessment of the event</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B77A375" w14:textId="5F658613" w:rsidR="0CFD4C26" w:rsidRDefault="00CC6633" w:rsidP="00CC6633">
            <w:pPr>
              <w:spacing w:after="0" w:line="240" w:lineRule="auto"/>
              <w:rPr>
                <w:rFonts w:ascii="Calibri" w:eastAsia="Calibri" w:hAnsi="Calibri" w:cs="Calibri"/>
                <w:color w:val="000000" w:themeColor="text1"/>
              </w:rPr>
            </w:pPr>
            <w:r>
              <w:rPr>
                <w:rFonts w:ascii="Calibri" w:eastAsia="Calibri" w:hAnsi="Calibri" w:cs="Calibri"/>
                <w:color w:val="000000" w:themeColor="text1"/>
              </w:rPr>
              <w:t>Joshua Gale</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574A815" w14:textId="7F0DE491" w:rsidR="0CFD4C26" w:rsidRPr="00CC6633" w:rsidRDefault="00CC6633" w:rsidP="0CFD4C26">
            <w:pPr>
              <w:rPr>
                <w:rFonts w:ascii="Calibri" w:eastAsia="Calibri" w:hAnsi="Calibri" w:cs="Calibri"/>
              </w:rPr>
            </w:pPr>
            <w:r>
              <w:rPr>
                <w:rFonts w:ascii="Calibri" w:eastAsia="Calibri" w:hAnsi="Calibri" w:cs="Calibri"/>
              </w:rPr>
              <w:t>31/10/26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3ECAC6FA" w14:textId="11600113" w:rsidR="0CFD4C26" w:rsidRDefault="0CFD4C26" w:rsidP="0CFD4C26">
            <w:pPr>
              <w:spacing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216246" w14:textId="6C9860BD" w:rsidR="0CFD4C26" w:rsidRDefault="0CFD4C26" w:rsidP="0CFD4C26">
            <w:pPr>
              <w:spacing w:line="240" w:lineRule="auto"/>
              <w:rPr>
                <w:rFonts w:ascii="Calibri" w:eastAsia="Calibri" w:hAnsi="Calibri" w:cs="Calibri"/>
              </w:rPr>
            </w:pPr>
          </w:p>
        </w:tc>
      </w:tr>
      <w:tr w:rsidR="0CFD4C26" w14:paraId="2D1CF4D7" w14:textId="77777777" w:rsidTr="0CFD4C26">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E4D95B" w14:textId="2EEEC380" w:rsidR="3284BF9E" w:rsidRDefault="3284BF9E" w:rsidP="0CFD4C26">
            <w:pPr>
              <w:jc w:val="center"/>
              <w:rPr>
                <w:rFonts w:ascii="Lucida Sans" w:eastAsia="Lucida Sans" w:hAnsi="Lucida Sans" w:cs="Lucida Sans"/>
                <w:color w:val="000000" w:themeColor="text1"/>
              </w:rPr>
            </w:pPr>
            <w:r w:rsidRPr="0CFD4C26">
              <w:rPr>
                <w:rFonts w:ascii="Lucida Sans" w:eastAsia="Lucida Sans" w:hAnsi="Lucida Sans" w:cs="Lucida Sans"/>
                <w:color w:val="000000" w:themeColor="text1"/>
              </w:rPr>
              <w:t>4</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89C2DB8" w14:textId="5C174308" w:rsidR="3284BF9E" w:rsidRDefault="3284BF9E" w:rsidP="0CFD4C26">
            <w:pPr>
              <w:rPr>
                <w:rFonts w:ascii="Calibri" w:eastAsia="Calibri" w:hAnsi="Calibri" w:cs="Calibri"/>
                <w:color w:val="000000" w:themeColor="text1"/>
              </w:rPr>
            </w:pPr>
            <w:r w:rsidRPr="0CFD4C26">
              <w:rPr>
                <w:rFonts w:ascii="Calibri" w:eastAsia="Calibri" w:hAnsi="Calibri" w:cs="Calibri"/>
                <w:color w:val="000000" w:themeColor="text1"/>
              </w:rPr>
              <w:t>Liaise with external companies (e.g. venue, DJ, caterers) for all necessary paperwork.</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D190D12" w14:textId="10E3E826" w:rsidR="0CFD4C26" w:rsidRDefault="003C61DE" w:rsidP="00CC6633">
            <w:pPr>
              <w:spacing w:after="0" w:line="240" w:lineRule="auto"/>
              <w:rPr>
                <w:rFonts w:ascii="Calibri" w:eastAsia="Calibri" w:hAnsi="Calibri" w:cs="Calibri"/>
                <w:color w:val="000000" w:themeColor="text1"/>
              </w:rPr>
            </w:pPr>
            <w:r>
              <w:rPr>
                <w:rFonts w:ascii="Calibri" w:eastAsia="Calibri" w:hAnsi="Calibri" w:cs="Calibri"/>
                <w:color w:val="000000" w:themeColor="text1"/>
              </w:rPr>
              <w:t>Becky Coltman</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5B02944" w14:textId="18177818" w:rsidR="0CFD4C26" w:rsidRPr="003C61DE" w:rsidRDefault="003C61DE" w:rsidP="0CFD4C26">
            <w:pPr>
              <w:rPr>
                <w:rFonts w:ascii="Calibri" w:eastAsia="Calibri" w:hAnsi="Calibri" w:cs="Calibri"/>
              </w:rPr>
            </w:pPr>
            <w:r>
              <w:rPr>
                <w:rFonts w:ascii="Calibri" w:eastAsia="Calibri" w:hAnsi="Calibri" w:cs="Calibri"/>
              </w:rPr>
              <w:t>10/11/26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2B6B26DC" w14:textId="156594A2" w:rsidR="0CFD4C26" w:rsidRDefault="0CFD4C26" w:rsidP="0CFD4C26">
            <w:pPr>
              <w:spacing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A732894" w14:textId="10475E9F" w:rsidR="0CFD4C26" w:rsidRDefault="0CFD4C26" w:rsidP="0CFD4C26">
            <w:pPr>
              <w:spacing w:line="240" w:lineRule="auto"/>
              <w:rPr>
                <w:rFonts w:ascii="Calibri" w:eastAsia="Calibri" w:hAnsi="Calibri" w:cs="Calibri"/>
              </w:rPr>
            </w:pPr>
          </w:p>
        </w:tc>
      </w:tr>
      <w:tr w:rsidR="004D7BEE" w14:paraId="419B1277"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3EFC95" w14:textId="5C706C73" w:rsidR="23487913" w:rsidRPr="00DE2395" w:rsidRDefault="005E438B" w:rsidP="0CFD4C26">
            <w:pPr>
              <w:spacing w:after="0"/>
              <w:ind w:left="-20" w:right="-20"/>
              <w:jc w:val="center"/>
              <w:rPr>
                <w:rFonts w:ascii="Calibri" w:eastAsia="Calibri" w:hAnsi="Calibri" w:cs="Calibri"/>
              </w:rPr>
            </w:pPr>
            <w:r>
              <w:rPr>
                <w:rFonts w:ascii="Calibri" w:eastAsia="Calibri" w:hAnsi="Calibri" w:cs="Calibri"/>
              </w:rPr>
              <w:t>5</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FC7F606" w14:textId="5FF04843" w:rsidR="23487913" w:rsidRPr="00DE2395" w:rsidRDefault="00DE2395" w:rsidP="50A10137">
            <w:pPr>
              <w:spacing w:after="0"/>
              <w:ind w:left="-20" w:right="-20"/>
              <w:rPr>
                <w:rFonts w:ascii="Calibri" w:eastAsia="Calibri" w:hAnsi="Calibri" w:cs="Calibri"/>
              </w:rPr>
            </w:pPr>
            <w:r>
              <w:rPr>
                <w:rFonts w:ascii="Calibri" w:eastAsia="Calibri" w:hAnsi="Calibri" w:cs="Calibri"/>
              </w:rPr>
              <w:t>Provide attendees with information on how to get to the venue.</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D072D80" w14:textId="599D2A9A" w:rsidR="23487913" w:rsidRPr="00DE2395" w:rsidRDefault="00DE2395" w:rsidP="23487913">
            <w:pPr>
              <w:spacing w:after="0"/>
              <w:ind w:left="-20" w:right="-20"/>
            </w:pPr>
            <w:r>
              <w:rPr>
                <w:rFonts w:ascii="Calibri" w:eastAsia="Calibri" w:hAnsi="Calibri" w:cs="Calibri"/>
              </w:rPr>
              <w:t>Alice Mae Bowman</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7AF7A83" w14:textId="78C94531" w:rsidR="23487913" w:rsidRPr="00DE2395" w:rsidRDefault="00DE2395" w:rsidP="23487913">
            <w:pPr>
              <w:spacing w:after="0"/>
              <w:ind w:left="-20" w:right="-20"/>
            </w:pPr>
            <w:r>
              <w:rPr>
                <w:rFonts w:ascii="Calibri" w:eastAsia="Calibri" w:hAnsi="Calibri" w:cs="Calibri"/>
              </w:rPr>
              <w:t>22</w:t>
            </w:r>
            <w:r w:rsidR="005E438B">
              <w:rPr>
                <w:rFonts w:ascii="Calibri" w:eastAsia="Calibri" w:hAnsi="Calibri" w:cs="Calibri"/>
              </w:rPr>
              <w:t>/11/26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0AFCF9EB" w14:textId="77777777" w:rsidR="00E22DF1" w:rsidRPr="00DE2395" w:rsidRDefault="00E22DF1">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60C5163" w14:textId="77777777" w:rsidR="00E22DF1" w:rsidRDefault="00E22DF1">
            <w:pPr>
              <w:spacing w:after="0" w:line="240" w:lineRule="auto"/>
              <w:rPr>
                <w:rFonts w:ascii="Calibri" w:eastAsia="Calibri" w:hAnsi="Calibri" w:cs="Calibri"/>
              </w:rPr>
            </w:pPr>
          </w:p>
        </w:tc>
      </w:tr>
      <w:tr w:rsidR="004D7BEE" w14:paraId="004D7662"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5202E5A" w14:textId="5FFD5729" w:rsidR="00E22DF1" w:rsidRDefault="005E438B">
            <w:pPr>
              <w:spacing w:after="0" w:line="240" w:lineRule="auto"/>
              <w:jc w:val="center"/>
              <w:rPr>
                <w:rFonts w:ascii="Calibri" w:eastAsia="Calibri" w:hAnsi="Calibri" w:cs="Calibri"/>
              </w:rPr>
            </w:pPr>
            <w:r>
              <w:rPr>
                <w:rFonts w:ascii="Calibri" w:eastAsia="Calibri" w:hAnsi="Calibri" w:cs="Calibri"/>
              </w:rPr>
              <w:t>6</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E9F2BB4" w14:textId="27F16C19" w:rsidR="00E22DF1" w:rsidRDefault="005E438B">
            <w:pPr>
              <w:spacing w:after="0" w:line="240" w:lineRule="auto"/>
              <w:rPr>
                <w:rFonts w:ascii="Calibri" w:eastAsia="Calibri" w:hAnsi="Calibri" w:cs="Calibri"/>
              </w:rPr>
            </w:pPr>
            <w:r>
              <w:rPr>
                <w:rFonts w:ascii="Calibri" w:eastAsia="Calibri" w:hAnsi="Calibri" w:cs="Calibri"/>
              </w:rPr>
              <w:t>Ensure attendees fill out a form with their food and seating preferences</w:t>
            </w:r>
            <w:r w:rsidR="00EA0B56">
              <w:rPr>
                <w:rFonts w:ascii="Calibri" w:eastAsia="Calibri" w:hAnsi="Calibri" w:cs="Calibri"/>
              </w:rPr>
              <w:t xml:space="preserve"> (sent out after ticket purchase).</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B5C7FB7" w14:textId="7FB8D91E" w:rsidR="00E22DF1" w:rsidRDefault="00EA0B56">
            <w:pPr>
              <w:spacing w:after="0" w:line="240" w:lineRule="auto"/>
              <w:rPr>
                <w:rFonts w:ascii="Calibri" w:eastAsia="Calibri" w:hAnsi="Calibri" w:cs="Calibri"/>
              </w:rPr>
            </w:pPr>
            <w:r>
              <w:rPr>
                <w:rFonts w:ascii="Calibri" w:eastAsia="Calibri" w:hAnsi="Calibri" w:cs="Calibri"/>
              </w:rPr>
              <w:t>Tilly Healing-Perry</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9C7BE7" w14:textId="745D01EB" w:rsidR="00E22DF1" w:rsidRDefault="00EA0B56">
            <w:pPr>
              <w:spacing w:after="0" w:line="240" w:lineRule="auto"/>
              <w:rPr>
                <w:rFonts w:ascii="Calibri" w:eastAsia="Calibri" w:hAnsi="Calibri" w:cs="Calibri"/>
              </w:rPr>
            </w:pPr>
            <w:r>
              <w:rPr>
                <w:rFonts w:ascii="Calibri" w:eastAsia="Calibri" w:hAnsi="Calibri" w:cs="Calibri"/>
              </w:rPr>
              <w:t>08/11/26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4C4A2076" w14:textId="77777777" w:rsidR="00E22DF1" w:rsidRDefault="00E22DF1">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CC3D03" w14:textId="77777777" w:rsidR="00E22DF1" w:rsidRDefault="00E22DF1">
            <w:pPr>
              <w:spacing w:after="0" w:line="240" w:lineRule="auto"/>
              <w:rPr>
                <w:rFonts w:ascii="Calibri" w:eastAsia="Calibri" w:hAnsi="Calibri" w:cs="Calibri"/>
              </w:rPr>
            </w:pPr>
          </w:p>
        </w:tc>
      </w:tr>
      <w:tr w:rsidR="004D7BEE" w14:paraId="1E4780B9"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C33C5C" w14:textId="2F1F8B95" w:rsidR="00E22DF1" w:rsidRDefault="00EA0B56">
            <w:pPr>
              <w:spacing w:after="0" w:line="240" w:lineRule="auto"/>
              <w:jc w:val="center"/>
              <w:rPr>
                <w:rFonts w:ascii="Calibri" w:eastAsia="Calibri" w:hAnsi="Calibri" w:cs="Calibri"/>
              </w:rPr>
            </w:pPr>
            <w:r>
              <w:rPr>
                <w:rFonts w:ascii="Calibri" w:eastAsia="Calibri" w:hAnsi="Calibri" w:cs="Calibri"/>
              </w:rPr>
              <w:t>7</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EF5615" w14:textId="1609C362" w:rsidR="00E22DF1" w:rsidRDefault="00EA0B56">
            <w:pPr>
              <w:spacing w:after="0" w:line="240" w:lineRule="auto"/>
              <w:rPr>
                <w:rFonts w:ascii="Calibri" w:eastAsia="Calibri" w:hAnsi="Calibri" w:cs="Calibri"/>
              </w:rPr>
            </w:pPr>
            <w:r>
              <w:rPr>
                <w:rFonts w:ascii="Calibri" w:eastAsia="Calibri" w:hAnsi="Calibri" w:cs="Calibri"/>
              </w:rPr>
              <w:t>Send the spreadsheet of seating plan and food choices to Papillon</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AC668DA" w14:textId="6076FF3D" w:rsidR="00E22DF1" w:rsidRDefault="00EA0B56">
            <w:pPr>
              <w:spacing w:after="0" w:line="240" w:lineRule="auto"/>
              <w:rPr>
                <w:rFonts w:ascii="Calibri" w:eastAsia="Calibri" w:hAnsi="Calibri" w:cs="Calibri"/>
              </w:rPr>
            </w:pPr>
            <w:r>
              <w:rPr>
                <w:rFonts w:ascii="Calibri" w:eastAsia="Calibri" w:hAnsi="Calibri" w:cs="Calibri"/>
              </w:rPr>
              <w:t>Becky Coltman</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B14B89" w14:textId="3C7A5C71" w:rsidR="00E22DF1" w:rsidRDefault="00EA0B56">
            <w:pPr>
              <w:spacing w:after="0" w:line="240" w:lineRule="auto"/>
              <w:rPr>
                <w:rFonts w:ascii="Calibri" w:eastAsia="Calibri" w:hAnsi="Calibri" w:cs="Calibri"/>
              </w:rPr>
            </w:pPr>
            <w:r>
              <w:rPr>
                <w:rFonts w:ascii="Calibri" w:eastAsia="Calibri" w:hAnsi="Calibri" w:cs="Calibri"/>
              </w:rPr>
              <w:t>10/11/26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04ABA688" w14:textId="77777777" w:rsidR="00E22DF1" w:rsidRDefault="00E22DF1">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8206820" w14:textId="77777777" w:rsidR="00E22DF1" w:rsidRDefault="00E22DF1">
            <w:pPr>
              <w:spacing w:after="0" w:line="240" w:lineRule="auto"/>
              <w:rPr>
                <w:rFonts w:ascii="Calibri" w:eastAsia="Calibri" w:hAnsi="Calibri" w:cs="Calibri"/>
              </w:rPr>
            </w:pPr>
          </w:p>
        </w:tc>
      </w:tr>
      <w:tr w:rsidR="004D7BEE" w14:paraId="29F4B662"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21FEAB" w14:textId="6B01ED5E" w:rsidR="00E22DF1" w:rsidRDefault="00F64DE9">
            <w:pPr>
              <w:spacing w:after="0" w:line="240" w:lineRule="auto"/>
              <w:jc w:val="center"/>
              <w:rPr>
                <w:rFonts w:ascii="Calibri" w:eastAsia="Calibri" w:hAnsi="Calibri" w:cs="Calibri"/>
              </w:rPr>
            </w:pPr>
            <w:r>
              <w:rPr>
                <w:rFonts w:ascii="Calibri" w:eastAsia="Calibri" w:hAnsi="Calibri" w:cs="Calibri"/>
              </w:rPr>
              <w:t>8</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B33A836" w14:textId="11846B36" w:rsidR="00E22DF1" w:rsidRPr="00F64DE9" w:rsidRDefault="00F64DE9">
            <w:pPr>
              <w:spacing w:after="0" w:line="240" w:lineRule="auto"/>
              <w:rPr>
                <w:rFonts w:ascii="Lucida Sans" w:eastAsia="Lucida Sans" w:hAnsi="Lucida Sans" w:cs="Lucida Sans"/>
                <w:color w:val="000000"/>
                <w:sz w:val="20"/>
                <w:szCs w:val="20"/>
              </w:rPr>
            </w:pPr>
            <w:r w:rsidRPr="00F64DE9">
              <w:rPr>
                <w:rFonts w:ascii="Lucida Sans" w:eastAsia="Lucida Sans" w:hAnsi="Lucida Sans" w:cs="Lucida Sans"/>
                <w:color w:val="000000"/>
                <w:sz w:val="20"/>
                <w:szCs w:val="20"/>
              </w:rPr>
              <w:t>confirm venue’s public liability in</w:t>
            </w:r>
            <w:r w:rsidR="001D2770">
              <w:rPr>
                <w:rFonts w:ascii="Lucida Sans" w:eastAsia="Lucida Sans" w:hAnsi="Lucida Sans" w:cs="Lucida Sans"/>
                <w:color w:val="000000"/>
                <w:sz w:val="20"/>
                <w:szCs w:val="20"/>
              </w:rPr>
              <w:t>formation and insurance.</w:t>
            </w:r>
          </w:p>
          <w:p w14:paraId="57C8DB09" w14:textId="77777777" w:rsidR="00E22DF1" w:rsidRDefault="00E22DF1">
            <w:pPr>
              <w:spacing w:after="0" w:line="240" w:lineRule="auto"/>
            </w:pP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F87C3AE" w14:textId="7316301F" w:rsidR="00E22DF1" w:rsidRDefault="00587FAE">
            <w:pPr>
              <w:spacing w:after="0" w:line="240" w:lineRule="auto"/>
              <w:rPr>
                <w:rFonts w:ascii="Calibri" w:eastAsia="Calibri" w:hAnsi="Calibri" w:cs="Calibri"/>
              </w:rPr>
            </w:pPr>
            <w:r>
              <w:rPr>
                <w:rFonts w:ascii="Calibri" w:eastAsia="Calibri" w:hAnsi="Calibri" w:cs="Calibri"/>
              </w:rPr>
              <w:t>Becky Coltman</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66ADB21" w14:textId="5DEDA463" w:rsidR="00E22DF1" w:rsidRDefault="00587FAE">
            <w:pPr>
              <w:spacing w:after="0" w:line="240" w:lineRule="auto"/>
              <w:rPr>
                <w:rFonts w:ascii="Calibri" w:eastAsia="Calibri" w:hAnsi="Calibri" w:cs="Calibri"/>
              </w:rPr>
            </w:pPr>
            <w:r>
              <w:rPr>
                <w:rFonts w:ascii="Calibri" w:eastAsia="Calibri" w:hAnsi="Calibri" w:cs="Calibri"/>
              </w:rPr>
              <w:t>10/11/26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6C65508F" w14:textId="77777777" w:rsidR="00E22DF1" w:rsidRDefault="00E22DF1">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5D07A69" w14:textId="77777777" w:rsidR="00E22DF1" w:rsidRDefault="00E22DF1">
            <w:pPr>
              <w:spacing w:after="0" w:line="240" w:lineRule="auto"/>
              <w:rPr>
                <w:rFonts w:ascii="Calibri" w:eastAsia="Calibri" w:hAnsi="Calibri" w:cs="Calibri"/>
              </w:rPr>
            </w:pPr>
          </w:p>
        </w:tc>
      </w:tr>
      <w:tr w:rsidR="003A5419" w14:paraId="642F294E" w14:textId="77777777" w:rsidTr="0CFD4C26">
        <w:trPr>
          <w:cantSplit/>
          <w:trHeight w:val="1"/>
        </w:trPr>
        <w:tc>
          <w:tcPr>
            <w:tcW w:w="842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C0595D5" w14:textId="32053E40" w:rsidR="00E22DF1" w:rsidRDefault="00F0231B">
            <w:pPr>
              <w:spacing w:after="0" w:line="240" w:lineRule="auto"/>
              <w:rPr>
                <w:rFonts w:ascii="Lucida Sans" w:eastAsia="Lucida Sans" w:hAnsi="Lucida Sans" w:cs="Lucida Sans"/>
              </w:rPr>
            </w:pPr>
            <w:r w:rsidRPr="0CFD4C26">
              <w:rPr>
                <w:rFonts w:ascii="Lucida Sans" w:eastAsia="Lucida Sans" w:hAnsi="Lucida Sans" w:cs="Lucida Sans"/>
                <w:color w:val="000000" w:themeColor="text1"/>
              </w:rPr>
              <w:t xml:space="preserve">Responsible </w:t>
            </w:r>
            <w:r w:rsidR="14F49019" w:rsidRPr="0CFD4C26">
              <w:rPr>
                <w:rFonts w:ascii="Lucida Sans" w:eastAsia="Lucida Sans" w:hAnsi="Lucida Sans" w:cs="Lucida Sans"/>
                <w:color w:val="000000" w:themeColor="text1"/>
              </w:rPr>
              <w:t>committee member</w:t>
            </w:r>
            <w:r w:rsidRPr="0CFD4C26">
              <w:rPr>
                <w:rFonts w:ascii="Lucida Sans" w:eastAsia="Lucida Sans" w:hAnsi="Lucida Sans" w:cs="Lucida Sans"/>
                <w:color w:val="000000" w:themeColor="text1"/>
              </w:rPr>
              <w:t xml:space="preserve"> signature</w:t>
            </w:r>
            <w:r w:rsidR="416FCCC5" w:rsidRPr="0CFD4C26">
              <w:rPr>
                <w:rFonts w:ascii="Lucida Sans" w:eastAsia="Lucida Sans" w:hAnsi="Lucida Sans" w:cs="Lucida Sans"/>
                <w:color w:val="000000" w:themeColor="text1"/>
              </w:rPr>
              <w:t xml:space="preserve"> 1</w:t>
            </w:r>
            <w:r w:rsidRPr="0CFD4C26">
              <w:rPr>
                <w:rFonts w:ascii="Lucida Sans" w:eastAsia="Lucida Sans" w:hAnsi="Lucida Sans" w:cs="Lucida Sans"/>
                <w:color w:val="000000" w:themeColor="text1"/>
              </w:rPr>
              <w:t>:</w:t>
            </w:r>
            <w:r w:rsidR="14F49019" w:rsidRPr="0CFD4C26">
              <w:rPr>
                <w:rFonts w:ascii="Lucida Sans" w:eastAsia="Lucida Sans" w:hAnsi="Lucida Sans" w:cs="Lucida Sans"/>
                <w:color w:val="000000" w:themeColor="text1"/>
              </w:rPr>
              <w:t xml:space="preserve"> </w:t>
            </w:r>
          </w:p>
          <w:p w14:paraId="294F13AA" w14:textId="77777777" w:rsidR="00D11870" w:rsidRDefault="00D11870">
            <w:pPr>
              <w:spacing w:after="0" w:line="240" w:lineRule="auto"/>
              <w:rPr>
                <w:rFonts w:ascii="Lucida Sans" w:eastAsia="Lucida Sans" w:hAnsi="Lucida Sans" w:cs="Lucida Sans"/>
              </w:rPr>
            </w:pPr>
          </w:p>
          <w:p w14:paraId="23D28487" w14:textId="5B48FE5B" w:rsidR="00D11870" w:rsidRPr="00D11870" w:rsidRDefault="00D11870">
            <w:pPr>
              <w:spacing w:after="0" w:line="240" w:lineRule="auto"/>
              <w:rPr>
                <w:rFonts w:ascii="Lucida Sans" w:eastAsia="Lucida Sans" w:hAnsi="Lucida Sans" w:cs="Lucida Sans"/>
              </w:rPr>
            </w:pPr>
          </w:p>
          <w:p w14:paraId="050E9EED" w14:textId="1A52C3A6" w:rsidR="0CFD4C26" w:rsidRPr="00D11870" w:rsidRDefault="004811A3" w:rsidP="0CFD4C26">
            <w:pPr>
              <w:spacing w:after="0" w:line="240" w:lineRule="auto"/>
              <w:rPr>
                <w:rFonts w:ascii="Lucida Sans" w:eastAsia="Lucida Sans" w:hAnsi="Lucida Sans" w:cs="Lucida Sans"/>
              </w:rPr>
            </w:pPr>
            <w:r>
              <w:rPr>
                <w:rFonts w:ascii="Lucida Sans" w:eastAsia="Lucida Sans" w:hAnsi="Lucida Sans" w:cs="Lucida Sans"/>
                <w:noProof/>
                <w:color w:val="FF0000"/>
              </w:rPr>
              <mc:AlternateContent>
                <mc:Choice Requires="wpi">
                  <w:drawing>
                    <wp:anchor distT="0" distB="0" distL="114300" distR="114300" simplePos="0" relativeHeight="251659264" behindDoc="0" locked="0" layoutInCell="1" allowOverlap="1" wp14:anchorId="32A72B3D" wp14:editId="6BBF97CD">
                      <wp:simplePos x="0" y="0"/>
                      <wp:positionH relativeFrom="column">
                        <wp:posOffset>121539</wp:posOffset>
                      </wp:positionH>
                      <wp:positionV relativeFrom="paragraph">
                        <wp:posOffset>-127635</wp:posOffset>
                      </wp:positionV>
                      <wp:extent cx="588010" cy="290585"/>
                      <wp:effectExtent l="38100" t="38100" r="21590" b="52705"/>
                      <wp:wrapNone/>
                      <wp:docPr id="2044255251" name="Ink 7"/>
                      <wp:cNvGraphicFramePr/>
                      <a:graphic xmlns:a="http://schemas.openxmlformats.org/drawingml/2006/main">
                        <a:graphicData uri="http://schemas.microsoft.com/office/word/2010/wordprocessingInk">
                          <w14:contentPart bwMode="auto" r:id="rId35">
                            <w14:nvContentPartPr>
                              <w14:cNvContentPartPr/>
                            </w14:nvContentPartPr>
                            <w14:xfrm>
                              <a:off x="0" y="0"/>
                              <a:ext cx="588010" cy="290585"/>
                            </w14:xfrm>
                          </w14:contentPart>
                        </a:graphicData>
                      </a:graphic>
                    </wp:anchor>
                  </w:drawing>
                </mc:Choice>
                <mc:Fallback>
                  <w:pict>
                    <v:shape w14:anchorId="15745D45" id="Ink 7" o:spid="_x0000_s1026" type="#_x0000_t75" style="position:absolute;margin-left:9.05pt;margin-top:-10.55pt;width:47.25pt;height:23.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">
                      <v:imagedata r:id="rId36" o:title=""/>
                    </v:shape>
                  </w:pict>
                </mc:Fallback>
              </mc:AlternateContent>
            </w:r>
          </w:p>
          <w:p w14:paraId="070F7D08" w14:textId="24BFED26" w:rsidR="0CFD4C26" w:rsidRPr="00D11870" w:rsidRDefault="0CFD4C26" w:rsidP="0CFD4C26">
            <w:pPr>
              <w:spacing w:after="0" w:line="240" w:lineRule="auto"/>
              <w:rPr>
                <w:rFonts w:ascii="Lucida Sans" w:eastAsia="Lucida Sans" w:hAnsi="Lucida Sans" w:cs="Lucida Sans"/>
              </w:rPr>
            </w:pPr>
          </w:p>
          <w:p w14:paraId="074AE898" w14:textId="7AA02765" w:rsidR="0CFD4C26" w:rsidRPr="00D11870" w:rsidRDefault="0CFD4C26" w:rsidP="0CFD4C26">
            <w:pPr>
              <w:spacing w:after="0" w:line="240" w:lineRule="auto"/>
              <w:rPr>
                <w:rFonts w:ascii="Lucida Sans" w:eastAsia="Lucida Sans" w:hAnsi="Lucida Sans" w:cs="Lucida Sans"/>
              </w:rPr>
            </w:pPr>
          </w:p>
          <w:p w14:paraId="4DE58528" w14:textId="5BE92461" w:rsidR="00E22DF1" w:rsidRPr="00D11870" w:rsidRDefault="48F9F4FE">
            <w:pPr>
              <w:spacing w:after="0" w:line="240" w:lineRule="auto"/>
            </w:pPr>
            <w:r w:rsidRPr="00D11870">
              <w:rPr>
                <w:sz w:val="24"/>
                <w:szCs w:val="24"/>
              </w:rPr>
              <w:t>At least 2 committee members need to sign Part B</w:t>
            </w:r>
          </w:p>
          <w:p w14:paraId="6D51EA1D" w14:textId="26A9521D" w:rsidR="00E22DF1" w:rsidRDefault="00E22DF1" w:rsidP="0CFD4C26">
            <w:pPr>
              <w:spacing w:after="0" w:line="240" w:lineRule="auto"/>
              <w:rPr>
                <w:color w:val="FF0000"/>
                <w:sz w:val="24"/>
                <w:szCs w:val="24"/>
                <w:highlight w:val="yellow"/>
              </w:rPr>
            </w:pPr>
          </w:p>
        </w:tc>
        <w:tc>
          <w:tcPr>
            <w:tcW w:w="541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1DC4CCC" w14:textId="2011B0EA" w:rsidR="00E22DF1" w:rsidRDefault="00F0231B">
            <w:pPr>
              <w:spacing w:after="0" w:line="240" w:lineRule="auto"/>
              <w:rPr>
                <w:rFonts w:ascii="Lucida Sans" w:eastAsia="Lucida Sans" w:hAnsi="Lucida Sans" w:cs="Lucida Sans"/>
                <w:color w:val="FF0000"/>
              </w:rPr>
            </w:pPr>
            <w:r w:rsidRPr="0CFD4C26">
              <w:rPr>
                <w:rFonts w:ascii="Lucida Sans" w:eastAsia="Lucida Sans" w:hAnsi="Lucida Sans" w:cs="Lucida Sans"/>
                <w:color w:val="000000" w:themeColor="text1"/>
              </w:rPr>
              <w:t xml:space="preserve">Responsible </w:t>
            </w:r>
            <w:r w:rsidR="14F49019" w:rsidRPr="0CFD4C26">
              <w:rPr>
                <w:rFonts w:ascii="Lucida Sans" w:eastAsia="Lucida Sans" w:hAnsi="Lucida Sans" w:cs="Lucida Sans"/>
                <w:color w:val="000000" w:themeColor="text1"/>
              </w:rPr>
              <w:t xml:space="preserve">committee member </w:t>
            </w:r>
            <w:r w:rsidRPr="0CFD4C26">
              <w:rPr>
                <w:rFonts w:ascii="Lucida Sans" w:eastAsia="Lucida Sans" w:hAnsi="Lucida Sans" w:cs="Lucida Sans"/>
                <w:color w:val="000000" w:themeColor="text1"/>
              </w:rPr>
              <w:t>signature</w:t>
            </w:r>
            <w:r w:rsidR="3612A266" w:rsidRPr="0CFD4C26">
              <w:rPr>
                <w:rFonts w:ascii="Lucida Sans" w:eastAsia="Lucida Sans" w:hAnsi="Lucida Sans" w:cs="Lucida Sans"/>
                <w:color w:val="000000" w:themeColor="text1"/>
              </w:rPr>
              <w:t xml:space="preserve"> 2</w:t>
            </w:r>
            <w:r w:rsidRPr="0CFD4C26">
              <w:rPr>
                <w:rFonts w:ascii="Lucida Sans" w:eastAsia="Lucida Sans" w:hAnsi="Lucida Sans" w:cs="Lucida Sans"/>
                <w:color w:val="000000" w:themeColor="text1"/>
              </w:rPr>
              <w:t>:</w:t>
            </w:r>
            <w:r w:rsidR="343B71D9" w:rsidRPr="0CFD4C26">
              <w:rPr>
                <w:rFonts w:ascii="Lucida Sans" w:eastAsia="Lucida Sans" w:hAnsi="Lucida Sans" w:cs="Lucida Sans"/>
                <w:color w:val="000000" w:themeColor="text1"/>
              </w:rPr>
              <w:t xml:space="preserve"> </w:t>
            </w:r>
          </w:p>
          <w:p w14:paraId="4E71404B" w14:textId="46426B2A" w:rsidR="0CFD4C26" w:rsidRDefault="0CFD4C26" w:rsidP="0CFD4C26">
            <w:pPr>
              <w:spacing w:after="0" w:line="240" w:lineRule="auto"/>
              <w:rPr>
                <w:rFonts w:ascii="Lucida Sans" w:eastAsia="Lucida Sans" w:hAnsi="Lucida Sans" w:cs="Lucida Sans"/>
                <w:color w:val="FF0000"/>
              </w:rPr>
            </w:pPr>
          </w:p>
          <w:p w14:paraId="3A26DDA3" w14:textId="09594F87" w:rsidR="0CFD4C26" w:rsidRDefault="0CFD4C26" w:rsidP="0CFD4C26">
            <w:pPr>
              <w:spacing w:after="0" w:line="240" w:lineRule="auto"/>
              <w:rPr>
                <w:rFonts w:ascii="Lucida Sans" w:eastAsia="Lucida Sans" w:hAnsi="Lucida Sans" w:cs="Lucida Sans"/>
                <w:color w:val="FF0000"/>
              </w:rPr>
            </w:pPr>
          </w:p>
          <w:p w14:paraId="7A8F3D4A" w14:textId="21A53089" w:rsidR="004D7BEE" w:rsidRPr="004D7BEE" w:rsidRDefault="002C617B">
            <w:pPr>
              <w:spacing w:after="0" w:line="240" w:lineRule="auto"/>
              <w:rPr>
                <w:sz w:val="24"/>
                <w:szCs w:val="24"/>
              </w:rPr>
            </w:pPr>
            <w:r>
              <w:rPr>
                <w:noProof/>
                <w:sz w:val="24"/>
                <w:szCs w:val="24"/>
              </w:rPr>
              <mc:AlternateContent>
                <mc:Choice Requires="wpi">
                  <w:drawing>
                    <wp:anchor distT="0" distB="0" distL="114300" distR="114300" simplePos="0" relativeHeight="251660288" behindDoc="0" locked="0" layoutInCell="1" allowOverlap="1" wp14:anchorId="5943C5C5" wp14:editId="2C844BA9">
                      <wp:simplePos x="0" y="0"/>
                      <wp:positionH relativeFrom="column">
                        <wp:posOffset>61492</wp:posOffset>
                      </wp:positionH>
                      <wp:positionV relativeFrom="paragraph">
                        <wp:posOffset>-192218</wp:posOffset>
                      </wp:positionV>
                      <wp:extent cx="1942560" cy="854640"/>
                      <wp:effectExtent l="25400" t="38100" r="26035" b="34925"/>
                      <wp:wrapNone/>
                      <wp:docPr id="652656799" name="Ink 1"/>
                      <wp:cNvGraphicFramePr/>
                      <a:graphic xmlns:a="http://schemas.openxmlformats.org/drawingml/2006/main">
                        <a:graphicData uri="http://schemas.microsoft.com/office/word/2010/wordprocessingInk">
                          <w14:contentPart bwMode="auto" r:id="rId37">
                            <w14:nvContentPartPr>
                              <w14:cNvContentPartPr/>
                            </w14:nvContentPartPr>
                            <w14:xfrm>
                              <a:off x="0" y="0"/>
                              <a:ext cx="1942560" cy="854640"/>
                            </w14:xfrm>
                          </w14:contentPart>
                        </a:graphicData>
                      </a:graphic>
                    </wp:anchor>
                  </w:drawing>
                </mc:Choice>
                <mc:Fallback>
                  <w:pict>
                    <v:shape w14:anchorId="65997075" id="Ink 1" o:spid="_x0000_s1026" type="#_x0000_t75" style="position:absolute;margin-left:4.35pt;margin-top:-15.65pt;width:153.9pt;height:68.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">
                      <v:imagedata r:id="rId38" o:title=""/>
                    </v:shape>
                  </w:pict>
                </mc:Fallback>
              </mc:AlternateContent>
            </w:r>
          </w:p>
        </w:tc>
      </w:tr>
      <w:tr w:rsidR="004D7BEE" w14:paraId="0477BC5B" w14:textId="77777777" w:rsidTr="0CFD4C26">
        <w:trPr>
          <w:cantSplit/>
        </w:trPr>
        <w:tc>
          <w:tcPr>
            <w:tcW w:w="712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D5DC038" w14:textId="697D1DDC" w:rsidR="00E22DF1" w:rsidRDefault="00F0231B" w:rsidP="23487913">
            <w:pPr>
              <w:spacing w:after="0" w:line="240" w:lineRule="auto"/>
              <w:rPr>
                <w:rFonts w:ascii="Lucida Sans" w:eastAsia="Lucida Sans" w:hAnsi="Lucida Sans" w:cs="Lucida Sans"/>
                <w:color w:val="000000" w:themeColor="text1"/>
              </w:rPr>
            </w:pPr>
            <w:r w:rsidRPr="2CE617BB">
              <w:rPr>
                <w:rFonts w:ascii="Lucida Sans" w:eastAsia="Lucida Sans" w:hAnsi="Lucida Sans" w:cs="Lucida Sans"/>
                <w:color w:val="000000" w:themeColor="text1"/>
              </w:rPr>
              <w:t>Print name:</w:t>
            </w:r>
            <w:r w:rsidR="17AA0884" w:rsidRPr="2CE617BB">
              <w:rPr>
                <w:rFonts w:ascii="Lucida Sans" w:eastAsia="Lucida Sans" w:hAnsi="Lucida Sans" w:cs="Lucida Sans"/>
                <w:color w:val="000000" w:themeColor="text1"/>
              </w:rPr>
              <w:t xml:space="preserve"> </w:t>
            </w:r>
            <w:r w:rsidR="004811A3">
              <w:rPr>
                <w:rFonts w:ascii="Lucida Sans" w:eastAsia="Lucida Sans" w:hAnsi="Lucida Sans" w:cs="Lucida Sans"/>
              </w:rPr>
              <w:t>Becky Coltman</w:t>
            </w:r>
          </w:p>
          <w:p w14:paraId="0050850F" w14:textId="368D2CAC" w:rsidR="00E22DF1" w:rsidRDefault="00E22DF1" w:rsidP="23487913">
            <w:pPr>
              <w:spacing w:after="0" w:line="240" w:lineRule="auto"/>
              <w:rPr>
                <w:rFonts w:ascii="Lucida Sans" w:eastAsia="Lucida Sans" w:hAnsi="Lucida Sans" w:cs="Lucida Sans"/>
                <w:color w:val="000000" w:themeColor="text1"/>
              </w:rPr>
            </w:pPr>
          </w:p>
        </w:tc>
        <w:tc>
          <w:tcPr>
            <w:tcW w:w="13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C0D3D42" w14:textId="463CCBD1" w:rsidR="00E22DF1" w:rsidRPr="007E4FBF" w:rsidRDefault="00F0231B" w:rsidP="23487913">
            <w:pPr>
              <w:spacing w:after="0" w:line="240" w:lineRule="auto"/>
              <w:rPr>
                <w:rFonts w:ascii="Lucida Sans" w:eastAsia="Lucida Sans" w:hAnsi="Lucida Sans" w:cs="Lucida Sans"/>
                <w:b/>
                <w:bCs/>
                <w:color w:val="000000" w:themeColor="text1"/>
              </w:rPr>
            </w:pPr>
            <w:r w:rsidRPr="2CE617BB">
              <w:rPr>
                <w:rFonts w:ascii="Lucida Sans" w:eastAsia="Lucida Sans" w:hAnsi="Lucida Sans" w:cs="Lucida Sans"/>
                <w:color w:val="000000" w:themeColor="text1"/>
              </w:rPr>
              <w:t>Date:</w:t>
            </w:r>
            <w:r w:rsidR="17AA0884" w:rsidRPr="2CE617BB">
              <w:rPr>
                <w:rFonts w:ascii="Lucida Sans" w:eastAsia="Lucida Sans" w:hAnsi="Lucida Sans" w:cs="Lucida Sans"/>
                <w:color w:val="000000" w:themeColor="text1"/>
              </w:rPr>
              <w:t xml:space="preserve"> </w:t>
            </w:r>
            <w:r w:rsidR="004811A3">
              <w:rPr>
                <w:rFonts w:ascii="Lucida Sans" w:eastAsia="Lucida Sans" w:hAnsi="Lucida Sans" w:cs="Lucida Sans"/>
              </w:rPr>
              <w:t>23/10/26</w:t>
            </w:r>
          </w:p>
        </w:tc>
        <w:tc>
          <w:tcPr>
            <w:tcW w:w="4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F3D849" w14:textId="1FACC2A7" w:rsidR="00E22DF1" w:rsidRDefault="00F0231B">
            <w:pPr>
              <w:spacing w:after="0" w:line="240" w:lineRule="auto"/>
            </w:pPr>
            <w:r w:rsidRPr="2CE617BB">
              <w:rPr>
                <w:rFonts w:ascii="Lucida Sans" w:eastAsia="Lucida Sans" w:hAnsi="Lucida Sans" w:cs="Lucida Sans"/>
                <w:color w:val="000000" w:themeColor="text1"/>
              </w:rPr>
              <w:t>Print name:</w:t>
            </w:r>
            <w:r w:rsidR="2B92543D" w:rsidRPr="2CE617BB">
              <w:rPr>
                <w:rFonts w:ascii="Lucida Sans" w:eastAsia="Lucida Sans" w:hAnsi="Lucida Sans" w:cs="Lucida Sans"/>
                <w:color w:val="FF0000"/>
              </w:rPr>
              <w:t xml:space="preserve"> </w:t>
            </w:r>
            <w:r w:rsidR="00326231" w:rsidRPr="001D2770">
              <w:rPr>
                <w:rFonts w:ascii="Lucida Sans" w:eastAsia="Lucida Sans" w:hAnsi="Lucida Sans" w:cs="Lucida Sans"/>
              </w:rPr>
              <w:t>Isobel Porteous</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FBD1913" w14:textId="2203BD74" w:rsidR="00E22DF1" w:rsidRDefault="00F0231B">
            <w:pPr>
              <w:spacing w:after="0" w:line="240" w:lineRule="auto"/>
            </w:pPr>
            <w:r w:rsidRPr="2CE617BB">
              <w:rPr>
                <w:rFonts w:ascii="Lucida Sans" w:eastAsia="Lucida Sans" w:hAnsi="Lucida Sans" w:cs="Lucida Sans"/>
                <w:color w:val="000000" w:themeColor="text1"/>
              </w:rPr>
              <w:t>Date</w:t>
            </w:r>
            <w:r w:rsidR="2B92543D" w:rsidRPr="2CE617BB">
              <w:rPr>
                <w:rFonts w:ascii="Lucida Sans" w:eastAsia="Lucida Sans" w:hAnsi="Lucida Sans" w:cs="Lucida Sans"/>
                <w:color w:val="000000" w:themeColor="text1"/>
              </w:rPr>
              <w:t xml:space="preserve">: </w:t>
            </w:r>
            <w:r w:rsidR="00FD0BC0">
              <w:rPr>
                <w:rFonts w:ascii="Lucida Sans" w:eastAsia="Lucida Sans" w:hAnsi="Lucida Sans" w:cs="Lucida Sans"/>
                <w:color w:val="000000" w:themeColor="text1"/>
              </w:rPr>
              <w:t>23/10/26</w:t>
            </w:r>
          </w:p>
        </w:tc>
      </w:tr>
    </w:tbl>
    <w:p w14:paraId="094AC7AD" w14:textId="3B00AF0E" w:rsidR="00E22DF1" w:rsidRDefault="00E22DF1" w:rsidP="0CFD4C26">
      <w:pPr>
        <w:spacing w:after="200" w:line="276" w:lineRule="auto"/>
        <w:rPr>
          <w:rFonts w:ascii="Calibri" w:eastAsia="Calibri" w:hAnsi="Calibri" w:cs="Calibri"/>
        </w:rPr>
      </w:pPr>
    </w:p>
    <w:p w14:paraId="637FA623" w14:textId="77777777" w:rsidR="003A5419" w:rsidRDefault="003A5419">
      <w:pPr>
        <w:spacing w:after="200" w:line="276" w:lineRule="auto"/>
        <w:rPr>
          <w:rFonts w:ascii="Calibri" w:eastAsia="Calibri" w:hAnsi="Calibri" w:cs="Calibri"/>
          <w:sz w:val="24"/>
        </w:rPr>
      </w:pPr>
    </w:p>
    <w:p w14:paraId="266C508B" w14:textId="2C6CC2F3" w:rsidR="00E22DF1" w:rsidRDefault="00F0231B">
      <w:pPr>
        <w:spacing w:after="200" w:line="276" w:lineRule="auto"/>
        <w:rPr>
          <w:rFonts w:ascii="Calibri" w:eastAsia="Calibri" w:hAnsi="Calibri" w:cs="Calibri"/>
          <w:b/>
          <w:sz w:val="24"/>
        </w:rPr>
      </w:pPr>
      <w:r>
        <w:rPr>
          <w:rFonts w:ascii="Calibri" w:eastAsia="Calibri" w:hAnsi="Calibri" w:cs="Calibri"/>
          <w:b/>
          <w:sz w:val="24"/>
        </w:rPr>
        <w:t xml:space="preserve">Assessment Guidance </w:t>
      </w:r>
    </w:p>
    <w:tbl>
      <w:tblPr>
        <w:tblW w:w="0" w:type="auto"/>
        <w:tblInd w:w="108" w:type="dxa"/>
        <w:tblCellMar>
          <w:left w:w="10" w:type="dxa"/>
          <w:right w:w="10" w:type="dxa"/>
        </w:tblCellMar>
        <w:tblLook w:val="04A0" w:firstRow="1" w:lastRow="0" w:firstColumn="1" w:lastColumn="0" w:noHBand="0" w:noVBand="1"/>
      </w:tblPr>
      <w:tblGrid>
        <w:gridCol w:w="1248"/>
        <w:gridCol w:w="415"/>
        <w:gridCol w:w="494"/>
        <w:gridCol w:w="519"/>
        <w:gridCol w:w="349"/>
        <w:gridCol w:w="170"/>
        <w:gridCol w:w="550"/>
        <w:gridCol w:w="549"/>
        <w:gridCol w:w="1851"/>
        <w:gridCol w:w="2842"/>
        <w:gridCol w:w="4853"/>
      </w:tblGrid>
      <w:tr w:rsidR="00E22DF1" w14:paraId="4A87167C"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45A9CEB" w14:textId="77777777" w:rsidR="00E22DF1" w:rsidRDefault="00F0231B" w:rsidP="00AD4379">
            <w:pPr>
              <w:numPr>
                <w:ilvl w:val="0"/>
                <w:numId w:val="10"/>
              </w:numPr>
              <w:spacing w:after="0" w:line="240" w:lineRule="auto"/>
              <w:ind w:left="313" w:hanging="313"/>
            </w:pPr>
            <w:r>
              <w:rPr>
                <w:rFonts w:ascii="Lucida Sans" w:eastAsia="Lucida Sans" w:hAnsi="Lucida Sans" w:cs="Lucida Sans"/>
                <w:sz w:val="16"/>
              </w:rPr>
              <w:lastRenderedPageBreak/>
              <w:t>Eliminate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42B498" w14:textId="77777777" w:rsidR="00E22DF1" w:rsidRDefault="00F0231B">
            <w:pPr>
              <w:spacing w:after="0" w:line="240" w:lineRule="auto"/>
            </w:pPr>
            <w:r>
              <w:rPr>
                <w:rFonts w:ascii="Lucida Sans" w:eastAsia="Lucida Sans" w:hAnsi="Lucida Sans" w:cs="Lucida Sans"/>
                <w:sz w:val="16"/>
              </w:rPr>
              <w:t>Remove the hazard wherever possible which negates the need for further controls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170129" w14:textId="77777777" w:rsidR="00E22DF1" w:rsidRDefault="00F0231B">
            <w:pPr>
              <w:spacing w:after="0" w:line="240" w:lineRule="auto"/>
            </w:pPr>
            <w:r>
              <w:rPr>
                <w:rFonts w:ascii="Lucida Sans" w:eastAsia="Lucida Sans" w:hAnsi="Lucida Sans" w:cs="Lucida Sans"/>
                <w:sz w:val="16"/>
              </w:rPr>
              <w:t>If this is not possible then explain why</w:t>
            </w:r>
          </w:p>
        </w:tc>
        <w:tc>
          <w:tcPr>
            <w:tcW w:w="514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A9468D9" w14:textId="19C13E21" w:rsidR="00E22DF1" w:rsidRDefault="3D54A8E1" w:rsidP="586DA15A">
            <w:pPr>
              <w:spacing w:after="0" w:line="240" w:lineRule="auto"/>
              <w:ind w:left="547" w:hanging="547"/>
            </w:pPr>
            <w:r>
              <w:rPr>
                <w:noProof/>
              </w:rPr>
              <w:drawing>
                <wp:inline distT="0" distB="0" distL="0" distR="0" wp14:anchorId="6B46FC3C" wp14:editId="586DA15A">
                  <wp:extent cx="2514600" cy="1628775"/>
                  <wp:effectExtent l="0" t="0" r="0" b="0"/>
                  <wp:docPr id="1410309312" name="Picture 141030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2514600" cy="1628775"/>
                          </a:xfrm>
                          <a:prstGeom prst="rect">
                            <a:avLst/>
                          </a:prstGeom>
                        </pic:spPr>
                      </pic:pic>
                    </a:graphicData>
                  </a:graphic>
                </wp:inline>
              </w:drawing>
            </w:r>
          </w:p>
        </w:tc>
      </w:tr>
      <w:tr w:rsidR="00E22DF1" w14:paraId="7B809E72"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B768217" w14:textId="77777777" w:rsidR="00E22DF1" w:rsidRDefault="00F0231B" w:rsidP="00AD4379">
            <w:pPr>
              <w:numPr>
                <w:ilvl w:val="0"/>
                <w:numId w:val="11"/>
              </w:numPr>
              <w:spacing w:after="0" w:line="240" w:lineRule="auto"/>
              <w:ind w:left="313" w:hanging="284"/>
            </w:pPr>
            <w:r>
              <w:rPr>
                <w:rFonts w:ascii="Lucida Sans" w:eastAsia="Lucida Sans" w:hAnsi="Lucida Sans" w:cs="Lucida Sans"/>
                <w:sz w:val="16"/>
              </w:rPr>
              <w:t>Substitute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C698D89" w14:textId="77777777" w:rsidR="00E22DF1" w:rsidRDefault="00F0231B">
            <w:pPr>
              <w:spacing w:after="0" w:line="240" w:lineRule="auto"/>
            </w:pPr>
            <w:r>
              <w:rPr>
                <w:rFonts w:ascii="Lucida Sans" w:eastAsia="Lucida Sans" w:hAnsi="Lucida Sans" w:cs="Lucida Sans"/>
                <w:sz w:val="16"/>
              </w:rPr>
              <w:t>Replace the hazard with one less hazardous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67B12A" w14:textId="77777777" w:rsidR="00E22DF1" w:rsidRDefault="00F0231B">
            <w:pPr>
              <w:spacing w:after="0" w:line="240" w:lineRule="auto"/>
            </w:pPr>
            <w:r>
              <w:rPr>
                <w:rFonts w:ascii="Lucida Sans" w:eastAsia="Lucida Sans" w:hAnsi="Lucida Sans" w:cs="Lucida Sans"/>
                <w:sz w:val="16"/>
              </w:rPr>
              <w:t>If not possible then explain why</w:t>
            </w:r>
          </w:p>
        </w:tc>
        <w:tc>
          <w:tcPr>
            <w:tcW w:w="5147" w:type="dxa"/>
            <w:vMerge/>
            <w:tcMar>
              <w:left w:w="108" w:type="dxa"/>
              <w:right w:w="108" w:type="dxa"/>
            </w:tcMar>
          </w:tcPr>
          <w:p w14:paraId="0D045D6C" w14:textId="77777777" w:rsidR="00E22DF1" w:rsidRDefault="00E22DF1">
            <w:pPr>
              <w:spacing w:after="200" w:line="276" w:lineRule="auto"/>
            </w:pPr>
          </w:p>
        </w:tc>
      </w:tr>
      <w:tr w:rsidR="00E22DF1" w14:paraId="11E0A243"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4B6DAF" w14:textId="77777777" w:rsidR="00E22DF1" w:rsidRDefault="00F0231B" w:rsidP="00AD4379">
            <w:pPr>
              <w:numPr>
                <w:ilvl w:val="0"/>
                <w:numId w:val="12"/>
              </w:numPr>
              <w:spacing w:after="0" w:line="240" w:lineRule="auto"/>
              <w:ind w:left="313" w:hanging="284"/>
            </w:pPr>
            <w:r>
              <w:rPr>
                <w:rFonts w:ascii="Lucida Sans" w:eastAsia="Lucida Sans" w:hAnsi="Lucida Sans" w:cs="Lucida Sans"/>
                <w:sz w:val="16"/>
              </w:rPr>
              <w:t>Physical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BB8633" w14:textId="77777777" w:rsidR="00E22DF1" w:rsidRDefault="00F0231B">
            <w:pPr>
              <w:spacing w:after="0" w:line="240" w:lineRule="auto"/>
            </w:pPr>
            <w:r>
              <w:rPr>
                <w:rFonts w:ascii="Lucida Sans" w:eastAsia="Lucida Sans" w:hAnsi="Lucida Sans" w:cs="Lucida Sans"/>
                <w:sz w:val="16"/>
              </w:rPr>
              <w:t>Examples: enclosure, fume cupboard, glove box</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D183224" w14:textId="77777777" w:rsidR="00E22DF1" w:rsidRDefault="00F0231B">
            <w:pPr>
              <w:spacing w:after="0" w:line="240" w:lineRule="auto"/>
            </w:pPr>
            <w:r>
              <w:rPr>
                <w:rFonts w:ascii="Lucida Sans" w:eastAsia="Lucida Sans" w:hAnsi="Lucida Sans" w:cs="Lucida Sans"/>
                <w:sz w:val="16"/>
              </w:rPr>
              <w:t>Likely to still require admin controls as well</w:t>
            </w:r>
          </w:p>
        </w:tc>
        <w:tc>
          <w:tcPr>
            <w:tcW w:w="5147" w:type="dxa"/>
            <w:vMerge/>
            <w:tcMar>
              <w:left w:w="108" w:type="dxa"/>
              <w:right w:w="108" w:type="dxa"/>
            </w:tcMar>
          </w:tcPr>
          <w:p w14:paraId="744839DC" w14:textId="77777777" w:rsidR="00E22DF1" w:rsidRDefault="00E22DF1">
            <w:pPr>
              <w:spacing w:after="200" w:line="276" w:lineRule="auto"/>
            </w:pPr>
          </w:p>
        </w:tc>
      </w:tr>
      <w:tr w:rsidR="00E22DF1" w14:paraId="1D2258B8"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BDA932" w14:textId="77777777" w:rsidR="00E22DF1" w:rsidRDefault="00F0231B" w:rsidP="00AD4379">
            <w:pPr>
              <w:numPr>
                <w:ilvl w:val="0"/>
                <w:numId w:val="13"/>
              </w:numPr>
              <w:spacing w:after="0" w:line="240" w:lineRule="auto"/>
              <w:ind w:left="313" w:hanging="284"/>
            </w:pPr>
            <w:r>
              <w:rPr>
                <w:rFonts w:ascii="Lucida Sans" w:eastAsia="Lucida Sans" w:hAnsi="Lucida Sans" w:cs="Lucida Sans"/>
                <w:sz w:val="16"/>
              </w:rPr>
              <w:t>Admin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0E099" w14:textId="77777777" w:rsidR="00E22DF1" w:rsidRDefault="00F0231B">
            <w:pPr>
              <w:spacing w:after="0" w:line="240" w:lineRule="auto"/>
            </w:pPr>
            <w:r>
              <w:rPr>
                <w:rFonts w:ascii="Lucida Sans" w:eastAsia="Lucida Sans" w:hAnsi="Lucida Sans" w:cs="Lucida Sans"/>
                <w:sz w:val="16"/>
              </w:rPr>
              <w:t>Examples: training, supervision, signage</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8503C1" w14:textId="77777777" w:rsidR="00E22DF1" w:rsidRDefault="00E22DF1">
            <w:pPr>
              <w:spacing w:after="0" w:line="240" w:lineRule="auto"/>
              <w:rPr>
                <w:rFonts w:ascii="Calibri" w:eastAsia="Calibri" w:hAnsi="Calibri" w:cs="Calibri"/>
              </w:rPr>
            </w:pPr>
          </w:p>
        </w:tc>
        <w:tc>
          <w:tcPr>
            <w:tcW w:w="5147" w:type="dxa"/>
            <w:vMerge/>
            <w:tcMar>
              <w:left w:w="108" w:type="dxa"/>
              <w:right w:w="108" w:type="dxa"/>
            </w:tcMar>
          </w:tcPr>
          <w:p w14:paraId="17EDE978" w14:textId="77777777" w:rsidR="00E22DF1" w:rsidRDefault="00E22DF1">
            <w:pPr>
              <w:spacing w:after="200" w:line="276" w:lineRule="auto"/>
              <w:rPr>
                <w:rFonts w:ascii="Calibri" w:eastAsia="Calibri" w:hAnsi="Calibri" w:cs="Calibri"/>
              </w:rPr>
            </w:pPr>
          </w:p>
        </w:tc>
      </w:tr>
      <w:tr w:rsidR="00E22DF1" w14:paraId="4AE135DE"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B24031" w14:textId="77777777" w:rsidR="00E22DF1" w:rsidRDefault="00F0231B" w:rsidP="00AD4379">
            <w:pPr>
              <w:numPr>
                <w:ilvl w:val="0"/>
                <w:numId w:val="14"/>
              </w:numPr>
              <w:spacing w:after="0" w:line="240" w:lineRule="auto"/>
              <w:ind w:left="313" w:hanging="284"/>
            </w:pPr>
            <w:r>
              <w:rPr>
                <w:rFonts w:ascii="Lucida Sans" w:eastAsia="Lucida Sans" w:hAnsi="Lucida Sans" w:cs="Lucida Sans"/>
                <w:sz w:val="16"/>
              </w:rPr>
              <w:t>Personal protection</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557E3A" w14:textId="77777777" w:rsidR="00E22DF1" w:rsidRDefault="00F0231B">
            <w:pPr>
              <w:spacing w:after="0" w:line="240" w:lineRule="auto"/>
            </w:pPr>
            <w:r>
              <w:rPr>
                <w:rFonts w:ascii="Lucida Sans" w:eastAsia="Lucida Sans" w:hAnsi="Lucida Sans" w:cs="Lucida Sans"/>
                <w:sz w:val="16"/>
              </w:rPr>
              <w:t>Examples: respirators, safety specs, gloves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8D85C86" w14:textId="77777777" w:rsidR="00E22DF1" w:rsidRDefault="00F0231B">
            <w:pPr>
              <w:spacing w:after="0" w:line="240" w:lineRule="auto"/>
            </w:pPr>
            <w:r>
              <w:rPr>
                <w:rFonts w:ascii="Lucida Sans" w:eastAsia="Lucida Sans" w:hAnsi="Lucida Sans" w:cs="Lucida Sans"/>
                <w:sz w:val="16"/>
              </w:rPr>
              <w:t>Last resort as it only protects the individual</w:t>
            </w:r>
          </w:p>
        </w:tc>
        <w:tc>
          <w:tcPr>
            <w:tcW w:w="5147" w:type="dxa"/>
            <w:vMerge/>
            <w:tcMar>
              <w:left w:w="108" w:type="dxa"/>
              <w:right w:w="108" w:type="dxa"/>
            </w:tcMar>
          </w:tcPr>
          <w:p w14:paraId="0F625846" w14:textId="77777777" w:rsidR="00E22DF1" w:rsidRDefault="00E22DF1">
            <w:pPr>
              <w:spacing w:after="200" w:line="276" w:lineRule="auto"/>
            </w:pPr>
          </w:p>
        </w:tc>
      </w:tr>
      <w:tr w:rsidR="00E22DF1" w14:paraId="4E3960B9" w14:textId="77777777" w:rsidTr="586DA15A">
        <w:trPr>
          <w:gridAfter w:val="3"/>
          <w:wAfter w:w="11389" w:type="dxa"/>
          <w:cantSplit/>
        </w:trPr>
        <w:tc>
          <w:tcPr>
            <w:tcW w:w="508" w:type="dxa"/>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3CDC6795" w14:textId="77777777" w:rsidR="00E22DF1" w:rsidRDefault="00F0231B">
            <w:pPr>
              <w:spacing w:after="0" w:line="240" w:lineRule="auto"/>
              <w:ind w:left="113" w:right="113"/>
              <w:jc w:val="center"/>
              <w:rPr>
                <w:rFonts w:ascii="Calibri" w:eastAsia="Calibri" w:hAnsi="Calibri" w:cs="Calibri"/>
              </w:rPr>
            </w:pPr>
            <w:r>
              <w:rPr>
                <w:rFonts w:ascii="Calibri" w:eastAsia="Calibri" w:hAnsi="Calibri" w:cs="Calibri"/>
                <w:b/>
                <w:color w:val="000000"/>
                <w:sz w:val="16"/>
              </w:rPr>
              <w:t>LIKELIHOOD</w:t>
            </w: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E7E821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527B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254D97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CA74A7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8E0CB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52EC4C5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25</w:t>
            </w:r>
          </w:p>
        </w:tc>
      </w:tr>
      <w:tr w:rsidR="00E22DF1" w14:paraId="3B961229" w14:textId="77777777" w:rsidTr="586DA15A">
        <w:trPr>
          <w:gridAfter w:val="3"/>
          <w:wAfter w:w="11389" w:type="dxa"/>
          <w:cantSplit/>
        </w:trPr>
        <w:tc>
          <w:tcPr>
            <w:tcW w:w="508" w:type="dxa"/>
            <w:vMerge/>
            <w:tcMar>
              <w:left w:w="108" w:type="dxa"/>
              <w:right w:w="108" w:type="dxa"/>
            </w:tcMar>
            <w:vAlign w:val="center"/>
          </w:tcPr>
          <w:p w14:paraId="0A407F1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759303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39B55B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59334B7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FE381E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75FB5B0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16</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E0DD4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r>
      <w:tr w:rsidR="00E22DF1" w14:paraId="3D7D084D" w14:textId="77777777" w:rsidTr="586DA15A">
        <w:trPr>
          <w:gridAfter w:val="3"/>
          <w:wAfter w:w="11389" w:type="dxa"/>
          <w:cantSplit/>
        </w:trPr>
        <w:tc>
          <w:tcPr>
            <w:tcW w:w="508" w:type="dxa"/>
            <w:vMerge/>
            <w:tcMar>
              <w:left w:w="108" w:type="dxa"/>
              <w:right w:w="108" w:type="dxa"/>
            </w:tcMar>
            <w:vAlign w:val="center"/>
          </w:tcPr>
          <w:p w14:paraId="0743842B"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44320DD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4F4A792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716AAE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3BA742A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9</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AB5A9E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4418E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r>
      <w:tr w:rsidR="00E22DF1" w14:paraId="3DB3FC66" w14:textId="77777777" w:rsidTr="586DA15A">
        <w:trPr>
          <w:gridAfter w:val="3"/>
          <w:wAfter w:w="11389" w:type="dxa"/>
          <w:cantSplit/>
        </w:trPr>
        <w:tc>
          <w:tcPr>
            <w:tcW w:w="508" w:type="dxa"/>
            <w:vMerge/>
            <w:tcMar>
              <w:left w:w="108" w:type="dxa"/>
              <w:right w:w="108" w:type="dxa"/>
            </w:tcMar>
            <w:vAlign w:val="center"/>
          </w:tcPr>
          <w:p w14:paraId="00B44167"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1E3DAE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3F512463"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6EDB5F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86B2F6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3067EB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B38662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r>
      <w:tr w:rsidR="00E22DF1" w14:paraId="6AF91AE4" w14:textId="77777777" w:rsidTr="586DA15A">
        <w:trPr>
          <w:gridAfter w:val="3"/>
          <w:wAfter w:w="11389" w:type="dxa"/>
          <w:cantSplit/>
        </w:trPr>
        <w:tc>
          <w:tcPr>
            <w:tcW w:w="508" w:type="dxa"/>
            <w:vMerge/>
            <w:tcMar>
              <w:left w:w="108" w:type="dxa"/>
              <w:right w:w="108" w:type="dxa"/>
            </w:tcMar>
            <w:vAlign w:val="center"/>
          </w:tcPr>
          <w:p w14:paraId="3CE6B63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79EA0C30"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2E278F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54742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79BC8CAF"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516E11B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AB0C0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38A0FD3F" w14:textId="77777777" w:rsidTr="586DA15A">
        <w:trPr>
          <w:gridAfter w:val="3"/>
          <w:wAfter w:w="11389" w:type="dxa"/>
          <w:cantSplit/>
        </w:trPr>
        <w:tc>
          <w:tcPr>
            <w:tcW w:w="974" w:type="dxa"/>
            <w:gridSpan w:val="2"/>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Mar>
              <w:left w:w="108" w:type="dxa"/>
              <w:right w:w="108" w:type="dxa"/>
            </w:tcMar>
          </w:tcPr>
          <w:p w14:paraId="71899F6D" w14:textId="77777777" w:rsidR="00E22DF1" w:rsidRDefault="00E22DF1">
            <w:pPr>
              <w:spacing w:after="0" w:line="276" w:lineRule="auto"/>
              <w:rPr>
                <w:rFonts w:ascii="Calibri" w:eastAsia="Calibri" w:hAnsi="Calibri" w:cs="Calibri"/>
              </w:rPr>
            </w:pP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47B609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2D97DC9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35F6DD02"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A89602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6339B9F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7FCAE383" w14:textId="77777777" w:rsidTr="586DA15A">
        <w:trPr>
          <w:gridAfter w:val="3"/>
          <w:wAfter w:w="11389" w:type="dxa"/>
        </w:trPr>
        <w:tc>
          <w:tcPr>
            <w:tcW w:w="974" w:type="dxa"/>
            <w:gridSpan w:val="2"/>
            <w:vMerge/>
            <w:tcMar>
              <w:left w:w="108" w:type="dxa"/>
              <w:right w:w="108" w:type="dxa"/>
            </w:tcMar>
          </w:tcPr>
          <w:p w14:paraId="132027AA" w14:textId="77777777" w:rsidR="00E22DF1" w:rsidRDefault="00E22DF1">
            <w:pPr>
              <w:spacing w:after="200" w:line="276" w:lineRule="auto"/>
              <w:rPr>
                <w:rFonts w:ascii="Calibri" w:eastAsia="Calibri" w:hAnsi="Calibri" w:cs="Calibri"/>
              </w:rPr>
            </w:pPr>
          </w:p>
        </w:tc>
        <w:tc>
          <w:tcPr>
            <w:tcW w:w="2905"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39E6D10" w14:textId="77777777" w:rsidR="00E22DF1" w:rsidRDefault="00F0231B">
            <w:pPr>
              <w:spacing w:after="0" w:line="240" w:lineRule="auto"/>
              <w:jc w:val="center"/>
              <w:rPr>
                <w:rFonts w:ascii="Calibri" w:eastAsia="Calibri" w:hAnsi="Calibri" w:cs="Calibri"/>
              </w:rPr>
            </w:pPr>
            <w:r>
              <w:rPr>
                <w:rFonts w:ascii="Calibri" w:eastAsia="Calibri" w:hAnsi="Calibri" w:cs="Calibri"/>
                <w:b/>
                <w:color w:val="000000"/>
                <w:sz w:val="16"/>
              </w:rPr>
              <w:t>IMPACT</w:t>
            </w:r>
          </w:p>
        </w:tc>
      </w:tr>
    </w:tbl>
    <w:p w14:paraId="25871D97" w14:textId="77777777" w:rsidR="00E22DF1" w:rsidRDefault="00F0231B">
      <w:pPr>
        <w:spacing w:after="0" w:line="276" w:lineRule="auto"/>
        <w:rPr>
          <w:rFonts w:ascii="Lucida Sans" w:eastAsia="Lucida Sans" w:hAnsi="Lucida Sans" w:cs="Lucida Sans"/>
          <w:sz w:val="16"/>
        </w:rPr>
      </w:pPr>
      <w:r>
        <w:rPr>
          <w:rFonts w:ascii="Calibri" w:eastAsia="Calibri" w:hAnsi="Calibri" w:cs="Calibri"/>
          <w:sz w:val="24"/>
        </w:rPr>
        <w:t xml:space="preserve"> </w:t>
      </w:r>
    </w:p>
    <w:tbl>
      <w:tblPr>
        <w:tblW w:w="0" w:type="auto"/>
        <w:tblInd w:w="108" w:type="dxa"/>
        <w:tblCellMar>
          <w:left w:w="10" w:type="dxa"/>
          <w:right w:w="10" w:type="dxa"/>
        </w:tblCellMar>
        <w:tblLook w:val="04A0" w:firstRow="1" w:lastRow="0" w:firstColumn="1" w:lastColumn="0" w:noHBand="0" w:noVBand="1"/>
      </w:tblPr>
      <w:tblGrid>
        <w:gridCol w:w="446"/>
        <w:gridCol w:w="1278"/>
        <w:gridCol w:w="3069"/>
      </w:tblGrid>
      <w:tr w:rsidR="00E22DF1" w14:paraId="50FB613F" w14:textId="77777777">
        <w:tc>
          <w:tcPr>
            <w:tcW w:w="1724"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B86ED37" w14:textId="77777777" w:rsidR="00E22DF1" w:rsidRDefault="00F0231B">
            <w:pPr>
              <w:spacing w:after="0" w:line="240" w:lineRule="auto"/>
              <w:rPr>
                <w:rFonts w:ascii="Lucida Sans" w:eastAsia="Lucida Sans" w:hAnsi="Lucida Sans" w:cs="Lucida Sans"/>
                <w:sz w:val="16"/>
              </w:rPr>
            </w:pPr>
            <w:r>
              <w:rPr>
                <w:rFonts w:ascii="Lucida Sans" w:eastAsia="Lucida Sans" w:hAnsi="Lucida Sans" w:cs="Lucida Sans"/>
                <w:sz w:val="16"/>
              </w:rPr>
              <w:t>Impact</w:t>
            </w:r>
          </w:p>
          <w:p w14:paraId="12473C23" w14:textId="77777777" w:rsidR="00E22DF1" w:rsidRDefault="00E22DF1">
            <w:pPr>
              <w:spacing w:after="0" w:line="240" w:lineRule="auto"/>
            </w:pPr>
          </w:p>
        </w:tc>
        <w:tc>
          <w:tcPr>
            <w:tcW w:w="306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1DAC66F" w14:textId="77777777" w:rsidR="00E22DF1" w:rsidRDefault="00F0231B">
            <w:pPr>
              <w:spacing w:after="0" w:line="240" w:lineRule="auto"/>
            </w:pPr>
            <w:r>
              <w:rPr>
                <w:rFonts w:ascii="Lucida Sans" w:eastAsia="Lucida Sans" w:hAnsi="Lucida Sans" w:cs="Lucida Sans"/>
                <w:sz w:val="16"/>
              </w:rPr>
              <w:t>Health &amp; Safety</w:t>
            </w:r>
          </w:p>
        </w:tc>
      </w:tr>
      <w:tr w:rsidR="00E22DF1" w14:paraId="1AC8C414"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E8E52" w14:textId="77777777" w:rsidR="00E22DF1" w:rsidRDefault="00F0231B">
            <w:pPr>
              <w:spacing w:after="0" w:line="240" w:lineRule="auto"/>
            </w:pPr>
            <w:r>
              <w:rPr>
                <w:rFonts w:ascii="Lucida Sans" w:eastAsia="Lucida Sans" w:hAnsi="Lucida Sans" w:cs="Lucida Sans"/>
                <w:sz w:val="16"/>
              </w:rPr>
              <w:t>1</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36B0DC" w14:textId="77777777" w:rsidR="00E22DF1" w:rsidRDefault="00F0231B">
            <w:pPr>
              <w:spacing w:after="0" w:line="240" w:lineRule="auto"/>
            </w:pPr>
            <w:r>
              <w:rPr>
                <w:rFonts w:ascii="Lucida Sans" w:eastAsia="Lucida Sans" w:hAnsi="Lucida Sans" w:cs="Lucida Sans"/>
                <w:sz w:val="16"/>
              </w:rPr>
              <w:t>Trivial - insignificant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BD64B" w14:textId="77777777" w:rsidR="00E22DF1" w:rsidRDefault="00F0231B">
            <w:pPr>
              <w:spacing w:after="0" w:line="240" w:lineRule="auto"/>
            </w:pPr>
            <w:r>
              <w:rPr>
                <w:rFonts w:ascii="Lucida Sans" w:eastAsia="Lucida Sans" w:hAnsi="Lucida Sans" w:cs="Lucida Sans"/>
                <w:sz w:val="16"/>
              </w:rPr>
              <w:t>Very minor injuries e.g. slight bruising</w:t>
            </w:r>
          </w:p>
        </w:tc>
      </w:tr>
      <w:tr w:rsidR="00E22DF1" w14:paraId="292726E6"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16FC06" w14:textId="77777777" w:rsidR="00E22DF1" w:rsidRDefault="00F0231B">
            <w:pPr>
              <w:spacing w:after="0" w:line="240" w:lineRule="auto"/>
            </w:pPr>
            <w:r>
              <w:rPr>
                <w:rFonts w:ascii="Lucida Sans" w:eastAsia="Lucida Sans" w:hAnsi="Lucida Sans" w:cs="Lucida Sans"/>
                <w:sz w:val="16"/>
              </w:rPr>
              <w:t>2</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CF33F8" w14:textId="77777777" w:rsidR="00E22DF1" w:rsidRDefault="00F0231B">
            <w:pPr>
              <w:spacing w:after="0" w:line="240" w:lineRule="auto"/>
            </w:pPr>
            <w:r>
              <w:rPr>
                <w:rFonts w:ascii="Lucida Sans" w:eastAsia="Lucida Sans" w:hAnsi="Lucida Sans" w:cs="Lucida Sans"/>
                <w:sz w:val="16"/>
              </w:rPr>
              <w:t>Minor</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097700" w14:textId="77777777" w:rsidR="00E22DF1" w:rsidRDefault="00F0231B">
            <w:pPr>
              <w:spacing w:after="0" w:line="240" w:lineRule="auto"/>
            </w:pPr>
            <w:r>
              <w:rPr>
                <w:rFonts w:ascii="Lucida Sans" w:eastAsia="Lucida Sans" w:hAnsi="Lucida Sans" w:cs="Lucida Sans"/>
                <w:sz w:val="16"/>
              </w:rPr>
              <w:t xml:space="preserve">Injuries or illness e.g. small cut or abrasion which require basic first aid treatment even in self-administered.  </w:t>
            </w:r>
          </w:p>
        </w:tc>
      </w:tr>
      <w:tr w:rsidR="00E22DF1" w14:paraId="5E699327"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0C0E9C" w14:textId="77777777" w:rsidR="00E22DF1" w:rsidRDefault="00F0231B">
            <w:pPr>
              <w:spacing w:after="0" w:line="240" w:lineRule="auto"/>
            </w:pPr>
            <w:r>
              <w:rPr>
                <w:rFonts w:ascii="Lucida Sans" w:eastAsia="Lucida Sans" w:hAnsi="Lucida Sans" w:cs="Lucida Sans"/>
                <w:sz w:val="16"/>
              </w:rPr>
              <w:t>3</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995456" w14:textId="77777777" w:rsidR="00E22DF1" w:rsidRDefault="00F0231B">
            <w:pPr>
              <w:spacing w:after="0" w:line="240" w:lineRule="auto"/>
            </w:pPr>
            <w:r>
              <w:rPr>
                <w:rFonts w:ascii="Lucida Sans" w:eastAsia="Lucida Sans" w:hAnsi="Lucida Sans" w:cs="Lucida Sans"/>
                <w:sz w:val="16"/>
              </w:rPr>
              <w:t>Moderate</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451CAB" w14:textId="77777777" w:rsidR="00E22DF1" w:rsidRDefault="00F0231B">
            <w:pPr>
              <w:spacing w:after="0" w:line="240" w:lineRule="auto"/>
            </w:pPr>
            <w:r>
              <w:rPr>
                <w:rFonts w:ascii="Lucida Sans" w:eastAsia="Lucida Sans" w:hAnsi="Lucida Sans" w:cs="Lucida Sans"/>
                <w:sz w:val="16"/>
              </w:rPr>
              <w:t xml:space="preserve">Injuries or illness e.g. strain or sprain requiring first aid or medical support.  </w:t>
            </w:r>
          </w:p>
        </w:tc>
      </w:tr>
      <w:tr w:rsidR="00E22DF1" w14:paraId="00679CFF"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F2081" w14:textId="77777777" w:rsidR="00E22DF1" w:rsidRDefault="00F0231B">
            <w:pPr>
              <w:spacing w:after="0" w:line="240" w:lineRule="auto"/>
            </w:pPr>
            <w:r>
              <w:rPr>
                <w:rFonts w:ascii="Lucida Sans" w:eastAsia="Lucida Sans" w:hAnsi="Lucida Sans" w:cs="Lucida Sans"/>
                <w:sz w:val="16"/>
              </w:rPr>
              <w:t>4</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CEA676" w14:textId="77777777" w:rsidR="00E22DF1" w:rsidRDefault="00F0231B">
            <w:pPr>
              <w:spacing w:after="0" w:line="240" w:lineRule="auto"/>
            </w:pPr>
            <w:r>
              <w:rPr>
                <w:rFonts w:ascii="Lucida Sans" w:eastAsia="Lucida Sans" w:hAnsi="Lucida Sans" w:cs="Lucida Sans"/>
                <w:sz w:val="16"/>
              </w:rPr>
              <w:t xml:space="preserve">Major </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50683" w14:textId="77777777" w:rsidR="00E22DF1" w:rsidRDefault="00F0231B">
            <w:pPr>
              <w:spacing w:after="0" w:line="240" w:lineRule="auto"/>
            </w:pPr>
            <w:r>
              <w:rPr>
                <w:rFonts w:ascii="Lucida Sans" w:eastAsia="Lucida Sans" w:hAnsi="Lucida Sans" w:cs="Lucida Sans"/>
                <w:sz w:val="16"/>
              </w:rPr>
              <w:t>Injuries or illness e.g. broken bone requiring medical support &gt;24 hours and time off work &gt;4 weeks.</w:t>
            </w:r>
          </w:p>
        </w:tc>
      </w:tr>
      <w:tr w:rsidR="00E22DF1" w14:paraId="14BD236C"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FE881A" w14:textId="77777777" w:rsidR="00E22DF1" w:rsidRDefault="00F0231B">
            <w:pPr>
              <w:spacing w:after="0" w:line="240" w:lineRule="auto"/>
            </w:pPr>
            <w:r>
              <w:rPr>
                <w:rFonts w:ascii="Lucida Sans" w:eastAsia="Lucida Sans" w:hAnsi="Lucida Sans" w:cs="Lucida Sans"/>
                <w:sz w:val="16"/>
              </w:rPr>
              <w:t>5</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B82065" w14:textId="77777777" w:rsidR="00E22DF1" w:rsidRDefault="00F0231B">
            <w:pPr>
              <w:spacing w:after="0" w:line="240" w:lineRule="auto"/>
            </w:pPr>
            <w:r>
              <w:rPr>
                <w:rFonts w:ascii="Lucida Sans" w:eastAsia="Lucida Sans" w:hAnsi="Lucida Sans" w:cs="Lucida Sans"/>
                <w:sz w:val="16"/>
              </w:rPr>
              <w:t>Severe – extremely 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F8779" w14:textId="77777777" w:rsidR="00E22DF1" w:rsidRDefault="00F0231B">
            <w:pPr>
              <w:spacing w:after="0" w:line="240" w:lineRule="auto"/>
            </w:pPr>
            <w:r>
              <w:rPr>
                <w:rFonts w:ascii="Lucida Sans" w:eastAsia="Lucida Sans" w:hAnsi="Lucida Sans" w:cs="Lucida Sans"/>
                <w:sz w:val="16"/>
              </w:rPr>
              <w:t xml:space="preserve">Fatality or multiple serious injuries or illness requiring hospital admission or significant time off work.  </w:t>
            </w:r>
          </w:p>
        </w:tc>
      </w:tr>
    </w:tbl>
    <w:p w14:paraId="3704A074" w14:textId="77777777" w:rsidR="00E22DF1" w:rsidRDefault="00E22DF1">
      <w:pPr>
        <w:spacing w:after="200" w:line="276" w:lineRule="auto"/>
        <w:rPr>
          <w:rFonts w:ascii="Lucida Sans" w:eastAsia="Lucida Sans" w:hAnsi="Lucida Sans" w:cs="Lucida Sans"/>
          <w:b/>
        </w:rPr>
      </w:pPr>
    </w:p>
    <w:p w14:paraId="478C6126" w14:textId="77777777" w:rsidR="00E22DF1" w:rsidRDefault="00E22DF1">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1006"/>
        <w:gridCol w:w="3811"/>
      </w:tblGrid>
      <w:tr w:rsidR="00E22DF1" w14:paraId="63309E67" w14:textId="77777777">
        <w:tc>
          <w:tcPr>
            <w:tcW w:w="4817"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F77D4EE" w14:textId="77777777" w:rsidR="00E22DF1" w:rsidRDefault="00F0231B">
            <w:pPr>
              <w:spacing w:after="0" w:line="240" w:lineRule="auto"/>
              <w:rPr>
                <w:rFonts w:ascii="Calibri" w:eastAsia="Calibri" w:hAnsi="Calibri" w:cs="Calibri"/>
              </w:rPr>
            </w:pPr>
            <w:r>
              <w:rPr>
                <w:rFonts w:ascii="Calibri" w:eastAsia="Calibri" w:hAnsi="Calibri" w:cs="Calibri"/>
                <w:color w:val="000000"/>
                <w:sz w:val="16"/>
              </w:rPr>
              <w:t>Likelihood</w:t>
            </w:r>
          </w:p>
        </w:tc>
      </w:tr>
      <w:tr w:rsidR="00E22DF1" w14:paraId="4D904CB3"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39BDA4" w14:textId="77777777" w:rsidR="00E22DF1" w:rsidRDefault="00F0231B">
            <w:pPr>
              <w:spacing w:after="0" w:line="240" w:lineRule="auto"/>
              <w:rPr>
                <w:rFonts w:ascii="Calibri" w:eastAsia="Calibri" w:hAnsi="Calibri" w:cs="Calibri"/>
              </w:rPr>
            </w:pPr>
            <w:r>
              <w:rPr>
                <w:rFonts w:ascii="Calibri" w:eastAsia="Calibri" w:hAnsi="Calibri" w:cs="Calibri"/>
                <w:sz w:val="16"/>
              </w:rPr>
              <w:lastRenderedPageBreak/>
              <w:t>1</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D2FD1" w14:textId="77777777" w:rsidR="00E22DF1" w:rsidRDefault="00F0231B">
            <w:pPr>
              <w:spacing w:after="0" w:line="240" w:lineRule="auto"/>
              <w:rPr>
                <w:rFonts w:ascii="Calibri" w:eastAsia="Calibri" w:hAnsi="Calibri" w:cs="Calibri"/>
              </w:rPr>
            </w:pPr>
            <w:r>
              <w:rPr>
                <w:rFonts w:ascii="Calibri" w:eastAsia="Calibri" w:hAnsi="Calibri" w:cs="Calibri"/>
                <w:sz w:val="16"/>
              </w:rPr>
              <w:t>Rare e.g. 1 in 100,000 chance or higher</w:t>
            </w:r>
          </w:p>
        </w:tc>
      </w:tr>
      <w:tr w:rsidR="00E22DF1" w14:paraId="5C05DB24"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B5ED2" w14:textId="77777777" w:rsidR="00E22DF1" w:rsidRDefault="00F0231B">
            <w:pPr>
              <w:spacing w:after="0" w:line="240" w:lineRule="auto"/>
              <w:rPr>
                <w:rFonts w:ascii="Calibri" w:eastAsia="Calibri" w:hAnsi="Calibri" w:cs="Calibri"/>
              </w:rPr>
            </w:pPr>
            <w:r>
              <w:rPr>
                <w:rFonts w:ascii="Calibri" w:eastAsia="Calibri" w:hAnsi="Calibri" w:cs="Calibri"/>
                <w:sz w:val="16"/>
              </w:rPr>
              <w:t>2</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D1786F" w14:textId="77777777" w:rsidR="00E22DF1" w:rsidRDefault="00F0231B">
            <w:pPr>
              <w:spacing w:after="0" w:line="240" w:lineRule="auto"/>
              <w:rPr>
                <w:rFonts w:ascii="Calibri" w:eastAsia="Calibri" w:hAnsi="Calibri" w:cs="Calibri"/>
              </w:rPr>
            </w:pPr>
            <w:r>
              <w:rPr>
                <w:rFonts w:ascii="Calibri" w:eastAsia="Calibri" w:hAnsi="Calibri" w:cs="Calibri"/>
                <w:sz w:val="16"/>
              </w:rPr>
              <w:t>Unlikely e.g. 1 in 10,000 chance or higher</w:t>
            </w:r>
          </w:p>
        </w:tc>
      </w:tr>
      <w:tr w:rsidR="00E22DF1" w14:paraId="2E427E6A"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4E359" w14:textId="77777777" w:rsidR="00E22DF1" w:rsidRDefault="00F0231B">
            <w:pPr>
              <w:spacing w:after="0" w:line="240" w:lineRule="auto"/>
              <w:rPr>
                <w:rFonts w:ascii="Calibri" w:eastAsia="Calibri" w:hAnsi="Calibri" w:cs="Calibri"/>
              </w:rPr>
            </w:pPr>
            <w:r>
              <w:rPr>
                <w:rFonts w:ascii="Calibri" w:eastAsia="Calibri" w:hAnsi="Calibri" w:cs="Calibri"/>
                <w:sz w:val="16"/>
              </w:rPr>
              <w:t>3</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82B410" w14:textId="77777777" w:rsidR="00E22DF1" w:rsidRDefault="00F0231B">
            <w:pPr>
              <w:spacing w:after="0" w:line="240" w:lineRule="auto"/>
              <w:rPr>
                <w:rFonts w:ascii="Calibri" w:eastAsia="Calibri" w:hAnsi="Calibri" w:cs="Calibri"/>
              </w:rPr>
            </w:pPr>
            <w:r>
              <w:rPr>
                <w:rFonts w:ascii="Calibri" w:eastAsia="Calibri" w:hAnsi="Calibri" w:cs="Calibri"/>
                <w:sz w:val="16"/>
              </w:rPr>
              <w:t>Possible e.g. 1 in 1,000 chance or higher</w:t>
            </w:r>
          </w:p>
        </w:tc>
      </w:tr>
      <w:tr w:rsidR="00E22DF1" w14:paraId="1CD23117"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86F9D" w14:textId="77777777" w:rsidR="00E22DF1" w:rsidRDefault="00F0231B">
            <w:pPr>
              <w:spacing w:after="0" w:line="240" w:lineRule="auto"/>
              <w:rPr>
                <w:rFonts w:ascii="Calibri" w:eastAsia="Calibri" w:hAnsi="Calibri" w:cs="Calibri"/>
              </w:rPr>
            </w:pPr>
            <w:r>
              <w:rPr>
                <w:rFonts w:ascii="Calibri" w:eastAsia="Calibri" w:hAnsi="Calibri" w:cs="Calibri"/>
                <w:sz w:val="16"/>
              </w:rPr>
              <w:t>4</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DEC256" w14:textId="77777777" w:rsidR="00E22DF1" w:rsidRDefault="00F0231B">
            <w:pPr>
              <w:spacing w:after="0" w:line="240" w:lineRule="auto"/>
              <w:rPr>
                <w:rFonts w:ascii="Calibri" w:eastAsia="Calibri" w:hAnsi="Calibri" w:cs="Calibri"/>
              </w:rPr>
            </w:pPr>
            <w:r>
              <w:rPr>
                <w:rFonts w:ascii="Calibri" w:eastAsia="Calibri" w:hAnsi="Calibri" w:cs="Calibri"/>
                <w:sz w:val="16"/>
              </w:rPr>
              <w:t>Likely e.g. 1 in 100 chance or higher</w:t>
            </w:r>
          </w:p>
        </w:tc>
      </w:tr>
      <w:tr w:rsidR="00E22DF1" w14:paraId="7BC6A6C9"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B1FCA6" w14:textId="77777777" w:rsidR="00E22DF1" w:rsidRDefault="00F0231B">
            <w:pPr>
              <w:spacing w:after="0" w:line="240" w:lineRule="auto"/>
              <w:rPr>
                <w:rFonts w:ascii="Calibri" w:eastAsia="Calibri" w:hAnsi="Calibri" w:cs="Calibri"/>
              </w:rPr>
            </w:pPr>
            <w:r>
              <w:rPr>
                <w:rFonts w:ascii="Calibri" w:eastAsia="Calibri" w:hAnsi="Calibri" w:cs="Calibri"/>
                <w:sz w:val="16"/>
              </w:rPr>
              <w:t>5</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36361C" w14:textId="77777777" w:rsidR="00E22DF1" w:rsidRDefault="00F0231B">
            <w:pPr>
              <w:spacing w:after="0" w:line="240" w:lineRule="auto"/>
              <w:rPr>
                <w:rFonts w:ascii="Calibri" w:eastAsia="Calibri" w:hAnsi="Calibri" w:cs="Calibri"/>
              </w:rPr>
            </w:pPr>
            <w:r>
              <w:rPr>
                <w:rFonts w:ascii="Calibri" w:eastAsia="Calibri" w:hAnsi="Calibri" w:cs="Calibri"/>
                <w:sz w:val="16"/>
              </w:rPr>
              <w:t>Very Likely e.g. 1 in 10 chance or higher</w:t>
            </w:r>
          </w:p>
        </w:tc>
      </w:tr>
    </w:tbl>
    <w:p w14:paraId="4C63AAB5" w14:textId="77777777" w:rsidR="00E22DF1" w:rsidRDefault="00E22DF1">
      <w:pPr>
        <w:spacing w:after="200" w:line="276" w:lineRule="auto"/>
        <w:rPr>
          <w:rFonts w:ascii="Calibri" w:eastAsia="Calibri" w:hAnsi="Calibri" w:cs="Calibri"/>
          <w:sz w:val="24"/>
        </w:rPr>
      </w:pPr>
    </w:p>
    <w:sectPr w:rsidR="00E22DF1" w:rsidSect="00F0231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F879"/>
    <w:multiLevelType w:val="hybridMultilevel"/>
    <w:tmpl w:val="44442F6A"/>
    <w:lvl w:ilvl="0" w:tplc="503A4C96">
      <w:start w:val="1"/>
      <w:numFmt w:val="bullet"/>
      <w:lvlText w:val="-"/>
      <w:lvlJc w:val="left"/>
      <w:pPr>
        <w:ind w:left="720" w:hanging="360"/>
      </w:pPr>
      <w:rPr>
        <w:rFonts w:ascii="Symbol" w:hAnsi="Symbol" w:hint="default"/>
      </w:rPr>
    </w:lvl>
    <w:lvl w:ilvl="1" w:tplc="9F2A79F2">
      <w:start w:val="1"/>
      <w:numFmt w:val="bullet"/>
      <w:lvlText w:val="o"/>
      <w:lvlJc w:val="left"/>
      <w:pPr>
        <w:ind w:left="1440" w:hanging="360"/>
      </w:pPr>
      <w:rPr>
        <w:rFonts w:ascii="Courier New" w:hAnsi="Courier New" w:hint="default"/>
      </w:rPr>
    </w:lvl>
    <w:lvl w:ilvl="2" w:tplc="CDFA6906">
      <w:start w:val="1"/>
      <w:numFmt w:val="bullet"/>
      <w:lvlText w:val=""/>
      <w:lvlJc w:val="left"/>
      <w:pPr>
        <w:ind w:left="2160" w:hanging="360"/>
      </w:pPr>
      <w:rPr>
        <w:rFonts w:ascii="Wingdings" w:hAnsi="Wingdings" w:hint="default"/>
      </w:rPr>
    </w:lvl>
    <w:lvl w:ilvl="3" w:tplc="A19210A6">
      <w:start w:val="1"/>
      <w:numFmt w:val="bullet"/>
      <w:lvlText w:val=""/>
      <w:lvlJc w:val="left"/>
      <w:pPr>
        <w:ind w:left="2880" w:hanging="360"/>
      </w:pPr>
      <w:rPr>
        <w:rFonts w:ascii="Symbol" w:hAnsi="Symbol" w:hint="default"/>
      </w:rPr>
    </w:lvl>
    <w:lvl w:ilvl="4" w:tplc="FD02D888">
      <w:start w:val="1"/>
      <w:numFmt w:val="bullet"/>
      <w:lvlText w:val="o"/>
      <w:lvlJc w:val="left"/>
      <w:pPr>
        <w:ind w:left="3600" w:hanging="360"/>
      </w:pPr>
      <w:rPr>
        <w:rFonts w:ascii="Courier New" w:hAnsi="Courier New" w:hint="default"/>
      </w:rPr>
    </w:lvl>
    <w:lvl w:ilvl="5" w:tplc="5B4E2802">
      <w:start w:val="1"/>
      <w:numFmt w:val="bullet"/>
      <w:lvlText w:val=""/>
      <w:lvlJc w:val="left"/>
      <w:pPr>
        <w:ind w:left="4320" w:hanging="360"/>
      </w:pPr>
      <w:rPr>
        <w:rFonts w:ascii="Wingdings" w:hAnsi="Wingdings" w:hint="default"/>
      </w:rPr>
    </w:lvl>
    <w:lvl w:ilvl="6" w:tplc="3A5065EA">
      <w:start w:val="1"/>
      <w:numFmt w:val="bullet"/>
      <w:lvlText w:val=""/>
      <w:lvlJc w:val="left"/>
      <w:pPr>
        <w:ind w:left="5040" w:hanging="360"/>
      </w:pPr>
      <w:rPr>
        <w:rFonts w:ascii="Symbol" w:hAnsi="Symbol" w:hint="default"/>
      </w:rPr>
    </w:lvl>
    <w:lvl w:ilvl="7" w:tplc="5072BBA8">
      <w:start w:val="1"/>
      <w:numFmt w:val="bullet"/>
      <w:lvlText w:val="o"/>
      <w:lvlJc w:val="left"/>
      <w:pPr>
        <w:ind w:left="5760" w:hanging="360"/>
      </w:pPr>
      <w:rPr>
        <w:rFonts w:ascii="Courier New" w:hAnsi="Courier New" w:hint="default"/>
      </w:rPr>
    </w:lvl>
    <w:lvl w:ilvl="8" w:tplc="B1B86B6C">
      <w:start w:val="1"/>
      <w:numFmt w:val="bullet"/>
      <w:lvlText w:val=""/>
      <w:lvlJc w:val="left"/>
      <w:pPr>
        <w:ind w:left="6480" w:hanging="360"/>
      </w:pPr>
      <w:rPr>
        <w:rFonts w:ascii="Wingdings" w:hAnsi="Wingdings" w:hint="default"/>
      </w:rPr>
    </w:lvl>
  </w:abstractNum>
  <w:abstractNum w:abstractNumId="1" w15:restartNumberingAfterBreak="0">
    <w:nsid w:val="0A12BEB1"/>
    <w:multiLevelType w:val="hybridMultilevel"/>
    <w:tmpl w:val="E7EA9856"/>
    <w:lvl w:ilvl="0" w:tplc="A3CC7112">
      <w:start w:val="1"/>
      <w:numFmt w:val="bullet"/>
      <w:lvlText w:val=""/>
      <w:lvlJc w:val="left"/>
      <w:pPr>
        <w:ind w:left="720" w:hanging="360"/>
      </w:pPr>
      <w:rPr>
        <w:rFonts w:ascii="Symbol" w:hAnsi="Symbol" w:hint="default"/>
      </w:rPr>
    </w:lvl>
    <w:lvl w:ilvl="1" w:tplc="60CE2872">
      <w:start w:val="1"/>
      <w:numFmt w:val="bullet"/>
      <w:lvlText w:val="o"/>
      <w:lvlJc w:val="left"/>
      <w:pPr>
        <w:ind w:left="1440" w:hanging="360"/>
      </w:pPr>
      <w:rPr>
        <w:rFonts w:ascii="Courier New" w:hAnsi="Courier New" w:hint="default"/>
      </w:rPr>
    </w:lvl>
    <w:lvl w:ilvl="2" w:tplc="E4E01700">
      <w:start w:val="1"/>
      <w:numFmt w:val="bullet"/>
      <w:lvlText w:val=""/>
      <w:lvlJc w:val="left"/>
      <w:pPr>
        <w:ind w:left="2160" w:hanging="360"/>
      </w:pPr>
      <w:rPr>
        <w:rFonts w:ascii="Wingdings" w:hAnsi="Wingdings" w:hint="default"/>
      </w:rPr>
    </w:lvl>
    <w:lvl w:ilvl="3" w:tplc="C4B032D4">
      <w:start w:val="1"/>
      <w:numFmt w:val="bullet"/>
      <w:lvlText w:val=""/>
      <w:lvlJc w:val="left"/>
      <w:pPr>
        <w:ind w:left="2880" w:hanging="360"/>
      </w:pPr>
      <w:rPr>
        <w:rFonts w:ascii="Symbol" w:hAnsi="Symbol" w:hint="default"/>
      </w:rPr>
    </w:lvl>
    <w:lvl w:ilvl="4" w:tplc="727A4632">
      <w:start w:val="1"/>
      <w:numFmt w:val="bullet"/>
      <w:lvlText w:val="o"/>
      <w:lvlJc w:val="left"/>
      <w:pPr>
        <w:ind w:left="3600" w:hanging="360"/>
      </w:pPr>
      <w:rPr>
        <w:rFonts w:ascii="Courier New" w:hAnsi="Courier New" w:hint="default"/>
      </w:rPr>
    </w:lvl>
    <w:lvl w:ilvl="5" w:tplc="6AF81A3E">
      <w:start w:val="1"/>
      <w:numFmt w:val="bullet"/>
      <w:lvlText w:val=""/>
      <w:lvlJc w:val="left"/>
      <w:pPr>
        <w:ind w:left="4320" w:hanging="360"/>
      </w:pPr>
      <w:rPr>
        <w:rFonts w:ascii="Wingdings" w:hAnsi="Wingdings" w:hint="default"/>
      </w:rPr>
    </w:lvl>
    <w:lvl w:ilvl="6" w:tplc="05027CC8">
      <w:start w:val="1"/>
      <w:numFmt w:val="bullet"/>
      <w:lvlText w:val=""/>
      <w:lvlJc w:val="left"/>
      <w:pPr>
        <w:ind w:left="5040" w:hanging="360"/>
      </w:pPr>
      <w:rPr>
        <w:rFonts w:ascii="Symbol" w:hAnsi="Symbol" w:hint="default"/>
      </w:rPr>
    </w:lvl>
    <w:lvl w:ilvl="7" w:tplc="94DC5540">
      <w:start w:val="1"/>
      <w:numFmt w:val="bullet"/>
      <w:lvlText w:val="o"/>
      <w:lvlJc w:val="left"/>
      <w:pPr>
        <w:ind w:left="5760" w:hanging="360"/>
      </w:pPr>
      <w:rPr>
        <w:rFonts w:ascii="Courier New" w:hAnsi="Courier New" w:hint="default"/>
      </w:rPr>
    </w:lvl>
    <w:lvl w:ilvl="8" w:tplc="002C0064">
      <w:start w:val="1"/>
      <w:numFmt w:val="bullet"/>
      <w:lvlText w:val=""/>
      <w:lvlJc w:val="left"/>
      <w:pPr>
        <w:ind w:left="6480" w:hanging="360"/>
      </w:pPr>
      <w:rPr>
        <w:rFonts w:ascii="Wingdings" w:hAnsi="Wingdings" w:hint="default"/>
      </w:rPr>
    </w:lvl>
  </w:abstractNum>
  <w:abstractNum w:abstractNumId="2" w15:restartNumberingAfterBreak="0">
    <w:nsid w:val="0B9E14FF"/>
    <w:multiLevelType w:val="hybridMultilevel"/>
    <w:tmpl w:val="9BE89CBC"/>
    <w:lvl w:ilvl="0" w:tplc="54CEF000">
      <w:start w:val="1"/>
      <w:numFmt w:val="bullet"/>
      <w:lvlText w:val=""/>
      <w:lvlJc w:val="left"/>
      <w:pPr>
        <w:ind w:left="720" w:hanging="360"/>
      </w:pPr>
      <w:rPr>
        <w:rFonts w:ascii="Symbol" w:hAnsi="Symbol" w:hint="default"/>
      </w:rPr>
    </w:lvl>
    <w:lvl w:ilvl="1" w:tplc="CE646A3C">
      <w:start w:val="1"/>
      <w:numFmt w:val="bullet"/>
      <w:lvlText w:val="o"/>
      <w:lvlJc w:val="left"/>
      <w:pPr>
        <w:ind w:left="1440" w:hanging="360"/>
      </w:pPr>
      <w:rPr>
        <w:rFonts w:ascii="Courier New" w:hAnsi="Courier New" w:hint="default"/>
      </w:rPr>
    </w:lvl>
    <w:lvl w:ilvl="2" w:tplc="1402012A">
      <w:start w:val="1"/>
      <w:numFmt w:val="bullet"/>
      <w:lvlText w:val=""/>
      <w:lvlJc w:val="left"/>
      <w:pPr>
        <w:ind w:left="2160" w:hanging="360"/>
      </w:pPr>
      <w:rPr>
        <w:rFonts w:ascii="Wingdings" w:hAnsi="Wingdings" w:hint="default"/>
      </w:rPr>
    </w:lvl>
    <w:lvl w:ilvl="3" w:tplc="0B504C98">
      <w:start w:val="1"/>
      <w:numFmt w:val="bullet"/>
      <w:lvlText w:val=""/>
      <w:lvlJc w:val="left"/>
      <w:pPr>
        <w:ind w:left="2880" w:hanging="360"/>
      </w:pPr>
      <w:rPr>
        <w:rFonts w:ascii="Symbol" w:hAnsi="Symbol" w:hint="default"/>
      </w:rPr>
    </w:lvl>
    <w:lvl w:ilvl="4" w:tplc="E7460704">
      <w:start w:val="1"/>
      <w:numFmt w:val="bullet"/>
      <w:lvlText w:val="o"/>
      <w:lvlJc w:val="left"/>
      <w:pPr>
        <w:ind w:left="3600" w:hanging="360"/>
      </w:pPr>
      <w:rPr>
        <w:rFonts w:ascii="Courier New" w:hAnsi="Courier New" w:hint="default"/>
      </w:rPr>
    </w:lvl>
    <w:lvl w:ilvl="5" w:tplc="83E45A78">
      <w:start w:val="1"/>
      <w:numFmt w:val="bullet"/>
      <w:lvlText w:val=""/>
      <w:lvlJc w:val="left"/>
      <w:pPr>
        <w:ind w:left="4320" w:hanging="360"/>
      </w:pPr>
      <w:rPr>
        <w:rFonts w:ascii="Wingdings" w:hAnsi="Wingdings" w:hint="default"/>
      </w:rPr>
    </w:lvl>
    <w:lvl w:ilvl="6" w:tplc="291EBC4E">
      <w:start w:val="1"/>
      <w:numFmt w:val="bullet"/>
      <w:lvlText w:val=""/>
      <w:lvlJc w:val="left"/>
      <w:pPr>
        <w:ind w:left="5040" w:hanging="360"/>
      </w:pPr>
      <w:rPr>
        <w:rFonts w:ascii="Symbol" w:hAnsi="Symbol" w:hint="default"/>
      </w:rPr>
    </w:lvl>
    <w:lvl w:ilvl="7" w:tplc="8A6833F6">
      <w:start w:val="1"/>
      <w:numFmt w:val="bullet"/>
      <w:lvlText w:val="o"/>
      <w:lvlJc w:val="left"/>
      <w:pPr>
        <w:ind w:left="5760" w:hanging="360"/>
      </w:pPr>
      <w:rPr>
        <w:rFonts w:ascii="Courier New" w:hAnsi="Courier New" w:hint="default"/>
      </w:rPr>
    </w:lvl>
    <w:lvl w:ilvl="8" w:tplc="C6E4B376">
      <w:start w:val="1"/>
      <w:numFmt w:val="bullet"/>
      <w:lvlText w:val=""/>
      <w:lvlJc w:val="left"/>
      <w:pPr>
        <w:ind w:left="6480" w:hanging="360"/>
      </w:pPr>
      <w:rPr>
        <w:rFonts w:ascii="Wingdings" w:hAnsi="Wingdings" w:hint="default"/>
      </w:rPr>
    </w:lvl>
  </w:abstractNum>
  <w:abstractNum w:abstractNumId="3" w15:restartNumberingAfterBreak="0">
    <w:nsid w:val="20F46C81"/>
    <w:multiLevelType w:val="multilevel"/>
    <w:tmpl w:val="9AD42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D5FEA9"/>
    <w:multiLevelType w:val="hybridMultilevel"/>
    <w:tmpl w:val="E1261762"/>
    <w:lvl w:ilvl="0" w:tplc="609A77A4">
      <w:start w:val="1"/>
      <w:numFmt w:val="bullet"/>
      <w:lvlText w:val="-"/>
      <w:lvlJc w:val="left"/>
      <w:pPr>
        <w:ind w:left="720" w:hanging="360"/>
      </w:pPr>
      <w:rPr>
        <w:rFonts w:ascii="Aptos" w:hAnsi="Aptos" w:hint="default"/>
      </w:rPr>
    </w:lvl>
    <w:lvl w:ilvl="1" w:tplc="34E4707C">
      <w:start w:val="1"/>
      <w:numFmt w:val="bullet"/>
      <w:lvlText w:val="o"/>
      <w:lvlJc w:val="left"/>
      <w:pPr>
        <w:ind w:left="1440" w:hanging="360"/>
      </w:pPr>
      <w:rPr>
        <w:rFonts w:ascii="Courier New" w:hAnsi="Courier New" w:hint="default"/>
      </w:rPr>
    </w:lvl>
    <w:lvl w:ilvl="2" w:tplc="DC426FE6">
      <w:start w:val="1"/>
      <w:numFmt w:val="bullet"/>
      <w:lvlText w:val=""/>
      <w:lvlJc w:val="left"/>
      <w:pPr>
        <w:ind w:left="2160" w:hanging="360"/>
      </w:pPr>
      <w:rPr>
        <w:rFonts w:ascii="Wingdings" w:hAnsi="Wingdings" w:hint="default"/>
      </w:rPr>
    </w:lvl>
    <w:lvl w:ilvl="3" w:tplc="2F7E7D96">
      <w:start w:val="1"/>
      <w:numFmt w:val="bullet"/>
      <w:lvlText w:val=""/>
      <w:lvlJc w:val="left"/>
      <w:pPr>
        <w:ind w:left="2880" w:hanging="360"/>
      </w:pPr>
      <w:rPr>
        <w:rFonts w:ascii="Symbol" w:hAnsi="Symbol" w:hint="default"/>
      </w:rPr>
    </w:lvl>
    <w:lvl w:ilvl="4" w:tplc="85C8B4D0">
      <w:start w:val="1"/>
      <w:numFmt w:val="bullet"/>
      <w:lvlText w:val="o"/>
      <w:lvlJc w:val="left"/>
      <w:pPr>
        <w:ind w:left="3600" w:hanging="360"/>
      </w:pPr>
      <w:rPr>
        <w:rFonts w:ascii="Courier New" w:hAnsi="Courier New" w:hint="default"/>
      </w:rPr>
    </w:lvl>
    <w:lvl w:ilvl="5" w:tplc="3F58970A">
      <w:start w:val="1"/>
      <w:numFmt w:val="bullet"/>
      <w:lvlText w:val=""/>
      <w:lvlJc w:val="left"/>
      <w:pPr>
        <w:ind w:left="4320" w:hanging="360"/>
      </w:pPr>
      <w:rPr>
        <w:rFonts w:ascii="Wingdings" w:hAnsi="Wingdings" w:hint="default"/>
      </w:rPr>
    </w:lvl>
    <w:lvl w:ilvl="6" w:tplc="DC0C6A00">
      <w:start w:val="1"/>
      <w:numFmt w:val="bullet"/>
      <w:lvlText w:val=""/>
      <w:lvlJc w:val="left"/>
      <w:pPr>
        <w:ind w:left="5040" w:hanging="360"/>
      </w:pPr>
      <w:rPr>
        <w:rFonts w:ascii="Symbol" w:hAnsi="Symbol" w:hint="default"/>
      </w:rPr>
    </w:lvl>
    <w:lvl w:ilvl="7" w:tplc="DD9A049C">
      <w:start w:val="1"/>
      <w:numFmt w:val="bullet"/>
      <w:lvlText w:val="o"/>
      <w:lvlJc w:val="left"/>
      <w:pPr>
        <w:ind w:left="5760" w:hanging="360"/>
      </w:pPr>
      <w:rPr>
        <w:rFonts w:ascii="Courier New" w:hAnsi="Courier New" w:hint="default"/>
      </w:rPr>
    </w:lvl>
    <w:lvl w:ilvl="8" w:tplc="204EBB12">
      <w:start w:val="1"/>
      <w:numFmt w:val="bullet"/>
      <w:lvlText w:val=""/>
      <w:lvlJc w:val="left"/>
      <w:pPr>
        <w:ind w:left="6480" w:hanging="360"/>
      </w:pPr>
      <w:rPr>
        <w:rFonts w:ascii="Wingdings" w:hAnsi="Wingdings" w:hint="default"/>
      </w:rPr>
    </w:lvl>
  </w:abstractNum>
  <w:abstractNum w:abstractNumId="5" w15:restartNumberingAfterBreak="0">
    <w:nsid w:val="4E43238F"/>
    <w:multiLevelType w:val="multilevel"/>
    <w:tmpl w:val="AAC829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50D2801"/>
    <w:multiLevelType w:val="multilevel"/>
    <w:tmpl w:val="E6FCF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9040235"/>
    <w:multiLevelType w:val="hybridMultilevel"/>
    <w:tmpl w:val="3DB6F7C6"/>
    <w:lvl w:ilvl="0" w:tplc="25B85F90">
      <w:start w:val="1"/>
      <w:numFmt w:val="bullet"/>
      <w:lvlText w:val=""/>
      <w:lvlJc w:val="left"/>
      <w:pPr>
        <w:ind w:left="720" w:hanging="360"/>
      </w:pPr>
      <w:rPr>
        <w:rFonts w:ascii="Symbol" w:hAnsi="Symbol" w:hint="default"/>
      </w:rPr>
    </w:lvl>
    <w:lvl w:ilvl="1" w:tplc="A8B60228">
      <w:start w:val="1"/>
      <w:numFmt w:val="bullet"/>
      <w:lvlText w:val="o"/>
      <w:lvlJc w:val="left"/>
      <w:pPr>
        <w:ind w:left="1440" w:hanging="360"/>
      </w:pPr>
      <w:rPr>
        <w:rFonts w:ascii="Courier New" w:hAnsi="Courier New" w:hint="default"/>
      </w:rPr>
    </w:lvl>
    <w:lvl w:ilvl="2" w:tplc="FBF0E3FE">
      <w:start w:val="1"/>
      <w:numFmt w:val="bullet"/>
      <w:lvlText w:val=""/>
      <w:lvlJc w:val="left"/>
      <w:pPr>
        <w:ind w:left="2160" w:hanging="360"/>
      </w:pPr>
      <w:rPr>
        <w:rFonts w:ascii="Wingdings" w:hAnsi="Wingdings" w:hint="default"/>
      </w:rPr>
    </w:lvl>
    <w:lvl w:ilvl="3" w:tplc="2242C878">
      <w:start w:val="1"/>
      <w:numFmt w:val="bullet"/>
      <w:lvlText w:val=""/>
      <w:lvlJc w:val="left"/>
      <w:pPr>
        <w:ind w:left="2880" w:hanging="360"/>
      </w:pPr>
      <w:rPr>
        <w:rFonts w:ascii="Symbol" w:hAnsi="Symbol" w:hint="default"/>
      </w:rPr>
    </w:lvl>
    <w:lvl w:ilvl="4" w:tplc="47F28C74">
      <w:start w:val="1"/>
      <w:numFmt w:val="bullet"/>
      <w:lvlText w:val="o"/>
      <w:lvlJc w:val="left"/>
      <w:pPr>
        <w:ind w:left="3600" w:hanging="360"/>
      </w:pPr>
      <w:rPr>
        <w:rFonts w:ascii="Courier New" w:hAnsi="Courier New" w:hint="default"/>
      </w:rPr>
    </w:lvl>
    <w:lvl w:ilvl="5" w:tplc="DE7A9554">
      <w:start w:val="1"/>
      <w:numFmt w:val="bullet"/>
      <w:lvlText w:val=""/>
      <w:lvlJc w:val="left"/>
      <w:pPr>
        <w:ind w:left="4320" w:hanging="360"/>
      </w:pPr>
      <w:rPr>
        <w:rFonts w:ascii="Wingdings" w:hAnsi="Wingdings" w:hint="default"/>
      </w:rPr>
    </w:lvl>
    <w:lvl w:ilvl="6" w:tplc="563A5900">
      <w:start w:val="1"/>
      <w:numFmt w:val="bullet"/>
      <w:lvlText w:val=""/>
      <w:lvlJc w:val="left"/>
      <w:pPr>
        <w:ind w:left="5040" w:hanging="360"/>
      </w:pPr>
      <w:rPr>
        <w:rFonts w:ascii="Symbol" w:hAnsi="Symbol" w:hint="default"/>
      </w:rPr>
    </w:lvl>
    <w:lvl w:ilvl="7" w:tplc="A774AA94">
      <w:start w:val="1"/>
      <w:numFmt w:val="bullet"/>
      <w:lvlText w:val="o"/>
      <w:lvlJc w:val="left"/>
      <w:pPr>
        <w:ind w:left="5760" w:hanging="360"/>
      </w:pPr>
      <w:rPr>
        <w:rFonts w:ascii="Courier New" w:hAnsi="Courier New" w:hint="default"/>
      </w:rPr>
    </w:lvl>
    <w:lvl w:ilvl="8" w:tplc="915CEC2A">
      <w:start w:val="1"/>
      <w:numFmt w:val="bullet"/>
      <w:lvlText w:val=""/>
      <w:lvlJc w:val="left"/>
      <w:pPr>
        <w:ind w:left="6480" w:hanging="360"/>
      </w:pPr>
      <w:rPr>
        <w:rFonts w:ascii="Wingdings" w:hAnsi="Wingdings" w:hint="default"/>
      </w:rPr>
    </w:lvl>
  </w:abstractNum>
  <w:abstractNum w:abstractNumId="8" w15:restartNumberingAfterBreak="0">
    <w:nsid w:val="6B642E02"/>
    <w:multiLevelType w:val="multilevel"/>
    <w:tmpl w:val="6D6E78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CD6B116"/>
    <w:multiLevelType w:val="hybridMultilevel"/>
    <w:tmpl w:val="96B6478C"/>
    <w:lvl w:ilvl="0" w:tplc="117AF660">
      <w:start w:val="1"/>
      <w:numFmt w:val="bullet"/>
      <w:lvlText w:val="-"/>
      <w:lvlJc w:val="left"/>
      <w:pPr>
        <w:ind w:left="720" w:hanging="360"/>
      </w:pPr>
      <w:rPr>
        <w:rFonts w:ascii="Aptos" w:hAnsi="Aptos" w:hint="default"/>
      </w:rPr>
    </w:lvl>
    <w:lvl w:ilvl="1" w:tplc="898C2544">
      <w:start w:val="1"/>
      <w:numFmt w:val="bullet"/>
      <w:lvlText w:val="o"/>
      <w:lvlJc w:val="left"/>
      <w:pPr>
        <w:ind w:left="1440" w:hanging="360"/>
      </w:pPr>
      <w:rPr>
        <w:rFonts w:ascii="Courier New" w:hAnsi="Courier New" w:hint="default"/>
      </w:rPr>
    </w:lvl>
    <w:lvl w:ilvl="2" w:tplc="ECFC145E">
      <w:start w:val="1"/>
      <w:numFmt w:val="bullet"/>
      <w:lvlText w:val=""/>
      <w:lvlJc w:val="left"/>
      <w:pPr>
        <w:ind w:left="2160" w:hanging="360"/>
      </w:pPr>
      <w:rPr>
        <w:rFonts w:ascii="Wingdings" w:hAnsi="Wingdings" w:hint="default"/>
      </w:rPr>
    </w:lvl>
    <w:lvl w:ilvl="3" w:tplc="D7E06B62">
      <w:start w:val="1"/>
      <w:numFmt w:val="bullet"/>
      <w:lvlText w:val=""/>
      <w:lvlJc w:val="left"/>
      <w:pPr>
        <w:ind w:left="2880" w:hanging="360"/>
      </w:pPr>
      <w:rPr>
        <w:rFonts w:ascii="Symbol" w:hAnsi="Symbol" w:hint="default"/>
      </w:rPr>
    </w:lvl>
    <w:lvl w:ilvl="4" w:tplc="0686ABD0">
      <w:start w:val="1"/>
      <w:numFmt w:val="bullet"/>
      <w:lvlText w:val="o"/>
      <w:lvlJc w:val="left"/>
      <w:pPr>
        <w:ind w:left="3600" w:hanging="360"/>
      </w:pPr>
      <w:rPr>
        <w:rFonts w:ascii="Courier New" w:hAnsi="Courier New" w:hint="default"/>
      </w:rPr>
    </w:lvl>
    <w:lvl w:ilvl="5" w:tplc="C9DEEA5A">
      <w:start w:val="1"/>
      <w:numFmt w:val="bullet"/>
      <w:lvlText w:val=""/>
      <w:lvlJc w:val="left"/>
      <w:pPr>
        <w:ind w:left="4320" w:hanging="360"/>
      </w:pPr>
      <w:rPr>
        <w:rFonts w:ascii="Wingdings" w:hAnsi="Wingdings" w:hint="default"/>
      </w:rPr>
    </w:lvl>
    <w:lvl w:ilvl="6" w:tplc="2638AA0E">
      <w:start w:val="1"/>
      <w:numFmt w:val="bullet"/>
      <w:lvlText w:val=""/>
      <w:lvlJc w:val="left"/>
      <w:pPr>
        <w:ind w:left="5040" w:hanging="360"/>
      </w:pPr>
      <w:rPr>
        <w:rFonts w:ascii="Symbol" w:hAnsi="Symbol" w:hint="default"/>
      </w:rPr>
    </w:lvl>
    <w:lvl w:ilvl="7" w:tplc="4BAECC74">
      <w:start w:val="1"/>
      <w:numFmt w:val="bullet"/>
      <w:lvlText w:val="o"/>
      <w:lvlJc w:val="left"/>
      <w:pPr>
        <w:ind w:left="5760" w:hanging="360"/>
      </w:pPr>
      <w:rPr>
        <w:rFonts w:ascii="Courier New" w:hAnsi="Courier New" w:hint="default"/>
      </w:rPr>
    </w:lvl>
    <w:lvl w:ilvl="8" w:tplc="34F88452">
      <w:start w:val="1"/>
      <w:numFmt w:val="bullet"/>
      <w:lvlText w:val=""/>
      <w:lvlJc w:val="left"/>
      <w:pPr>
        <w:ind w:left="6480" w:hanging="360"/>
      </w:pPr>
      <w:rPr>
        <w:rFonts w:ascii="Wingdings" w:hAnsi="Wingdings" w:hint="default"/>
      </w:rPr>
    </w:lvl>
  </w:abstractNum>
  <w:abstractNum w:abstractNumId="10" w15:restartNumberingAfterBreak="0">
    <w:nsid w:val="71C860CE"/>
    <w:multiLevelType w:val="multilevel"/>
    <w:tmpl w:val="107CC4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5088249"/>
    <w:multiLevelType w:val="hybridMultilevel"/>
    <w:tmpl w:val="8EC463BC"/>
    <w:lvl w:ilvl="0" w:tplc="BF5A7240">
      <w:start w:val="1"/>
      <w:numFmt w:val="bullet"/>
      <w:lvlText w:val="-"/>
      <w:lvlJc w:val="left"/>
      <w:pPr>
        <w:ind w:left="720" w:hanging="360"/>
      </w:pPr>
      <w:rPr>
        <w:rFonts w:ascii="Aptos" w:hAnsi="Aptos" w:hint="default"/>
      </w:rPr>
    </w:lvl>
    <w:lvl w:ilvl="1" w:tplc="6AB040A8">
      <w:start w:val="1"/>
      <w:numFmt w:val="bullet"/>
      <w:lvlText w:val="o"/>
      <w:lvlJc w:val="left"/>
      <w:pPr>
        <w:ind w:left="1440" w:hanging="360"/>
      </w:pPr>
      <w:rPr>
        <w:rFonts w:ascii="Courier New" w:hAnsi="Courier New" w:hint="default"/>
      </w:rPr>
    </w:lvl>
    <w:lvl w:ilvl="2" w:tplc="BAD4D0A2">
      <w:start w:val="1"/>
      <w:numFmt w:val="bullet"/>
      <w:lvlText w:val=""/>
      <w:lvlJc w:val="left"/>
      <w:pPr>
        <w:ind w:left="2160" w:hanging="360"/>
      </w:pPr>
      <w:rPr>
        <w:rFonts w:ascii="Wingdings" w:hAnsi="Wingdings" w:hint="default"/>
      </w:rPr>
    </w:lvl>
    <w:lvl w:ilvl="3" w:tplc="5B9A95CE">
      <w:start w:val="1"/>
      <w:numFmt w:val="bullet"/>
      <w:lvlText w:val=""/>
      <w:lvlJc w:val="left"/>
      <w:pPr>
        <w:ind w:left="2880" w:hanging="360"/>
      </w:pPr>
      <w:rPr>
        <w:rFonts w:ascii="Symbol" w:hAnsi="Symbol" w:hint="default"/>
      </w:rPr>
    </w:lvl>
    <w:lvl w:ilvl="4" w:tplc="97D676D8">
      <w:start w:val="1"/>
      <w:numFmt w:val="bullet"/>
      <w:lvlText w:val="o"/>
      <w:lvlJc w:val="left"/>
      <w:pPr>
        <w:ind w:left="3600" w:hanging="360"/>
      </w:pPr>
      <w:rPr>
        <w:rFonts w:ascii="Courier New" w:hAnsi="Courier New" w:hint="default"/>
      </w:rPr>
    </w:lvl>
    <w:lvl w:ilvl="5" w:tplc="A4804C10">
      <w:start w:val="1"/>
      <w:numFmt w:val="bullet"/>
      <w:lvlText w:val=""/>
      <w:lvlJc w:val="left"/>
      <w:pPr>
        <w:ind w:left="4320" w:hanging="360"/>
      </w:pPr>
      <w:rPr>
        <w:rFonts w:ascii="Wingdings" w:hAnsi="Wingdings" w:hint="default"/>
      </w:rPr>
    </w:lvl>
    <w:lvl w:ilvl="6" w:tplc="867CDBE8">
      <w:start w:val="1"/>
      <w:numFmt w:val="bullet"/>
      <w:lvlText w:val=""/>
      <w:lvlJc w:val="left"/>
      <w:pPr>
        <w:ind w:left="5040" w:hanging="360"/>
      </w:pPr>
      <w:rPr>
        <w:rFonts w:ascii="Symbol" w:hAnsi="Symbol" w:hint="default"/>
      </w:rPr>
    </w:lvl>
    <w:lvl w:ilvl="7" w:tplc="D0D2C0BA">
      <w:start w:val="1"/>
      <w:numFmt w:val="bullet"/>
      <w:lvlText w:val="o"/>
      <w:lvlJc w:val="left"/>
      <w:pPr>
        <w:ind w:left="5760" w:hanging="360"/>
      </w:pPr>
      <w:rPr>
        <w:rFonts w:ascii="Courier New" w:hAnsi="Courier New" w:hint="default"/>
      </w:rPr>
    </w:lvl>
    <w:lvl w:ilvl="8" w:tplc="13727AE2">
      <w:start w:val="1"/>
      <w:numFmt w:val="bullet"/>
      <w:lvlText w:val=""/>
      <w:lvlJc w:val="left"/>
      <w:pPr>
        <w:ind w:left="6480" w:hanging="360"/>
      </w:pPr>
      <w:rPr>
        <w:rFonts w:ascii="Wingdings" w:hAnsi="Wingdings" w:hint="default"/>
      </w:rPr>
    </w:lvl>
  </w:abstractNum>
  <w:abstractNum w:abstractNumId="12" w15:restartNumberingAfterBreak="0">
    <w:nsid w:val="7D6C51B4"/>
    <w:multiLevelType w:val="hybridMultilevel"/>
    <w:tmpl w:val="47563F14"/>
    <w:lvl w:ilvl="0" w:tplc="52FACA22">
      <w:start w:val="1"/>
      <w:numFmt w:val="bullet"/>
      <w:lvlText w:val="-"/>
      <w:lvlJc w:val="left"/>
      <w:pPr>
        <w:ind w:left="720" w:hanging="360"/>
      </w:pPr>
      <w:rPr>
        <w:rFonts w:ascii="Aptos" w:hAnsi="Aptos" w:hint="default"/>
      </w:rPr>
    </w:lvl>
    <w:lvl w:ilvl="1" w:tplc="1F9E62CC">
      <w:start w:val="1"/>
      <w:numFmt w:val="bullet"/>
      <w:lvlText w:val="o"/>
      <w:lvlJc w:val="left"/>
      <w:pPr>
        <w:ind w:left="1440" w:hanging="360"/>
      </w:pPr>
      <w:rPr>
        <w:rFonts w:ascii="Courier New" w:hAnsi="Courier New" w:hint="default"/>
      </w:rPr>
    </w:lvl>
    <w:lvl w:ilvl="2" w:tplc="AAA278A0">
      <w:start w:val="1"/>
      <w:numFmt w:val="bullet"/>
      <w:lvlText w:val=""/>
      <w:lvlJc w:val="left"/>
      <w:pPr>
        <w:ind w:left="2160" w:hanging="360"/>
      </w:pPr>
      <w:rPr>
        <w:rFonts w:ascii="Wingdings" w:hAnsi="Wingdings" w:hint="default"/>
      </w:rPr>
    </w:lvl>
    <w:lvl w:ilvl="3" w:tplc="122C76EC">
      <w:start w:val="1"/>
      <w:numFmt w:val="bullet"/>
      <w:lvlText w:val=""/>
      <w:lvlJc w:val="left"/>
      <w:pPr>
        <w:ind w:left="2880" w:hanging="360"/>
      </w:pPr>
      <w:rPr>
        <w:rFonts w:ascii="Symbol" w:hAnsi="Symbol" w:hint="default"/>
      </w:rPr>
    </w:lvl>
    <w:lvl w:ilvl="4" w:tplc="AB405170">
      <w:start w:val="1"/>
      <w:numFmt w:val="bullet"/>
      <w:lvlText w:val="o"/>
      <w:lvlJc w:val="left"/>
      <w:pPr>
        <w:ind w:left="3600" w:hanging="360"/>
      </w:pPr>
      <w:rPr>
        <w:rFonts w:ascii="Courier New" w:hAnsi="Courier New" w:hint="default"/>
      </w:rPr>
    </w:lvl>
    <w:lvl w:ilvl="5" w:tplc="C2084462">
      <w:start w:val="1"/>
      <w:numFmt w:val="bullet"/>
      <w:lvlText w:val=""/>
      <w:lvlJc w:val="left"/>
      <w:pPr>
        <w:ind w:left="4320" w:hanging="360"/>
      </w:pPr>
      <w:rPr>
        <w:rFonts w:ascii="Wingdings" w:hAnsi="Wingdings" w:hint="default"/>
      </w:rPr>
    </w:lvl>
    <w:lvl w:ilvl="6" w:tplc="E91A0EE2">
      <w:start w:val="1"/>
      <w:numFmt w:val="bullet"/>
      <w:lvlText w:val=""/>
      <w:lvlJc w:val="left"/>
      <w:pPr>
        <w:ind w:left="5040" w:hanging="360"/>
      </w:pPr>
      <w:rPr>
        <w:rFonts w:ascii="Symbol" w:hAnsi="Symbol" w:hint="default"/>
      </w:rPr>
    </w:lvl>
    <w:lvl w:ilvl="7" w:tplc="386A9612">
      <w:start w:val="1"/>
      <w:numFmt w:val="bullet"/>
      <w:lvlText w:val="o"/>
      <w:lvlJc w:val="left"/>
      <w:pPr>
        <w:ind w:left="5760" w:hanging="360"/>
      </w:pPr>
      <w:rPr>
        <w:rFonts w:ascii="Courier New" w:hAnsi="Courier New" w:hint="default"/>
      </w:rPr>
    </w:lvl>
    <w:lvl w:ilvl="8" w:tplc="D4B22916">
      <w:start w:val="1"/>
      <w:numFmt w:val="bullet"/>
      <w:lvlText w:val=""/>
      <w:lvlJc w:val="left"/>
      <w:pPr>
        <w:ind w:left="6480" w:hanging="360"/>
      </w:pPr>
      <w:rPr>
        <w:rFonts w:ascii="Wingdings" w:hAnsi="Wingdings" w:hint="default"/>
      </w:rPr>
    </w:lvl>
  </w:abstractNum>
  <w:abstractNum w:abstractNumId="13" w15:restartNumberingAfterBreak="0">
    <w:nsid w:val="7D961968"/>
    <w:multiLevelType w:val="hybridMultilevel"/>
    <w:tmpl w:val="C45A3094"/>
    <w:lvl w:ilvl="0" w:tplc="ECAC18DE">
      <w:start w:val="1"/>
      <w:numFmt w:val="bullet"/>
      <w:lvlText w:val=""/>
      <w:lvlJc w:val="left"/>
      <w:pPr>
        <w:ind w:left="720" w:hanging="360"/>
      </w:pPr>
      <w:rPr>
        <w:rFonts w:ascii="Symbol" w:hAnsi="Symbol" w:hint="default"/>
      </w:rPr>
    </w:lvl>
    <w:lvl w:ilvl="1" w:tplc="5BEE2AAC">
      <w:start w:val="1"/>
      <w:numFmt w:val="bullet"/>
      <w:lvlText w:val="o"/>
      <w:lvlJc w:val="left"/>
      <w:pPr>
        <w:ind w:left="1440" w:hanging="360"/>
      </w:pPr>
      <w:rPr>
        <w:rFonts w:ascii="Courier New" w:hAnsi="Courier New" w:hint="default"/>
      </w:rPr>
    </w:lvl>
    <w:lvl w:ilvl="2" w:tplc="56821AFE">
      <w:start w:val="1"/>
      <w:numFmt w:val="bullet"/>
      <w:lvlText w:val=""/>
      <w:lvlJc w:val="left"/>
      <w:pPr>
        <w:ind w:left="2160" w:hanging="360"/>
      </w:pPr>
      <w:rPr>
        <w:rFonts w:ascii="Wingdings" w:hAnsi="Wingdings" w:hint="default"/>
      </w:rPr>
    </w:lvl>
    <w:lvl w:ilvl="3" w:tplc="C292D7C4">
      <w:start w:val="1"/>
      <w:numFmt w:val="bullet"/>
      <w:lvlText w:val=""/>
      <w:lvlJc w:val="left"/>
      <w:pPr>
        <w:ind w:left="2880" w:hanging="360"/>
      </w:pPr>
      <w:rPr>
        <w:rFonts w:ascii="Symbol" w:hAnsi="Symbol" w:hint="default"/>
      </w:rPr>
    </w:lvl>
    <w:lvl w:ilvl="4" w:tplc="F1862644">
      <w:start w:val="1"/>
      <w:numFmt w:val="bullet"/>
      <w:lvlText w:val="o"/>
      <w:lvlJc w:val="left"/>
      <w:pPr>
        <w:ind w:left="3600" w:hanging="360"/>
      </w:pPr>
      <w:rPr>
        <w:rFonts w:ascii="Courier New" w:hAnsi="Courier New" w:hint="default"/>
      </w:rPr>
    </w:lvl>
    <w:lvl w:ilvl="5" w:tplc="471E9B04">
      <w:start w:val="1"/>
      <w:numFmt w:val="bullet"/>
      <w:lvlText w:val=""/>
      <w:lvlJc w:val="left"/>
      <w:pPr>
        <w:ind w:left="4320" w:hanging="360"/>
      </w:pPr>
      <w:rPr>
        <w:rFonts w:ascii="Wingdings" w:hAnsi="Wingdings" w:hint="default"/>
      </w:rPr>
    </w:lvl>
    <w:lvl w:ilvl="6" w:tplc="8024456E">
      <w:start w:val="1"/>
      <w:numFmt w:val="bullet"/>
      <w:lvlText w:val=""/>
      <w:lvlJc w:val="left"/>
      <w:pPr>
        <w:ind w:left="5040" w:hanging="360"/>
      </w:pPr>
      <w:rPr>
        <w:rFonts w:ascii="Symbol" w:hAnsi="Symbol" w:hint="default"/>
      </w:rPr>
    </w:lvl>
    <w:lvl w:ilvl="7" w:tplc="10280A12">
      <w:start w:val="1"/>
      <w:numFmt w:val="bullet"/>
      <w:lvlText w:val="o"/>
      <w:lvlJc w:val="left"/>
      <w:pPr>
        <w:ind w:left="5760" w:hanging="360"/>
      </w:pPr>
      <w:rPr>
        <w:rFonts w:ascii="Courier New" w:hAnsi="Courier New" w:hint="default"/>
      </w:rPr>
    </w:lvl>
    <w:lvl w:ilvl="8" w:tplc="CD48C1D2">
      <w:start w:val="1"/>
      <w:numFmt w:val="bullet"/>
      <w:lvlText w:val=""/>
      <w:lvlJc w:val="left"/>
      <w:pPr>
        <w:ind w:left="6480" w:hanging="360"/>
      </w:pPr>
      <w:rPr>
        <w:rFonts w:ascii="Wingdings" w:hAnsi="Wingdings" w:hint="default"/>
      </w:rPr>
    </w:lvl>
  </w:abstractNum>
  <w:num w:numId="1" w16cid:durableId="583800260">
    <w:abstractNumId w:val="13"/>
  </w:num>
  <w:num w:numId="2" w16cid:durableId="1721443070">
    <w:abstractNumId w:val="1"/>
  </w:num>
  <w:num w:numId="3" w16cid:durableId="265771622">
    <w:abstractNumId w:val="12"/>
  </w:num>
  <w:num w:numId="4" w16cid:durableId="384717374">
    <w:abstractNumId w:val="4"/>
  </w:num>
  <w:num w:numId="5" w16cid:durableId="1115826694">
    <w:abstractNumId w:val="11"/>
  </w:num>
  <w:num w:numId="6" w16cid:durableId="391121504">
    <w:abstractNumId w:val="9"/>
  </w:num>
  <w:num w:numId="7" w16cid:durableId="1738935802">
    <w:abstractNumId w:val="7"/>
  </w:num>
  <w:num w:numId="8" w16cid:durableId="1828012949">
    <w:abstractNumId w:val="0"/>
  </w:num>
  <w:num w:numId="9" w16cid:durableId="936257517">
    <w:abstractNumId w:val="2"/>
  </w:num>
  <w:num w:numId="10" w16cid:durableId="578364131">
    <w:abstractNumId w:val="3"/>
  </w:num>
  <w:num w:numId="11" w16cid:durableId="169682340">
    <w:abstractNumId w:val="5"/>
  </w:num>
  <w:num w:numId="12" w16cid:durableId="630864389">
    <w:abstractNumId w:val="6"/>
  </w:num>
  <w:num w:numId="13" w16cid:durableId="2004043386">
    <w:abstractNumId w:val="10"/>
  </w:num>
  <w:num w:numId="14" w16cid:durableId="114951642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DF1"/>
    <w:rsid w:val="000010AD"/>
    <w:rsid w:val="00001A73"/>
    <w:rsid w:val="00046F54"/>
    <w:rsid w:val="00062352"/>
    <w:rsid w:val="000A18E4"/>
    <w:rsid w:val="000B455A"/>
    <w:rsid w:val="000B48B6"/>
    <w:rsid w:val="000B4904"/>
    <w:rsid w:val="000D0E37"/>
    <w:rsid w:val="000F30D8"/>
    <w:rsid w:val="000F4CA4"/>
    <w:rsid w:val="00116C7A"/>
    <w:rsid w:val="00167E2C"/>
    <w:rsid w:val="001B6120"/>
    <w:rsid w:val="001D2770"/>
    <w:rsid w:val="001E5833"/>
    <w:rsid w:val="00215E38"/>
    <w:rsid w:val="00250515"/>
    <w:rsid w:val="00264F7C"/>
    <w:rsid w:val="00270220"/>
    <w:rsid w:val="002A6BB2"/>
    <w:rsid w:val="002C617B"/>
    <w:rsid w:val="002D0E77"/>
    <w:rsid w:val="00304126"/>
    <w:rsid w:val="00314105"/>
    <w:rsid w:val="00326231"/>
    <w:rsid w:val="003441CA"/>
    <w:rsid w:val="003526C1"/>
    <w:rsid w:val="00355EC0"/>
    <w:rsid w:val="003A5419"/>
    <w:rsid w:val="003C61DE"/>
    <w:rsid w:val="003E014E"/>
    <w:rsid w:val="0040B6D0"/>
    <w:rsid w:val="00427341"/>
    <w:rsid w:val="00444076"/>
    <w:rsid w:val="004729C9"/>
    <w:rsid w:val="004811A3"/>
    <w:rsid w:val="004D0192"/>
    <w:rsid w:val="004D4324"/>
    <w:rsid w:val="004D5827"/>
    <w:rsid w:val="004D7BEE"/>
    <w:rsid w:val="004E0406"/>
    <w:rsid w:val="00535D74"/>
    <w:rsid w:val="00541F10"/>
    <w:rsid w:val="00555ACD"/>
    <w:rsid w:val="00557A64"/>
    <w:rsid w:val="00571FBB"/>
    <w:rsid w:val="00587FAE"/>
    <w:rsid w:val="005A4B12"/>
    <w:rsid w:val="005E438B"/>
    <w:rsid w:val="00614588"/>
    <w:rsid w:val="006236E7"/>
    <w:rsid w:val="00650AFA"/>
    <w:rsid w:val="0065527D"/>
    <w:rsid w:val="00666180"/>
    <w:rsid w:val="00666CB0"/>
    <w:rsid w:val="006B31A4"/>
    <w:rsid w:val="006C1650"/>
    <w:rsid w:val="006F701B"/>
    <w:rsid w:val="007C1150"/>
    <w:rsid w:val="007E4FBF"/>
    <w:rsid w:val="007F789A"/>
    <w:rsid w:val="008260BD"/>
    <w:rsid w:val="00831824"/>
    <w:rsid w:val="0085477A"/>
    <w:rsid w:val="00856D1E"/>
    <w:rsid w:val="0087E64B"/>
    <w:rsid w:val="008D7BAB"/>
    <w:rsid w:val="008F29AE"/>
    <w:rsid w:val="009052E3"/>
    <w:rsid w:val="00942434"/>
    <w:rsid w:val="009902E1"/>
    <w:rsid w:val="009A1F04"/>
    <w:rsid w:val="00A50536"/>
    <w:rsid w:val="00A542AC"/>
    <w:rsid w:val="00A956E8"/>
    <w:rsid w:val="00A96931"/>
    <w:rsid w:val="00AD4379"/>
    <w:rsid w:val="00BC43D2"/>
    <w:rsid w:val="00C15021"/>
    <w:rsid w:val="00C438E3"/>
    <w:rsid w:val="00CC6633"/>
    <w:rsid w:val="00CD5256"/>
    <w:rsid w:val="00D01AAF"/>
    <w:rsid w:val="00D11870"/>
    <w:rsid w:val="00D22FE2"/>
    <w:rsid w:val="00D8723A"/>
    <w:rsid w:val="00DA53DF"/>
    <w:rsid w:val="00DC01E7"/>
    <w:rsid w:val="00DC1238"/>
    <w:rsid w:val="00DC470B"/>
    <w:rsid w:val="00DD73A0"/>
    <w:rsid w:val="00DE2395"/>
    <w:rsid w:val="00E22DF1"/>
    <w:rsid w:val="00E30735"/>
    <w:rsid w:val="00E97510"/>
    <w:rsid w:val="00EA0B56"/>
    <w:rsid w:val="00EBC5BE"/>
    <w:rsid w:val="00EC7003"/>
    <w:rsid w:val="00EE783F"/>
    <w:rsid w:val="00F0231B"/>
    <w:rsid w:val="00F05D47"/>
    <w:rsid w:val="00F20307"/>
    <w:rsid w:val="00F34C3D"/>
    <w:rsid w:val="00F36BB2"/>
    <w:rsid w:val="00F64DE9"/>
    <w:rsid w:val="00F712E1"/>
    <w:rsid w:val="00F72F10"/>
    <w:rsid w:val="00F84A3F"/>
    <w:rsid w:val="00FA6701"/>
    <w:rsid w:val="00FB501B"/>
    <w:rsid w:val="00FC479B"/>
    <w:rsid w:val="00FC6565"/>
    <w:rsid w:val="00FD0BC0"/>
    <w:rsid w:val="0122251F"/>
    <w:rsid w:val="018B537D"/>
    <w:rsid w:val="019D16D0"/>
    <w:rsid w:val="019FAB28"/>
    <w:rsid w:val="01B3BE70"/>
    <w:rsid w:val="021BD56E"/>
    <w:rsid w:val="02755E93"/>
    <w:rsid w:val="02A99D26"/>
    <w:rsid w:val="03187CB2"/>
    <w:rsid w:val="035319C1"/>
    <w:rsid w:val="0375BFEB"/>
    <w:rsid w:val="037D4982"/>
    <w:rsid w:val="038604B0"/>
    <w:rsid w:val="03C886C9"/>
    <w:rsid w:val="03D60332"/>
    <w:rsid w:val="03E86CE9"/>
    <w:rsid w:val="04141AB3"/>
    <w:rsid w:val="04320E67"/>
    <w:rsid w:val="0479F8CB"/>
    <w:rsid w:val="04ECF976"/>
    <w:rsid w:val="050044FB"/>
    <w:rsid w:val="0538CCD0"/>
    <w:rsid w:val="053BCCEB"/>
    <w:rsid w:val="0540434C"/>
    <w:rsid w:val="05A36BA2"/>
    <w:rsid w:val="05D00004"/>
    <w:rsid w:val="05EC9F5E"/>
    <w:rsid w:val="05F71EB6"/>
    <w:rsid w:val="061B1484"/>
    <w:rsid w:val="0627FF7C"/>
    <w:rsid w:val="062F1DFD"/>
    <w:rsid w:val="067F7D9E"/>
    <w:rsid w:val="06863AB1"/>
    <w:rsid w:val="068929D1"/>
    <w:rsid w:val="068AA18A"/>
    <w:rsid w:val="06AC9EE8"/>
    <w:rsid w:val="06E255BA"/>
    <w:rsid w:val="06E41BE9"/>
    <w:rsid w:val="06E9DEDB"/>
    <w:rsid w:val="073378D8"/>
    <w:rsid w:val="0735FC1F"/>
    <w:rsid w:val="07A6F556"/>
    <w:rsid w:val="0830FE4C"/>
    <w:rsid w:val="092A3DA8"/>
    <w:rsid w:val="092B855C"/>
    <w:rsid w:val="0933D5EB"/>
    <w:rsid w:val="09C335D4"/>
    <w:rsid w:val="09DF0ED3"/>
    <w:rsid w:val="0A27CB11"/>
    <w:rsid w:val="0AE824A8"/>
    <w:rsid w:val="0B0DE11C"/>
    <w:rsid w:val="0B37C07B"/>
    <w:rsid w:val="0BA73A4A"/>
    <w:rsid w:val="0BBF90F9"/>
    <w:rsid w:val="0BF655B3"/>
    <w:rsid w:val="0C2BC0A0"/>
    <w:rsid w:val="0C32360B"/>
    <w:rsid w:val="0C6924EC"/>
    <w:rsid w:val="0CA99C5D"/>
    <w:rsid w:val="0CFD4C26"/>
    <w:rsid w:val="0D27D649"/>
    <w:rsid w:val="0E4BD765"/>
    <w:rsid w:val="0E72E3E0"/>
    <w:rsid w:val="0E7FADA2"/>
    <w:rsid w:val="0F572539"/>
    <w:rsid w:val="0FD5E840"/>
    <w:rsid w:val="10392139"/>
    <w:rsid w:val="10471DF8"/>
    <w:rsid w:val="104CF948"/>
    <w:rsid w:val="10663F36"/>
    <w:rsid w:val="10A8836F"/>
    <w:rsid w:val="10AE6214"/>
    <w:rsid w:val="10F20841"/>
    <w:rsid w:val="10F26282"/>
    <w:rsid w:val="1122AE2D"/>
    <w:rsid w:val="1173742E"/>
    <w:rsid w:val="12849691"/>
    <w:rsid w:val="12D21404"/>
    <w:rsid w:val="12E30EF1"/>
    <w:rsid w:val="12FF0575"/>
    <w:rsid w:val="133FADAC"/>
    <w:rsid w:val="134174B3"/>
    <w:rsid w:val="13484207"/>
    <w:rsid w:val="135D6212"/>
    <w:rsid w:val="138D197A"/>
    <w:rsid w:val="13E2B901"/>
    <w:rsid w:val="13F6956A"/>
    <w:rsid w:val="1446BAE1"/>
    <w:rsid w:val="144CC986"/>
    <w:rsid w:val="1476BABC"/>
    <w:rsid w:val="14B162C0"/>
    <w:rsid w:val="14B2BEFC"/>
    <w:rsid w:val="14F49019"/>
    <w:rsid w:val="150C0C28"/>
    <w:rsid w:val="1513BC14"/>
    <w:rsid w:val="1520542B"/>
    <w:rsid w:val="156289B1"/>
    <w:rsid w:val="15A61D4B"/>
    <w:rsid w:val="15E860B5"/>
    <w:rsid w:val="1608905C"/>
    <w:rsid w:val="162FB491"/>
    <w:rsid w:val="16641C14"/>
    <w:rsid w:val="169CB003"/>
    <w:rsid w:val="175CC32E"/>
    <w:rsid w:val="176CA4CA"/>
    <w:rsid w:val="17AA0884"/>
    <w:rsid w:val="17AD3BE1"/>
    <w:rsid w:val="18BC078F"/>
    <w:rsid w:val="18F4D056"/>
    <w:rsid w:val="196D614A"/>
    <w:rsid w:val="199897F1"/>
    <w:rsid w:val="19D4D7E1"/>
    <w:rsid w:val="19DFEEDE"/>
    <w:rsid w:val="1A00B2F8"/>
    <w:rsid w:val="1A049956"/>
    <w:rsid w:val="1A1B9958"/>
    <w:rsid w:val="1A9E09D0"/>
    <w:rsid w:val="1AACB809"/>
    <w:rsid w:val="1B4357D3"/>
    <w:rsid w:val="1B460349"/>
    <w:rsid w:val="1B4BE653"/>
    <w:rsid w:val="1B501D11"/>
    <w:rsid w:val="1BA116C5"/>
    <w:rsid w:val="1BB2C027"/>
    <w:rsid w:val="1BC3FC0D"/>
    <w:rsid w:val="1BE679B5"/>
    <w:rsid w:val="1BF559C6"/>
    <w:rsid w:val="1C36977A"/>
    <w:rsid w:val="1C49EF6E"/>
    <w:rsid w:val="1C51168A"/>
    <w:rsid w:val="1C6484E1"/>
    <w:rsid w:val="1CAB48FF"/>
    <w:rsid w:val="1CF604EE"/>
    <w:rsid w:val="1D0E879C"/>
    <w:rsid w:val="1D25E4D6"/>
    <w:rsid w:val="1D5CD5C4"/>
    <w:rsid w:val="1D77C707"/>
    <w:rsid w:val="1D7C48D2"/>
    <w:rsid w:val="1DC102E9"/>
    <w:rsid w:val="1DD485C2"/>
    <w:rsid w:val="1E02816E"/>
    <w:rsid w:val="1E2F451E"/>
    <w:rsid w:val="1E77F2EA"/>
    <w:rsid w:val="1E9B9B7D"/>
    <w:rsid w:val="1EA114E0"/>
    <w:rsid w:val="1EF8FF6E"/>
    <w:rsid w:val="1F780579"/>
    <w:rsid w:val="1F7DBF89"/>
    <w:rsid w:val="1F88165C"/>
    <w:rsid w:val="1FA4DFE2"/>
    <w:rsid w:val="1FBC56DC"/>
    <w:rsid w:val="1FBF7665"/>
    <w:rsid w:val="1FD184F0"/>
    <w:rsid w:val="1FD4EF0F"/>
    <w:rsid w:val="20336E6A"/>
    <w:rsid w:val="207DA552"/>
    <w:rsid w:val="20BD45DA"/>
    <w:rsid w:val="20D0FD88"/>
    <w:rsid w:val="20F07909"/>
    <w:rsid w:val="213EE2B9"/>
    <w:rsid w:val="21902608"/>
    <w:rsid w:val="219478FD"/>
    <w:rsid w:val="21A7E2B5"/>
    <w:rsid w:val="21B393B0"/>
    <w:rsid w:val="21C638E8"/>
    <w:rsid w:val="21C750D6"/>
    <w:rsid w:val="222432C6"/>
    <w:rsid w:val="2267584D"/>
    <w:rsid w:val="2322D608"/>
    <w:rsid w:val="23487913"/>
    <w:rsid w:val="236B2D43"/>
    <w:rsid w:val="23704DE1"/>
    <w:rsid w:val="23D25FE5"/>
    <w:rsid w:val="23ED839A"/>
    <w:rsid w:val="23F7887E"/>
    <w:rsid w:val="242D23AB"/>
    <w:rsid w:val="2436D46A"/>
    <w:rsid w:val="24709E02"/>
    <w:rsid w:val="247FFB4A"/>
    <w:rsid w:val="24B7739B"/>
    <w:rsid w:val="24BA6C95"/>
    <w:rsid w:val="250A354F"/>
    <w:rsid w:val="25A4146C"/>
    <w:rsid w:val="25B47901"/>
    <w:rsid w:val="25C914FF"/>
    <w:rsid w:val="25E8BCF6"/>
    <w:rsid w:val="25F680EA"/>
    <w:rsid w:val="260EB9C8"/>
    <w:rsid w:val="261F79FD"/>
    <w:rsid w:val="26B52F0A"/>
    <w:rsid w:val="26BDF036"/>
    <w:rsid w:val="26BE6C7F"/>
    <w:rsid w:val="26F28190"/>
    <w:rsid w:val="273C9ABB"/>
    <w:rsid w:val="28795BE6"/>
    <w:rsid w:val="287F6CD4"/>
    <w:rsid w:val="28CCA1B3"/>
    <w:rsid w:val="28D42736"/>
    <w:rsid w:val="298FF3B3"/>
    <w:rsid w:val="2A86AE73"/>
    <w:rsid w:val="2AC0475F"/>
    <w:rsid w:val="2ADEBE9E"/>
    <w:rsid w:val="2B10ECA5"/>
    <w:rsid w:val="2B1F0841"/>
    <w:rsid w:val="2B45E16C"/>
    <w:rsid w:val="2B5BA050"/>
    <w:rsid w:val="2B6124C9"/>
    <w:rsid w:val="2B6A1612"/>
    <w:rsid w:val="2B7163F0"/>
    <w:rsid w:val="2B72D62B"/>
    <w:rsid w:val="2B804CE7"/>
    <w:rsid w:val="2B92543D"/>
    <w:rsid w:val="2CB03AF1"/>
    <w:rsid w:val="2CDF4318"/>
    <w:rsid w:val="2CE617BB"/>
    <w:rsid w:val="2D13233C"/>
    <w:rsid w:val="2D3737D7"/>
    <w:rsid w:val="2D9B8FD5"/>
    <w:rsid w:val="2DB8A01E"/>
    <w:rsid w:val="2DE76610"/>
    <w:rsid w:val="2E386A63"/>
    <w:rsid w:val="2E6512B7"/>
    <w:rsid w:val="2E829BF6"/>
    <w:rsid w:val="2EA253DC"/>
    <w:rsid w:val="2ED446D6"/>
    <w:rsid w:val="2EDB044E"/>
    <w:rsid w:val="2EE03028"/>
    <w:rsid w:val="2EE34B14"/>
    <w:rsid w:val="2F466A21"/>
    <w:rsid w:val="2F472E41"/>
    <w:rsid w:val="2F9EA5BB"/>
    <w:rsid w:val="2FA97433"/>
    <w:rsid w:val="2FB0D380"/>
    <w:rsid w:val="2FB2E954"/>
    <w:rsid w:val="2FD1DE20"/>
    <w:rsid w:val="30EDE5FC"/>
    <w:rsid w:val="3182F317"/>
    <w:rsid w:val="3197D435"/>
    <w:rsid w:val="31B62280"/>
    <w:rsid w:val="31D7D98C"/>
    <w:rsid w:val="32508597"/>
    <w:rsid w:val="326ECDB5"/>
    <w:rsid w:val="3284BF9E"/>
    <w:rsid w:val="3298E851"/>
    <w:rsid w:val="33660B26"/>
    <w:rsid w:val="33879533"/>
    <w:rsid w:val="3398765C"/>
    <w:rsid w:val="33A96E96"/>
    <w:rsid w:val="33B3AD9D"/>
    <w:rsid w:val="340669CE"/>
    <w:rsid w:val="342B10A3"/>
    <w:rsid w:val="34370339"/>
    <w:rsid w:val="343B71D9"/>
    <w:rsid w:val="34561BC3"/>
    <w:rsid w:val="34ACC22A"/>
    <w:rsid w:val="350005DE"/>
    <w:rsid w:val="350C22A6"/>
    <w:rsid w:val="3543B44B"/>
    <w:rsid w:val="3576FF52"/>
    <w:rsid w:val="3589FE0F"/>
    <w:rsid w:val="35A4198C"/>
    <w:rsid w:val="35E53D34"/>
    <w:rsid w:val="35E970B7"/>
    <w:rsid w:val="35F1A6A5"/>
    <w:rsid w:val="3604BC7D"/>
    <w:rsid w:val="3612A266"/>
    <w:rsid w:val="3666C119"/>
    <w:rsid w:val="366BF0E2"/>
    <w:rsid w:val="369537C8"/>
    <w:rsid w:val="36D78A8B"/>
    <w:rsid w:val="370162F0"/>
    <w:rsid w:val="3778C71C"/>
    <w:rsid w:val="378F1F0B"/>
    <w:rsid w:val="37CB2027"/>
    <w:rsid w:val="380D4539"/>
    <w:rsid w:val="382B5AE5"/>
    <w:rsid w:val="3899C206"/>
    <w:rsid w:val="38DFC5DC"/>
    <w:rsid w:val="38FB94F8"/>
    <w:rsid w:val="39050E65"/>
    <w:rsid w:val="3920DA3F"/>
    <w:rsid w:val="392159A3"/>
    <w:rsid w:val="39417934"/>
    <w:rsid w:val="39537695"/>
    <w:rsid w:val="3981D0F2"/>
    <w:rsid w:val="39F9F13B"/>
    <w:rsid w:val="39FF3A99"/>
    <w:rsid w:val="3A13C998"/>
    <w:rsid w:val="3A3846D6"/>
    <w:rsid w:val="3A5AD197"/>
    <w:rsid w:val="3A7EF23A"/>
    <w:rsid w:val="3A83F69D"/>
    <w:rsid w:val="3A87A651"/>
    <w:rsid w:val="3AB70CC1"/>
    <w:rsid w:val="3AE841DA"/>
    <w:rsid w:val="3B5A3539"/>
    <w:rsid w:val="3BB5C5B5"/>
    <w:rsid w:val="3BDA3BD8"/>
    <w:rsid w:val="3BE7952A"/>
    <w:rsid w:val="3C078B52"/>
    <w:rsid w:val="3C67E9BF"/>
    <w:rsid w:val="3D3D9E63"/>
    <w:rsid w:val="3D54A8E1"/>
    <w:rsid w:val="3D65F53F"/>
    <w:rsid w:val="3D759AF6"/>
    <w:rsid w:val="3D9C1CF6"/>
    <w:rsid w:val="3DA16A13"/>
    <w:rsid w:val="3E0BD99D"/>
    <w:rsid w:val="3E36313C"/>
    <w:rsid w:val="3E372008"/>
    <w:rsid w:val="3E7ADC3D"/>
    <w:rsid w:val="3ECF2135"/>
    <w:rsid w:val="3EE61BCE"/>
    <w:rsid w:val="3FA88A5D"/>
    <w:rsid w:val="3FB31F6E"/>
    <w:rsid w:val="3FE9D9D6"/>
    <w:rsid w:val="4035CCAF"/>
    <w:rsid w:val="404E84FA"/>
    <w:rsid w:val="4066D9C2"/>
    <w:rsid w:val="40AFE489"/>
    <w:rsid w:val="40B7591B"/>
    <w:rsid w:val="40F145F1"/>
    <w:rsid w:val="410D22BD"/>
    <w:rsid w:val="412886E0"/>
    <w:rsid w:val="4128D858"/>
    <w:rsid w:val="414C1A75"/>
    <w:rsid w:val="416FCCC5"/>
    <w:rsid w:val="4172119B"/>
    <w:rsid w:val="41DDE52B"/>
    <w:rsid w:val="420F30E8"/>
    <w:rsid w:val="42518362"/>
    <w:rsid w:val="42C69D04"/>
    <w:rsid w:val="4300FB37"/>
    <w:rsid w:val="4325E589"/>
    <w:rsid w:val="4360BD0F"/>
    <w:rsid w:val="43692540"/>
    <w:rsid w:val="436FD15D"/>
    <w:rsid w:val="437E31A0"/>
    <w:rsid w:val="438C6298"/>
    <w:rsid w:val="43ABE509"/>
    <w:rsid w:val="43C1A300"/>
    <w:rsid w:val="43C3A06D"/>
    <w:rsid w:val="443C6387"/>
    <w:rsid w:val="446967B1"/>
    <w:rsid w:val="447AC3AB"/>
    <w:rsid w:val="452BEA4E"/>
    <w:rsid w:val="456981C4"/>
    <w:rsid w:val="459F8061"/>
    <w:rsid w:val="45A44CB2"/>
    <w:rsid w:val="45B78461"/>
    <w:rsid w:val="45E9BC93"/>
    <w:rsid w:val="45F916B3"/>
    <w:rsid w:val="461FB8F3"/>
    <w:rsid w:val="4683BAEB"/>
    <w:rsid w:val="471339B0"/>
    <w:rsid w:val="4715224D"/>
    <w:rsid w:val="475B07F7"/>
    <w:rsid w:val="475F5C9F"/>
    <w:rsid w:val="476710A2"/>
    <w:rsid w:val="47718BCF"/>
    <w:rsid w:val="4785C6D3"/>
    <w:rsid w:val="47A993C6"/>
    <w:rsid w:val="482AA9D0"/>
    <w:rsid w:val="485FF5DF"/>
    <w:rsid w:val="48D5BD4B"/>
    <w:rsid w:val="48F9F4FE"/>
    <w:rsid w:val="4955D4F0"/>
    <w:rsid w:val="4958D0E3"/>
    <w:rsid w:val="495EFD44"/>
    <w:rsid w:val="49652A54"/>
    <w:rsid w:val="496F11BB"/>
    <w:rsid w:val="49AFBB68"/>
    <w:rsid w:val="49CAC2F4"/>
    <w:rsid w:val="49CED0FF"/>
    <w:rsid w:val="49EE2579"/>
    <w:rsid w:val="4A002E73"/>
    <w:rsid w:val="4A11FEF8"/>
    <w:rsid w:val="4A9DACC3"/>
    <w:rsid w:val="4ACD35DA"/>
    <w:rsid w:val="4B11E421"/>
    <w:rsid w:val="4B4BE8B7"/>
    <w:rsid w:val="4BA26C31"/>
    <w:rsid w:val="4BDA2FF6"/>
    <w:rsid w:val="4C1E4A63"/>
    <w:rsid w:val="4C62A8E0"/>
    <w:rsid w:val="4C7BFB0D"/>
    <w:rsid w:val="4C7E288F"/>
    <w:rsid w:val="4C8965B6"/>
    <w:rsid w:val="4D3BB31B"/>
    <w:rsid w:val="4D4146E1"/>
    <w:rsid w:val="4D455F29"/>
    <w:rsid w:val="4D58951C"/>
    <w:rsid w:val="4D8142B6"/>
    <w:rsid w:val="4DEA6BA9"/>
    <w:rsid w:val="4E075725"/>
    <w:rsid w:val="4E1B939C"/>
    <w:rsid w:val="4E250642"/>
    <w:rsid w:val="4E422F44"/>
    <w:rsid w:val="4E7B8C9B"/>
    <w:rsid w:val="4E98D6F7"/>
    <w:rsid w:val="4ED2F5A0"/>
    <w:rsid w:val="4EF591C3"/>
    <w:rsid w:val="4EF9BC4E"/>
    <w:rsid w:val="4F1210A6"/>
    <w:rsid w:val="4F26653F"/>
    <w:rsid w:val="4FC9F826"/>
    <w:rsid w:val="50226963"/>
    <w:rsid w:val="5022E637"/>
    <w:rsid w:val="5032589E"/>
    <w:rsid w:val="503E5732"/>
    <w:rsid w:val="50970157"/>
    <w:rsid w:val="509E5934"/>
    <w:rsid w:val="50A10137"/>
    <w:rsid w:val="50CA326E"/>
    <w:rsid w:val="516AAED5"/>
    <w:rsid w:val="518A46CF"/>
    <w:rsid w:val="5194C560"/>
    <w:rsid w:val="51DB74B6"/>
    <w:rsid w:val="51FB5DD9"/>
    <w:rsid w:val="5209CED2"/>
    <w:rsid w:val="52215C91"/>
    <w:rsid w:val="5233885F"/>
    <w:rsid w:val="524EB91C"/>
    <w:rsid w:val="529A514B"/>
    <w:rsid w:val="52DAE260"/>
    <w:rsid w:val="5325AF50"/>
    <w:rsid w:val="5382C832"/>
    <w:rsid w:val="539D113F"/>
    <w:rsid w:val="53B71D37"/>
    <w:rsid w:val="53DC025B"/>
    <w:rsid w:val="5407A90E"/>
    <w:rsid w:val="54084A82"/>
    <w:rsid w:val="54D2D282"/>
    <w:rsid w:val="553C1266"/>
    <w:rsid w:val="5585C590"/>
    <w:rsid w:val="558DAB7D"/>
    <w:rsid w:val="56018BC1"/>
    <w:rsid w:val="560622EF"/>
    <w:rsid w:val="56402217"/>
    <w:rsid w:val="56535D10"/>
    <w:rsid w:val="5670ACC8"/>
    <w:rsid w:val="56CEEDA1"/>
    <w:rsid w:val="570F52D6"/>
    <w:rsid w:val="572A20C0"/>
    <w:rsid w:val="5744F2C1"/>
    <w:rsid w:val="5796DA50"/>
    <w:rsid w:val="579A4089"/>
    <w:rsid w:val="57D96312"/>
    <w:rsid w:val="5832B843"/>
    <w:rsid w:val="586DA15A"/>
    <w:rsid w:val="58C6AC29"/>
    <w:rsid w:val="58F58E65"/>
    <w:rsid w:val="592F36E7"/>
    <w:rsid w:val="59354625"/>
    <w:rsid w:val="593A7C04"/>
    <w:rsid w:val="596DBCA6"/>
    <w:rsid w:val="597B869E"/>
    <w:rsid w:val="5988BA7A"/>
    <w:rsid w:val="5993F8CB"/>
    <w:rsid w:val="5A76A030"/>
    <w:rsid w:val="5A8DAFE2"/>
    <w:rsid w:val="5AACEAA0"/>
    <w:rsid w:val="5AB9A998"/>
    <w:rsid w:val="5AD587A3"/>
    <w:rsid w:val="5B0E68B8"/>
    <w:rsid w:val="5B1266BE"/>
    <w:rsid w:val="5B8B9239"/>
    <w:rsid w:val="5C249EE8"/>
    <w:rsid w:val="5C26991D"/>
    <w:rsid w:val="5C446E4D"/>
    <w:rsid w:val="5C45360C"/>
    <w:rsid w:val="5C4B2C11"/>
    <w:rsid w:val="5C97258C"/>
    <w:rsid w:val="5CDEFADC"/>
    <w:rsid w:val="5D17C548"/>
    <w:rsid w:val="5D193A72"/>
    <w:rsid w:val="5D58CEE1"/>
    <w:rsid w:val="5D639BDB"/>
    <w:rsid w:val="5D79C4FB"/>
    <w:rsid w:val="5D7B59D3"/>
    <w:rsid w:val="5DBFED20"/>
    <w:rsid w:val="5E02F654"/>
    <w:rsid w:val="5E13BF1B"/>
    <w:rsid w:val="5E201F6B"/>
    <w:rsid w:val="5E51C779"/>
    <w:rsid w:val="5E5FAD2C"/>
    <w:rsid w:val="5F5086AC"/>
    <w:rsid w:val="5F7B7E62"/>
    <w:rsid w:val="606A33CF"/>
    <w:rsid w:val="607E9B85"/>
    <w:rsid w:val="6080C006"/>
    <w:rsid w:val="6089FE4D"/>
    <w:rsid w:val="608A514A"/>
    <w:rsid w:val="608CA0EE"/>
    <w:rsid w:val="6092482A"/>
    <w:rsid w:val="61094190"/>
    <w:rsid w:val="610DE982"/>
    <w:rsid w:val="61AB90CB"/>
    <w:rsid w:val="61EA3EBD"/>
    <w:rsid w:val="6234539A"/>
    <w:rsid w:val="62D756DE"/>
    <w:rsid w:val="62F3C970"/>
    <w:rsid w:val="62FA9B9A"/>
    <w:rsid w:val="6327663A"/>
    <w:rsid w:val="632E713B"/>
    <w:rsid w:val="638F5F80"/>
    <w:rsid w:val="63D301CF"/>
    <w:rsid w:val="63E9D67F"/>
    <w:rsid w:val="642FAA31"/>
    <w:rsid w:val="6467BADF"/>
    <w:rsid w:val="64777C17"/>
    <w:rsid w:val="647A549C"/>
    <w:rsid w:val="64A2485B"/>
    <w:rsid w:val="64DBB317"/>
    <w:rsid w:val="64DC97DA"/>
    <w:rsid w:val="651DC9C2"/>
    <w:rsid w:val="652B5AA2"/>
    <w:rsid w:val="65374472"/>
    <w:rsid w:val="654F6177"/>
    <w:rsid w:val="66B53BED"/>
    <w:rsid w:val="66E0500E"/>
    <w:rsid w:val="6704D3C9"/>
    <w:rsid w:val="673705E5"/>
    <w:rsid w:val="674DA3C3"/>
    <w:rsid w:val="675B0408"/>
    <w:rsid w:val="679248B0"/>
    <w:rsid w:val="67968A1B"/>
    <w:rsid w:val="689B05C8"/>
    <w:rsid w:val="68EF9FDA"/>
    <w:rsid w:val="68FBEA54"/>
    <w:rsid w:val="69161895"/>
    <w:rsid w:val="69191A26"/>
    <w:rsid w:val="69218D98"/>
    <w:rsid w:val="6931AE84"/>
    <w:rsid w:val="69628721"/>
    <w:rsid w:val="696737C3"/>
    <w:rsid w:val="69ACE825"/>
    <w:rsid w:val="69D3D23D"/>
    <w:rsid w:val="69E3B1BE"/>
    <w:rsid w:val="69FCBEDB"/>
    <w:rsid w:val="6A884910"/>
    <w:rsid w:val="6AB58CE3"/>
    <w:rsid w:val="6B0DBD4A"/>
    <w:rsid w:val="6B32CE28"/>
    <w:rsid w:val="6B683DF7"/>
    <w:rsid w:val="6B6F5F36"/>
    <w:rsid w:val="6BCCC0A5"/>
    <w:rsid w:val="6BFB3207"/>
    <w:rsid w:val="6C4A0448"/>
    <w:rsid w:val="6D0AA48C"/>
    <w:rsid w:val="6D5A9704"/>
    <w:rsid w:val="6D7FD34F"/>
    <w:rsid w:val="6E04D7D8"/>
    <w:rsid w:val="6E0A5FE2"/>
    <w:rsid w:val="6E823145"/>
    <w:rsid w:val="6EBF0B94"/>
    <w:rsid w:val="6ECF4FEF"/>
    <w:rsid w:val="6EFA4D50"/>
    <w:rsid w:val="6F068692"/>
    <w:rsid w:val="6F222926"/>
    <w:rsid w:val="6F6B18AD"/>
    <w:rsid w:val="7062BD49"/>
    <w:rsid w:val="70779E00"/>
    <w:rsid w:val="707CA348"/>
    <w:rsid w:val="7085078E"/>
    <w:rsid w:val="70A1B8BD"/>
    <w:rsid w:val="71048E8C"/>
    <w:rsid w:val="71060D39"/>
    <w:rsid w:val="7135B0B3"/>
    <w:rsid w:val="7145A339"/>
    <w:rsid w:val="715D2E09"/>
    <w:rsid w:val="715EFEDA"/>
    <w:rsid w:val="7160D20C"/>
    <w:rsid w:val="71818BDC"/>
    <w:rsid w:val="7191DCA0"/>
    <w:rsid w:val="71AC3691"/>
    <w:rsid w:val="72704D87"/>
    <w:rsid w:val="72CCB138"/>
    <w:rsid w:val="730CAEA7"/>
    <w:rsid w:val="731582CB"/>
    <w:rsid w:val="733AB9DF"/>
    <w:rsid w:val="734EC5DD"/>
    <w:rsid w:val="7361E605"/>
    <w:rsid w:val="73977F1F"/>
    <w:rsid w:val="73BE7B2F"/>
    <w:rsid w:val="7417A02A"/>
    <w:rsid w:val="741CEB84"/>
    <w:rsid w:val="74277CA5"/>
    <w:rsid w:val="742F80A9"/>
    <w:rsid w:val="748271FC"/>
    <w:rsid w:val="7491CAE9"/>
    <w:rsid w:val="74AA6B54"/>
    <w:rsid w:val="74AE1D11"/>
    <w:rsid w:val="75934CFC"/>
    <w:rsid w:val="759EB99A"/>
    <w:rsid w:val="75C08311"/>
    <w:rsid w:val="764C8180"/>
    <w:rsid w:val="7659081D"/>
    <w:rsid w:val="767EA7E7"/>
    <w:rsid w:val="76D62B97"/>
    <w:rsid w:val="76ECDDB6"/>
    <w:rsid w:val="7730E404"/>
    <w:rsid w:val="774B7593"/>
    <w:rsid w:val="7772097F"/>
    <w:rsid w:val="77E37774"/>
    <w:rsid w:val="77F19414"/>
    <w:rsid w:val="7883B7F0"/>
    <w:rsid w:val="78AB83D9"/>
    <w:rsid w:val="78D000F7"/>
    <w:rsid w:val="795CDF7A"/>
    <w:rsid w:val="79810BF1"/>
    <w:rsid w:val="799C51C7"/>
    <w:rsid w:val="79A2F84E"/>
    <w:rsid w:val="79BDF34F"/>
    <w:rsid w:val="79FC160E"/>
    <w:rsid w:val="7A6A9F2A"/>
    <w:rsid w:val="7AED95CE"/>
    <w:rsid w:val="7B338E86"/>
    <w:rsid w:val="7B98766E"/>
    <w:rsid w:val="7BAF0007"/>
    <w:rsid w:val="7BB8A5DF"/>
    <w:rsid w:val="7C26D8A6"/>
    <w:rsid w:val="7CD6D90C"/>
    <w:rsid w:val="7D08446B"/>
    <w:rsid w:val="7DFD959C"/>
    <w:rsid w:val="7E02AC12"/>
    <w:rsid w:val="7E1F0D53"/>
    <w:rsid w:val="7E453919"/>
    <w:rsid w:val="7E5A347B"/>
    <w:rsid w:val="7E60893A"/>
    <w:rsid w:val="7ED67548"/>
    <w:rsid w:val="7F3D874F"/>
    <w:rsid w:val="7F5D510A"/>
    <w:rsid w:val="7FC3D1B4"/>
    <w:rsid w:val="7FC47F8D"/>
    <w:rsid w:val="7FE963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9C614"/>
  <w15:docId w15:val="{EE1EE1CA-E403-4383-8BB1-6B15B213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20"/>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style>
  <w:style w:type="character" w:customStyle="1" w:styleId="normaltextrun">
    <w:name w:val="normaltextrun"/>
    <w:basedOn w:val="DefaultParagraphFont"/>
    <w:uiPriority w:val="1"/>
    <w:rsid w:val="0CFD4C26"/>
    <w:rPr>
      <w:rFonts w:asciiTheme="minorHAnsi" w:eastAsiaTheme="minorEastAsia" w:hAnsiTheme="minorHAnsi" w:cstheme="minorBidi"/>
      <w:sz w:val="22"/>
      <w:szCs w:val="22"/>
    </w:rPr>
  </w:style>
  <w:style w:type="paragraph" w:styleId="NoSpacing">
    <w:name w:val="No Spacing"/>
    <w:uiPriority w:val="1"/>
    <w:qFormat/>
    <w:rsid w:val="0CFD4C26"/>
    <w:pPr>
      <w:spacing w:after="0"/>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BC43D2"/>
    <w:rPr>
      <w:color w:val="605E5C"/>
      <w:shd w:val="clear" w:color="auto" w:fill="E1DFDD"/>
    </w:rPr>
  </w:style>
  <w:style w:type="character" w:styleId="FollowedHyperlink">
    <w:name w:val="FollowedHyperlink"/>
    <w:basedOn w:val="DefaultParagraphFont"/>
    <w:uiPriority w:val="99"/>
    <w:semiHidden/>
    <w:unhideWhenUsed/>
    <w:rsid w:val="00555A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ccessable.co.uk/" TargetMode="External"/><Relationship Id="rId18" Type="http://schemas.openxmlformats.org/officeDocument/2006/relationships/hyperlink" Target="https://www.susu.org/downloads/SUSU-Expect-Respect-Policy.pdf" TargetMode="External"/><Relationship Id="rId26" Type="http://schemas.openxmlformats.org/officeDocument/2006/relationships/hyperlink" Target="https://www.susu.org/groups/admin/howto/protectionaccident" TargetMode="External"/><Relationship Id="rId39" Type="http://schemas.openxmlformats.org/officeDocument/2006/relationships/image" Target="media/image5.png"/><Relationship Id="rId21" Type="http://schemas.openxmlformats.org/officeDocument/2006/relationships/hyperlink" Target="https://www.susu.org/groups/admin/howto/protectionaccident" TargetMode="External"/><Relationship Id="rId34" Type="http://schemas.openxmlformats.org/officeDocument/2006/relationships/hyperlink" Target="https://sotonac.sharepoint.com/teams/SUSU-groups/SitePages/Food-Provision.aspx?web=1"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susu.org/downloads/SUSU-Expect-Respect-Policy.pdf" TargetMode="External"/><Relationship Id="rId20" Type="http://schemas.openxmlformats.org/officeDocument/2006/relationships/hyperlink" Target="https://www.susu.org/groups/admin/howto/protectionaccident" TargetMode="External"/><Relationship Id="rId29" Type="http://schemas.openxmlformats.org/officeDocument/2006/relationships/hyperlink" Target="https://act.campaign.gov.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tel:+44%207903%20817489" TargetMode="External"/><Relationship Id="rId24" Type="http://schemas.openxmlformats.org/officeDocument/2006/relationships/hyperlink" Target="https://www.susu.org/downloads/SUSU-Expect-Respect-Policy.pdf" TargetMode="External"/><Relationship Id="rId32" Type="http://schemas.openxmlformats.org/officeDocument/2006/relationships/package" Target="embeddings/Microsoft_Word_Document.docx"/><Relationship Id="rId37" Type="http://schemas.openxmlformats.org/officeDocument/2006/relationships/customXml" Target="ink/ink2.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usu.org/downloads/SUSU-Expect-Respect-Policy.pdf" TargetMode="External"/><Relationship Id="rId23" Type="http://schemas.openxmlformats.org/officeDocument/2006/relationships/hyperlink" Target="https://www.susu.org/groups/admin/howto/protectionaccident" TargetMode="External"/><Relationship Id="rId28" Type="http://schemas.openxmlformats.org/officeDocument/2006/relationships/hyperlink" Target="https://www.gov.uk/terrorism-national-emergency/terrorism-threat-levels" TargetMode="External"/><Relationship Id="rId36" Type="http://schemas.openxmlformats.org/officeDocument/2006/relationships/image" Target="media/image3.png"/><Relationship Id="rId10" Type="http://schemas.openxmlformats.org/officeDocument/2006/relationships/hyperlink" Target="https://sotonac.sharepoint.com/:u:/t/SUSU-groups/ETQYAEQMgUBKn5Ld3gWDiQYBWAUVLLmanzNL32sDnQGbjQ?e=OWxhyb" TargetMode="External"/><Relationship Id="rId19" Type="http://schemas.openxmlformats.org/officeDocument/2006/relationships/hyperlink" Target="https://www.susu.org/groups/admin/howto/protectionaccident" TargetMode="External"/><Relationship Id="rId31"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hyperlink" Target="https://forms.office.com/e/0F6H4c1n0T" TargetMode="External"/><Relationship Id="rId14" Type="http://schemas.openxmlformats.org/officeDocument/2006/relationships/hyperlink" Target="https://www.susu.org/downloads/SUSU-Expect-Respect-Policy.pdf" TargetMode="External"/><Relationship Id="rId22" Type="http://schemas.openxmlformats.org/officeDocument/2006/relationships/hyperlink" Target="mailto:studenthub@soton.ac.uk" TargetMode="External"/><Relationship Id="rId27" Type="http://schemas.openxmlformats.org/officeDocument/2006/relationships/hyperlink" Target="https://www.protectuk.police.uk/advice-and-guidance/response/run-hide-tell" TargetMode="External"/><Relationship Id="rId30" Type="http://schemas.openxmlformats.org/officeDocument/2006/relationships/hyperlink" Target="https://sotonac.sharepoint.com/teams/SUSU-groups/SitePages/Reporting-Procedures-(incidents-and-concerns).aspx" TargetMode="External"/><Relationship Id="rId35" Type="http://schemas.openxmlformats.org/officeDocument/2006/relationships/customXml" Target="ink/ink1.xml"/><Relationship Id="rId8" Type="http://schemas.openxmlformats.org/officeDocument/2006/relationships/hyperlink" Target="https://sotonac-my.sharepoint.com/:x:/g/personal/cl6g22_soton_ac_uk/ESDakfKhC99FvDT2AamphwUBvgqeQC7W9yJ3gC7kYr3TXg?e=n93sqq" TargetMode="External"/><Relationship Id="rId3" Type="http://schemas.openxmlformats.org/officeDocument/2006/relationships/customXml" Target="../customXml/item3.xml"/><Relationship Id="rId12" Type="http://schemas.openxmlformats.org/officeDocument/2006/relationships/hyperlink" Target="https://www.susu.org/groups/admin/howto/protectionaccident" TargetMode="External"/><Relationship Id="rId17" Type="http://schemas.openxmlformats.org/officeDocument/2006/relationships/hyperlink" Target="https://www.susu.org/groups/admin/howto/protectionaccident" TargetMode="External"/><Relationship Id="rId25" Type="http://schemas.openxmlformats.org/officeDocument/2006/relationships/hyperlink" Target="https://www.susu.org/groups/admin/howto/protectionaccident" TargetMode="External"/><Relationship Id="rId33" Type="http://schemas.openxmlformats.org/officeDocument/2006/relationships/image" Target="media/image2.png"/><Relationship Id="rId38"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27T14:08:08.450"/>
    </inkml:context>
    <inkml:brush xml:id="br0">
      <inkml:brushProperty name="width" value="0.035" units="cm"/>
      <inkml:brushProperty name="height" value="0.035" units="cm"/>
    </inkml:brush>
  </inkml:definitions>
  <inkml:trace contextRef="#ctx0" brushRef="#br0">250 131 6337,'12'-37'4832,"-7"24"-4249,-9 24 444,-7 16-766,3-5-61,-1 1 0,-1-1 0,-2-1-1,1 0 1,-2 0 0,-22 25 0,-26 17 55,-24 28-309,85-92 3,0 1 0,0 0 0,0 0 0,0 0 0,0 0 0,0-1 0,0 1-1,0 0 1,0 0 0,0 0 0,0-1 0,0 1 0,0 0 0,0 0 0,0 0 0,0 0-1,0-1 1,0 1 0,0 0 0,0 0 0,0 0 0,0 0 0,0-1 0,-1 1-1,1 0 1,0 0 0,0 0 0,0 0 0,0 0 0,0-1 0,0 1 0,-1 0-1,1 0 1,0 0 0,0 0 0,0 0 0,0 0 0,-1 0 0,1 0 0,0 0-1,0 0 1,0 0 0,0 0 0,-1 0 0,1 0 0,0 0 0,0 0 0,0 0 0,-1 0-1,1 0 1,0 0 0,0 0 0,0 0 0,0 0 0,-1 0 0,1 0 0,0 0-1,0 0 1,0 0 0,0 0 0,0 0 0,-1 1 0,1-1 0,0 0 0,0 0-1,0 0 1,0 0 0,-1 1 0,1-9-964</inkml:trace>
  <inkml:trace contextRef="#ctx0" brushRef="#br0" timeOffset="683.97">179 168 7634,'52'-59'3232,"-39"42"-3037,1 1 0,1 1 0,0 0-1,28-21 1,-41 35-170,0 0 1,-1 0-1,1 0 0,0 0 1,0 0-1,-1 0 0,1 1 0,0-1 1,0 0-1,0 1 0,0 0 1,0-1-1,0 1 0,0 0 1,0 0-1,3 0 0,-5 1-13,1-1 0,-1 0 0,1 0 0,-1 0 0,0 1-1,1-1 1,-1 0 0,1 1 0,-1-1 0,0 0-1,1 1 1,-1-1 0,0 0 0,1 1 0,-1-1 0,0 1-1,0-1 1,0 0 0,1 1 0,-1-1 0,0 1-1,0-1 1,0 1 0,0 0 0,0 1 7,0 0 1,0 0 0,0 0-1,0 0 1,0 0-1,-1 0 1,1 0-1,-1 0 1,-1 3-1,-4 7 59,-1 1 0,0-1 0,-1 0 0,0-1 0,-1 0 1,0 0-1,-1-1 0,-11 10 0,-1-2 93,0 0 1,-2-2 0,-26 15 0,-55 24 239,105-55-410,0-1 0,0 1 0,0 0 0,0 0 0,-1 0 0,1 0 0,0 1 0,0-1 0,0 0 0,0 0 0,0 0 0,0 0 0,0 0 0,-1 0 0,1 0 0,0 0 0,0 0 0,0 0 1,0 0-1,0 0 0,0 0 0,0 0 0,0 0 0,0 1 0,-1-1 0,1 0 0,0 0 0,0 0 0,0 0 0,0 0 0,0 0 0,0 0 0,0 1 0,0-1 0,0 0 0,0 0 0,0 0 0,0 0 0,0 0 0,0 0 0,0 0 0,0 1 0,0-1 0,0 0 0,0 0 1,0 0-1,0 0 0,0 0 0,0 0 0,0 1 0,0-1 0,0 0 0,0 0 0,1 0 0,8 1 15,13-4-15,85-28 58,-35 9 80,-67 20-127,0 1 0,1 0 0,-1 0 0,1 1 0,0-1 0,-1 1 0,6 1 0,-9-1-9,-1 0-1,0 0 1,0 0-1,0 1 1,0-1-1,0 0 1,0 1 0,0-1-1,0 0 1,0 1-1,-1-1 1,1 1-1,0 0 1,0-1-1,0 1 1,0 0-1,-1-1 1,1 1 0,0 0-1,-1 0 1,1 0-1,-1 0 1,1-1-1,-1 1 1,1 0-1,-1 0 1,1 0-1,-1 0 1,0 0-1,1 0 1,-1 0 0,0 0-1,0 0 1,0 0-1,0 0 1,0 1-1,0-1 1,0 0-1,0 0 1,-1 0-1,1 0 1,0 0-1,-1 0 1,0 1 0,-5 11 39,0 0 0,-1-1 0,-1 0 0,0-1 0,0 0 1,-1 0-1,-15 13 0,0 5 10,15-20-48,0 0 0,-1 0 1,0-1-1,0-1 0,-1 1 0,0-2 1,0 1-1,-1-2 0,0 1 0,0-2 1,0 1-1,0-2 0,-1 0 0,1 0 1,-1-1-1,-23 1 0,35-3-3,0 0-1,-1 0 1,1 0-1,0-1 1,0 1-1,0 0 1,0 0-1,0-1 1,0 1-1,0 0 1,0-1-1,0 1 1,0-1-1,0 1 1,0-1-1,-1-1 1,1 1-17,1 1-1,0-1 1,0 1 0,-1-1 0,1 1-1,0-1 1,0 1 0,0-1 0,0 1-1,0-1 1,0 0 0,-1 1 0,1-1-1,1 1 1,-1-1 0,0 1-1,0-1 1,0 1 0,0-1 0,0 0-1,0 1 1,1-1 0,-1 0 0,1-1-152,1 0 0,-1 0 0,1-1 0,-1 1 0,1 0 0,0 0 0,0 1 0,0-1 0,0 0 0,0 1 0,0-1 0,3-1 0,12-4-1845,1-1 823</inkml:trace>
  <inkml:trace contextRef="#ctx0" brushRef="#br0" timeOffset="1064.47">384 350 10346,'6'-3'307,"1"0"0,0 0 0,-1 0-1,0-1 1,0 0 0,0-1 0,6-5 0,37-41-305,-30 30 180,-8 9-145,-6 8-23,-1 1 0,0-1 0,-1 0 0,1 0 0,-1-1 0,1 1 0,-1-1 1,-1 0-1,4-7 0,-6 12-13,0-1 1,0 1 0,0 0-1,1 0 1,-1 0-1,0 0 1,0-1-1,0 1 1,0 0 0,0 0-1,0 0 1,0 0-1,-1-1 1,1 1-1,0 0 1,0 0 0,0 0-1,0 0 1,0-1-1,0 1 1,0 0-1,0 0 1,0 0 0,0 0-1,-1 0 1,1-1-1,0 1 1,0 0-1,0 0 1,0 0 0,0 0-1,0 0 1,-1 0-1,1 0 1,0 0-1,0 0 1,0-1 0,0 1-1,-1 0 1,-9 1 55,-11 8 75,-1 6 46,0 1 0,1 1 0,1 0-1,0 2 1,2 0 0,0 1 0,1 1 0,1 1 0,-13 26 0,27-46-176,1-1-1,0 1 1,0 0 0,1 0 0,-1 0 0,0 0-1,0 0 1,1 0 0,0 0 0,-1 0 0,1 0-1,0 0 1,0 0 0,0 0 0,0 0 0,0 0-1,0 0 1,1 2 0,0-3-5,-1 0 1,0-1-1,1 1 0,-1-1 1,1 1-1,-1 0 0,1-1 1,-1 1-1,1-1 0,-1 0 1,1 1-1,-1-1 0,1 1 1,0-1-1,-1 0 0,1 0 1,0 1-1,-1-1 0,1 0 0,1 0 1,0 1-12,0-1 0,1 0 0,-1 0 0,0 0 0,0-1 0,1 1 0,-1-1 0,0 1 0,3-2 1,14-5-422,-1-1 0,0-1 0,30-20 0,-10 5-513,-15 10 590</inkml:trace>
  <inkml:trace contextRef="#ctx0" brushRef="#br0" timeOffset="1382.72">861 146 9626,'-26'7'1169,"0"1"1,-27 13-1,41-15-1080,-1 0-1,1 1 0,1 0 1,-1 1-1,-19 18 0,26-21-72,0 1-1,1 1 0,-1-1 1,1 1-1,1-1 0,-1 1 1,-3 11-1,7-16-15,-1 0 1,0 0-1,1 0 0,0 0 0,-1 1 1,1-1-1,0 0 0,0 0 0,0 1 1,0-1-1,1 0 0,-1 0 0,1 3 1,0-4-3,-1 0 0,1 0 0,0 0 1,-1 0-1,1 0 0,0 0 0,0 0 1,0 0-1,0 0 0,0 0 0,0 0 1,0-1-1,0 1 0,0 0 0,0-1 1,0 1-1,1-1 0,-1 0 0,0 1 1,0-1-1,1 0 0,-1 1 0,0-1 1,3 0-1,3 0-6,0 0 0,0 0 0,0-1 0,0 0 0,1-1 0,-1 1 0,0-1 0,6-3 0,5-3-115,29-15 1,-26 10-307,0 0 0,22-20 0,-30 21-1697,22-23-1,-19 16 566</inkml:trace>
  <inkml:trace contextRef="#ctx0" brushRef="#br0" timeOffset="2102.51">962 120 6153,'0'-1'131,"0"1"1,-1 0-1,1 0 0,0 0 0,0 0 0,-1 0 1,1 0-1,0 0 0,-1 0 0,1 0 0,0 0 0,0 0 1,-1 0-1,1 0 0,0 0 0,0 0 0,-1 0 1,1 0-1,0 0 0,0 0 0,-1 0 0,1 0 0,0 0 1,0 1-1,-1-1 0,1 0 0,0 0 0,0 0 1,0 0-1,-1 1 0,1-1 0,0 0 0,0 0 0,0 0 1,0 1-1,-1-1 0,1 0 0,0 0 0,0 1 1,0-1-1,0 0 0,0 0 0,0 1 0,0-1 0,0 0 1,0 0-1,0 1 0,-11 18 264,8-14 88,-52 78 597,36-57-936,1 1 0,-15 32 1,32-58-146,1-1 0,-1 1 0,1-1 0,0 1 0,0 0 0,-1-1 0,1 1 0,0 0 0,0-1 0,0 1 0,-1 0 0,1-1 0,0 1 0,0 0 0,0-1 0,0 1 0,1 0 0,-1-1 0,0 1 0,0 1 0,1-2-1,-1 0-1,0 0 1,1 1-1,-1-1 1,0 0-1,1 0 1,-1 0 0,1 1-1,-1-1 1,0 0-1,1 0 1,-1 0-1,1 0 1,-1 0 0,0 0-1,1 0 1,-1 0-1,1 0 1,-1 0 0,1 0-1,-1 0 1,0 0-1,1-1 1,27-11-62,-12 1 94,-1-1 1,0 0 0,-1-1 0,-1 0-1,0-1 1,20-29 0,-20 28 19,-10 13-17,-8 10-3,-34 61 57,14-23-13,25-45-73,-1-1 0,1 1-1,0-1 1,-1 1 0,1 0 0,0-1-1,-1 1 1,1 0 0,0 0 0,0-1-1,0 1 1,0 0 0,-1 0-1,1-1 1,0 1 0,0 0 0,1 0-1,-1-1 1,0 2 0,0-2-2,1 1 0,-1-1 0,0 1-1,0-1 1,1 0 0,-1 1 0,1-1 0,-1 0 0,0 1 0,1-1 0,-1 0 0,1 0 0,-1 1 0,1-1 0,-1 0-1,0 0 1,1 0 0,-1 0 0,1 0 0,-1 0 0,2 0 0,0 0-8,1 0 1,-1 0-1,1 0 1,-1 0-1,1-1 0,-1 1 1,1-1-1,-1 0 0,0 0 1,3-1-1,17-12-7,-2-1 0,31-27 1,-35 27 43,1 0-1,1 2 1,35-21 0,-64 45 26,1 1-1,1 0 1,-15 23-1,20-29-25,-5 8 13,5-9-21,0 0-1,0 1 1,1-1-1,0 1 0,0 0 1,0 0-1,1 0 1,0 0-1,-3 12 1,5-18-21,0 1 0,0 0 0,0-1 0,1 1 0,-1 0 0,0-1 0,0 1 0,0-1 1,1 1-1,-1 0 0,0-1 0,0 1 0,1-1 0,-1 1 0,1-1 0,-1 1 0,0-1 1,1 1-1,-1-1 0,1 2 0,-1-2 0,1 0 0,-1 1 0,1-1 0,0 0 0,-1 1 0,1-1 1,-1 0-1,1 0 0,0 0 0,-1 1 0,1-1 0,0 0 0,-1 0 0,1 0 0,0 0 0,-1 0 1,1 0-1,-1 0 0,1 0 0,0-1 0,-1 1 0,1 0 0,0 0 0,0-1 0,34-10-54,-31 9 52,152-47 63,-111 36-18,-43 13-41,0-1 0,0 0 0,0 1 0,0-1 0,0 1 0,0 0-1,0 0 1,1 0 0,-1 0 0,0 0 0,0 0 0,0 1 0,3 0-1,-5-1 3,1 0-1,-1 1 0,0-1 0,1 0 1,-1 0-1,0 1 0,1-1 0,-1 0 0,0 1 1,0-1-1,1 0 0,-1 1 0,0-1 1,0 0-1,0 1 0,1-1 0,-1 1 1,0-1-1,0 0 0,0 1 0,0-1 1,0 1-1,0-1 0,0 1 0,0 0 0,-8 18 158,-33 45 876,-76 90 0,78-109-740,-1-2-1,-3-2 0,-63 49 1,96-84-288,0-1 0,-1 1 1,1-2-1,-1 1 0,0-2 0,0 1 1,0-1-1,-1-1 0,1 0 1,-1-1-1,1 0 0,-1-1 0,-15-1 1,21 1-22,0-1 0,0 0 0,0-1 1,0 0-1,0 0 0,0 0 0,0 0 0,1-1 1,-1 0-1,1 0 0,-8-6 0,9 5-22,1 1 1,0-1-1,-1 0 0,1 0 0,1 0 0,-1 0 0,1 0 1,-1-1-1,1 1 0,0-1 0,1 1 0,-1-1 1,1 0-1,0 0 0,0 0 0,0-5 0,1 0-137,0 1-1,0-1 1,1 0 0,0 1-1,1 0 1,0-1-1,1 1 1,0 0-1,0 0 1,6-12 0,1 3-439,1-1 0,0 1 0,23-26 1,2 3-81</inkml:trace>
  <inkml:trace contextRef="#ctx0" brushRef="#br0" timeOffset="2383.81">1632 146 12235,'-27'8'656,"-8"6"168,-4 4-64,-6 12-64,-5 10-40,-7 10 17,2 4-9,14 3-184,10-3-104,31-12-272,16-9-104,25-26-40,14-13 16,20-28-368,8-12-472,1-8 488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23T13:35:43.301"/>
    </inkml:context>
    <inkml:brush xml:id="br0">
      <inkml:brushProperty name="width" value="0.03494" units="cm"/>
      <inkml:brushProperty name="height" value="0.03494" units="cm"/>
    </inkml:brush>
  </inkml:definitions>
  <inkml:trace contextRef="#ctx0" brushRef="#br0">1510 1 24575,'-17'86'0,"0"1"0,-1 1 0,-5 0 0,-8-4 0,-3-1 0,0 0 0,0-1-322,-4 0 0,2 0 0,4 0 0,1-1 322,2-1 0,1 0 0,4-1 0,3 0 0,2-6 0,1-3 0,5-7 0,2-3 420,-2 34-420,7-35 106,6-80 1,0-59-107,-1 8 0,2-8 0,-1-6 0,1-3 0,0 23 0,0-1 0,1-1 0,0 0 0,0-1 0,1 0-109,0-2 1,2-1 0,-1 3-1,2-24 1,2 4 108,-1 11 0,2 5 0,0 17 0,4 7 318,20-12 0,23 27-318,29 29 0,-24 4 0,5 1 0,19-1 0,6 2 0,-22 5 0,3 4 0,1 0-257,10 1 0,3 2 1,-1 0-1,-3 0 1,0 2-1,0-1 257,1 0 0,0-1 0,-3 1 0,21 4 0,-6 1 0,-16-4 0,-6 2 0,-19 3 0,-9 4 0,4 25 0,-32 22 0,-50 19 0,-14-38 0,-15-4 0,5-12 0,-7-1 0,-3-4 0,-9-2 0,-4-3 0,-2-3-187,-7-1 0,-4-3 0,1-3 0,3-3 0,0-4 1,0-1 186,5-4 0,0-1 0,3-2 0,8 0 0,3-2 0,3 0 0,-20-4 0,6-3 0,19-2 0,8-6 0,-7-29 0,27 10 0,30 6 0,6 14 723,11 11 0,57 3-723,-12 1 0,7 0 0,22 0 0,6 1 0,-19 0 0,3 0 0,1 1 0,1 1 0,1 1 0,0 0-177,1 2 1,-1-1 0,0 1-1,-6-2 1,0 0 0,-2-1 176,-4-1 0,-1-1 0,-2 0 0,17 0 0,-4-1 0,-15 0 0,-4 0 0,22 1 837,-45 3 1,-15 28-838,-21 21 0,-41 26 0,9-29 0,-10-2 0,-23-1 0,-13-6 0,13-14 0,-6-2 0,-1-4 0,-5-4 0,-1-3 0,-2-4-204,-4-2 0,-1-3 1,1-2-1,6-2 1,1-2-1,2-3 204,6-2 0,2-3 0,3-4 0,-14-12 0,7-9 0,14-14 0,8-6 0,14 11 0,9 0 0,5-27 0,25 27 0,37 30 0,56 7 0,-17 5 0,8 2 0,7-1 0,3 0 0,-28-1 0,-1 1 0,1 1 0,-3 0 0,0 1 0,-1 0 0,32 1 0,-3 2 0,-14 5 0,-3 3 0,-4 1 0,-5 5 0,-16 5 0,-5 4 361,-6 4 1,-6 1 0,13 25-362,-20-9 0,-14-16 0,6-38 0,5-63 0,-3 11 0,-1-8 0,0-18 0,-3-6 0,-6 21 0,0-3 0,-2 1 0,0 3 0,-1-1 0,-1 1 324,2-31 0,-1 4 0,-4 23 0,0 7-324,-2-22 0,-18 41 0,-23 37 0,-43 38 0,16-4 0,-3 5 0,-6 14 0,2 9 0,-5 10 0,4 6 0,8 0 0,4 1 0,8-3 0,6 3 0,11 0 0,7 1 0,11-4 0,6-1 0,4 1 0,8-1 0,11-2 0,5-3 0,-2-13 0,7-4 0,29 10 0,8-8 0,12-7 0,-14-13 0,10 3 0,-7-5 0,-12-10 0,1-5-223,17 2 0,9-5 0,-7-13 0,-2-33 0,-4-16 223,0 7 0,3-5 0,-8-6 0,-15-5 0,-8-6 0,-8-3 0,-7-5 0,-8-3 0,-4 3 0,0-24 0,-10 6 0,-12 21 0,-11 7 0,-7 12 0,-10 11 0,-20 17 0,-5 11 0,9 2 0,2 4 0,-37 7 0,32 5 0,34 7 0,18 32 0,27 30 0,22-20 0,16 2 0,-7-8 0,6 2 0,3-1 0,11 4 0,4 1 0,2-1-276,-10-7 0,1 0 0,2 1 0,-1-2 1,0-1-1,0 0 0,0-1 0,-1 0 276,0 1 0,1 0 0,-2-1 0,-1-2 0,11 5 0,-2-1 0,-3-4 0,20 6 0,-6-5 494,-11-6 0,-32-12-494,-74-24 0,-36-34 0,-20-18 0,22 19 0,-9-2 0,-3-3 0,-1 1 0,8 3 0,-1-1 0,-2 0 0,-1-1 0,-1 1-369,-7-4 0,-1 0 1,-2 0-1,1 0 0,-1 2 1,3 1-1,0 2 1,-1 0-1,1 1 0,0 0 369,0 3 0,1 0 0,0 0 0,1 1 0,1 1 0,-10-6 0,2 1 0,1 0 0,3 1 0,8 4 0,1-1 0,3 2 0,5 1 0,-4-2 0,5 1 0,7 2 0,2-1 0,11 3 0,12-3 0,93 22 0,7 26 0,20 17 0,12 8 0,1 0 0,-17-10 0,4 2 0,3 2 0,3 1 0,2 3 0,1 1-174,-17-6 0,2 2 0,2 1 1,1 1-1,2 2 0,-1 0 0,-1-1 1,-1 1-1,-1-2 0,3 3 0,1 0 1,-1 1-1,0-1 0,-2 0 1,-1 0-1,-3-2 0,-2 0 174,6 4 0,-2-2 0,-3 0 0,-2 0 0,-1-1 0,0 0 0,6 4 0,-1 1 0,-1-1 0,-3 0 0,-1-1 0,7 5 0,-3-1 0,-2 0 0,-4 0 0,8 6 0,-5 0 0,-7 1 0,3 14 0,-12-1 0,-15-15 0,-11-3 0,-19 23 0,-86-30 0,12-31 0,-11-9 0,0-3 0,-7-3 0,-5-4 0,5-1 0,-5-3 0,-2-3 0,-1-2 0,10 0 0,-2-2 0,-2-3 0,0-1 0,-1-3-37,-8-5 0,-2-4 1,-1-2-1,0-1 1,0 2-1,15 5 1,0 1-1,0 0 1,0 0-1,-1 0 1,0-1 36,-1 1 0,-1-1 0,-1 0 0,1 1 0,0-1 0,1 1 0,-13-5 0,1 0 0,0 1 0,0-1 0,1 0 0,2 1 0,0-1 0,0 1 0,1-1 0,3-1 0,5 3 0,2-2 0,1 1 0,2-1 0,1 0-133,-10-5 0,1-1 0,4 0 0,2 0 0,-11-8 0,4 0 0,7 2 133,16 7 0,4 1 0,6 1 1418,-10-3 1,26 3 0,56 1-1419,24 25 0,14 12 0,4 10 0,6 8 0,5 4 0,0-2 0,5 2 0,3 2 0,-2 4 0,6 5 0,1 4 0,0 2 0,1 2-242,-11-4 0,1 3 1,1 1-1,-1 0 1,-1-1-1,-3-2 1,-1 0-1,-1 0 1,0-1-1,0-1 242,13 7 0,0-1 0,-1-2 0,-3-1 0,12 7 0,-3-2 0,-4-4 0,-16-8 0,-3-3 0,-5-1 0,5 5 0,-11-4 1804,-1 2 1,-42-10-1805,-53-6 0,-19-12 0,-22-5 0,-8 0 0,13 1 0,-8 0 0,-4-1 0,-3-1 0,-2-1-189,12-2 0,-2-1 0,-3-1 1,-1 0-1,0-2 0,1 0 0,1 0 1,-9-2-1,-1 0 0,0-1 0,2-1 1,3-2-1,3-3 189,0-5 0,3-3 0,2-2 0,2 0 0,1 1 0,-14-2 0,1 0 0,3 0 0,1-1 0,8 2 0,1-1 0,2 1 0,6-1 0,2-3 0,4 1 0,3-1 0,-16-11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827467-E36E-413C-B0E7-B7812AB64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4AB2D-66DC-477B-8F19-32E2FB135AC3}">
  <ds:schemaRefs>
    <ds:schemaRef ds:uri="http://schemas.microsoft.com/sharepoint/v3/contenttype/forms"/>
  </ds:schemaRefs>
</ds:datastoreItem>
</file>

<file path=customXml/itemProps3.xml><?xml version="1.0" encoding="utf-8"?>
<ds:datastoreItem xmlns:ds="http://schemas.openxmlformats.org/officeDocument/2006/customXml" ds:itemID="{55CBF8B3-F92D-456A-B67F-CCA8313C58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3931</Words>
  <Characters>22410</Characters>
  <Application>Microsoft Office Word</Application>
  <DocSecurity>0</DocSecurity>
  <Lines>186</Lines>
  <Paragraphs>52</Paragraphs>
  <ScaleCrop>false</ScaleCrop>
  <Company/>
  <LinksUpToDate>false</LinksUpToDate>
  <CharactersWithSpaces>26289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An-Sofie Van Rafelghem</dc:creator>
  <cp:keywords/>
  <cp:lastModifiedBy>Becky Coltman (bcc1g24)</cp:lastModifiedBy>
  <cp:revision>5</cp:revision>
  <dcterms:created xsi:type="dcterms:W3CDTF">2026-10-23T13:37:00Z</dcterms:created>
  <dcterms:modified xsi:type="dcterms:W3CDTF">2026-10-26T10:49:00Z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y fmtid="{D5CDD505-2E9C-101B-9397-08002B2CF9AE}" pid="3" name="MediaServiceImageTags">
    <vt:lpwstr/>
  </property>
  <property fmtid="{D5CDD505-2E9C-101B-9397-08002B2CF9AE}" pid="4" name="docLang">
    <vt:lpwstr>en</vt:lpwstr>
  </property>
</Properties>
</file>