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F909C7" w:rsidRDefault="00E928A8" w:rsidP="00E928A8">
            <w:pPr>
              <w:pStyle w:val="ListParagraph"/>
              <w:ind w:left="170"/>
              <w:jc w:val="center"/>
              <w:rPr>
                <w:rFonts w:ascii="Verdana" w:eastAsia="Times New Roman" w:hAnsi="Verdana" w:cs="Times New Roman"/>
                <w:b/>
                <w:color w:val="000000" w:themeColor="text1"/>
                <w:lang w:eastAsia="en-GB"/>
              </w:rPr>
            </w:pPr>
            <w:r w:rsidRPr="00F909C7">
              <w:rPr>
                <w:rFonts w:ascii="Lucida Sans" w:eastAsia="Times New Roman" w:hAnsi="Lucida Sans" w:cs="Arial"/>
                <w:b/>
                <w:bCs/>
                <w:color w:val="000000" w:themeColor="text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23B0E755" w14:textId="1834692C" w:rsidR="00D95783" w:rsidRPr="00F909C7" w:rsidRDefault="007E698E" w:rsidP="7A186E2F">
            <w:p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Bowling Social at Hollywood bowl (West Quay Southampton)</w:t>
            </w:r>
          </w:p>
          <w:p w14:paraId="782DFC76" w14:textId="774CC10D" w:rsidR="159C476B" w:rsidRPr="00F909C7" w:rsidRDefault="159C476B" w:rsidP="7A186E2F">
            <w:pPr>
              <w:pStyle w:val="ListParagraph"/>
              <w:ind w:left="530"/>
              <w:rPr>
                <w:rFonts w:ascii="Verdana" w:eastAsia="Times New Roman" w:hAnsi="Verdana" w:cs="Times New Roman"/>
                <w:color w:val="000000" w:themeColor="text1"/>
                <w:lang w:eastAsia="en-GB"/>
              </w:rPr>
            </w:pPr>
          </w:p>
          <w:p w14:paraId="2C5F10DF" w14:textId="5E4C2D6C" w:rsidR="005E4821" w:rsidRPr="00F909C7" w:rsidRDefault="005E4821" w:rsidP="7A186E2F">
            <w:pPr>
              <w:ind w:left="170"/>
              <w:rPr>
                <w:rFonts w:ascii="Verdana" w:eastAsia="Times New Roman" w:hAnsi="Verdana" w:cs="Times New Roman"/>
                <w:color w:val="000000" w:themeColor="text1"/>
                <w:lang w:eastAsia="en-GB"/>
              </w:rPr>
            </w:pPr>
            <w:r w:rsidRPr="00F909C7">
              <w:rPr>
                <w:rFonts w:ascii="Verdana" w:eastAsia="Times New Roman" w:hAnsi="Verdana" w:cs="Times New Roman"/>
                <w:color w:val="000000" w:themeColor="text1"/>
                <w:lang w:eastAsia="en-GB"/>
              </w:rPr>
              <w:t xml:space="preserve">The Video Games &amp; Esports Society (SVGE) will be hosting a casual event at </w:t>
            </w:r>
            <w:r w:rsidR="007E698E">
              <w:rPr>
                <w:rFonts w:ascii="Verdana" w:eastAsia="Times New Roman" w:hAnsi="Verdana" w:cs="Times New Roman"/>
                <w:color w:val="000000" w:themeColor="text1"/>
                <w:lang w:eastAsia="en-GB"/>
              </w:rPr>
              <w:t>Hollywood Bowl in West Quay Southampton from 16:30.</w:t>
            </w:r>
          </w:p>
          <w:p w14:paraId="6E2CF8B9" w14:textId="3949D74B" w:rsidR="00D95783" w:rsidRPr="00F909C7" w:rsidRDefault="007E698E" w:rsidP="7A186E2F">
            <w:pPr>
              <w:pStyle w:val="ListParagraph"/>
              <w:numPr>
                <w:ilvl w:val="0"/>
                <w:numId w:val="10"/>
              </w:num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Hollywood Bowl West Quay</w:t>
            </w:r>
          </w:p>
          <w:p w14:paraId="267E8B11" w14:textId="36EE6DFE" w:rsidR="00D95783" w:rsidRPr="00F909C7" w:rsidRDefault="007E698E" w:rsidP="7A186E2F">
            <w:pPr>
              <w:pStyle w:val="ListParagraph"/>
              <w:numPr>
                <w:ilvl w:val="0"/>
                <w:numId w:val="9"/>
              </w:num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24/10/26</w:t>
            </w:r>
          </w:p>
          <w:p w14:paraId="3C5F03FD" w14:textId="69F81C0A" w:rsidR="00D95783" w:rsidRPr="00F909C7" w:rsidRDefault="007E698E" w:rsidP="7A186E2F">
            <w:pPr>
              <w:pStyle w:val="ListParagraph"/>
              <w:numPr>
                <w:ilvl w:val="0"/>
                <w:numId w:val="9"/>
              </w:numPr>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24 participants</w:t>
            </w:r>
          </w:p>
        </w:tc>
        <w:tc>
          <w:tcPr>
            <w:tcW w:w="319" w:type="pct"/>
          </w:tcPr>
          <w:p w14:paraId="3C5F03FE" w14:textId="601BC479" w:rsidR="00D95783" w:rsidRPr="00F909C7" w:rsidRDefault="00D95783" w:rsidP="71690F9D">
            <w:pPr>
              <w:pStyle w:val="ListParagraph"/>
              <w:ind w:left="170"/>
              <w:rPr>
                <w:rFonts w:ascii="Verdana" w:eastAsia="Times New Roman" w:hAnsi="Verdana" w:cs="Times New Roman"/>
                <w:b/>
                <w:bCs/>
                <w:color w:val="000000" w:themeColor="text1"/>
                <w:lang w:eastAsia="en-GB"/>
              </w:rPr>
            </w:pPr>
            <w:r w:rsidRPr="00F909C7">
              <w:rPr>
                <w:rFonts w:ascii="Verdana" w:eastAsia="Times New Roman" w:hAnsi="Verdana" w:cs="Times New Roman"/>
                <w:b/>
                <w:bCs/>
                <w:color w:val="000000" w:themeColor="text1"/>
                <w:lang w:eastAsia="en-GB"/>
              </w:rPr>
              <w:t>Date</w:t>
            </w:r>
          </w:p>
        </w:tc>
        <w:tc>
          <w:tcPr>
            <w:tcW w:w="732" w:type="pct"/>
          </w:tcPr>
          <w:p w14:paraId="3C5F03FF" w14:textId="4223FE71" w:rsidR="00D95783" w:rsidRPr="00A156C3" w:rsidRDefault="009B0AFA" w:rsidP="71690F9D">
            <w:pPr>
              <w:pStyle w:val="ListParagraph"/>
              <w:ind w:left="170"/>
              <w:rPr>
                <w:rFonts w:ascii="Verdana" w:eastAsia="Times New Roman" w:hAnsi="Verdana" w:cs="Times New Roman"/>
                <w:color w:val="FF0000"/>
                <w:lang w:eastAsia="en-GB"/>
              </w:rPr>
            </w:pPr>
            <w:r>
              <w:rPr>
                <w:rFonts w:ascii="Verdana" w:eastAsia="Times New Roman" w:hAnsi="Verdana" w:cs="Times New Roman"/>
                <w:color w:val="000000" w:themeColor="text1"/>
                <w:lang w:eastAsia="en-GB"/>
              </w:rPr>
              <w:t>21</w:t>
            </w:r>
            <w:r w:rsidR="00F909C7" w:rsidRPr="00F909C7">
              <w:rPr>
                <w:rFonts w:ascii="Verdana" w:eastAsia="Times New Roman" w:hAnsi="Verdana" w:cs="Times New Roman"/>
                <w:color w:val="000000" w:themeColor="text1"/>
                <w:lang w:eastAsia="en-GB"/>
              </w:rPr>
              <w:t>/0</w:t>
            </w:r>
            <w:r>
              <w:rPr>
                <w:rFonts w:ascii="Verdana" w:eastAsia="Times New Roman" w:hAnsi="Verdana" w:cs="Times New Roman"/>
                <w:color w:val="000000" w:themeColor="text1"/>
                <w:lang w:eastAsia="en-GB"/>
              </w:rPr>
              <w:t>9</w:t>
            </w:r>
            <w:r w:rsidR="00F909C7" w:rsidRPr="00F909C7">
              <w:rPr>
                <w:rFonts w:ascii="Verdana" w:eastAsia="Times New Roman" w:hAnsi="Verdana" w:cs="Times New Roman"/>
                <w:color w:val="000000" w:themeColor="text1"/>
                <w:lang w:eastAsia="en-GB"/>
              </w:rPr>
              <w:t>/26</w:t>
            </w:r>
          </w:p>
        </w:tc>
      </w:tr>
      <w:tr w:rsidR="00D95783" w:rsidRPr="00CE5B1E" w14:paraId="3C5F0405" w14:textId="77777777" w:rsidTr="7A186E2F">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3C5F0402" w14:textId="76CD1DB8" w:rsidR="00D95783" w:rsidRPr="00F909C7" w:rsidRDefault="005E4821" w:rsidP="71690F9D">
            <w:pPr>
              <w:pStyle w:val="ListParagraph"/>
              <w:ind w:left="170"/>
              <w:rPr>
                <w:rFonts w:ascii="Verdana" w:eastAsia="Times New Roman" w:hAnsi="Verdana" w:cs="Times New Roman"/>
                <w:b/>
                <w:bCs/>
                <w:color w:val="000000" w:themeColor="text1"/>
                <w:lang w:eastAsia="en-GB"/>
              </w:rPr>
            </w:pPr>
            <w:r w:rsidRPr="00F909C7">
              <w:rPr>
                <w:rFonts w:ascii="Verdana" w:hAnsi="Verdana" w:cs="Arial"/>
                <w:color w:val="000000" w:themeColor="text1"/>
              </w:rPr>
              <w:t>The Southampton Video Games and E-Sports Society</w:t>
            </w:r>
          </w:p>
        </w:tc>
        <w:tc>
          <w:tcPr>
            <w:tcW w:w="956" w:type="pct"/>
          </w:tcPr>
          <w:p w14:paraId="3C5F0403" w14:textId="6C34C275" w:rsidR="00D95783" w:rsidRPr="00F909C7" w:rsidRDefault="00D95783" w:rsidP="00D95783">
            <w:pPr>
              <w:pStyle w:val="ListParagraph"/>
              <w:ind w:left="170"/>
              <w:rPr>
                <w:rFonts w:ascii="Verdana" w:eastAsia="Times New Roman" w:hAnsi="Verdana" w:cs="Times New Roman"/>
                <w:b/>
                <w:color w:val="000000" w:themeColor="text1"/>
                <w:lang w:eastAsia="en-GB"/>
              </w:rPr>
            </w:pPr>
            <w:r w:rsidRPr="00F909C7">
              <w:rPr>
                <w:rFonts w:ascii="Verdana" w:eastAsia="Times New Roman" w:hAnsi="Verdana" w:cs="Times New Roman"/>
                <w:b/>
                <w:color w:val="000000" w:themeColor="text1"/>
                <w:lang w:eastAsia="en-GB"/>
              </w:rPr>
              <w:t>Assessor</w:t>
            </w:r>
          </w:p>
        </w:tc>
        <w:tc>
          <w:tcPr>
            <w:tcW w:w="1051" w:type="pct"/>
            <w:gridSpan w:val="2"/>
          </w:tcPr>
          <w:p w14:paraId="0DCFE430" w14:textId="43E358B5" w:rsidR="00D95783" w:rsidRPr="00F909C7" w:rsidRDefault="00107BA6" w:rsidP="159C476B">
            <w:pPr>
              <w:rPr>
                <w:rFonts w:ascii="Verdana" w:eastAsia="Verdana" w:hAnsi="Verdana" w:cs="Verdana"/>
                <w:color w:val="000000" w:themeColor="text1"/>
              </w:rPr>
            </w:pPr>
            <w:r w:rsidRPr="00F909C7">
              <w:rPr>
                <w:rFonts w:ascii="Verdana" w:eastAsia="Verdana" w:hAnsi="Verdana" w:cs="Verdana"/>
                <w:color w:val="000000" w:themeColor="text1"/>
              </w:rPr>
              <w:t>William Harvell – Vice President</w:t>
            </w:r>
          </w:p>
          <w:p w14:paraId="3C5F0404" w14:textId="48DA5708" w:rsidR="00D95783" w:rsidRPr="00F909C7" w:rsidRDefault="00D95783" w:rsidP="159C476B">
            <w:pPr>
              <w:pStyle w:val="ListParagraph"/>
              <w:ind w:left="170"/>
              <w:rPr>
                <w:rFonts w:ascii="Verdana" w:eastAsia="Times New Roman" w:hAnsi="Verdana" w:cs="Times New Roman"/>
                <w:color w:val="000000" w:themeColor="text1"/>
                <w:lang w:eastAsia="en-GB"/>
              </w:rPr>
            </w:pPr>
          </w:p>
        </w:tc>
      </w:tr>
      <w:tr w:rsidR="00D95783" w:rsidRPr="00CE5B1E" w14:paraId="3C5F040B" w14:textId="77777777" w:rsidTr="7A186E2F">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3C5F0407" w14:textId="79479670" w:rsidR="00D95783" w:rsidRPr="00F909C7" w:rsidRDefault="00107BA6" w:rsidP="159C476B">
            <w:pPr>
              <w:pStyle w:val="ListParagraph"/>
              <w:ind w:left="170"/>
              <w:rPr>
                <w:rFonts w:ascii="Verdana" w:eastAsia="Times New Roman" w:hAnsi="Verdana" w:cs="Times New Roman"/>
                <w:b/>
                <w:bCs/>
                <w:color w:val="000000" w:themeColor="text1"/>
                <w:lang w:eastAsia="en-GB"/>
              </w:rPr>
            </w:pPr>
            <w:r w:rsidRPr="00F909C7">
              <w:rPr>
                <w:rFonts w:ascii="Verdana" w:eastAsia="Times New Roman" w:hAnsi="Verdana" w:cs="Times New Roman"/>
                <w:color w:val="000000" w:themeColor="text1"/>
                <w:lang w:eastAsia="en-GB"/>
              </w:rPr>
              <w:t>Toby Ham-Riche - President</w:t>
            </w:r>
          </w:p>
        </w:tc>
        <w:tc>
          <w:tcPr>
            <w:tcW w:w="956" w:type="pct"/>
            <w:shd w:val="clear" w:color="auto" w:fill="BFBFBF" w:themeFill="background1" w:themeFillShade="BF"/>
          </w:tcPr>
          <w:p w14:paraId="3C5F0408" w14:textId="0E406060" w:rsidR="00D95783" w:rsidRPr="00F909C7" w:rsidRDefault="00D95783" w:rsidP="00D95783">
            <w:pPr>
              <w:pStyle w:val="ListParagraph"/>
              <w:ind w:left="170"/>
              <w:rPr>
                <w:rFonts w:ascii="Verdana" w:eastAsia="Times New Roman" w:hAnsi="Verdana" w:cs="Times New Roman"/>
                <w:b/>
                <w:color w:val="000000" w:themeColor="text1"/>
                <w:lang w:eastAsia="en-GB"/>
              </w:rPr>
            </w:pPr>
            <w:r w:rsidRPr="00F909C7">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sidRPr="159C476B">
              <w:rPr>
                <w:rFonts w:ascii="Verdana" w:eastAsia="Verdana" w:hAnsi="Verdana" w:cs="Verdana"/>
                <w:color w:val="000000" w:themeColor="text1"/>
              </w:rPr>
              <w:t xml:space="preserve">N/A, please upload to </w:t>
            </w:r>
            <w:r w:rsidR="37848E54" w:rsidRPr="159C476B">
              <w:rPr>
                <w:rFonts w:ascii="Verdana" w:eastAsia="Verdana" w:hAnsi="Verdana" w:cs="Verdana"/>
                <w:color w:val="000000" w:themeColor="text1"/>
              </w:rPr>
              <w:t>Groups Hub</w:t>
            </w:r>
            <w:r w:rsidRPr="159C476B">
              <w:rPr>
                <w:rFonts w:ascii="Verdana" w:eastAsia="Verdana" w:hAnsi="Verdana" w:cs="Verdana"/>
                <w:color w:val="000000" w:themeColor="text1"/>
              </w:rPr>
              <w:t xml:space="preserve">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7A186E2F">
        <w:trPr>
          <w:trHeight w:val="300"/>
        </w:trPr>
        <w:tc>
          <w:tcPr>
            <w:tcW w:w="3539" w:type="dxa"/>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1B39CCD0" w14:textId="11753C31" w:rsidR="706ECA57" w:rsidRPr="00F909C7" w:rsidRDefault="00B45FE5" w:rsidP="159C476B">
            <w:pPr>
              <w:pStyle w:val="ListParagraph"/>
              <w:rPr>
                <w:rFonts w:ascii="Verdana" w:eastAsia="Times New Roman" w:hAnsi="Verdana" w:cs="Times New Roman"/>
                <w:i/>
                <w:iCs/>
                <w:color w:val="000000" w:themeColor="text1"/>
                <w:lang w:eastAsia="en-GB"/>
              </w:rPr>
            </w:pPr>
            <w:r w:rsidRPr="00F909C7">
              <w:rPr>
                <w:rFonts w:ascii="Verdana" w:eastAsia="Verdana" w:hAnsi="Verdana" w:cs="Verdana"/>
                <w:color w:val="000000" w:themeColor="text1"/>
              </w:rPr>
              <w:t>The Video Games &amp; Esports Society (SVGE) will be hosting a casual</w:t>
            </w:r>
            <w:r w:rsidR="007E698E">
              <w:rPr>
                <w:rFonts w:ascii="Verdana" w:eastAsia="Verdana" w:hAnsi="Verdana" w:cs="Verdana"/>
                <w:color w:val="000000" w:themeColor="text1"/>
              </w:rPr>
              <w:t xml:space="preserve"> bowling</w:t>
            </w:r>
            <w:r w:rsidRPr="00F909C7">
              <w:rPr>
                <w:rFonts w:ascii="Verdana" w:eastAsia="Verdana" w:hAnsi="Verdana" w:cs="Verdana"/>
                <w:color w:val="000000" w:themeColor="text1"/>
              </w:rPr>
              <w:t xml:space="preserve"> event at </w:t>
            </w:r>
            <w:r w:rsidR="007E698E">
              <w:rPr>
                <w:rFonts w:ascii="Verdana" w:eastAsia="Verdana" w:hAnsi="Verdana" w:cs="Verdana"/>
                <w:color w:val="000000" w:themeColor="text1"/>
              </w:rPr>
              <w:t>Hollywood Bowl West Quay</w:t>
            </w:r>
            <w:r w:rsidRPr="00F909C7">
              <w:rPr>
                <w:rFonts w:ascii="Verdana" w:eastAsia="Verdana" w:hAnsi="Verdana" w:cs="Verdana"/>
                <w:color w:val="000000" w:themeColor="text1"/>
              </w:rPr>
              <w:t xml:space="preserve"> where we will </w:t>
            </w:r>
            <w:r w:rsidR="007E698E">
              <w:rPr>
                <w:rFonts w:ascii="Verdana" w:eastAsia="Verdana" w:hAnsi="Verdana" w:cs="Verdana"/>
                <w:color w:val="000000" w:themeColor="text1"/>
              </w:rPr>
              <w:t>have several lanes booked out to play 2 games of bowling</w:t>
            </w:r>
            <w:r w:rsidRPr="00F909C7">
              <w:rPr>
                <w:rFonts w:ascii="Verdana" w:eastAsia="Verdana" w:hAnsi="Verdana" w:cs="Verdana"/>
                <w:color w:val="000000" w:themeColor="text1"/>
              </w:rPr>
              <w:t>. Drinking is permitted but</w:t>
            </w:r>
            <w:r w:rsidR="007E698E">
              <w:rPr>
                <w:rFonts w:ascii="Verdana" w:eastAsia="Verdana" w:hAnsi="Verdana" w:cs="Verdana"/>
                <w:color w:val="000000" w:themeColor="text1"/>
              </w:rPr>
              <w:t xml:space="preserve"> not advised or encouraged</w:t>
            </w:r>
            <w:r w:rsidRPr="00F909C7">
              <w:rPr>
                <w:rFonts w:ascii="Verdana" w:eastAsia="Verdana" w:hAnsi="Verdana" w:cs="Verdana"/>
                <w:color w:val="000000" w:themeColor="text1"/>
              </w:rPr>
              <w:t xml:space="preserve">. This will be hosted on the </w:t>
            </w:r>
            <w:r w:rsidR="007E698E">
              <w:rPr>
                <w:rFonts w:ascii="Verdana" w:eastAsia="Verdana" w:hAnsi="Verdana" w:cs="Verdana"/>
                <w:color w:val="000000" w:themeColor="text1"/>
              </w:rPr>
              <w:t>24th</w:t>
            </w:r>
            <w:r w:rsidR="00C60816" w:rsidRPr="00F909C7">
              <w:rPr>
                <w:rFonts w:ascii="Verdana" w:eastAsia="Verdana" w:hAnsi="Verdana" w:cs="Verdana"/>
                <w:color w:val="000000" w:themeColor="text1"/>
              </w:rPr>
              <w:t xml:space="preserve"> of</w:t>
            </w:r>
            <w:r w:rsidRPr="00F909C7">
              <w:rPr>
                <w:rFonts w:ascii="Verdana" w:eastAsia="Verdana" w:hAnsi="Verdana" w:cs="Verdana"/>
                <w:color w:val="000000" w:themeColor="text1"/>
              </w:rPr>
              <w:t xml:space="preserve"> </w:t>
            </w:r>
            <w:r w:rsidR="007E698E">
              <w:rPr>
                <w:rFonts w:ascii="Verdana" w:eastAsia="Verdana" w:hAnsi="Verdana" w:cs="Verdana"/>
                <w:color w:val="000000" w:themeColor="text1"/>
              </w:rPr>
              <w:t>October</w:t>
            </w:r>
            <w:r w:rsidRPr="00F909C7">
              <w:rPr>
                <w:rFonts w:ascii="Verdana" w:eastAsia="Verdana" w:hAnsi="Verdana" w:cs="Verdana"/>
                <w:color w:val="000000" w:themeColor="text1"/>
              </w:rPr>
              <w:t xml:space="preserve"> 202</w:t>
            </w:r>
            <w:r w:rsidR="00C60816" w:rsidRPr="00F909C7">
              <w:rPr>
                <w:rFonts w:ascii="Verdana" w:eastAsia="Verdana" w:hAnsi="Verdana" w:cs="Verdana"/>
                <w:color w:val="000000" w:themeColor="text1"/>
              </w:rPr>
              <w:t>6</w:t>
            </w:r>
            <w:r w:rsidRPr="00F909C7">
              <w:rPr>
                <w:rFonts w:ascii="Verdana" w:eastAsia="Verdana" w:hAnsi="Verdana" w:cs="Verdana"/>
                <w:color w:val="000000" w:themeColor="text1"/>
              </w:rPr>
              <w:t xml:space="preserve"> from 1</w:t>
            </w:r>
            <w:r w:rsidR="007E698E">
              <w:rPr>
                <w:rFonts w:ascii="Verdana" w:eastAsia="Verdana" w:hAnsi="Verdana" w:cs="Verdana"/>
                <w:color w:val="000000" w:themeColor="text1"/>
              </w:rPr>
              <w:t>6</w:t>
            </w:r>
            <w:r w:rsidRPr="00F909C7">
              <w:rPr>
                <w:rFonts w:ascii="Verdana" w:eastAsia="Verdana" w:hAnsi="Verdana" w:cs="Verdana"/>
                <w:color w:val="000000" w:themeColor="text1"/>
              </w:rPr>
              <w:t>:</w:t>
            </w:r>
            <w:r w:rsidR="007E698E">
              <w:rPr>
                <w:rFonts w:ascii="Verdana" w:eastAsia="Verdana" w:hAnsi="Verdana" w:cs="Verdana"/>
                <w:color w:val="000000" w:themeColor="text1"/>
              </w:rPr>
              <w:t>3</w:t>
            </w:r>
            <w:r w:rsidR="00C60816" w:rsidRPr="00F909C7">
              <w:rPr>
                <w:rFonts w:ascii="Verdana" w:eastAsia="Verdana" w:hAnsi="Verdana" w:cs="Verdana"/>
                <w:color w:val="000000" w:themeColor="text1"/>
              </w:rPr>
              <w:t>0</w:t>
            </w:r>
            <w:r w:rsidRPr="00F909C7">
              <w:rPr>
                <w:rFonts w:ascii="Verdana" w:eastAsia="Verdana" w:hAnsi="Verdana" w:cs="Verdana"/>
                <w:color w:val="000000" w:themeColor="text1"/>
              </w:rPr>
              <w:t xml:space="preserve"> to</w:t>
            </w:r>
            <w:r w:rsidR="007E698E">
              <w:rPr>
                <w:rFonts w:ascii="Verdana" w:eastAsia="Verdana" w:hAnsi="Verdana" w:cs="Verdana"/>
                <w:color w:val="000000" w:themeColor="text1"/>
              </w:rPr>
              <w:t xml:space="preserve"> finish</w:t>
            </w:r>
            <w:r w:rsidRPr="00F909C7">
              <w:rPr>
                <w:rFonts w:ascii="Verdana" w:eastAsia="Verdana" w:hAnsi="Verdana" w:cs="Verdana"/>
                <w:color w:val="000000" w:themeColor="text1"/>
              </w:rPr>
              <w:t xml:space="preserve">. </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6"/>
        <w:gridCol w:w="1902"/>
        <w:gridCol w:w="1618"/>
        <w:gridCol w:w="589"/>
        <w:gridCol w:w="548"/>
        <w:gridCol w:w="617"/>
        <w:gridCol w:w="4056"/>
        <w:gridCol w:w="489"/>
        <w:gridCol w:w="489"/>
        <w:gridCol w:w="489"/>
        <w:gridCol w:w="2896"/>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BD225D">
        <w:trPr>
          <w:tblHeader/>
        </w:trPr>
        <w:tc>
          <w:tcPr>
            <w:tcW w:w="5216"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5810"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363"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BD225D">
        <w:trPr>
          <w:tblHeader/>
        </w:trPr>
        <w:tc>
          <w:tcPr>
            <w:tcW w:w="169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902"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618"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754"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056"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896"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00BD225D">
        <w:trPr>
          <w:cantSplit/>
          <w:trHeight w:val="1510"/>
          <w:tblHeader/>
        </w:trPr>
        <w:tc>
          <w:tcPr>
            <w:tcW w:w="1696" w:type="dxa"/>
            <w:vMerge/>
          </w:tcPr>
          <w:p w14:paraId="3C5F0420" w14:textId="77777777" w:rsidR="00CE1AAA" w:rsidRDefault="00CE1AAA"/>
        </w:tc>
        <w:tc>
          <w:tcPr>
            <w:tcW w:w="1902" w:type="dxa"/>
            <w:vMerge/>
          </w:tcPr>
          <w:p w14:paraId="3C5F0421" w14:textId="77777777" w:rsidR="00CE1AAA" w:rsidRDefault="00CE1AAA"/>
        </w:tc>
        <w:tc>
          <w:tcPr>
            <w:tcW w:w="1618" w:type="dxa"/>
            <w:vMerge/>
          </w:tcPr>
          <w:p w14:paraId="3C5F0422" w14:textId="77777777" w:rsidR="00CE1AAA" w:rsidRDefault="00CE1AAA"/>
        </w:tc>
        <w:tc>
          <w:tcPr>
            <w:tcW w:w="5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48"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17"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056"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896" w:type="dxa"/>
            <w:vMerge/>
          </w:tcPr>
          <w:p w14:paraId="3C5F042A" w14:textId="77777777" w:rsidR="00CE1AAA" w:rsidRDefault="00CE1AAA"/>
        </w:tc>
      </w:tr>
      <w:tr w:rsidR="00724F7F" w14:paraId="3C5F0437" w14:textId="77777777" w:rsidTr="00BD225D">
        <w:trPr>
          <w:cantSplit/>
          <w:trHeight w:val="1296"/>
        </w:trPr>
        <w:tc>
          <w:tcPr>
            <w:tcW w:w="1696" w:type="dxa"/>
            <w:shd w:val="clear" w:color="auto" w:fill="FFFFFF" w:themeFill="background1"/>
          </w:tcPr>
          <w:p w14:paraId="3C5F042C" w14:textId="1484E2D9" w:rsidR="00CE1AAA" w:rsidRDefault="1F6F7EDF" w:rsidP="159C476B">
            <w:r>
              <w:t>Travel by foot</w:t>
            </w:r>
          </w:p>
        </w:tc>
        <w:tc>
          <w:tcPr>
            <w:tcW w:w="1902"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18"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589"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48"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17"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056"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Local venues known to </w:t>
            </w:r>
            <w:proofErr w:type="spellStart"/>
            <w:r w:rsidRPr="7A186E2F">
              <w:rPr>
                <w:rFonts w:ascii="Calibri" w:eastAsia="Calibri" w:hAnsi="Calibri" w:cs="Calibri"/>
                <w:color w:val="000000" w:themeColor="text1"/>
              </w:rPr>
              <w:t>UoS</w:t>
            </w:r>
            <w:proofErr w:type="spellEnd"/>
            <w:r w:rsidRPr="7A186E2F">
              <w:rPr>
                <w:rFonts w:ascii="Calibri" w:eastAsia="Calibri" w:hAnsi="Calibri" w:cs="Calibri"/>
                <w:color w:val="000000" w:themeColor="text1"/>
              </w:rPr>
              <w:t xml:space="preserve">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w:t>
            </w:r>
            <w:proofErr w:type="gramStart"/>
            <w:r>
              <w:t>in to</w:t>
            </w:r>
            <w:proofErr w:type="gramEnd"/>
            <w:r>
              <w:t xml:space="preserve">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t>
            </w:r>
            <w:r>
              <w:lastRenderedPageBreak/>
              <w:t xml:space="preserve">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896"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00BD225D">
        <w:trPr>
          <w:cantSplit/>
          <w:trHeight w:val="1296"/>
        </w:trPr>
        <w:tc>
          <w:tcPr>
            <w:tcW w:w="1696" w:type="dxa"/>
            <w:shd w:val="clear" w:color="auto" w:fill="FFFFFF" w:themeFill="background1"/>
          </w:tcPr>
          <w:p w14:paraId="3C5F0438" w14:textId="4F145F8E" w:rsidR="00CE1AAA" w:rsidRDefault="4CDA435B" w:rsidP="159C476B">
            <w:r>
              <w:lastRenderedPageBreak/>
              <w:t>Alcohol consumption</w:t>
            </w:r>
          </w:p>
        </w:tc>
        <w:tc>
          <w:tcPr>
            <w:tcW w:w="1902" w:type="dxa"/>
            <w:shd w:val="clear" w:color="auto" w:fill="FFFFFF" w:themeFill="background1"/>
          </w:tcPr>
          <w:p w14:paraId="5DB6CAF7" w14:textId="48A5F7FB"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3C5F0439" w14:textId="185EB0AE" w:rsidR="00CE1AAA" w:rsidRDefault="00CE1AAA" w:rsidP="159C476B"/>
        </w:tc>
        <w:tc>
          <w:tcPr>
            <w:tcW w:w="1618" w:type="dxa"/>
            <w:shd w:val="clear" w:color="auto" w:fill="FFFFFF" w:themeFill="background1"/>
          </w:tcPr>
          <w:p w14:paraId="3C5F043A" w14:textId="432823CE" w:rsidR="00CE1AAA" w:rsidRDefault="00BB37B8">
            <w:r>
              <w:t>Event organisers, event attendees,</w:t>
            </w:r>
          </w:p>
        </w:tc>
        <w:tc>
          <w:tcPr>
            <w:tcW w:w="589" w:type="dxa"/>
            <w:shd w:val="clear" w:color="auto" w:fill="FFFFFF" w:themeFill="background1"/>
          </w:tcPr>
          <w:p w14:paraId="3C5F043B" w14:textId="1DA396E8" w:rsidR="00CE1AAA" w:rsidRPr="00957A37" w:rsidRDefault="39159329" w:rsidP="39159329">
            <w:pPr>
              <w:rPr>
                <w:rFonts w:ascii="Lucida Sans" w:hAnsi="Lucida Sans"/>
                <w:b/>
                <w:bCs/>
              </w:rPr>
            </w:pPr>
            <w:r w:rsidRPr="39159329">
              <w:rPr>
                <w:rFonts w:ascii="Lucida Sans" w:hAnsi="Lucida Sans"/>
                <w:b/>
                <w:bCs/>
              </w:rPr>
              <w:t>2</w:t>
            </w:r>
          </w:p>
        </w:tc>
        <w:tc>
          <w:tcPr>
            <w:tcW w:w="548" w:type="dxa"/>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617" w:type="dxa"/>
            <w:shd w:val="clear" w:color="auto" w:fill="FFFFFF" w:themeFill="background1"/>
          </w:tcPr>
          <w:p w14:paraId="3C5F043D" w14:textId="4FB6FE0C" w:rsidR="00CE1AAA" w:rsidRPr="00957A37" w:rsidRDefault="39159329" w:rsidP="39159329">
            <w:pPr>
              <w:rPr>
                <w:rFonts w:ascii="Lucida Sans" w:hAnsi="Lucida Sans"/>
                <w:b/>
                <w:bCs/>
              </w:rPr>
            </w:pPr>
            <w:r w:rsidRPr="39159329">
              <w:rPr>
                <w:rFonts w:ascii="Lucida Sans" w:hAnsi="Lucida Sans"/>
                <w:b/>
                <w:bCs/>
              </w:rPr>
              <w:t>10</w:t>
            </w:r>
          </w:p>
        </w:tc>
        <w:tc>
          <w:tcPr>
            <w:tcW w:w="4056" w:type="dxa"/>
            <w:shd w:val="clear" w:color="auto" w:fill="FFFFFF" w:themeFill="background1"/>
          </w:tcPr>
          <w:p w14:paraId="26567AC5" w14:textId="54EE573B" w:rsidR="79B30932" w:rsidRDefault="738BC26A"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though and are expected to act sensibly</w:t>
            </w:r>
            <w:r w:rsidR="0E94A28F" w:rsidRPr="7A186E2F">
              <w:rPr>
                <w:rFonts w:ascii="Calibri" w:eastAsia="Calibri" w:hAnsi="Calibri" w:cs="Calibri"/>
                <w:color w:val="000000" w:themeColor="text1"/>
              </w:rPr>
              <w:t>.</w:t>
            </w:r>
          </w:p>
          <w:p w14:paraId="0B80E0D3" w14:textId="639D1F68" w:rsidR="159C476B" w:rsidRDefault="159C476B" w:rsidP="159C476B">
            <w:pPr>
              <w:pStyle w:val="NoSpacing"/>
            </w:pPr>
          </w:p>
          <w:p w14:paraId="6C2845D6" w14:textId="04B8B72D" w:rsidR="79B30932" w:rsidRDefault="738BC26A" w:rsidP="159C476B">
            <w:pPr>
              <w:rPr>
                <w:rFonts w:ascii="Calibri" w:eastAsia="Calibri" w:hAnsi="Calibri" w:cs="Calibri"/>
              </w:rPr>
            </w:pPr>
            <w:r w:rsidRPr="7A186E2F">
              <w:rPr>
                <w:rFonts w:ascii="Calibri" w:eastAsia="Calibri" w:hAnsi="Calibri" w:cs="Calibri"/>
                <w:color w:val="000000" w:themeColor="text1"/>
              </w:rPr>
              <w:t>Initiation behaviour not to be tolerated and drinking games to be discouraged</w:t>
            </w:r>
            <w:r w:rsidR="2924C8B4" w:rsidRPr="7A186E2F">
              <w:rPr>
                <w:rFonts w:ascii="Calibri" w:eastAsia="Calibri" w:hAnsi="Calibri" w:cs="Calibri"/>
                <w:color w:val="000000" w:themeColor="text1"/>
              </w:rPr>
              <w:t>.</w:t>
            </w:r>
          </w:p>
          <w:p w14:paraId="11ABD877" w14:textId="3CAB43CE" w:rsidR="159C476B" w:rsidRDefault="159C476B" w:rsidP="159C476B">
            <w:pPr>
              <w:pStyle w:val="NoSpacing"/>
            </w:pPr>
          </w:p>
          <w:p w14:paraId="7C856896" w14:textId="3A94AD7F" w:rsidR="00BE4CFA" w:rsidRPr="00BE4CFA" w:rsidRDefault="7FB2C152" w:rsidP="159C476B">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14:paraId="652A9731" w14:textId="58834D0C" w:rsidR="159C476B" w:rsidRDefault="159C476B" w:rsidP="159C476B">
            <w:pPr>
              <w:pStyle w:val="NoSpacing"/>
            </w:pPr>
          </w:p>
          <w:p w14:paraId="3B6B4919" w14:textId="4A5111B3" w:rsidR="0D394D6D" w:rsidRDefault="0D394D6D" w:rsidP="159C476B">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14:paraId="24F436E2" w14:textId="2464F08A" w:rsidR="159C476B" w:rsidRDefault="159C476B" w:rsidP="159C476B">
            <w:pPr>
              <w:pStyle w:val="NoSpacing"/>
            </w:pPr>
          </w:p>
          <w:p w14:paraId="75BF4971" w14:textId="23C7EF19" w:rsidR="4ABE2B8C" w:rsidRDefault="4ABE2B8C" w:rsidP="159C476B">
            <w:r w:rsidRPr="159C476B">
              <w:rPr>
                <w:rFonts w:ascii="Calibri" w:eastAsia="Calibri" w:hAnsi="Calibri" w:cs="Calibri"/>
                <w:color w:val="000000" w:themeColor="text1"/>
              </w:rPr>
              <w:t xml:space="preserve">Bar Security staff will need to be </w:t>
            </w:r>
            <w:proofErr w:type="gramStart"/>
            <w:r w:rsidRPr="159C476B">
              <w:rPr>
                <w:rFonts w:ascii="Calibri" w:eastAsia="Calibri" w:hAnsi="Calibri" w:cs="Calibri"/>
                <w:color w:val="000000" w:themeColor="text1"/>
              </w:rPr>
              <w:t>alerted</w:t>
            </w:r>
            <w:proofErr w:type="gramEnd"/>
            <w:r w:rsidRPr="159C476B">
              <w:rPr>
                <w:rFonts w:ascii="Calibri" w:eastAsia="Calibri" w:hAnsi="Calibri" w:cs="Calibri"/>
                <w:color w:val="000000" w:themeColor="text1"/>
              </w:rPr>
              <w:t xml:space="preserve"> and emergency services called as required. </w:t>
            </w:r>
            <w:r w:rsidRPr="159C476B">
              <w:rPr>
                <w:rFonts w:ascii="Calibri" w:eastAsia="Calibri" w:hAnsi="Calibri" w:cs="Calibri"/>
              </w:rPr>
              <w:t xml:space="preserve"> </w:t>
            </w:r>
          </w:p>
          <w:p w14:paraId="71D9ED71" w14:textId="695855EF" w:rsidR="159C476B" w:rsidRDefault="159C476B" w:rsidP="159C476B">
            <w:pPr>
              <w:pStyle w:val="NoSpacing"/>
            </w:pPr>
          </w:p>
          <w:p w14:paraId="6BBA3AF9" w14:textId="19910FC7" w:rsidR="66AF0D26" w:rsidRDefault="7FB2C152" w:rsidP="159C476B">
            <w:pPr>
              <w:pStyle w:val="NoSpacing"/>
              <w:rPr>
                <w:color w:val="000000" w:themeColor="text1"/>
              </w:rPr>
            </w:pPr>
            <w:r>
              <w:t xml:space="preserve">Participants encouraged to stay </w:t>
            </w:r>
            <w:r w:rsidR="6271E826">
              <w:t xml:space="preserve">with a nominated ‘buddy’ where possible. </w:t>
            </w:r>
          </w:p>
          <w:p w14:paraId="4CB25C35" w14:textId="5B0A1DDB" w:rsidR="159C476B" w:rsidRDefault="159C476B" w:rsidP="159C476B">
            <w:pPr>
              <w:pStyle w:val="NoSpacing"/>
            </w:pPr>
          </w:p>
          <w:p w14:paraId="61B741CE" w14:textId="1D16470A" w:rsidR="002416C0" w:rsidRDefault="7FB2C152" w:rsidP="159C476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 </w:t>
            </w:r>
          </w:p>
          <w:p w14:paraId="22CBB9A3" w14:textId="3F3C582E" w:rsidR="159C476B" w:rsidRDefault="159C476B" w:rsidP="159C476B">
            <w:pPr>
              <w:pStyle w:val="NoSpacing"/>
            </w:pPr>
          </w:p>
          <w:p w14:paraId="3B6D1A37" w14:textId="3AA60F97" w:rsidR="26082568" w:rsidRDefault="00C7A9EC" w:rsidP="159C476B">
            <w:pPr>
              <w:rPr>
                <w:rFonts w:ascii="Calibri" w:eastAsia="Calibri" w:hAnsi="Calibri" w:cs="Calibri"/>
              </w:rPr>
            </w:pPr>
            <w:r w:rsidRPr="7A186E2F">
              <w:rPr>
                <w:rFonts w:ascii="Calibri" w:eastAsia="Calibri" w:hAnsi="Calibri" w:cs="Calibri"/>
                <w:color w:val="000000" w:themeColor="text1"/>
              </w:rPr>
              <w:t>Committee to select ‘student friendly’ bars/clubs and contact them in advance to inform them of the event</w:t>
            </w:r>
            <w:r w:rsidR="219664E4" w:rsidRPr="7A186E2F">
              <w:rPr>
                <w:rFonts w:ascii="Calibri" w:eastAsia="Calibri" w:hAnsi="Calibri" w:cs="Calibri"/>
                <w:color w:val="000000" w:themeColor="text1"/>
              </w:rPr>
              <w:t>.</w:t>
            </w:r>
          </w:p>
          <w:p w14:paraId="4E516CFF" w14:textId="6C9C4F1F" w:rsidR="159C476B" w:rsidRDefault="159C476B" w:rsidP="159C476B">
            <w:pPr>
              <w:pStyle w:val="NoSpacing"/>
            </w:pPr>
          </w:p>
          <w:p w14:paraId="3D262E69" w14:textId="029FAF47" w:rsidR="26082568" w:rsidRDefault="26082568" w:rsidP="159C476B">
            <w:pPr>
              <w:rPr>
                <w:rFonts w:ascii="Calibri" w:eastAsia="Calibri" w:hAnsi="Calibri" w:cs="Calibri"/>
              </w:rPr>
            </w:pPr>
            <w:r w:rsidRPr="159C476B">
              <w:rPr>
                <w:rFonts w:ascii="Calibri" w:eastAsia="Calibri" w:hAnsi="Calibri" w:cs="Calibri"/>
                <w:color w:val="000000" w:themeColor="text1"/>
              </w:rPr>
              <w:lastRenderedPageBreak/>
              <w:t>Committee to advise and remind members to always watch their own drinks</w:t>
            </w:r>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sidRPr="7A186E2F">
              <w:rPr>
                <w:b/>
                <w:bCs/>
                <w:u w:val="single"/>
              </w:rPr>
              <w:t>Games involving binge drinking or the consumption of excessive amounts of alcohol are not to be undertaken.</w:t>
            </w:r>
            <w:r w:rsidR="07E270F8" w:rsidRPr="7A186E2F">
              <w:rPr>
                <w:b/>
                <w:bCs/>
                <w:u w:val="single"/>
              </w:rPr>
              <w:t xml:space="preserve"> </w:t>
            </w:r>
            <w:r w:rsidR="215C7FFC" w:rsidRPr="7A186E2F">
              <w:rPr>
                <w:b/>
                <w:bCs/>
                <w:u w:val="single"/>
              </w:rPr>
              <w:t xml:space="preserve">Society to follow Code of </w:t>
            </w:r>
            <w:r w:rsidR="3DA20164" w:rsidRPr="7A186E2F">
              <w:rPr>
                <w:b/>
                <w:bCs/>
                <w:u w:val="single"/>
              </w:rPr>
              <w:t>C</w:t>
            </w:r>
            <w:r w:rsidR="215C7FFC" w:rsidRPr="7A186E2F">
              <w:rPr>
                <w:b/>
                <w:bCs/>
                <w:u w:val="single"/>
              </w:rPr>
              <w:t>onduct/</w:t>
            </w:r>
            <w:hyperlink r:id="rId12">
              <w:r w:rsidR="215C7FFC" w:rsidRPr="7A186E2F">
                <w:rPr>
                  <w:rStyle w:val="Hyperlink"/>
                  <w:b/>
                  <w:bCs/>
                </w:rPr>
                <w:t>Expect Respect policy</w:t>
              </w:r>
            </w:hyperlink>
            <w:r w:rsidR="215C7FFC" w:rsidRPr="7A186E2F">
              <w:rPr>
                <w:b/>
                <w:bCs/>
                <w:u w:val="single"/>
              </w:rPr>
              <w:t xml:space="preserve"> </w:t>
            </w:r>
          </w:p>
          <w:p w14:paraId="3C5F043E" w14:textId="7B85DC98" w:rsidR="002416C0" w:rsidRPr="00957A37" w:rsidRDefault="002416C0" w:rsidP="002416C0">
            <w:pPr>
              <w:pStyle w:val="NoSpacing"/>
            </w:pPr>
          </w:p>
        </w:tc>
        <w:tc>
          <w:tcPr>
            <w:tcW w:w="489" w:type="dxa"/>
            <w:shd w:val="clear" w:color="auto" w:fill="FFFFFF" w:themeFill="background1"/>
          </w:tcPr>
          <w:p w14:paraId="3C5F043F" w14:textId="1907EAF8"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41" w14:textId="5F5E257D" w:rsidR="00CE1AAA" w:rsidRPr="00957A37" w:rsidRDefault="39159329" w:rsidP="39159329">
            <w:pPr>
              <w:rPr>
                <w:rFonts w:ascii="Lucida Sans" w:hAnsi="Lucida Sans"/>
                <w:b/>
                <w:bCs/>
              </w:rPr>
            </w:pPr>
            <w:r w:rsidRPr="39159329">
              <w:rPr>
                <w:rFonts w:ascii="Lucida Sans" w:hAnsi="Lucida Sans"/>
                <w:b/>
                <w:bCs/>
              </w:rPr>
              <w:t>6</w:t>
            </w:r>
          </w:p>
        </w:tc>
        <w:tc>
          <w:tcPr>
            <w:tcW w:w="2896" w:type="dxa"/>
            <w:shd w:val="clear" w:color="auto" w:fill="FFFFFF" w:themeFill="background1"/>
          </w:tcPr>
          <w:p w14:paraId="21A6F8CC" w14:textId="7E709849" w:rsidR="66AF0D26" w:rsidRDefault="0D394D6D" w:rsidP="159C476B">
            <w:r w:rsidRPr="159C476B">
              <w:rPr>
                <w:rFonts w:ascii="Calibri" w:eastAsia="Times New Roman" w:hAnsi="Calibri" w:cs="Times New Roman"/>
                <w:lang w:eastAsia="en-GB"/>
              </w:rPr>
              <w:t xml:space="preserve">Members are responsible for their individual safety and are expected to act sensibly when walking around. For anyone who is too inebriated it will be suggested to them that they should return home rather than </w:t>
            </w:r>
            <w:proofErr w:type="gramStart"/>
            <w:r w:rsidRPr="159C476B">
              <w:rPr>
                <w:rFonts w:ascii="Calibri" w:eastAsia="Times New Roman" w:hAnsi="Calibri" w:cs="Times New Roman"/>
                <w:lang w:eastAsia="en-GB"/>
              </w:rPr>
              <w:t>continue on</w:t>
            </w:r>
            <w:proofErr w:type="gramEnd"/>
            <w:r w:rsidRPr="159C476B">
              <w:rPr>
                <w:rFonts w:ascii="Calibri" w:eastAsia="Times New Roman" w:hAnsi="Calibri" w:cs="Times New Roman"/>
                <w:lang w:eastAsia="en-GB"/>
              </w:rPr>
              <w:t xml:space="preserve"> the social</w:t>
            </w:r>
            <w:r>
              <w:t xml:space="preserve">. Taxis will be called if required (look at SUSU </w:t>
            </w:r>
            <w:r w:rsidR="168D8F41">
              <w:t>S</w:t>
            </w:r>
            <w:r>
              <w:t>afety Bus, Radio Taxis options)</w:t>
            </w:r>
          </w:p>
          <w:p w14:paraId="6EDDAA56" w14:textId="64D02A9B" w:rsidR="159C476B" w:rsidRDefault="159C476B" w:rsidP="159C476B"/>
          <w:p w14:paraId="49710FF9" w14:textId="05CC265C" w:rsidR="00CE1AAA" w:rsidRDefault="0D394D6D" w:rsidP="159C476B">
            <w:r>
              <w:t xml:space="preserve">If they need to go to the </w:t>
            </w:r>
            <w:proofErr w:type="gramStart"/>
            <w:r>
              <w:t>hospital</w:t>
            </w:r>
            <w:proofErr w:type="gramEnd"/>
            <w:r>
              <w:t xml:space="preserve"> they will also be accompanied there. </w:t>
            </w:r>
          </w:p>
          <w:p w14:paraId="2F61CF3E" w14:textId="1A881C35" w:rsidR="159C476B" w:rsidRDefault="159C476B" w:rsidP="159C476B"/>
          <w:p w14:paraId="4521CFE0" w14:textId="77777777" w:rsidR="00BE4CFA" w:rsidRDefault="0D394D6D" w:rsidP="159C476B">
            <w:r>
              <w:t xml:space="preserve">Participants advised </w:t>
            </w:r>
            <w:proofErr w:type="gramStart"/>
            <w:r>
              <w:t>to avoid</w:t>
            </w:r>
            <w:proofErr w:type="gramEnd"/>
            <w:r>
              <w:t xml:space="preserve"> leaving drinks unattended and if you think anything has been added to a drink; report it; try and retain the drink for testing.</w:t>
            </w:r>
          </w:p>
          <w:p w14:paraId="04C02B70" w14:textId="4B43CB47" w:rsidR="159C476B" w:rsidRDefault="159C476B" w:rsidP="159C476B"/>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sidRPr="159C476B">
              <w:rPr>
                <w:color w:val="000000" w:themeColor="text1"/>
              </w:rPr>
              <w:t>All incidents are to be reported on the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55CF0C97" w:rsidRPr="7A186E2F">
                <w:rPr>
                  <w:rStyle w:val="Hyperlink"/>
                </w:rPr>
                <w:t>.</w:t>
              </w:r>
            </w:hyperlink>
          </w:p>
          <w:p w14:paraId="3C5F0442" w14:textId="05F36B3A" w:rsidR="00BB37B8" w:rsidRDefault="00BB37B8" w:rsidP="00BB37B8">
            <w:pPr>
              <w:pStyle w:val="ListParagraph"/>
            </w:pPr>
          </w:p>
        </w:tc>
      </w:tr>
      <w:tr w:rsidR="00724F7F" w14:paraId="3C5F044F" w14:textId="77777777" w:rsidTr="00BD225D">
        <w:trPr>
          <w:cantSplit/>
          <w:trHeight w:val="1296"/>
        </w:trPr>
        <w:tc>
          <w:tcPr>
            <w:tcW w:w="1696"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902"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18" w:type="dxa"/>
            <w:shd w:val="clear" w:color="auto" w:fill="FFFFFF" w:themeFill="background1"/>
          </w:tcPr>
          <w:p w14:paraId="3C5F0446" w14:textId="46C8B4A4" w:rsidR="00CE1AAA" w:rsidRDefault="13C111BC">
            <w:r>
              <w:t>Event organisers, event attendees</w:t>
            </w:r>
          </w:p>
        </w:tc>
        <w:tc>
          <w:tcPr>
            <w:tcW w:w="589" w:type="dxa"/>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548" w:type="dxa"/>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617" w:type="dxa"/>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4056"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14:paraId="66EE6592" w14:textId="5D19A29F" w:rsidR="159C476B" w:rsidRDefault="159C476B" w:rsidP="159C476B">
            <w:pPr>
              <w:pStyle w:val="NoSpacing"/>
            </w:pPr>
          </w:p>
          <w:p w14:paraId="7445903D" w14:textId="066148A3" w:rsidR="00BB37B8" w:rsidRDefault="2E4C73D3" w:rsidP="159C476B">
            <w:r>
              <w:t xml:space="preserve">Venues chosen local and within a short distance from each other. Will look to select venues known to </w:t>
            </w:r>
            <w:proofErr w:type="spellStart"/>
            <w:r>
              <w:t>UoS</w:t>
            </w:r>
            <w:proofErr w:type="spellEnd"/>
            <w:r>
              <w:t xml:space="preserve"> students and within student areas.</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896"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4">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00BD225D">
        <w:trPr>
          <w:cantSplit/>
          <w:trHeight w:val="1296"/>
        </w:trPr>
        <w:tc>
          <w:tcPr>
            <w:tcW w:w="1696" w:type="dxa"/>
            <w:shd w:val="clear" w:color="auto" w:fill="FFFFFF" w:themeFill="background1"/>
          </w:tcPr>
          <w:p w14:paraId="3C5F0450" w14:textId="64522CE6" w:rsidR="00CE1AAA" w:rsidRDefault="58E539DD">
            <w:r>
              <w:lastRenderedPageBreak/>
              <w:t>Anti-social, v</w:t>
            </w:r>
            <w:r w:rsidR="5ED9BE74">
              <w:t xml:space="preserve">iolent or offensive behaviour </w:t>
            </w:r>
          </w:p>
        </w:tc>
        <w:tc>
          <w:tcPr>
            <w:tcW w:w="1902" w:type="dxa"/>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 xml:space="preserve">Disturbance to the neighbourhood, reputational damage, injury and distress </w:t>
            </w:r>
            <w:proofErr w:type="gramStart"/>
            <w:r w:rsidRPr="159C476B">
              <w:rPr>
                <w:rFonts w:ascii="Calibri" w:eastAsia="Calibri" w:hAnsi="Calibri" w:cs="Calibri"/>
                <w:color w:val="000000" w:themeColor="text1"/>
              </w:rPr>
              <w:t>as a result of</w:t>
            </w:r>
            <w:proofErr w:type="gramEnd"/>
            <w:r w:rsidRPr="159C476B">
              <w:rPr>
                <w:rFonts w:ascii="Calibri" w:eastAsia="Calibri" w:hAnsi="Calibri" w:cs="Calibri"/>
                <w:color w:val="000000" w:themeColor="text1"/>
              </w:rPr>
              <w:t xml:space="preserve"> violence</w:t>
            </w:r>
          </w:p>
          <w:p w14:paraId="3C5F0451" w14:textId="706B3A4A" w:rsidR="00CE1AAA" w:rsidRDefault="00CE1AAA" w:rsidP="39159329"/>
        </w:tc>
        <w:tc>
          <w:tcPr>
            <w:tcW w:w="1618" w:type="dxa"/>
            <w:shd w:val="clear" w:color="auto" w:fill="FFFFFF" w:themeFill="background1"/>
          </w:tcPr>
          <w:p w14:paraId="3C5F0452" w14:textId="5B76CC08" w:rsidR="00CE1AAA" w:rsidRDefault="3FCB384D" w:rsidP="39159329">
            <w:r>
              <w:t xml:space="preserve">Event organisers, event </w:t>
            </w:r>
            <w:r w:rsidR="1A54B694">
              <w:t>attendees, public</w:t>
            </w:r>
          </w:p>
        </w:tc>
        <w:tc>
          <w:tcPr>
            <w:tcW w:w="589" w:type="dxa"/>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548" w:type="dxa"/>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617" w:type="dxa"/>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4056" w:type="dxa"/>
            <w:shd w:val="clear" w:color="auto" w:fill="FFFFFF" w:themeFill="background1"/>
          </w:tcPr>
          <w:p w14:paraId="3ED26E1B" w14:textId="488F038C" w:rsidR="00CE1AAA" w:rsidRDefault="0D394D6D" w:rsidP="159C476B">
            <w:pPr>
              <w:pStyle w:val="NoSpacing"/>
              <w:rPr>
                <w:color w:val="000000" w:themeColor="text1"/>
              </w:rPr>
            </w:pPr>
            <w:r>
              <w:t xml:space="preserve">Bouncers will be present at </w:t>
            </w:r>
            <w:r w:rsidR="3FCB384D">
              <w:t>most</w:t>
            </w:r>
            <w:r>
              <w:t xml:space="preserve"> venues.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Bar Security staff will need to be </w:t>
            </w:r>
            <w:proofErr w:type="gramStart"/>
            <w:r>
              <w:t>alerted</w:t>
            </w:r>
            <w:proofErr w:type="gramEnd"/>
            <w:r>
              <w:t xml:space="preserve"> and emergency services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Committee to select ‘student friendly’ bars/clubs and contact them in advance to inform them of the event</w:t>
            </w:r>
            <w:r w:rsidR="55F97D8B">
              <w:t>.</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9" w:type="dxa"/>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2896" w:type="dxa"/>
            <w:shd w:val="clear" w:color="auto" w:fill="FFFFFF" w:themeFill="background1"/>
          </w:tcPr>
          <w:p w14:paraId="43581D2C" w14:textId="503F0114" w:rsidR="00CE1AAA" w:rsidRDefault="7FB2C152" w:rsidP="7A186E2F">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6">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4543722F" w14:textId="77777777" w:rsidTr="00BD225D">
        <w:trPr>
          <w:cantSplit/>
          <w:trHeight w:val="300"/>
        </w:trPr>
        <w:tc>
          <w:tcPr>
            <w:tcW w:w="1696"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902" w:type="dxa"/>
            <w:shd w:val="clear" w:color="auto" w:fill="FFFFFF" w:themeFill="background1"/>
          </w:tcPr>
          <w:p w14:paraId="1F9F50EA" w14:textId="45E51BB6" w:rsidR="23AC073E" w:rsidRDefault="23AC073E" w:rsidP="23AC073E">
            <w:pPr>
              <w:rPr>
                <w:rFonts w:ascii="Calibri" w:eastAsia="Calibri" w:hAnsi="Calibri" w:cs="Arial"/>
              </w:rPr>
            </w:pPr>
            <w:r w:rsidRPr="23AC073E">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18" w:type="dxa"/>
            <w:shd w:val="clear" w:color="auto" w:fill="FFFFFF" w:themeFill="background1"/>
          </w:tcPr>
          <w:p w14:paraId="1F7B74F8" w14:textId="2EAD4338" w:rsidR="23AC073E" w:rsidRDefault="23AC073E" w:rsidP="23AC073E">
            <w:pPr>
              <w:rPr>
                <w:rFonts w:ascii="Calibri" w:eastAsia="Calibri" w:hAnsi="Calibri" w:cs="Arial"/>
              </w:rPr>
            </w:pPr>
            <w:r w:rsidRPr="23AC073E">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589" w:type="dxa"/>
            <w:shd w:val="clear" w:color="auto" w:fill="FFFFFF" w:themeFill="background1"/>
          </w:tcPr>
          <w:p w14:paraId="1145BC6E" w14:textId="4E51C16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48" w:type="dxa"/>
            <w:shd w:val="clear" w:color="auto" w:fill="FFFFFF" w:themeFill="background1"/>
          </w:tcPr>
          <w:p w14:paraId="164CD11E" w14:textId="53CF24E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17" w:type="dxa"/>
            <w:shd w:val="clear" w:color="auto" w:fill="FFFFFF" w:themeFill="background1"/>
          </w:tcPr>
          <w:p w14:paraId="3F1D09E5" w14:textId="6D07B04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056" w:type="dxa"/>
            <w:shd w:val="clear" w:color="auto" w:fill="FFFFFF" w:themeFill="background1"/>
          </w:tcPr>
          <w:p w14:paraId="364029FA" w14:textId="67032F76" w:rsidR="23AC073E" w:rsidRDefault="23AC073E" w:rsidP="23AC073E">
            <w:pPr>
              <w:rPr>
                <w:rFonts w:ascii="Calibri" w:eastAsia="Calibri" w:hAnsi="Calibri" w:cs="Arial"/>
              </w:rPr>
            </w:pPr>
            <w:r w:rsidRPr="23AC073E">
              <w:rPr>
                <w:rFonts w:ascii="Calibri" w:eastAsia="Calibri" w:hAnsi="Calibri" w:cs="Arial"/>
              </w:rPr>
              <w:t xml:space="preserve"> </w:t>
            </w:r>
          </w:p>
          <w:p w14:paraId="403B6D4E" w14:textId="1E0E848B"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7B8A48E7" w14:textId="61A942E6"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lastRenderedPageBreak/>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shd w:val="clear" w:color="auto" w:fill="FFFFFF" w:themeFill="background1"/>
          </w:tcPr>
          <w:p w14:paraId="5592546E" w14:textId="4D50B9AA" w:rsidR="23AC073E" w:rsidRDefault="23AC073E" w:rsidP="23AC073E">
            <w:pPr>
              <w:rPr>
                <w:rFonts w:ascii="Calibri" w:eastAsia="Calibri" w:hAnsi="Calibri" w:cs="Arial"/>
                <w:b/>
                <w:bCs/>
              </w:rPr>
            </w:pPr>
            <w:r w:rsidRPr="23AC073E">
              <w:rPr>
                <w:rFonts w:ascii="Calibri" w:eastAsia="Calibri" w:hAnsi="Calibri" w:cs="Arial"/>
                <w:b/>
                <w:bCs/>
              </w:rPr>
              <w:lastRenderedPageBreak/>
              <w:t xml:space="preserve"> </w:t>
            </w:r>
          </w:p>
          <w:p w14:paraId="2BEFC13B" w14:textId="35A81F09"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102D0BF5" w14:textId="6E6611D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2390E7B0" w14:textId="385F0718"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896" w:type="dxa"/>
            <w:shd w:val="clear" w:color="auto" w:fill="FFFFFF" w:themeFill="background1"/>
          </w:tcPr>
          <w:p w14:paraId="137B1EBD" w14:textId="569296B4" w:rsidR="23AC073E" w:rsidRDefault="23AC073E" w:rsidP="23AC073E">
            <w:pPr>
              <w:rPr>
                <w:rFonts w:ascii="Calibri" w:eastAsia="Calibri" w:hAnsi="Calibri" w:cs="Arial"/>
              </w:rPr>
            </w:pPr>
            <w:r w:rsidRPr="23AC073E">
              <w:rPr>
                <w:rFonts w:ascii="Calibri" w:eastAsia="Calibri" w:hAnsi="Calibri" w:cs="Arial"/>
              </w:rPr>
              <w:t xml:space="preserve"> </w:t>
            </w:r>
          </w:p>
          <w:p w14:paraId="0A4D9E63" w14:textId="259CCED0"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contact venue for any missing items</w:t>
            </w:r>
          </w:p>
          <w:p w14:paraId="03A92DE1" w14:textId="10D9E914"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20001711" w14:textId="2C0296C7" w:rsidR="23AC073E" w:rsidRDefault="23AC073E" w:rsidP="23AC073E">
            <w:pPr>
              <w:rPr>
                <w:rFonts w:ascii="Calibri" w:eastAsia="Calibri" w:hAnsi="Calibri" w:cs="Arial"/>
              </w:rPr>
            </w:pPr>
          </w:p>
        </w:tc>
      </w:tr>
      <w:tr w:rsidR="00724F7F" w14:paraId="3C5F0467" w14:textId="77777777" w:rsidTr="00BD225D">
        <w:trPr>
          <w:cantSplit/>
          <w:trHeight w:val="1296"/>
        </w:trPr>
        <w:tc>
          <w:tcPr>
            <w:tcW w:w="1696" w:type="dxa"/>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1902" w:type="dxa"/>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724F7F" w:rsidRPr="00724F7F" w:rsidRDefault="00724F7F" w:rsidP="159C476B">
            <w:pPr>
              <w:rPr>
                <w:color w:val="000000" w:themeColor="text1"/>
              </w:rPr>
            </w:pPr>
          </w:p>
        </w:tc>
        <w:tc>
          <w:tcPr>
            <w:tcW w:w="1618" w:type="dxa"/>
            <w:shd w:val="clear" w:color="auto" w:fill="FFFFFF" w:themeFill="background1"/>
          </w:tcPr>
          <w:p w14:paraId="3C5F045E" w14:textId="2AA75FE6" w:rsidR="00724F7F" w:rsidRDefault="00724F7F" w:rsidP="00724F7F">
            <w:r>
              <w:t xml:space="preserve">Event organisers, event attendees,  </w:t>
            </w:r>
          </w:p>
        </w:tc>
        <w:tc>
          <w:tcPr>
            <w:tcW w:w="589" w:type="dxa"/>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548"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17" w:type="dxa"/>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4056" w:type="dxa"/>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 xml:space="preserve">Lead organiser to check the weather </w:t>
            </w:r>
            <w:r w:rsidR="62A48759" w:rsidRPr="7A186E2F">
              <w:rPr>
                <w:rFonts w:ascii="Calibri" w:eastAsia="Times New Roman" w:hAnsi="Calibri" w:cs="Times New Roman"/>
                <w:color w:val="000000" w:themeColor="text1"/>
                <w:lang w:eastAsia="en-GB"/>
              </w:rPr>
              <w:t xml:space="preserve">is </w:t>
            </w:r>
            <w:r w:rsidRPr="7A186E2F">
              <w:rPr>
                <w:rFonts w:ascii="Calibri" w:eastAsia="Times New Roman" w:hAnsi="Calibri" w:cs="Times New Roman"/>
                <w:color w:val="000000" w:themeColor="text1"/>
                <w:lang w:eastAsia="en-GB"/>
              </w:rPr>
              <w:t>suitable for activities on the day</w:t>
            </w:r>
            <w:r w:rsidR="4F9DA6A7" w:rsidRPr="7A186E2F">
              <w:rPr>
                <w:rFonts w:ascii="Calibri" w:eastAsia="Times New Roman" w:hAnsi="Calibri" w:cs="Times New Roman"/>
                <w:color w:val="000000" w:themeColor="text1"/>
                <w:lang w:eastAsia="en-GB"/>
              </w:rPr>
              <w:t>.</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Warn those attending to prepare by wearing appropriate clothing and footwear e.g.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t>4</w:t>
            </w:r>
          </w:p>
        </w:tc>
        <w:tc>
          <w:tcPr>
            <w:tcW w:w="489"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2896" w:type="dxa"/>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7">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00BD225D">
        <w:trPr>
          <w:cantSplit/>
          <w:trHeight w:val="1296"/>
        </w:trPr>
        <w:tc>
          <w:tcPr>
            <w:tcW w:w="1696" w:type="dxa"/>
            <w:shd w:val="clear" w:color="auto" w:fill="FFFFFF" w:themeFill="background1"/>
          </w:tcPr>
          <w:p w14:paraId="11F83E41" w14:textId="0F32EA66" w:rsidR="00724F7F" w:rsidRDefault="2CBEDF7B" w:rsidP="00724F7F">
            <w:r>
              <w:lastRenderedPageBreak/>
              <w:t>Slips, trips and falls</w:t>
            </w:r>
          </w:p>
        </w:tc>
        <w:tc>
          <w:tcPr>
            <w:tcW w:w="1902"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18" w:type="dxa"/>
            <w:shd w:val="clear" w:color="auto" w:fill="FFFFFF" w:themeFill="background1"/>
          </w:tcPr>
          <w:p w14:paraId="65355B48" w14:textId="5067E1AD" w:rsidR="00724F7F" w:rsidRDefault="3FCB384D" w:rsidP="00724F7F">
            <w:r>
              <w:t>Event organisers, event attendees</w:t>
            </w:r>
          </w:p>
        </w:tc>
        <w:tc>
          <w:tcPr>
            <w:tcW w:w="589"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48"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617"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4056"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&amp; mop up split drinks.</w:t>
            </w:r>
          </w:p>
          <w:p w14:paraId="5BD8B3D3" w14:textId="0DF7D54E" w:rsidR="00724F7F" w:rsidRPr="00BE4CFA" w:rsidRDefault="123226A2" w:rsidP="00724F7F">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14:paraId="0E730ED8" w14:textId="38582E30" w:rsidR="00724F7F" w:rsidRDefault="0ECF42D0" w:rsidP="159C476B">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896"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00BD225D">
        <w:trPr>
          <w:cantSplit/>
          <w:trHeight w:val="1296"/>
        </w:trPr>
        <w:tc>
          <w:tcPr>
            <w:tcW w:w="1696" w:type="dxa"/>
            <w:shd w:val="clear" w:color="auto" w:fill="FFFFFF" w:themeFill="background1"/>
          </w:tcPr>
          <w:p w14:paraId="3C5F0474" w14:textId="4EE988B5" w:rsidR="00724F7F" w:rsidRDefault="00724F7F" w:rsidP="00724F7F">
            <w:r>
              <w:lastRenderedPageBreak/>
              <w:t xml:space="preserve">Allergies </w:t>
            </w:r>
          </w:p>
        </w:tc>
        <w:tc>
          <w:tcPr>
            <w:tcW w:w="1902" w:type="dxa"/>
            <w:shd w:val="clear" w:color="auto" w:fill="FFFFFF" w:themeFill="background1"/>
          </w:tcPr>
          <w:p w14:paraId="3C5F0475" w14:textId="13F8FDD9" w:rsidR="00724F7F" w:rsidRDefault="009374CA" w:rsidP="00724F7F">
            <w:r>
              <w:t>Allergic reactions to food and drink when out</w:t>
            </w:r>
          </w:p>
        </w:tc>
        <w:tc>
          <w:tcPr>
            <w:tcW w:w="1618" w:type="dxa"/>
            <w:shd w:val="clear" w:color="auto" w:fill="FFFFFF" w:themeFill="background1"/>
          </w:tcPr>
          <w:p w14:paraId="3C5F0476" w14:textId="2AB8B0FD" w:rsidR="00724F7F" w:rsidRDefault="00724F7F" w:rsidP="00724F7F">
            <w:r>
              <w:t xml:space="preserve">Event organisers, event attendees,  </w:t>
            </w:r>
          </w:p>
        </w:tc>
        <w:tc>
          <w:tcPr>
            <w:tcW w:w="589" w:type="dxa"/>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548"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617" w:type="dxa"/>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4056"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896"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00BD225D">
        <w:trPr>
          <w:cantSplit/>
          <w:trHeight w:val="1296"/>
        </w:trPr>
        <w:tc>
          <w:tcPr>
            <w:tcW w:w="1696" w:type="dxa"/>
            <w:shd w:val="clear" w:color="auto" w:fill="FFFFFF" w:themeFill="background1"/>
          </w:tcPr>
          <w:p w14:paraId="093E3B19" w14:textId="708FEBB4" w:rsidR="00724F7F" w:rsidRPr="006F0C95" w:rsidRDefault="00724F7F" w:rsidP="00724F7F">
            <w:r w:rsidRPr="66AF0D26">
              <w:lastRenderedPageBreak/>
              <w:t>Costumes/Fancy Dress</w:t>
            </w:r>
          </w:p>
        </w:tc>
        <w:tc>
          <w:tcPr>
            <w:tcW w:w="1902" w:type="dxa"/>
            <w:shd w:val="clear" w:color="auto" w:fill="FFFFFF" w:themeFill="background1"/>
          </w:tcPr>
          <w:p w14:paraId="336DDF9C" w14:textId="6425A568" w:rsidR="00724F7F" w:rsidRPr="006F0C95" w:rsidRDefault="00724F7F" w:rsidP="00724F7F">
            <w:r w:rsidRPr="66AF0D26">
              <w:rPr>
                <w:rFonts w:ascii="Calibri" w:eastAsia="Times New Roman" w:hAnsi="Calibri" w:cs="Times New Roman"/>
                <w:lang w:eastAsia="en-GB"/>
              </w:rPr>
              <w:t>Props/costumes causing injury or offence</w:t>
            </w:r>
          </w:p>
        </w:tc>
        <w:tc>
          <w:tcPr>
            <w:tcW w:w="1618" w:type="dxa"/>
            <w:shd w:val="clear" w:color="auto" w:fill="FFFFFF" w:themeFill="background1"/>
          </w:tcPr>
          <w:p w14:paraId="5BA84038" w14:textId="70ED554A" w:rsidR="00724F7F" w:rsidRPr="006F0C95" w:rsidRDefault="123226A2" w:rsidP="00724F7F">
            <w:r>
              <w:t>Participants</w:t>
            </w:r>
            <w:r w:rsidR="3A69AD37">
              <w:t>,</w:t>
            </w:r>
          </w:p>
          <w:p w14:paraId="19283FFC" w14:textId="42DDD0EB" w:rsidR="00724F7F" w:rsidRPr="006F0C95" w:rsidRDefault="3A69AD37" w:rsidP="00724F7F">
            <w:r>
              <w:t>m</w:t>
            </w:r>
            <w:r w:rsidR="123226A2">
              <w:t>embers of the public</w:t>
            </w:r>
          </w:p>
        </w:tc>
        <w:tc>
          <w:tcPr>
            <w:tcW w:w="589" w:type="dxa"/>
            <w:shd w:val="clear" w:color="auto" w:fill="FFFFFF" w:themeFill="background1"/>
          </w:tcPr>
          <w:p w14:paraId="382B77FF" w14:textId="5DAA88DE" w:rsidR="00724F7F" w:rsidRPr="006F0C95" w:rsidRDefault="00724F7F" w:rsidP="00724F7F">
            <w:pPr>
              <w:rPr>
                <w:rFonts w:ascii="Lucida Sans" w:hAnsi="Lucida Sans"/>
                <w:b/>
                <w:bCs/>
              </w:rPr>
            </w:pPr>
            <w:r w:rsidRPr="66AF0D26">
              <w:rPr>
                <w:rFonts w:ascii="Lucida Sans" w:hAnsi="Lucida Sans"/>
                <w:b/>
                <w:bCs/>
              </w:rPr>
              <w:t>2</w:t>
            </w:r>
          </w:p>
        </w:tc>
        <w:tc>
          <w:tcPr>
            <w:tcW w:w="548" w:type="dxa"/>
            <w:shd w:val="clear" w:color="auto" w:fill="FFFFFF" w:themeFill="background1"/>
          </w:tcPr>
          <w:p w14:paraId="76A7361E" w14:textId="72508654" w:rsidR="00724F7F" w:rsidRPr="006F0C95" w:rsidRDefault="6E7ADABA" w:rsidP="00724F7F">
            <w:pPr>
              <w:rPr>
                <w:rFonts w:ascii="Lucida Sans" w:hAnsi="Lucida Sans"/>
                <w:b/>
                <w:bCs/>
              </w:rPr>
            </w:pPr>
            <w:r w:rsidRPr="159C476B">
              <w:rPr>
                <w:rFonts w:ascii="Lucida Sans" w:hAnsi="Lucida Sans"/>
                <w:b/>
                <w:bCs/>
              </w:rPr>
              <w:t>1</w:t>
            </w:r>
          </w:p>
        </w:tc>
        <w:tc>
          <w:tcPr>
            <w:tcW w:w="617" w:type="dxa"/>
            <w:shd w:val="clear" w:color="auto" w:fill="FFFFFF" w:themeFill="background1"/>
          </w:tcPr>
          <w:p w14:paraId="07D41DDB" w14:textId="6D24B7EE" w:rsidR="00724F7F" w:rsidRPr="006F0C95" w:rsidRDefault="6E7ADABA" w:rsidP="00724F7F">
            <w:pPr>
              <w:rPr>
                <w:rFonts w:ascii="Lucida Sans" w:hAnsi="Lucida Sans"/>
                <w:b/>
                <w:bCs/>
              </w:rPr>
            </w:pPr>
            <w:r w:rsidRPr="159C476B">
              <w:rPr>
                <w:rFonts w:ascii="Lucida Sans" w:hAnsi="Lucida Sans"/>
                <w:b/>
                <w:bCs/>
              </w:rPr>
              <w:t>2</w:t>
            </w:r>
          </w:p>
        </w:tc>
        <w:tc>
          <w:tcPr>
            <w:tcW w:w="4056" w:type="dxa"/>
            <w:shd w:val="clear" w:color="auto" w:fill="FFFFFF" w:themeFill="background1"/>
          </w:tcPr>
          <w:p w14:paraId="0FCB6DA9" w14:textId="46FE534A" w:rsidR="00724F7F" w:rsidRPr="006F0C95" w:rsidRDefault="0ECF42D0" w:rsidP="7A186E2F">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sidRPr="7A186E2F">
              <w:rPr>
                <w:rFonts w:ascii="Calibri" w:eastAsia="Times New Roman" w:hAnsi="Calibri" w:cs="Times New Roman"/>
                <w:lang w:eastAsia="en-GB"/>
              </w:rPr>
              <w:t>Choose a theme u</w:t>
            </w:r>
            <w:r w:rsidR="0ECF42D0" w:rsidRPr="7A186E2F">
              <w:rPr>
                <w:rFonts w:ascii="Calibri" w:eastAsia="Times New Roman" w:hAnsi="Calibri" w:cs="Times New Roman"/>
                <w:lang w:eastAsia="en-GB"/>
              </w:rPr>
              <w:t>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sidRPr="7A186E2F">
              <w:rPr>
                <w:rFonts w:ascii="Calibri" w:eastAsia="Times New Roman" w:hAnsi="Calibri" w:cs="Times New Roman"/>
                <w:lang w:eastAsia="en-GB"/>
              </w:rPr>
              <w:t xml:space="preserve">Any participant wearing items deemed offensive </w:t>
            </w:r>
            <w:r w:rsidR="1CAB4CFF" w:rsidRPr="7A186E2F">
              <w:rPr>
                <w:rFonts w:ascii="Calibri" w:eastAsia="Times New Roman" w:hAnsi="Calibri" w:cs="Times New Roman"/>
                <w:lang w:eastAsia="en-GB"/>
              </w:rPr>
              <w:t xml:space="preserve">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18">
              <w:r w:rsidRPr="159C476B">
                <w:rPr>
                  <w:rStyle w:val="Hyperlink"/>
                  <w:u w:val="none"/>
                </w:rPr>
                <w:t>Expect Respect policy</w:t>
              </w:r>
            </w:hyperlink>
          </w:p>
        </w:tc>
        <w:tc>
          <w:tcPr>
            <w:tcW w:w="489" w:type="dxa"/>
            <w:shd w:val="clear" w:color="auto" w:fill="FFFFFF" w:themeFill="background1"/>
          </w:tcPr>
          <w:p w14:paraId="1C049B11" w14:textId="44F7A64D" w:rsidR="00724F7F" w:rsidRPr="006F0C95" w:rsidRDefault="00724F7F" w:rsidP="00724F7F">
            <w:pPr>
              <w:rPr>
                <w:rFonts w:ascii="Lucida Sans" w:hAnsi="Lucida Sans"/>
                <w:b/>
                <w:bCs/>
              </w:rPr>
            </w:pPr>
            <w:r w:rsidRPr="66AF0D26">
              <w:rPr>
                <w:rFonts w:ascii="Lucida Sans" w:hAnsi="Lucida Sans"/>
                <w:b/>
                <w:bCs/>
              </w:rPr>
              <w:t>1</w:t>
            </w:r>
          </w:p>
        </w:tc>
        <w:tc>
          <w:tcPr>
            <w:tcW w:w="489" w:type="dxa"/>
            <w:shd w:val="clear" w:color="auto" w:fill="FFFFFF" w:themeFill="background1"/>
          </w:tcPr>
          <w:p w14:paraId="77BDA906" w14:textId="064E7242" w:rsidR="00724F7F" w:rsidRPr="006F0C95" w:rsidRDefault="196AD3A4"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420A40D1" w14:textId="11ED16D0" w:rsidR="00724F7F" w:rsidRPr="006F0C95" w:rsidRDefault="196AD3A4" w:rsidP="00724F7F">
            <w:pPr>
              <w:rPr>
                <w:rFonts w:ascii="Lucida Sans" w:hAnsi="Lucida Sans"/>
                <w:b/>
                <w:bCs/>
              </w:rPr>
            </w:pPr>
            <w:r w:rsidRPr="159C476B">
              <w:rPr>
                <w:rFonts w:ascii="Lucida Sans" w:hAnsi="Lucida Sans"/>
                <w:b/>
                <w:bCs/>
              </w:rPr>
              <w:t>1</w:t>
            </w:r>
          </w:p>
        </w:tc>
        <w:tc>
          <w:tcPr>
            <w:tcW w:w="2896" w:type="dxa"/>
            <w:shd w:val="clear" w:color="auto" w:fill="FFFFFF" w:themeFill="background1"/>
          </w:tcPr>
          <w:p w14:paraId="65E3A2F0" w14:textId="499D8C38" w:rsidR="00724F7F" w:rsidRDefault="1CAB4CFF" w:rsidP="159C476B">
            <w:r>
              <w:t xml:space="preserve">SUSU </w:t>
            </w:r>
            <w:hyperlink r:id="rId19">
              <w:r w:rsidRPr="7A186E2F">
                <w:rPr>
                  <w:rStyle w:val="Hyperlink"/>
                  <w:u w:val="none"/>
                </w:rPr>
                <w:t>Expect Respect policy</w:t>
              </w:r>
            </w:hyperlink>
            <w:r>
              <w:t xml:space="preserve"> to be followed</w:t>
            </w:r>
            <w:r w:rsidR="55FACC8A">
              <w:t>.</w:t>
            </w:r>
          </w:p>
          <w:p w14:paraId="53AD3147" w14:textId="47E9200E" w:rsidR="159C476B" w:rsidRDefault="159C476B" w:rsidP="159C476B"/>
          <w:p w14:paraId="26D44C68" w14:textId="0C0D6606" w:rsidR="009374CA" w:rsidRPr="009374CA" w:rsidRDefault="1CAB4CFF" w:rsidP="7A186E2F">
            <w:r>
              <w:t>Committee WIDE training</w:t>
            </w:r>
            <w:r w:rsidR="713E6AD1">
              <w:t>.</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60502673"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0AC6614"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132F4EA2" w:rsidRPr="7A186E2F">
              <w:rPr>
                <w:rFonts w:ascii="Calibri" w:eastAsia="Calibri" w:hAnsi="Calibri" w:cs="Calibri"/>
                <w:color w:val="000000" w:themeColor="text1"/>
              </w:rPr>
              <w:t>.</w:t>
            </w:r>
          </w:p>
          <w:p w14:paraId="1E6572A9" w14:textId="5EC13DED" w:rsidR="009374CA" w:rsidRPr="009374CA" w:rsidRDefault="009374CA" w:rsidP="159C476B">
            <w:pPr>
              <w:rPr>
                <w:b/>
                <w:bCs/>
              </w:rPr>
            </w:pPr>
          </w:p>
        </w:tc>
      </w:tr>
      <w:tr w:rsidR="159C476B" w14:paraId="06B0BEDB" w14:textId="77777777" w:rsidTr="00BD225D">
        <w:trPr>
          <w:cantSplit/>
          <w:trHeight w:val="300"/>
        </w:trPr>
        <w:tc>
          <w:tcPr>
            <w:tcW w:w="1696"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902"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18"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589"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48"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17"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056"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896"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00BD225D">
        <w:trPr>
          <w:cantSplit/>
          <w:trHeight w:val="300"/>
        </w:trPr>
        <w:tc>
          <w:tcPr>
            <w:tcW w:w="1696"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902"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18"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589"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48"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17"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056"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1095CB48" w14:textId="03439BC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w:t>
            </w:r>
            <w:r w:rsidR="5D1507AD" w:rsidRPr="7A186E2F">
              <w:rPr>
                <w:rFonts w:ascii="Calibri" w:eastAsia="Calibri" w:hAnsi="Calibri" w:cs="Calibri"/>
                <w:color w:val="000000" w:themeColor="text1"/>
              </w:rPr>
              <w:t>, etc.</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w:t>
            </w:r>
            <w:r w:rsidR="401B78EB" w:rsidRPr="7A186E2F">
              <w:rPr>
                <w:rFonts w:ascii="Calibri" w:eastAsia="Calibri" w:hAnsi="Calibri" w:cs="Calibri"/>
                <w:color w:val="000000" w:themeColor="text1"/>
              </w:rPr>
              <w:t xml:space="preserve"> to avoid exceeding venue capacity</w:t>
            </w:r>
            <w:r w:rsidR="01CE6D9D" w:rsidRPr="7A186E2F">
              <w:rPr>
                <w:rFonts w:ascii="Calibri" w:eastAsia="Calibri" w:hAnsi="Calibri" w:cs="Calibri"/>
                <w:color w:val="000000" w:themeColor="text1"/>
              </w:rPr>
              <w: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Ensure space meets needs of members e.g.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20">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r w:rsidR="4B772004" w:rsidRPr="7A186E2F">
              <w:rPr>
                <w:rFonts w:ascii="Calibri" w:eastAsia="Calibri" w:hAnsi="Calibri" w:cs="Calibri"/>
                <w:color w:val="000000" w:themeColor="text1"/>
              </w:rPr>
              <w:t>.</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896"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1">
              <w:r w:rsidRPr="7A186E2F">
                <w:rPr>
                  <w:rStyle w:val="Hyperlink"/>
                  <w:rFonts w:ascii="Calibri" w:eastAsia="Calibri" w:hAnsi="Calibri" w:cs="Calibri"/>
                  <w:color w:val="0000FF"/>
                </w:rPr>
                <w:t>SUSU incident report policy</w:t>
              </w:r>
            </w:hyperlink>
          </w:p>
        </w:tc>
      </w:tr>
      <w:tr w:rsidR="159C476B" w14:paraId="7B108566" w14:textId="77777777" w:rsidTr="00BD225D">
        <w:trPr>
          <w:cantSplit/>
          <w:trHeight w:val="300"/>
        </w:trPr>
        <w:tc>
          <w:tcPr>
            <w:tcW w:w="1696"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lastRenderedPageBreak/>
              <w:t>For the club or society, as well as to SUSU and the University</w:t>
            </w:r>
          </w:p>
        </w:tc>
        <w:tc>
          <w:tcPr>
            <w:tcW w:w="1902"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Incidents causing reputational damage to the group, </w:t>
            </w:r>
            <w:r w:rsidRPr="159C476B">
              <w:rPr>
                <w:rStyle w:val="normaltextrun"/>
                <w:rFonts w:ascii="Calibri" w:eastAsia="Calibri" w:hAnsi="Calibri" w:cs="Calibri"/>
                <w:color w:val="000000" w:themeColor="text1"/>
              </w:rPr>
              <w:lastRenderedPageBreak/>
              <w:t xml:space="preserve">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18"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The club, SUSU or the University’s reputation</w:t>
            </w:r>
          </w:p>
        </w:tc>
        <w:tc>
          <w:tcPr>
            <w:tcW w:w="589"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48"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17"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056"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Ensuring all members are reminded that they are representing the club/society, 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896"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00BD225D">
        <w:trPr>
          <w:cantSplit/>
          <w:trHeight w:val="300"/>
        </w:trPr>
        <w:tc>
          <w:tcPr>
            <w:tcW w:w="1696"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Medical emergency </w:t>
            </w:r>
          </w:p>
        </w:tc>
        <w:tc>
          <w:tcPr>
            <w:tcW w:w="1902"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618"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589"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48"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17"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056"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9"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896"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2">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r w:rsidR="00BD225D" w14:paraId="36185482" w14:textId="77777777" w:rsidTr="00BD225D">
        <w:trPr>
          <w:cantSplit/>
          <w:trHeight w:val="300"/>
        </w:trPr>
        <w:tc>
          <w:tcPr>
            <w:tcW w:w="1696" w:type="dxa"/>
            <w:shd w:val="clear" w:color="auto" w:fill="FFFFFF" w:themeFill="background1"/>
          </w:tcPr>
          <w:p w14:paraId="08A87D21" w14:textId="46D94E58" w:rsidR="00BD225D" w:rsidRPr="7A186E2F" w:rsidRDefault="00160958" w:rsidP="7A186E2F">
            <w:pPr>
              <w:rPr>
                <w:rFonts w:ascii="Calibri" w:eastAsia="Calibri" w:hAnsi="Calibri" w:cs="Calibri"/>
                <w:color w:val="000000" w:themeColor="text1"/>
              </w:rPr>
            </w:pPr>
            <w:r w:rsidRPr="00160958">
              <w:rPr>
                <w:rFonts w:ascii="Calibri" w:eastAsia="Calibri" w:hAnsi="Calibri" w:cs="Calibri"/>
                <w:color w:val="000000" w:themeColor="text1"/>
              </w:rPr>
              <w:t>Electronics</w:t>
            </w:r>
          </w:p>
        </w:tc>
        <w:tc>
          <w:tcPr>
            <w:tcW w:w="1902" w:type="dxa"/>
            <w:shd w:val="clear" w:color="auto" w:fill="FFFFFF" w:themeFill="background1"/>
          </w:tcPr>
          <w:p w14:paraId="42D50EEA" w14:textId="796A1549" w:rsidR="00BD225D" w:rsidRPr="159C476B" w:rsidRDefault="00461AB1" w:rsidP="159C476B">
            <w:pPr>
              <w:rPr>
                <w:rFonts w:ascii="Calibri" w:eastAsia="Calibri" w:hAnsi="Calibri" w:cs="Calibri"/>
                <w:color w:val="000000" w:themeColor="text1"/>
              </w:rPr>
            </w:pPr>
            <w:r w:rsidRPr="00461AB1">
              <w:rPr>
                <w:rFonts w:ascii="Calibri" w:eastAsia="Calibri" w:hAnsi="Calibri" w:cs="Calibri"/>
                <w:color w:val="000000" w:themeColor="text1"/>
              </w:rPr>
              <w:t>Eye strain, electric shock, burns, injury due to trip hazards, causing fire</w:t>
            </w:r>
          </w:p>
        </w:tc>
        <w:tc>
          <w:tcPr>
            <w:tcW w:w="1618" w:type="dxa"/>
            <w:shd w:val="clear" w:color="auto" w:fill="FFFFFF" w:themeFill="background1"/>
          </w:tcPr>
          <w:p w14:paraId="47740D84" w14:textId="1D881885" w:rsidR="00BD225D" w:rsidRDefault="00461AB1" w:rsidP="7A186E2F">
            <w:pPr>
              <w:rPr>
                <w:rFonts w:ascii="Calibri" w:eastAsia="Calibri" w:hAnsi="Calibri" w:cs="Calibri"/>
                <w:color w:val="000000" w:themeColor="text1"/>
              </w:rPr>
            </w:pPr>
            <w:r w:rsidRPr="00461AB1">
              <w:rPr>
                <w:rFonts w:ascii="Calibri" w:eastAsia="Calibri" w:hAnsi="Calibri" w:cs="Calibri"/>
                <w:color w:val="000000" w:themeColor="text1"/>
              </w:rPr>
              <w:t>Event organisers and attendees</w:t>
            </w:r>
          </w:p>
          <w:p w14:paraId="02A9FC21" w14:textId="77777777" w:rsidR="00461AB1" w:rsidRPr="00461AB1" w:rsidRDefault="00461AB1" w:rsidP="00461AB1">
            <w:pPr>
              <w:jc w:val="center"/>
              <w:rPr>
                <w:rFonts w:ascii="Calibri" w:eastAsia="Calibri" w:hAnsi="Calibri" w:cs="Calibri"/>
              </w:rPr>
            </w:pPr>
          </w:p>
        </w:tc>
        <w:tc>
          <w:tcPr>
            <w:tcW w:w="589" w:type="dxa"/>
            <w:shd w:val="clear" w:color="auto" w:fill="FFFFFF" w:themeFill="background1"/>
          </w:tcPr>
          <w:p w14:paraId="4E3A3EA7" w14:textId="4C178081" w:rsidR="00BD225D" w:rsidRPr="159C476B" w:rsidRDefault="00461AB1" w:rsidP="159C476B">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548" w:type="dxa"/>
            <w:shd w:val="clear" w:color="auto" w:fill="FFFFFF" w:themeFill="background1"/>
          </w:tcPr>
          <w:p w14:paraId="2B825D25" w14:textId="3CA9A603" w:rsidR="00BD225D" w:rsidRPr="159C476B" w:rsidRDefault="00461AB1"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617" w:type="dxa"/>
            <w:shd w:val="clear" w:color="auto" w:fill="FFFFFF" w:themeFill="background1"/>
          </w:tcPr>
          <w:p w14:paraId="433C2211" w14:textId="53529010" w:rsidR="00BD225D" w:rsidRPr="159C476B" w:rsidRDefault="00461AB1" w:rsidP="159C476B">
            <w:pPr>
              <w:rPr>
                <w:rFonts w:ascii="Calibri" w:eastAsia="Calibri" w:hAnsi="Calibri" w:cs="Calibri"/>
                <w:b/>
                <w:bCs/>
                <w:color w:val="000000" w:themeColor="text1"/>
              </w:rPr>
            </w:pPr>
            <w:r>
              <w:rPr>
                <w:rFonts w:ascii="Calibri" w:eastAsia="Calibri" w:hAnsi="Calibri" w:cs="Calibri"/>
                <w:b/>
                <w:bCs/>
                <w:color w:val="000000" w:themeColor="text1"/>
              </w:rPr>
              <w:t>8</w:t>
            </w:r>
          </w:p>
        </w:tc>
        <w:tc>
          <w:tcPr>
            <w:tcW w:w="4056" w:type="dxa"/>
            <w:shd w:val="clear" w:color="auto" w:fill="FFFFFF" w:themeFill="background1"/>
          </w:tcPr>
          <w:p w14:paraId="74F3C6E8" w14:textId="79D77CA2" w:rsidR="00BD225D" w:rsidRPr="7A186E2F" w:rsidRDefault="00461AB1" w:rsidP="7A186E2F">
            <w:pPr>
              <w:rPr>
                <w:rFonts w:ascii="Calibri" w:eastAsia="Calibri" w:hAnsi="Calibri" w:cs="Calibri"/>
                <w:color w:val="000000" w:themeColor="text1"/>
              </w:rPr>
            </w:pPr>
            <w:r>
              <w:t>Ensure regular breaks (ideally every 20mins) when using screens. Ensure the screen is set up to avoid glare, is at eye height where possible. Ensure no liquids are placed near electrical equipment. Ensure all leads are secured with cable ties/mats, etc. For external venues, pre-check equipment and last PAT testing dates.</w:t>
            </w:r>
          </w:p>
        </w:tc>
        <w:tc>
          <w:tcPr>
            <w:tcW w:w="489" w:type="dxa"/>
            <w:shd w:val="clear" w:color="auto" w:fill="FFFFFF" w:themeFill="background1"/>
          </w:tcPr>
          <w:p w14:paraId="47229F3A" w14:textId="54BD723B" w:rsidR="00BD225D" w:rsidRPr="159C476B" w:rsidRDefault="001647DF" w:rsidP="159C476B">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89" w:type="dxa"/>
            <w:shd w:val="clear" w:color="auto" w:fill="FFFFFF" w:themeFill="background1"/>
          </w:tcPr>
          <w:p w14:paraId="1643521C" w14:textId="02D426D1" w:rsidR="00BD225D" w:rsidRPr="159C476B" w:rsidRDefault="001647DF"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489" w:type="dxa"/>
            <w:shd w:val="clear" w:color="auto" w:fill="FFFFFF" w:themeFill="background1"/>
          </w:tcPr>
          <w:p w14:paraId="2FB1AE13" w14:textId="1FE1CA30" w:rsidR="00BD225D" w:rsidRPr="159C476B" w:rsidRDefault="001647DF" w:rsidP="159C476B">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2896" w:type="dxa"/>
            <w:shd w:val="clear" w:color="auto" w:fill="FFFFFF" w:themeFill="background1"/>
          </w:tcPr>
          <w:p w14:paraId="4E6FE7B1" w14:textId="0006C947" w:rsidR="00BD225D" w:rsidRPr="159C476B" w:rsidRDefault="001647DF" w:rsidP="159C476B">
            <w:pPr>
              <w:rPr>
                <w:rFonts w:ascii="Calibri" w:eastAsia="Calibri" w:hAnsi="Calibri" w:cs="Calibri"/>
                <w:color w:val="000000" w:themeColor="text1"/>
              </w:rPr>
            </w:pPr>
            <w:r w:rsidRPr="001647DF">
              <w:rPr>
                <w:rFonts w:ascii="Calibri" w:eastAsia="Calibri" w:hAnsi="Calibri" w:cs="Calibri"/>
                <w:color w:val="000000" w:themeColor="text1"/>
              </w:rPr>
              <w:t>Request support and advice from SUSU IT/Tech teams e.g. via Activities Team. Seek medical attention as required. Offer blue light eye strain glasses for those who request them. Follow SUSU incident reporting guide</w:t>
            </w:r>
          </w:p>
        </w:tc>
      </w:tr>
      <w:tr w:rsidR="007E698E" w14:paraId="71002208" w14:textId="77777777" w:rsidTr="00BD225D">
        <w:trPr>
          <w:cantSplit/>
          <w:trHeight w:val="300"/>
        </w:trPr>
        <w:tc>
          <w:tcPr>
            <w:tcW w:w="1696" w:type="dxa"/>
            <w:shd w:val="clear" w:color="auto" w:fill="FFFFFF" w:themeFill="background1"/>
          </w:tcPr>
          <w:p w14:paraId="2A5DAE1C" w14:textId="5A7027C5" w:rsidR="007E698E" w:rsidRPr="00160958" w:rsidRDefault="007E698E" w:rsidP="7A186E2F">
            <w:pPr>
              <w:rPr>
                <w:rFonts w:ascii="Calibri" w:eastAsia="Calibri" w:hAnsi="Calibri" w:cs="Calibri"/>
                <w:color w:val="000000" w:themeColor="text1"/>
              </w:rPr>
            </w:pPr>
            <w:r>
              <w:rPr>
                <w:rFonts w:ascii="Calibri" w:eastAsia="Calibri" w:hAnsi="Calibri" w:cs="Calibri"/>
                <w:color w:val="000000" w:themeColor="text1"/>
              </w:rPr>
              <w:lastRenderedPageBreak/>
              <w:t>Bowling</w:t>
            </w:r>
          </w:p>
        </w:tc>
        <w:tc>
          <w:tcPr>
            <w:tcW w:w="1902" w:type="dxa"/>
            <w:shd w:val="clear" w:color="auto" w:fill="FFFFFF" w:themeFill="background1"/>
          </w:tcPr>
          <w:p w14:paraId="66ED2935" w14:textId="3867CE2B" w:rsidR="007E698E" w:rsidRPr="00461AB1" w:rsidRDefault="007E698E" w:rsidP="159C476B">
            <w:pPr>
              <w:rPr>
                <w:rFonts w:ascii="Calibri" w:eastAsia="Calibri" w:hAnsi="Calibri" w:cs="Calibri"/>
                <w:color w:val="000000" w:themeColor="text1"/>
              </w:rPr>
            </w:pPr>
            <w:r>
              <w:rPr>
                <w:rFonts w:ascii="Calibri" w:eastAsia="Calibri" w:hAnsi="Calibri" w:cs="Calibri"/>
                <w:color w:val="000000" w:themeColor="text1"/>
              </w:rPr>
              <w:t>Heavy bowling balls can be dropped, misused and cause injury or damage to property</w:t>
            </w:r>
          </w:p>
        </w:tc>
        <w:tc>
          <w:tcPr>
            <w:tcW w:w="1618" w:type="dxa"/>
            <w:shd w:val="clear" w:color="auto" w:fill="FFFFFF" w:themeFill="background1"/>
          </w:tcPr>
          <w:p w14:paraId="3352C992" w14:textId="1DC22E49" w:rsidR="007E698E" w:rsidRPr="00461AB1" w:rsidRDefault="007E698E" w:rsidP="7A186E2F">
            <w:pPr>
              <w:rPr>
                <w:rFonts w:ascii="Calibri" w:eastAsia="Calibri" w:hAnsi="Calibri" w:cs="Calibri"/>
                <w:color w:val="000000" w:themeColor="text1"/>
              </w:rPr>
            </w:pPr>
            <w:r>
              <w:rPr>
                <w:rFonts w:ascii="Calibri" w:eastAsia="Calibri" w:hAnsi="Calibri" w:cs="Calibri"/>
                <w:color w:val="000000" w:themeColor="text1"/>
              </w:rPr>
              <w:t>Event organisers and attendees</w:t>
            </w:r>
          </w:p>
        </w:tc>
        <w:tc>
          <w:tcPr>
            <w:tcW w:w="589" w:type="dxa"/>
            <w:shd w:val="clear" w:color="auto" w:fill="FFFFFF" w:themeFill="background1"/>
          </w:tcPr>
          <w:p w14:paraId="0A0BAE6C" w14:textId="41414E23" w:rsidR="007E698E" w:rsidRDefault="00497910" w:rsidP="159C476B">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548" w:type="dxa"/>
            <w:shd w:val="clear" w:color="auto" w:fill="FFFFFF" w:themeFill="background1"/>
          </w:tcPr>
          <w:p w14:paraId="7D2F2A8A" w14:textId="015F6352" w:rsidR="007E698E" w:rsidRDefault="00497910" w:rsidP="159C476B">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617" w:type="dxa"/>
            <w:shd w:val="clear" w:color="auto" w:fill="FFFFFF" w:themeFill="background1"/>
          </w:tcPr>
          <w:p w14:paraId="157FF103" w14:textId="4371E2A8" w:rsidR="007E698E" w:rsidRDefault="00497910" w:rsidP="159C476B">
            <w:pPr>
              <w:rPr>
                <w:rFonts w:ascii="Calibri" w:eastAsia="Calibri" w:hAnsi="Calibri" w:cs="Calibri"/>
                <w:b/>
                <w:bCs/>
                <w:color w:val="000000" w:themeColor="text1"/>
              </w:rPr>
            </w:pPr>
            <w:r>
              <w:rPr>
                <w:rFonts w:ascii="Calibri" w:eastAsia="Calibri" w:hAnsi="Calibri" w:cs="Calibri"/>
                <w:b/>
                <w:bCs/>
                <w:color w:val="000000" w:themeColor="text1"/>
              </w:rPr>
              <w:t>6</w:t>
            </w:r>
          </w:p>
        </w:tc>
        <w:tc>
          <w:tcPr>
            <w:tcW w:w="4056" w:type="dxa"/>
            <w:shd w:val="clear" w:color="auto" w:fill="FFFFFF" w:themeFill="background1"/>
          </w:tcPr>
          <w:p w14:paraId="684DC3BF" w14:textId="56B9FECE" w:rsidR="007E698E" w:rsidRDefault="00497910" w:rsidP="7A186E2F">
            <w:r>
              <w:t>Bowling balls not in use must be properly stored in side compartments or on the middle. Those who are not actively bowling should not hinder or overly distract the active bowler. Those who are bowling should use weights suitable to their strength and take reasonable precaution.</w:t>
            </w:r>
          </w:p>
        </w:tc>
        <w:tc>
          <w:tcPr>
            <w:tcW w:w="489" w:type="dxa"/>
            <w:shd w:val="clear" w:color="auto" w:fill="FFFFFF" w:themeFill="background1"/>
          </w:tcPr>
          <w:p w14:paraId="0A5B776B" w14:textId="616AA6E3" w:rsidR="007E698E" w:rsidRDefault="00497910" w:rsidP="159C476B">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89" w:type="dxa"/>
            <w:shd w:val="clear" w:color="auto" w:fill="FFFFFF" w:themeFill="background1"/>
          </w:tcPr>
          <w:p w14:paraId="7200EF1A" w14:textId="53913BAA" w:rsidR="007E698E" w:rsidRDefault="00497910" w:rsidP="159C476B">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489" w:type="dxa"/>
            <w:shd w:val="clear" w:color="auto" w:fill="FFFFFF" w:themeFill="background1"/>
          </w:tcPr>
          <w:p w14:paraId="28E1B13B" w14:textId="05AAC380" w:rsidR="007E698E" w:rsidRDefault="00497910" w:rsidP="159C476B">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2896" w:type="dxa"/>
            <w:shd w:val="clear" w:color="auto" w:fill="FFFFFF" w:themeFill="background1"/>
          </w:tcPr>
          <w:p w14:paraId="7D74A9CC" w14:textId="77777777" w:rsidR="007E698E" w:rsidRDefault="00497910" w:rsidP="159C476B">
            <w:pPr>
              <w:rPr>
                <w:rFonts w:ascii="Calibri" w:eastAsia="Calibri" w:hAnsi="Calibri" w:cs="Calibri"/>
                <w:color w:val="000000" w:themeColor="text1"/>
              </w:rPr>
            </w:pPr>
            <w:r>
              <w:rPr>
                <w:rFonts w:ascii="Calibri" w:eastAsia="Calibri" w:hAnsi="Calibri" w:cs="Calibri"/>
                <w:color w:val="000000" w:themeColor="text1"/>
              </w:rPr>
              <w:t xml:space="preserve">Any injuries or damaged to be reported as soon as possible </w:t>
            </w:r>
            <w:r w:rsidRPr="159C476B">
              <w:rPr>
                <w:rFonts w:ascii="Calibri" w:eastAsia="Calibri" w:hAnsi="Calibri" w:cs="Calibri"/>
                <w:color w:val="000000" w:themeColor="text1"/>
              </w:rPr>
              <w:t>ensuring the duty manager/health and safety officer have been informed.</w:t>
            </w:r>
          </w:p>
          <w:p w14:paraId="7558F6C7" w14:textId="38C788A8" w:rsidR="00497910" w:rsidRPr="001647DF" w:rsidRDefault="00497910" w:rsidP="159C476B">
            <w:pPr>
              <w:rPr>
                <w:rFonts w:ascii="Calibri" w:eastAsia="Calibri" w:hAnsi="Calibri" w:cs="Calibri"/>
                <w:color w:val="000000" w:themeColor="text1"/>
              </w:rPr>
            </w:pPr>
            <w:r>
              <w:rPr>
                <w:rFonts w:ascii="Calibri" w:eastAsia="Calibri" w:hAnsi="Calibri" w:cs="Calibri"/>
                <w:color w:val="000000" w:themeColor="text1"/>
              </w:rPr>
              <w:t>Major incidents to be treated by trained medical staff.</w:t>
            </w:r>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817"/>
        <w:gridCol w:w="1590"/>
        <w:gridCol w:w="345"/>
        <w:gridCol w:w="876"/>
        <w:gridCol w:w="1245"/>
        <w:gridCol w:w="4075"/>
        <w:gridCol w:w="1771"/>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7A186E2F">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7A186E2F">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14:paraId="3C5F048F" w14:textId="340DDBBD" w:rsidR="00C642F4" w:rsidRPr="008E2803" w:rsidRDefault="00511872" w:rsidP="7A186E2F">
            <w:pPr>
              <w:autoSpaceDE w:val="0"/>
              <w:autoSpaceDN w:val="0"/>
              <w:adjustRightInd w:val="0"/>
              <w:spacing w:after="0" w:line="240" w:lineRule="auto"/>
              <w:outlineLvl w:val="0"/>
              <w:rPr>
                <w:rFonts w:eastAsiaTheme="minorEastAsia"/>
                <w:color w:val="000000" w:themeColor="text1"/>
              </w:rPr>
            </w:pPr>
            <w:r w:rsidRPr="008E2803">
              <w:rPr>
                <w:rFonts w:eastAsiaTheme="minorEastAsia"/>
                <w:color w:val="000000" w:themeColor="text1"/>
              </w:rPr>
              <w:t>William Harvell – Vice President</w:t>
            </w:r>
          </w:p>
        </w:tc>
        <w:tc>
          <w:tcPr>
            <w:tcW w:w="1221" w:type="dxa"/>
            <w:gridSpan w:val="2"/>
          </w:tcPr>
          <w:p w14:paraId="3C5F0490" w14:textId="02DEF546"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7A186E2F">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2</w:t>
            </w:r>
          </w:p>
        </w:tc>
        <w:tc>
          <w:tcPr>
            <w:tcW w:w="4817" w:type="dxa"/>
          </w:tcPr>
          <w:p w14:paraId="3C5F0495" w14:textId="7D836FA9"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14:paraId="3C5F0496" w14:textId="7BA3A33E" w:rsidR="00C642F4" w:rsidRPr="008E2803" w:rsidRDefault="24707668" w:rsidP="7A186E2F">
            <w:pPr>
              <w:autoSpaceDE w:val="0"/>
              <w:autoSpaceDN w:val="0"/>
              <w:adjustRightInd w:val="0"/>
              <w:spacing w:after="0" w:line="240" w:lineRule="auto"/>
              <w:outlineLvl w:val="0"/>
              <w:rPr>
                <w:rFonts w:eastAsiaTheme="minorEastAsia"/>
                <w:color w:val="000000" w:themeColor="text1"/>
              </w:rPr>
            </w:pPr>
            <w:r w:rsidRPr="008E2803">
              <w:rPr>
                <w:rFonts w:eastAsiaTheme="minorEastAsia"/>
                <w:color w:val="000000" w:themeColor="text1"/>
              </w:rPr>
              <w:t xml:space="preserve"> </w:t>
            </w:r>
            <w:r w:rsidR="00D44BBE">
              <w:rPr>
                <w:rFonts w:eastAsiaTheme="minorEastAsia"/>
                <w:color w:val="000000" w:themeColor="text1"/>
              </w:rPr>
              <w:t>Dylan Ponniah – Social Sec</w:t>
            </w:r>
          </w:p>
        </w:tc>
        <w:tc>
          <w:tcPr>
            <w:tcW w:w="1221" w:type="dxa"/>
            <w:gridSpan w:val="2"/>
          </w:tcPr>
          <w:p w14:paraId="3C5F0497" w14:textId="0A3B4801"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7A186E2F">
        <w:trPr>
          <w:trHeight w:val="574"/>
        </w:trPr>
        <w:tc>
          <w:tcPr>
            <w:tcW w:w="670" w:type="dxa"/>
          </w:tcPr>
          <w:p w14:paraId="3C5F049B" w14:textId="2293713A"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lastRenderedPageBreak/>
              <w:t>3</w:t>
            </w:r>
          </w:p>
        </w:tc>
        <w:tc>
          <w:tcPr>
            <w:tcW w:w="4817" w:type="dxa"/>
          </w:tcPr>
          <w:p w14:paraId="3C5F049C" w14:textId="7724C542"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2AB54C53" w:rsidRPr="7A186E2F">
              <w:rPr>
                <w:rFonts w:eastAsiaTheme="minorEastAsia"/>
              </w:rPr>
              <w:t>s</w:t>
            </w:r>
            <w:r w:rsidRPr="7A186E2F">
              <w:rPr>
                <w:rFonts w:eastAsiaTheme="minorEastAsia"/>
              </w:rPr>
              <w:t>ers to confirm each premise is licensed</w:t>
            </w:r>
          </w:p>
        </w:tc>
        <w:tc>
          <w:tcPr>
            <w:tcW w:w="1590" w:type="dxa"/>
          </w:tcPr>
          <w:p w14:paraId="3C5F049D" w14:textId="4234C120" w:rsidR="00C642F4" w:rsidRPr="008E2803" w:rsidRDefault="00D44BBE" w:rsidP="7A186E2F">
            <w:pPr>
              <w:autoSpaceDE w:val="0"/>
              <w:autoSpaceDN w:val="0"/>
              <w:adjustRightInd w:val="0"/>
              <w:spacing w:after="0" w:line="240" w:lineRule="auto"/>
              <w:rPr>
                <w:rFonts w:eastAsiaTheme="minorEastAsia"/>
                <w:color w:val="000000" w:themeColor="text1"/>
              </w:rPr>
            </w:pPr>
            <w:r>
              <w:rPr>
                <w:rFonts w:eastAsiaTheme="minorEastAsia"/>
                <w:color w:val="000000" w:themeColor="text1"/>
              </w:rPr>
              <w:t>Dylan Ponniah – Social Sec</w:t>
            </w:r>
          </w:p>
        </w:tc>
        <w:tc>
          <w:tcPr>
            <w:tcW w:w="1221" w:type="dxa"/>
            <w:gridSpan w:val="2"/>
          </w:tcPr>
          <w:p w14:paraId="3C5F049E" w14:textId="1F45F94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7A186E2F">
        <w:trPr>
          <w:trHeight w:val="574"/>
        </w:trPr>
        <w:tc>
          <w:tcPr>
            <w:tcW w:w="670" w:type="dxa"/>
          </w:tcPr>
          <w:p w14:paraId="3C5F04A2" w14:textId="411E3CD2"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14:paraId="3C5F04A4" w14:textId="7D2772CD" w:rsidR="00C642F4" w:rsidRPr="008E2803" w:rsidRDefault="00D44BBE"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Dylan Ponniah – Social Sec</w:t>
            </w:r>
          </w:p>
        </w:tc>
        <w:tc>
          <w:tcPr>
            <w:tcW w:w="1221" w:type="dxa"/>
            <w:gridSpan w:val="2"/>
          </w:tcPr>
          <w:p w14:paraId="3C5F04A5" w14:textId="06F4C36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7A186E2F">
        <w:trPr>
          <w:trHeight w:val="574"/>
        </w:trPr>
        <w:tc>
          <w:tcPr>
            <w:tcW w:w="670" w:type="dxa"/>
          </w:tcPr>
          <w:p w14:paraId="3C5F04A9" w14:textId="42E9BEF7"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Pr>
          <w:p w14:paraId="3C5F04AA" w14:textId="65810DD3" w:rsidR="00C642F4" w:rsidRPr="00957A37" w:rsidRDefault="6BD103E6" w:rsidP="7A186E2F">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14:paraId="3C5F04AB" w14:textId="6A1905F8" w:rsidR="00C642F4" w:rsidRPr="008E2803" w:rsidRDefault="00D44BBE"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Dylan Ponniah – Social Sec</w:t>
            </w:r>
          </w:p>
        </w:tc>
        <w:tc>
          <w:tcPr>
            <w:tcW w:w="1221" w:type="dxa"/>
            <w:gridSpan w:val="2"/>
          </w:tcPr>
          <w:p w14:paraId="3C5F04AC" w14:textId="233D77DA"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7A186E2F">
        <w:trPr>
          <w:trHeight w:val="574"/>
        </w:trPr>
        <w:tc>
          <w:tcPr>
            <w:tcW w:w="670" w:type="dxa"/>
          </w:tcPr>
          <w:p w14:paraId="3C5F04B0" w14:textId="335C6D8A"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17" w:type="dxa"/>
          </w:tcPr>
          <w:p w14:paraId="3C5F04B1" w14:textId="450A9F43" w:rsidR="00C642F4" w:rsidRPr="00957A37" w:rsidRDefault="6BD103E6" w:rsidP="7A186E2F">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Pr>
          <w:p w14:paraId="3C5F04B2" w14:textId="248611C2" w:rsidR="00C642F4" w:rsidRPr="008E2803" w:rsidRDefault="00511872" w:rsidP="7A186E2F">
            <w:pPr>
              <w:autoSpaceDE w:val="0"/>
              <w:autoSpaceDN w:val="0"/>
              <w:adjustRightInd w:val="0"/>
              <w:spacing w:after="0" w:line="240" w:lineRule="auto"/>
              <w:outlineLvl w:val="0"/>
              <w:rPr>
                <w:rFonts w:eastAsiaTheme="minorEastAsia"/>
                <w:color w:val="000000" w:themeColor="text1"/>
              </w:rPr>
            </w:pPr>
            <w:r w:rsidRPr="008E2803">
              <w:rPr>
                <w:rFonts w:eastAsiaTheme="minorEastAsia"/>
                <w:color w:val="000000" w:themeColor="text1"/>
              </w:rPr>
              <w:t xml:space="preserve">William Harvell – Vice President </w:t>
            </w:r>
          </w:p>
        </w:tc>
        <w:tc>
          <w:tcPr>
            <w:tcW w:w="1221" w:type="dxa"/>
            <w:gridSpan w:val="2"/>
          </w:tcPr>
          <w:p w14:paraId="3C5F04B3"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45" w:type="dxa"/>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7A186E2F">
        <w:trPr>
          <w:trHeight w:val="574"/>
        </w:trPr>
        <w:tc>
          <w:tcPr>
            <w:tcW w:w="670" w:type="dxa"/>
          </w:tcPr>
          <w:p w14:paraId="3C5F04B7" w14:textId="44802843"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7</w:t>
            </w:r>
          </w:p>
        </w:tc>
        <w:tc>
          <w:tcPr>
            <w:tcW w:w="4817" w:type="dxa"/>
          </w:tcPr>
          <w:p w14:paraId="3C5F04B8" w14:textId="3A8886BF" w:rsidR="00C642F4" w:rsidRPr="008E0B3E" w:rsidRDefault="00D44BBE"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Lane booking</w:t>
            </w:r>
          </w:p>
          <w:p w14:paraId="3C5F04B9"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590" w:type="dxa"/>
          </w:tcPr>
          <w:p w14:paraId="3C5F04BA" w14:textId="07285C3C" w:rsidR="00C642F4" w:rsidRPr="00957A37" w:rsidRDefault="00D44BBE" w:rsidP="7A186E2F">
            <w:pPr>
              <w:autoSpaceDE w:val="0"/>
              <w:autoSpaceDN w:val="0"/>
              <w:adjustRightInd w:val="0"/>
              <w:spacing w:after="0" w:line="240" w:lineRule="auto"/>
              <w:outlineLvl w:val="0"/>
              <w:rPr>
                <w:rFonts w:eastAsiaTheme="minorEastAsia"/>
                <w:color w:val="000000"/>
              </w:rPr>
            </w:pPr>
            <w:r>
              <w:rPr>
                <w:rFonts w:eastAsiaTheme="minorEastAsia"/>
                <w:color w:val="000000" w:themeColor="text1"/>
              </w:rPr>
              <w:t>Toby Ham-Riche - President</w:t>
            </w:r>
          </w:p>
        </w:tc>
        <w:tc>
          <w:tcPr>
            <w:tcW w:w="1221" w:type="dxa"/>
            <w:gridSpan w:val="2"/>
          </w:tcPr>
          <w:p w14:paraId="3C5F04BB"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45" w:type="dxa"/>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7A186E2F" w14:paraId="3F1DC75F" w14:textId="77777777" w:rsidTr="7A186E2F">
        <w:trPr>
          <w:trHeight w:val="300"/>
        </w:trPr>
        <w:tc>
          <w:tcPr>
            <w:tcW w:w="670" w:type="dxa"/>
          </w:tcPr>
          <w:p w14:paraId="7BBCEFDA" w14:textId="6B47E528" w:rsidR="4425527F" w:rsidRDefault="4425527F" w:rsidP="7A186E2F">
            <w:pPr>
              <w:spacing w:line="240" w:lineRule="auto"/>
              <w:jc w:val="center"/>
              <w:rPr>
                <w:rFonts w:eastAsiaTheme="minorEastAsia"/>
                <w:color w:val="000000" w:themeColor="text1"/>
              </w:rPr>
            </w:pPr>
            <w:r w:rsidRPr="7A186E2F">
              <w:rPr>
                <w:rFonts w:eastAsiaTheme="minorEastAsia"/>
                <w:color w:val="000000" w:themeColor="text1"/>
              </w:rPr>
              <w:t>8</w:t>
            </w:r>
          </w:p>
        </w:tc>
        <w:tc>
          <w:tcPr>
            <w:tcW w:w="4817" w:type="dxa"/>
          </w:tcPr>
          <w:p w14:paraId="4BBB39DE" w14:textId="40DEA3BE" w:rsidR="4425527F" w:rsidRPr="008E2803" w:rsidRDefault="00D44BBE" w:rsidP="7A186E2F">
            <w:pPr>
              <w:spacing w:after="0" w:line="240" w:lineRule="auto"/>
              <w:outlineLvl w:val="0"/>
              <w:rPr>
                <w:rFonts w:eastAsiaTheme="minorEastAsia"/>
                <w:color w:val="000000" w:themeColor="text1"/>
              </w:rPr>
            </w:pPr>
            <w:r>
              <w:rPr>
                <w:rFonts w:eastAsiaTheme="minorEastAsia"/>
                <w:color w:val="000000" w:themeColor="text1"/>
              </w:rPr>
              <w:t>Ticketing</w:t>
            </w:r>
          </w:p>
          <w:p w14:paraId="0D4B61D7" w14:textId="44CA0B09" w:rsidR="7A186E2F" w:rsidRDefault="7A186E2F" w:rsidP="7A186E2F">
            <w:pPr>
              <w:spacing w:line="240" w:lineRule="auto"/>
              <w:rPr>
                <w:rFonts w:eastAsiaTheme="minorEastAsia"/>
                <w:color w:val="000000" w:themeColor="text1"/>
              </w:rPr>
            </w:pPr>
          </w:p>
        </w:tc>
        <w:tc>
          <w:tcPr>
            <w:tcW w:w="1590" w:type="dxa"/>
          </w:tcPr>
          <w:p w14:paraId="15A2CE04" w14:textId="4B69E732" w:rsidR="7A186E2F" w:rsidRDefault="008E2803" w:rsidP="7A186E2F">
            <w:pPr>
              <w:spacing w:line="240" w:lineRule="auto"/>
              <w:rPr>
                <w:rFonts w:eastAsiaTheme="minorEastAsia"/>
                <w:color w:val="000000" w:themeColor="text1"/>
              </w:rPr>
            </w:pPr>
            <w:r>
              <w:rPr>
                <w:rFonts w:eastAsiaTheme="minorEastAsia"/>
                <w:color w:val="000000" w:themeColor="text1"/>
              </w:rPr>
              <w:t>Toby Ham-Riche</w:t>
            </w:r>
            <w:r w:rsidR="00D44BBE">
              <w:rPr>
                <w:rFonts w:eastAsiaTheme="minorEastAsia"/>
                <w:color w:val="000000" w:themeColor="text1"/>
              </w:rPr>
              <w:t xml:space="preserve"> – President/Ben Cox/Dylan Ponniah – Social Sec</w:t>
            </w:r>
          </w:p>
        </w:tc>
        <w:tc>
          <w:tcPr>
            <w:tcW w:w="1221" w:type="dxa"/>
            <w:gridSpan w:val="2"/>
          </w:tcPr>
          <w:p w14:paraId="077577BD" w14:textId="313A97F7" w:rsidR="7A186E2F" w:rsidRDefault="7A186E2F" w:rsidP="7A186E2F">
            <w:pPr>
              <w:spacing w:line="240" w:lineRule="auto"/>
              <w:rPr>
                <w:rFonts w:eastAsiaTheme="minorEastAsia"/>
                <w:color w:val="000000" w:themeColor="text1"/>
              </w:rPr>
            </w:pPr>
          </w:p>
        </w:tc>
        <w:tc>
          <w:tcPr>
            <w:tcW w:w="1245" w:type="dxa"/>
            <w:tcBorders>
              <w:right w:val="single" w:sz="18" w:space="0" w:color="auto"/>
            </w:tcBorders>
          </w:tcPr>
          <w:p w14:paraId="1028E8C8" w14:textId="78B69F00" w:rsidR="7A186E2F" w:rsidRDefault="7A186E2F" w:rsidP="7A186E2F">
            <w:pPr>
              <w:spacing w:line="240" w:lineRule="auto"/>
              <w:rPr>
                <w:rFonts w:ascii="Lucida Sans" w:eastAsia="Times New Roman" w:hAnsi="Lucida Sans" w:cs="Arial"/>
                <w:color w:val="000000" w:themeColor="text1"/>
              </w:rPr>
            </w:pPr>
          </w:p>
        </w:tc>
        <w:tc>
          <w:tcPr>
            <w:tcW w:w="5846" w:type="dxa"/>
            <w:gridSpan w:val="2"/>
            <w:tcBorders>
              <w:left w:val="single" w:sz="18" w:space="0" w:color="auto"/>
            </w:tcBorders>
          </w:tcPr>
          <w:p w14:paraId="4BDCDA4F" w14:textId="52E5331B" w:rsidR="7A186E2F" w:rsidRDefault="7A186E2F" w:rsidP="7A186E2F">
            <w:pPr>
              <w:spacing w:line="240" w:lineRule="auto"/>
              <w:rPr>
                <w:rFonts w:ascii="Lucida Sans" w:eastAsia="Times New Roman" w:hAnsi="Lucida Sans" w:cs="Arial"/>
                <w:color w:val="000000" w:themeColor="text1"/>
              </w:rPr>
            </w:pPr>
          </w:p>
        </w:tc>
      </w:tr>
      <w:tr w:rsidR="00C642F4" w:rsidRPr="00957A37" w14:paraId="3C5F04C2" w14:textId="77777777" w:rsidTr="7A186E2F">
        <w:trPr>
          <w:cantSplit/>
        </w:trPr>
        <w:tc>
          <w:tcPr>
            <w:tcW w:w="8298" w:type="dxa"/>
            <w:gridSpan w:val="5"/>
            <w:tcBorders>
              <w:bottom w:val="nil"/>
            </w:tcBorders>
          </w:tcPr>
          <w:p w14:paraId="72CF7562" w14:textId="65B1897B"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 xml:space="preserve">Responsible </w:t>
            </w:r>
            <w:r w:rsidR="6B467832" w:rsidRPr="7A186E2F">
              <w:rPr>
                <w:rFonts w:ascii="Verdana" w:eastAsia="Verdana" w:hAnsi="Verdana" w:cs="Verdana"/>
                <w:color w:val="000000" w:themeColor="text1"/>
              </w:rPr>
              <w:t xml:space="preserve">committee member </w:t>
            </w:r>
            <w:r w:rsidRPr="7A186E2F">
              <w:rPr>
                <w:rFonts w:ascii="Verdana" w:eastAsia="Verdana" w:hAnsi="Verdana" w:cs="Verdana"/>
                <w:color w:val="000000" w:themeColor="text1"/>
              </w:rPr>
              <w:t>signature</w:t>
            </w:r>
            <w:r w:rsidR="1C850320"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00121F86" w:rsidRPr="7A186E2F">
              <w:rPr>
                <w:rFonts w:ascii="Verdana" w:eastAsia="Verdana" w:hAnsi="Verdana" w:cs="Verdana"/>
                <w:color w:val="000000" w:themeColor="text1"/>
              </w:rPr>
              <w:t xml:space="preserve"> </w:t>
            </w:r>
            <w:r w:rsidR="3E83A763" w:rsidRPr="7A186E2F">
              <w:rPr>
                <w:rFonts w:ascii="Verdana" w:eastAsia="Verdana" w:hAnsi="Verdana" w:cs="Verdana"/>
                <w:color w:val="000000" w:themeColor="text1"/>
              </w:rPr>
              <w:t xml:space="preserve">               Date:</w:t>
            </w:r>
            <w:r w:rsidR="00F909C7">
              <w:rPr>
                <w:rFonts w:ascii="Verdana" w:eastAsia="Verdana" w:hAnsi="Verdana" w:cs="Verdana"/>
                <w:color w:val="000000" w:themeColor="text1"/>
              </w:rPr>
              <w:t xml:space="preserve"> 2</w:t>
            </w:r>
            <w:r w:rsidR="009B0AFA">
              <w:rPr>
                <w:rFonts w:ascii="Verdana" w:eastAsia="Verdana" w:hAnsi="Verdana" w:cs="Verdana"/>
                <w:color w:val="000000" w:themeColor="text1"/>
              </w:rPr>
              <w:t>1</w:t>
            </w:r>
            <w:r w:rsidR="00F909C7">
              <w:rPr>
                <w:rFonts w:ascii="Verdana" w:eastAsia="Verdana" w:hAnsi="Verdana" w:cs="Verdana"/>
                <w:color w:val="000000" w:themeColor="text1"/>
              </w:rPr>
              <w:t>/0</w:t>
            </w:r>
            <w:r w:rsidR="009B0AFA">
              <w:rPr>
                <w:rFonts w:ascii="Verdana" w:eastAsia="Verdana" w:hAnsi="Verdana" w:cs="Verdana"/>
                <w:color w:val="000000" w:themeColor="text1"/>
              </w:rPr>
              <w:t>9</w:t>
            </w:r>
            <w:r w:rsidR="00F909C7">
              <w:rPr>
                <w:rFonts w:ascii="Verdana" w:eastAsia="Verdana" w:hAnsi="Verdana" w:cs="Verdana"/>
                <w:color w:val="000000" w:themeColor="text1"/>
              </w:rPr>
              <w:t>/26</w:t>
            </w:r>
          </w:p>
          <w:p w14:paraId="433CFD8A" w14:textId="745B1905" w:rsidR="00C642F4" w:rsidRPr="00957A37" w:rsidRDefault="00C642F4" w:rsidP="7A186E2F">
            <w:pPr>
              <w:autoSpaceDE w:val="0"/>
              <w:autoSpaceDN w:val="0"/>
              <w:adjustRightInd w:val="0"/>
              <w:spacing w:after="0" w:line="240" w:lineRule="auto"/>
              <w:outlineLvl w:val="0"/>
              <w:rPr>
                <w:rFonts w:ascii="Verdana" w:eastAsia="Verdana" w:hAnsi="Verdana" w:cs="Verdana"/>
                <w:color w:val="FF0000"/>
              </w:rPr>
            </w:pPr>
          </w:p>
          <w:p w14:paraId="3C5F04BF" w14:textId="1C36BB3C" w:rsidR="00C642F4" w:rsidRPr="008E2803" w:rsidRDefault="008E2803" w:rsidP="7A186E2F">
            <w:pPr>
              <w:autoSpaceDE w:val="0"/>
              <w:autoSpaceDN w:val="0"/>
              <w:adjustRightInd w:val="0"/>
              <w:spacing w:after="0" w:line="240" w:lineRule="auto"/>
              <w:outlineLvl w:val="0"/>
              <w:rPr>
                <w:rFonts w:ascii="Verdana" w:eastAsia="Verdana" w:hAnsi="Verdana" w:cs="Verdana"/>
                <w:color w:val="000000" w:themeColor="text1"/>
              </w:rPr>
            </w:pPr>
            <w:r w:rsidRPr="008E2803">
              <w:rPr>
                <w:rFonts w:ascii="Verdana" w:eastAsia="Verdana" w:hAnsi="Verdana" w:cs="Verdana"/>
                <w:color w:val="000000" w:themeColor="text1"/>
              </w:rPr>
              <w:t>William Harvell - Vice President</w:t>
            </w:r>
          </w:p>
          <w:p w14:paraId="3E0A11D1" w14:textId="540157D6" w:rsidR="008E2803" w:rsidRPr="00957A37" w:rsidRDefault="008E2803" w:rsidP="7A186E2F">
            <w:pPr>
              <w:autoSpaceDE w:val="0"/>
              <w:autoSpaceDN w:val="0"/>
              <w:adjustRightInd w:val="0"/>
              <w:spacing w:after="0" w:line="240" w:lineRule="auto"/>
              <w:outlineLvl w:val="0"/>
              <w:rPr>
                <w:rFonts w:ascii="Verdana" w:eastAsia="Verdana" w:hAnsi="Verdana" w:cs="Verdana"/>
                <w:color w:val="000000"/>
              </w:rPr>
            </w:pPr>
            <w:r>
              <w:rPr>
                <w:rFonts w:ascii="Verdana" w:eastAsia="Verdana" w:hAnsi="Verdana" w:cs="Verdana"/>
                <w:color w:val="000000"/>
              </w:rPr>
              <w:t>Toby Ham-Riche - President</w:t>
            </w:r>
          </w:p>
          <w:p w14:paraId="3C5F04C0" w14:textId="77777777"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7091" w:type="dxa"/>
            <w:gridSpan w:val="3"/>
            <w:tcBorders>
              <w:bottom w:val="nil"/>
            </w:tcBorders>
          </w:tcPr>
          <w:p w14:paraId="618110F4" w14:textId="77777777" w:rsidR="00C642F4"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Responsible manager’s signature:</w:t>
            </w:r>
          </w:p>
          <w:p w14:paraId="373C4BBB" w14:textId="77777777" w:rsidR="00F909C7" w:rsidRDefault="00F909C7" w:rsidP="7A186E2F">
            <w:pPr>
              <w:autoSpaceDE w:val="0"/>
              <w:autoSpaceDN w:val="0"/>
              <w:adjustRightInd w:val="0"/>
              <w:spacing w:after="0" w:line="240" w:lineRule="auto"/>
              <w:outlineLvl w:val="0"/>
              <w:rPr>
                <w:rFonts w:ascii="Verdana" w:eastAsia="Verdana" w:hAnsi="Verdana" w:cs="Verdana"/>
                <w:color w:val="000000" w:themeColor="text1"/>
              </w:rPr>
            </w:pPr>
          </w:p>
          <w:p w14:paraId="3C5F04C1" w14:textId="2F744C9D" w:rsidR="00224B4F" w:rsidRPr="00957A37" w:rsidRDefault="00224B4F" w:rsidP="7A186E2F">
            <w:pPr>
              <w:autoSpaceDE w:val="0"/>
              <w:autoSpaceDN w:val="0"/>
              <w:adjustRightInd w:val="0"/>
              <w:spacing w:after="0" w:line="240" w:lineRule="auto"/>
              <w:outlineLvl w:val="0"/>
              <w:rPr>
                <w:rFonts w:ascii="Verdana" w:eastAsia="Verdana" w:hAnsi="Verdana" w:cs="Verdana"/>
                <w:color w:val="000000"/>
              </w:rPr>
            </w:pPr>
            <w:r>
              <w:rPr>
                <w:rFonts w:ascii="Verdana" w:eastAsia="Verdana" w:hAnsi="Verdana" w:cs="Verdana"/>
                <w:color w:val="000000"/>
              </w:rPr>
              <w:t>Toby Ham-Riche - President</w:t>
            </w:r>
          </w:p>
        </w:tc>
      </w:tr>
      <w:tr w:rsidR="00C642F4" w:rsidRPr="00957A37" w14:paraId="3C5F04C7" w14:textId="77777777" w:rsidTr="7A186E2F">
        <w:trPr>
          <w:cantSplit/>
          <w:trHeight w:val="606"/>
        </w:trPr>
        <w:tc>
          <w:tcPr>
            <w:tcW w:w="7422" w:type="dxa"/>
            <w:gridSpan w:val="4"/>
            <w:tcBorders>
              <w:top w:val="nil"/>
              <w:right w:val="nil"/>
            </w:tcBorders>
          </w:tcPr>
          <w:p w14:paraId="53E92285" w14:textId="04544579"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Print name</w:t>
            </w:r>
            <w:r w:rsidR="1B219637"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452C83C4" w:rsidRPr="7A186E2F">
              <w:rPr>
                <w:rFonts w:ascii="Verdana" w:eastAsia="Verdana" w:hAnsi="Verdana" w:cs="Verdana"/>
                <w:color w:val="000000" w:themeColor="text1"/>
              </w:rPr>
              <w:t xml:space="preserve"> </w:t>
            </w:r>
            <w:r w:rsidR="00F909C7" w:rsidRPr="008E2803">
              <w:rPr>
                <w:rFonts w:ascii="Verdana" w:eastAsia="Verdana" w:hAnsi="Verdana" w:cs="Verdana"/>
                <w:color w:val="000000" w:themeColor="text1"/>
              </w:rPr>
              <w:t>William Harvell</w:t>
            </w:r>
            <w:r w:rsidR="00F909C7">
              <w:rPr>
                <w:rFonts w:ascii="Verdana" w:eastAsia="Verdana" w:hAnsi="Verdana" w:cs="Verdana"/>
                <w:color w:val="000000" w:themeColor="text1"/>
              </w:rPr>
              <w:t xml:space="preserve">, </w:t>
            </w:r>
            <w:r w:rsidR="00F909C7">
              <w:rPr>
                <w:rFonts w:ascii="Verdana" w:eastAsia="Verdana" w:hAnsi="Verdana" w:cs="Verdana"/>
                <w:color w:val="000000"/>
              </w:rPr>
              <w:t>Toby Ham-Riche</w:t>
            </w:r>
          </w:p>
          <w:p w14:paraId="3C5F04C3" w14:textId="1F9EA5A0"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876" w:type="dxa"/>
            <w:tcBorders>
              <w:top w:val="nil"/>
              <w:left w:val="nil"/>
            </w:tcBorders>
          </w:tcPr>
          <w:p w14:paraId="3C5F04C4" w14:textId="44D782C3" w:rsidR="00C642F4" w:rsidRPr="00957A37" w:rsidRDefault="00C642F4"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5320" w:type="dxa"/>
            <w:gridSpan w:val="2"/>
            <w:tcBorders>
              <w:top w:val="nil"/>
              <w:right w:val="nil"/>
            </w:tcBorders>
          </w:tcPr>
          <w:p w14:paraId="3C5F04C5" w14:textId="25F909EB"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r w:rsidR="00F909C7">
              <w:rPr>
                <w:rFonts w:ascii="Verdana" w:eastAsia="Verdana" w:hAnsi="Verdana" w:cs="Verdana"/>
                <w:color w:val="000000"/>
              </w:rPr>
              <w:t xml:space="preserve"> Toby Ham-Riche</w:t>
            </w:r>
          </w:p>
        </w:tc>
        <w:tc>
          <w:tcPr>
            <w:tcW w:w="1771" w:type="dxa"/>
            <w:tcBorders>
              <w:top w:val="nil"/>
              <w:left w:val="nil"/>
            </w:tcBorders>
          </w:tcPr>
          <w:p w14:paraId="3C5F04C6" w14:textId="2AE62A64"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3EB7F5D" w:rsidRPr="7A186E2F">
              <w:rPr>
                <w:rFonts w:ascii="Verdana" w:eastAsia="Verdana" w:hAnsi="Verdana" w:cs="Verdana"/>
                <w:color w:val="000000" w:themeColor="text1"/>
              </w:rPr>
              <w:t>:</w:t>
            </w:r>
            <w:r w:rsidR="00F909C7">
              <w:rPr>
                <w:rFonts w:ascii="Verdana" w:eastAsia="Verdana" w:hAnsi="Verdana" w:cs="Verdana"/>
                <w:color w:val="000000" w:themeColor="text1"/>
              </w:rPr>
              <w:t xml:space="preserve"> 2</w:t>
            </w:r>
            <w:r w:rsidR="009B0AFA">
              <w:rPr>
                <w:rFonts w:ascii="Verdana" w:eastAsia="Verdana" w:hAnsi="Verdana" w:cs="Verdana"/>
                <w:color w:val="000000" w:themeColor="text1"/>
              </w:rPr>
              <w:t>1</w:t>
            </w:r>
            <w:r w:rsidR="00F909C7">
              <w:rPr>
                <w:rFonts w:ascii="Verdana" w:eastAsia="Verdana" w:hAnsi="Verdana" w:cs="Verdana"/>
                <w:color w:val="000000" w:themeColor="text1"/>
              </w:rPr>
              <w:t>/0</w:t>
            </w:r>
            <w:r w:rsidR="009B0AFA">
              <w:rPr>
                <w:rFonts w:ascii="Verdana" w:eastAsia="Verdana" w:hAnsi="Verdana" w:cs="Verdana"/>
                <w:color w:val="000000" w:themeColor="text1"/>
              </w:rPr>
              <w:t>9</w:t>
            </w:r>
            <w:r w:rsidR="00F909C7">
              <w:rPr>
                <w:rFonts w:ascii="Verdana" w:eastAsia="Verdana" w:hAnsi="Verdana" w:cs="Verdana"/>
                <w:color w:val="000000" w:themeColor="text1"/>
              </w:rPr>
              <w:t>/26</w:t>
            </w:r>
          </w:p>
        </w:tc>
      </w:tr>
    </w:tbl>
    <w:p w14:paraId="3C5F04CC" w14:textId="3F48F890"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lastRenderedPageBreak/>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28"/>
      <w:footerReference w:type="default" r:id="rId29"/>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4F094" w14:textId="77777777" w:rsidR="002A3988" w:rsidRDefault="002A3988" w:rsidP="00AC47B4">
      <w:pPr>
        <w:spacing w:after="0" w:line="240" w:lineRule="auto"/>
      </w:pPr>
      <w:r>
        <w:separator/>
      </w:r>
    </w:p>
  </w:endnote>
  <w:endnote w:type="continuationSeparator" w:id="0">
    <w:p w14:paraId="30F754B1" w14:textId="77777777" w:rsidR="002A3988" w:rsidRDefault="002A3988"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EA2A2" w14:textId="77777777" w:rsidR="002A3988" w:rsidRDefault="002A3988" w:rsidP="00AC47B4">
      <w:pPr>
        <w:spacing w:after="0" w:line="240" w:lineRule="auto"/>
      </w:pPr>
      <w:r>
        <w:separator/>
      </w:r>
    </w:p>
  </w:footnote>
  <w:footnote w:type="continuationSeparator" w:id="0">
    <w:p w14:paraId="1C4F23B6" w14:textId="77777777" w:rsidR="002A3988" w:rsidRDefault="002A3988"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8A6AAB1A"/>
    <w:lvl w:ilvl="0" w:tplc="AE1CE3D2">
      <w:start w:val="1"/>
      <w:numFmt w:val="bullet"/>
      <w:lvlText w:val="-"/>
      <w:lvlJc w:val="left"/>
      <w:pPr>
        <w:ind w:left="720" w:hanging="360"/>
      </w:pPr>
      <w:rPr>
        <w:rFonts w:ascii="Aptos" w:hAnsi="Aptos" w:hint="default"/>
      </w:rPr>
    </w:lvl>
    <w:lvl w:ilvl="1" w:tplc="8554623A">
      <w:start w:val="1"/>
      <w:numFmt w:val="bullet"/>
      <w:lvlText w:val="o"/>
      <w:lvlJc w:val="left"/>
      <w:pPr>
        <w:ind w:left="1440" w:hanging="360"/>
      </w:pPr>
      <w:rPr>
        <w:rFonts w:ascii="Courier New" w:hAnsi="Courier New" w:hint="default"/>
      </w:rPr>
    </w:lvl>
    <w:lvl w:ilvl="2" w:tplc="B88C898C">
      <w:start w:val="1"/>
      <w:numFmt w:val="bullet"/>
      <w:lvlText w:val=""/>
      <w:lvlJc w:val="left"/>
      <w:pPr>
        <w:ind w:left="2160" w:hanging="360"/>
      </w:pPr>
      <w:rPr>
        <w:rFonts w:ascii="Wingdings" w:hAnsi="Wingdings" w:hint="default"/>
      </w:rPr>
    </w:lvl>
    <w:lvl w:ilvl="3" w:tplc="684C9256">
      <w:start w:val="1"/>
      <w:numFmt w:val="bullet"/>
      <w:lvlText w:val=""/>
      <w:lvlJc w:val="left"/>
      <w:pPr>
        <w:ind w:left="2880" w:hanging="360"/>
      </w:pPr>
      <w:rPr>
        <w:rFonts w:ascii="Symbol" w:hAnsi="Symbol" w:hint="default"/>
      </w:rPr>
    </w:lvl>
    <w:lvl w:ilvl="4" w:tplc="6C6A97AC">
      <w:start w:val="1"/>
      <w:numFmt w:val="bullet"/>
      <w:lvlText w:val="o"/>
      <w:lvlJc w:val="left"/>
      <w:pPr>
        <w:ind w:left="3600" w:hanging="360"/>
      </w:pPr>
      <w:rPr>
        <w:rFonts w:ascii="Courier New" w:hAnsi="Courier New" w:hint="default"/>
      </w:rPr>
    </w:lvl>
    <w:lvl w:ilvl="5" w:tplc="23EC5A52">
      <w:start w:val="1"/>
      <w:numFmt w:val="bullet"/>
      <w:lvlText w:val=""/>
      <w:lvlJc w:val="left"/>
      <w:pPr>
        <w:ind w:left="4320" w:hanging="360"/>
      </w:pPr>
      <w:rPr>
        <w:rFonts w:ascii="Wingdings" w:hAnsi="Wingdings" w:hint="default"/>
      </w:rPr>
    </w:lvl>
    <w:lvl w:ilvl="6" w:tplc="53961F1A">
      <w:start w:val="1"/>
      <w:numFmt w:val="bullet"/>
      <w:lvlText w:val=""/>
      <w:lvlJc w:val="left"/>
      <w:pPr>
        <w:ind w:left="5040" w:hanging="360"/>
      </w:pPr>
      <w:rPr>
        <w:rFonts w:ascii="Symbol" w:hAnsi="Symbol" w:hint="default"/>
      </w:rPr>
    </w:lvl>
    <w:lvl w:ilvl="7" w:tplc="7E1C5DA8">
      <w:start w:val="1"/>
      <w:numFmt w:val="bullet"/>
      <w:lvlText w:val="o"/>
      <w:lvlJc w:val="left"/>
      <w:pPr>
        <w:ind w:left="5760" w:hanging="360"/>
      </w:pPr>
      <w:rPr>
        <w:rFonts w:ascii="Courier New" w:hAnsi="Courier New" w:hint="default"/>
      </w:rPr>
    </w:lvl>
    <w:lvl w:ilvl="8" w:tplc="713CAC0C">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D2045AC6"/>
    <w:lvl w:ilvl="0" w:tplc="F586E046">
      <w:start w:val="1"/>
      <w:numFmt w:val="bullet"/>
      <w:lvlText w:val=""/>
      <w:lvlJc w:val="left"/>
      <w:pPr>
        <w:ind w:left="720" w:hanging="360"/>
      </w:pPr>
      <w:rPr>
        <w:rFonts w:ascii="Symbol" w:hAnsi="Symbol" w:hint="default"/>
      </w:rPr>
    </w:lvl>
    <w:lvl w:ilvl="1" w:tplc="9FAC2690">
      <w:start w:val="1"/>
      <w:numFmt w:val="bullet"/>
      <w:lvlText w:val="o"/>
      <w:lvlJc w:val="left"/>
      <w:pPr>
        <w:ind w:left="1440" w:hanging="360"/>
      </w:pPr>
      <w:rPr>
        <w:rFonts w:ascii="Courier New" w:hAnsi="Courier New" w:hint="default"/>
      </w:rPr>
    </w:lvl>
    <w:lvl w:ilvl="2" w:tplc="B6880936">
      <w:start w:val="1"/>
      <w:numFmt w:val="bullet"/>
      <w:lvlText w:val=""/>
      <w:lvlJc w:val="left"/>
      <w:pPr>
        <w:ind w:left="2160" w:hanging="360"/>
      </w:pPr>
      <w:rPr>
        <w:rFonts w:ascii="Wingdings" w:hAnsi="Wingdings" w:hint="default"/>
      </w:rPr>
    </w:lvl>
    <w:lvl w:ilvl="3" w:tplc="9DAEB638">
      <w:start w:val="1"/>
      <w:numFmt w:val="bullet"/>
      <w:lvlText w:val=""/>
      <w:lvlJc w:val="left"/>
      <w:pPr>
        <w:ind w:left="2880" w:hanging="360"/>
      </w:pPr>
      <w:rPr>
        <w:rFonts w:ascii="Symbol" w:hAnsi="Symbol" w:hint="default"/>
      </w:rPr>
    </w:lvl>
    <w:lvl w:ilvl="4" w:tplc="387A0C7A">
      <w:start w:val="1"/>
      <w:numFmt w:val="bullet"/>
      <w:lvlText w:val="o"/>
      <w:lvlJc w:val="left"/>
      <w:pPr>
        <w:ind w:left="3600" w:hanging="360"/>
      </w:pPr>
      <w:rPr>
        <w:rFonts w:ascii="Courier New" w:hAnsi="Courier New" w:hint="default"/>
      </w:rPr>
    </w:lvl>
    <w:lvl w:ilvl="5" w:tplc="F9EA2EA0">
      <w:start w:val="1"/>
      <w:numFmt w:val="bullet"/>
      <w:lvlText w:val=""/>
      <w:lvlJc w:val="left"/>
      <w:pPr>
        <w:ind w:left="4320" w:hanging="360"/>
      </w:pPr>
      <w:rPr>
        <w:rFonts w:ascii="Wingdings" w:hAnsi="Wingdings" w:hint="default"/>
      </w:rPr>
    </w:lvl>
    <w:lvl w:ilvl="6" w:tplc="2D28D0FE">
      <w:start w:val="1"/>
      <w:numFmt w:val="bullet"/>
      <w:lvlText w:val=""/>
      <w:lvlJc w:val="left"/>
      <w:pPr>
        <w:ind w:left="5040" w:hanging="360"/>
      </w:pPr>
      <w:rPr>
        <w:rFonts w:ascii="Symbol" w:hAnsi="Symbol" w:hint="default"/>
      </w:rPr>
    </w:lvl>
    <w:lvl w:ilvl="7" w:tplc="5F64E54A">
      <w:start w:val="1"/>
      <w:numFmt w:val="bullet"/>
      <w:lvlText w:val="o"/>
      <w:lvlJc w:val="left"/>
      <w:pPr>
        <w:ind w:left="5760" w:hanging="360"/>
      </w:pPr>
      <w:rPr>
        <w:rFonts w:ascii="Courier New" w:hAnsi="Courier New" w:hint="default"/>
      </w:rPr>
    </w:lvl>
    <w:lvl w:ilvl="8" w:tplc="06901C54">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DB2E140A"/>
    <w:lvl w:ilvl="0" w:tplc="064835C4">
      <w:start w:val="1"/>
      <w:numFmt w:val="bullet"/>
      <w:lvlText w:val="-"/>
      <w:lvlJc w:val="left"/>
      <w:pPr>
        <w:ind w:left="530" w:hanging="360"/>
      </w:pPr>
      <w:rPr>
        <w:rFonts w:ascii="Aptos" w:hAnsi="Aptos" w:hint="default"/>
      </w:rPr>
    </w:lvl>
    <w:lvl w:ilvl="1" w:tplc="FC4EF4F6">
      <w:start w:val="1"/>
      <w:numFmt w:val="bullet"/>
      <w:lvlText w:val="o"/>
      <w:lvlJc w:val="left"/>
      <w:pPr>
        <w:ind w:left="1250" w:hanging="360"/>
      </w:pPr>
      <w:rPr>
        <w:rFonts w:ascii="Courier New" w:hAnsi="Courier New" w:hint="default"/>
      </w:rPr>
    </w:lvl>
    <w:lvl w:ilvl="2" w:tplc="194E0B70">
      <w:start w:val="1"/>
      <w:numFmt w:val="bullet"/>
      <w:lvlText w:val=""/>
      <w:lvlJc w:val="left"/>
      <w:pPr>
        <w:ind w:left="1970" w:hanging="360"/>
      </w:pPr>
      <w:rPr>
        <w:rFonts w:ascii="Wingdings" w:hAnsi="Wingdings" w:hint="default"/>
      </w:rPr>
    </w:lvl>
    <w:lvl w:ilvl="3" w:tplc="0686A51C">
      <w:start w:val="1"/>
      <w:numFmt w:val="bullet"/>
      <w:lvlText w:val=""/>
      <w:lvlJc w:val="left"/>
      <w:pPr>
        <w:ind w:left="2690" w:hanging="360"/>
      </w:pPr>
      <w:rPr>
        <w:rFonts w:ascii="Symbol" w:hAnsi="Symbol" w:hint="default"/>
      </w:rPr>
    </w:lvl>
    <w:lvl w:ilvl="4" w:tplc="D250E428">
      <w:start w:val="1"/>
      <w:numFmt w:val="bullet"/>
      <w:lvlText w:val="o"/>
      <w:lvlJc w:val="left"/>
      <w:pPr>
        <w:ind w:left="3410" w:hanging="360"/>
      </w:pPr>
      <w:rPr>
        <w:rFonts w:ascii="Courier New" w:hAnsi="Courier New" w:hint="default"/>
      </w:rPr>
    </w:lvl>
    <w:lvl w:ilvl="5" w:tplc="4EDC9FC6">
      <w:start w:val="1"/>
      <w:numFmt w:val="bullet"/>
      <w:lvlText w:val=""/>
      <w:lvlJc w:val="left"/>
      <w:pPr>
        <w:ind w:left="4130" w:hanging="360"/>
      </w:pPr>
      <w:rPr>
        <w:rFonts w:ascii="Wingdings" w:hAnsi="Wingdings" w:hint="default"/>
      </w:rPr>
    </w:lvl>
    <w:lvl w:ilvl="6" w:tplc="063A3700">
      <w:start w:val="1"/>
      <w:numFmt w:val="bullet"/>
      <w:lvlText w:val=""/>
      <w:lvlJc w:val="left"/>
      <w:pPr>
        <w:ind w:left="4850" w:hanging="360"/>
      </w:pPr>
      <w:rPr>
        <w:rFonts w:ascii="Symbol" w:hAnsi="Symbol" w:hint="default"/>
      </w:rPr>
    </w:lvl>
    <w:lvl w:ilvl="7" w:tplc="86F4A472">
      <w:start w:val="1"/>
      <w:numFmt w:val="bullet"/>
      <w:lvlText w:val="o"/>
      <w:lvlJc w:val="left"/>
      <w:pPr>
        <w:ind w:left="5570" w:hanging="360"/>
      </w:pPr>
      <w:rPr>
        <w:rFonts w:ascii="Courier New" w:hAnsi="Courier New" w:hint="default"/>
      </w:rPr>
    </w:lvl>
    <w:lvl w:ilvl="8" w:tplc="1C483B1A">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61F8F5EE"/>
    <w:lvl w:ilvl="0" w:tplc="619ADD8E">
      <w:start w:val="1"/>
      <w:numFmt w:val="bullet"/>
      <w:lvlText w:val="-"/>
      <w:lvlJc w:val="left"/>
      <w:pPr>
        <w:ind w:left="530" w:hanging="360"/>
      </w:pPr>
      <w:rPr>
        <w:rFonts w:ascii="Aptos" w:hAnsi="Aptos" w:hint="default"/>
      </w:rPr>
    </w:lvl>
    <w:lvl w:ilvl="1" w:tplc="2318B2EC">
      <w:start w:val="1"/>
      <w:numFmt w:val="bullet"/>
      <w:lvlText w:val="o"/>
      <w:lvlJc w:val="left"/>
      <w:pPr>
        <w:ind w:left="1250" w:hanging="360"/>
      </w:pPr>
      <w:rPr>
        <w:rFonts w:ascii="Courier New" w:hAnsi="Courier New" w:hint="default"/>
      </w:rPr>
    </w:lvl>
    <w:lvl w:ilvl="2" w:tplc="9626AF2E">
      <w:start w:val="1"/>
      <w:numFmt w:val="bullet"/>
      <w:lvlText w:val=""/>
      <w:lvlJc w:val="left"/>
      <w:pPr>
        <w:ind w:left="1970" w:hanging="360"/>
      </w:pPr>
      <w:rPr>
        <w:rFonts w:ascii="Wingdings" w:hAnsi="Wingdings" w:hint="default"/>
      </w:rPr>
    </w:lvl>
    <w:lvl w:ilvl="3" w:tplc="1C2AC218">
      <w:start w:val="1"/>
      <w:numFmt w:val="bullet"/>
      <w:lvlText w:val=""/>
      <w:lvlJc w:val="left"/>
      <w:pPr>
        <w:ind w:left="2690" w:hanging="360"/>
      </w:pPr>
      <w:rPr>
        <w:rFonts w:ascii="Symbol" w:hAnsi="Symbol" w:hint="default"/>
      </w:rPr>
    </w:lvl>
    <w:lvl w:ilvl="4" w:tplc="AF6C6C6A">
      <w:start w:val="1"/>
      <w:numFmt w:val="bullet"/>
      <w:lvlText w:val="o"/>
      <w:lvlJc w:val="left"/>
      <w:pPr>
        <w:ind w:left="3410" w:hanging="360"/>
      </w:pPr>
      <w:rPr>
        <w:rFonts w:ascii="Courier New" w:hAnsi="Courier New" w:hint="default"/>
      </w:rPr>
    </w:lvl>
    <w:lvl w:ilvl="5" w:tplc="AB4C317C">
      <w:start w:val="1"/>
      <w:numFmt w:val="bullet"/>
      <w:lvlText w:val=""/>
      <w:lvlJc w:val="left"/>
      <w:pPr>
        <w:ind w:left="4130" w:hanging="360"/>
      </w:pPr>
      <w:rPr>
        <w:rFonts w:ascii="Wingdings" w:hAnsi="Wingdings" w:hint="default"/>
      </w:rPr>
    </w:lvl>
    <w:lvl w:ilvl="6" w:tplc="C83E6B50">
      <w:start w:val="1"/>
      <w:numFmt w:val="bullet"/>
      <w:lvlText w:val=""/>
      <w:lvlJc w:val="left"/>
      <w:pPr>
        <w:ind w:left="4850" w:hanging="360"/>
      </w:pPr>
      <w:rPr>
        <w:rFonts w:ascii="Symbol" w:hAnsi="Symbol" w:hint="default"/>
      </w:rPr>
    </w:lvl>
    <w:lvl w:ilvl="7" w:tplc="5FAE1ACC">
      <w:start w:val="1"/>
      <w:numFmt w:val="bullet"/>
      <w:lvlText w:val="o"/>
      <w:lvlJc w:val="left"/>
      <w:pPr>
        <w:ind w:left="5570" w:hanging="360"/>
      </w:pPr>
      <w:rPr>
        <w:rFonts w:ascii="Courier New" w:hAnsi="Courier New" w:hint="default"/>
      </w:rPr>
    </w:lvl>
    <w:lvl w:ilvl="8" w:tplc="58A63AD6">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7AD6CE7C"/>
    <w:lvl w:ilvl="0" w:tplc="21E017C2">
      <w:start w:val="1"/>
      <w:numFmt w:val="bullet"/>
      <w:lvlText w:val="·"/>
      <w:lvlJc w:val="left"/>
      <w:pPr>
        <w:ind w:left="720" w:hanging="360"/>
      </w:pPr>
      <w:rPr>
        <w:rFonts w:ascii="Symbol" w:hAnsi="Symbol" w:hint="default"/>
      </w:rPr>
    </w:lvl>
    <w:lvl w:ilvl="1" w:tplc="DE3ADE5C">
      <w:start w:val="1"/>
      <w:numFmt w:val="bullet"/>
      <w:lvlText w:val="o"/>
      <w:lvlJc w:val="left"/>
      <w:pPr>
        <w:ind w:left="1440" w:hanging="360"/>
      </w:pPr>
      <w:rPr>
        <w:rFonts w:ascii="Courier New" w:hAnsi="Courier New" w:hint="default"/>
      </w:rPr>
    </w:lvl>
    <w:lvl w:ilvl="2" w:tplc="2AFA2416">
      <w:start w:val="1"/>
      <w:numFmt w:val="bullet"/>
      <w:lvlText w:val=""/>
      <w:lvlJc w:val="left"/>
      <w:pPr>
        <w:ind w:left="2160" w:hanging="360"/>
      </w:pPr>
      <w:rPr>
        <w:rFonts w:ascii="Wingdings" w:hAnsi="Wingdings" w:hint="default"/>
      </w:rPr>
    </w:lvl>
    <w:lvl w:ilvl="3" w:tplc="B9C6835A">
      <w:start w:val="1"/>
      <w:numFmt w:val="bullet"/>
      <w:lvlText w:val=""/>
      <w:lvlJc w:val="left"/>
      <w:pPr>
        <w:ind w:left="2880" w:hanging="360"/>
      </w:pPr>
      <w:rPr>
        <w:rFonts w:ascii="Symbol" w:hAnsi="Symbol" w:hint="default"/>
      </w:rPr>
    </w:lvl>
    <w:lvl w:ilvl="4" w:tplc="A45AB23E">
      <w:start w:val="1"/>
      <w:numFmt w:val="bullet"/>
      <w:lvlText w:val="o"/>
      <w:lvlJc w:val="left"/>
      <w:pPr>
        <w:ind w:left="3600" w:hanging="360"/>
      </w:pPr>
      <w:rPr>
        <w:rFonts w:ascii="Courier New" w:hAnsi="Courier New" w:hint="default"/>
      </w:rPr>
    </w:lvl>
    <w:lvl w:ilvl="5" w:tplc="A23AFF36">
      <w:start w:val="1"/>
      <w:numFmt w:val="bullet"/>
      <w:lvlText w:val=""/>
      <w:lvlJc w:val="left"/>
      <w:pPr>
        <w:ind w:left="4320" w:hanging="360"/>
      </w:pPr>
      <w:rPr>
        <w:rFonts w:ascii="Wingdings" w:hAnsi="Wingdings" w:hint="default"/>
      </w:rPr>
    </w:lvl>
    <w:lvl w:ilvl="6" w:tplc="43906430">
      <w:start w:val="1"/>
      <w:numFmt w:val="bullet"/>
      <w:lvlText w:val=""/>
      <w:lvlJc w:val="left"/>
      <w:pPr>
        <w:ind w:left="5040" w:hanging="360"/>
      </w:pPr>
      <w:rPr>
        <w:rFonts w:ascii="Symbol" w:hAnsi="Symbol" w:hint="default"/>
      </w:rPr>
    </w:lvl>
    <w:lvl w:ilvl="7" w:tplc="E44CE986">
      <w:start w:val="1"/>
      <w:numFmt w:val="bullet"/>
      <w:lvlText w:val="o"/>
      <w:lvlJc w:val="left"/>
      <w:pPr>
        <w:ind w:left="5760" w:hanging="360"/>
      </w:pPr>
      <w:rPr>
        <w:rFonts w:ascii="Courier New" w:hAnsi="Courier New" w:hint="default"/>
      </w:rPr>
    </w:lvl>
    <w:lvl w:ilvl="8" w:tplc="37820688">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14B829C6"/>
    <w:lvl w:ilvl="0" w:tplc="F0A46D10">
      <w:start w:val="1"/>
      <w:numFmt w:val="bullet"/>
      <w:lvlText w:val="-"/>
      <w:lvlJc w:val="left"/>
      <w:pPr>
        <w:ind w:left="530" w:hanging="360"/>
      </w:pPr>
      <w:rPr>
        <w:rFonts w:ascii="Aptos" w:hAnsi="Aptos" w:hint="default"/>
      </w:rPr>
    </w:lvl>
    <w:lvl w:ilvl="1" w:tplc="6DC6A9C4">
      <w:start w:val="1"/>
      <w:numFmt w:val="bullet"/>
      <w:lvlText w:val="o"/>
      <w:lvlJc w:val="left"/>
      <w:pPr>
        <w:ind w:left="1250" w:hanging="360"/>
      </w:pPr>
      <w:rPr>
        <w:rFonts w:ascii="Courier New" w:hAnsi="Courier New" w:hint="default"/>
      </w:rPr>
    </w:lvl>
    <w:lvl w:ilvl="2" w:tplc="3530F5F4">
      <w:start w:val="1"/>
      <w:numFmt w:val="bullet"/>
      <w:lvlText w:val=""/>
      <w:lvlJc w:val="left"/>
      <w:pPr>
        <w:ind w:left="1970" w:hanging="360"/>
      </w:pPr>
      <w:rPr>
        <w:rFonts w:ascii="Wingdings" w:hAnsi="Wingdings" w:hint="default"/>
      </w:rPr>
    </w:lvl>
    <w:lvl w:ilvl="3" w:tplc="516AD292">
      <w:start w:val="1"/>
      <w:numFmt w:val="bullet"/>
      <w:lvlText w:val=""/>
      <w:lvlJc w:val="left"/>
      <w:pPr>
        <w:ind w:left="2690" w:hanging="360"/>
      </w:pPr>
      <w:rPr>
        <w:rFonts w:ascii="Symbol" w:hAnsi="Symbol" w:hint="default"/>
      </w:rPr>
    </w:lvl>
    <w:lvl w:ilvl="4" w:tplc="A5985184">
      <w:start w:val="1"/>
      <w:numFmt w:val="bullet"/>
      <w:lvlText w:val="o"/>
      <w:lvlJc w:val="left"/>
      <w:pPr>
        <w:ind w:left="3410" w:hanging="360"/>
      </w:pPr>
      <w:rPr>
        <w:rFonts w:ascii="Courier New" w:hAnsi="Courier New" w:hint="default"/>
      </w:rPr>
    </w:lvl>
    <w:lvl w:ilvl="5" w:tplc="AB2403B8">
      <w:start w:val="1"/>
      <w:numFmt w:val="bullet"/>
      <w:lvlText w:val=""/>
      <w:lvlJc w:val="left"/>
      <w:pPr>
        <w:ind w:left="4130" w:hanging="360"/>
      </w:pPr>
      <w:rPr>
        <w:rFonts w:ascii="Wingdings" w:hAnsi="Wingdings" w:hint="default"/>
      </w:rPr>
    </w:lvl>
    <w:lvl w:ilvl="6" w:tplc="2C32DE92">
      <w:start w:val="1"/>
      <w:numFmt w:val="bullet"/>
      <w:lvlText w:val=""/>
      <w:lvlJc w:val="left"/>
      <w:pPr>
        <w:ind w:left="4850" w:hanging="360"/>
      </w:pPr>
      <w:rPr>
        <w:rFonts w:ascii="Symbol" w:hAnsi="Symbol" w:hint="default"/>
      </w:rPr>
    </w:lvl>
    <w:lvl w:ilvl="7" w:tplc="08782F7A">
      <w:start w:val="1"/>
      <w:numFmt w:val="bullet"/>
      <w:lvlText w:val="o"/>
      <w:lvlJc w:val="left"/>
      <w:pPr>
        <w:ind w:left="5570" w:hanging="360"/>
      </w:pPr>
      <w:rPr>
        <w:rFonts w:ascii="Courier New" w:hAnsi="Courier New" w:hint="default"/>
      </w:rPr>
    </w:lvl>
    <w:lvl w:ilvl="8" w:tplc="BDA04FA2">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42F64D36"/>
    <w:lvl w:ilvl="0" w:tplc="6868DD76">
      <w:start w:val="1"/>
      <w:numFmt w:val="bullet"/>
      <w:lvlText w:val="·"/>
      <w:lvlJc w:val="left"/>
      <w:pPr>
        <w:ind w:left="720" w:hanging="360"/>
      </w:pPr>
      <w:rPr>
        <w:rFonts w:ascii="Symbol" w:hAnsi="Symbol" w:hint="default"/>
      </w:rPr>
    </w:lvl>
    <w:lvl w:ilvl="1" w:tplc="A802C008">
      <w:start w:val="1"/>
      <w:numFmt w:val="bullet"/>
      <w:lvlText w:val="o"/>
      <w:lvlJc w:val="left"/>
      <w:pPr>
        <w:ind w:left="1440" w:hanging="360"/>
      </w:pPr>
      <w:rPr>
        <w:rFonts w:ascii="Courier New" w:hAnsi="Courier New" w:hint="default"/>
      </w:rPr>
    </w:lvl>
    <w:lvl w:ilvl="2" w:tplc="9D7884B6">
      <w:start w:val="1"/>
      <w:numFmt w:val="bullet"/>
      <w:lvlText w:val=""/>
      <w:lvlJc w:val="left"/>
      <w:pPr>
        <w:ind w:left="2160" w:hanging="360"/>
      </w:pPr>
      <w:rPr>
        <w:rFonts w:ascii="Wingdings" w:hAnsi="Wingdings" w:hint="default"/>
      </w:rPr>
    </w:lvl>
    <w:lvl w:ilvl="3" w:tplc="C9403494">
      <w:start w:val="1"/>
      <w:numFmt w:val="bullet"/>
      <w:lvlText w:val=""/>
      <w:lvlJc w:val="left"/>
      <w:pPr>
        <w:ind w:left="2880" w:hanging="360"/>
      </w:pPr>
      <w:rPr>
        <w:rFonts w:ascii="Symbol" w:hAnsi="Symbol" w:hint="default"/>
      </w:rPr>
    </w:lvl>
    <w:lvl w:ilvl="4" w:tplc="619C0164">
      <w:start w:val="1"/>
      <w:numFmt w:val="bullet"/>
      <w:lvlText w:val="o"/>
      <w:lvlJc w:val="left"/>
      <w:pPr>
        <w:ind w:left="3600" w:hanging="360"/>
      </w:pPr>
      <w:rPr>
        <w:rFonts w:ascii="Courier New" w:hAnsi="Courier New" w:hint="default"/>
      </w:rPr>
    </w:lvl>
    <w:lvl w:ilvl="5" w:tplc="BA2A51DE">
      <w:start w:val="1"/>
      <w:numFmt w:val="bullet"/>
      <w:lvlText w:val=""/>
      <w:lvlJc w:val="left"/>
      <w:pPr>
        <w:ind w:left="4320" w:hanging="360"/>
      </w:pPr>
      <w:rPr>
        <w:rFonts w:ascii="Wingdings" w:hAnsi="Wingdings" w:hint="default"/>
      </w:rPr>
    </w:lvl>
    <w:lvl w:ilvl="6" w:tplc="2BD26EFA">
      <w:start w:val="1"/>
      <w:numFmt w:val="bullet"/>
      <w:lvlText w:val=""/>
      <w:lvlJc w:val="left"/>
      <w:pPr>
        <w:ind w:left="5040" w:hanging="360"/>
      </w:pPr>
      <w:rPr>
        <w:rFonts w:ascii="Symbol" w:hAnsi="Symbol" w:hint="default"/>
      </w:rPr>
    </w:lvl>
    <w:lvl w:ilvl="7" w:tplc="DD3A9972">
      <w:start w:val="1"/>
      <w:numFmt w:val="bullet"/>
      <w:lvlText w:val="o"/>
      <w:lvlJc w:val="left"/>
      <w:pPr>
        <w:ind w:left="5760" w:hanging="360"/>
      </w:pPr>
      <w:rPr>
        <w:rFonts w:ascii="Courier New" w:hAnsi="Courier New" w:hint="default"/>
      </w:rPr>
    </w:lvl>
    <w:lvl w:ilvl="8" w:tplc="4B460980">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D4C06E5A"/>
    <w:lvl w:ilvl="0" w:tplc="108E5B30">
      <w:start w:val="1"/>
      <w:numFmt w:val="bullet"/>
      <w:lvlText w:val="-"/>
      <w:lvlJc w:val="left"/>
      <w:pPr>
        <w:ind w:left="720" w:hanging="360"/>
      </w:pPr>
      <w:rPr>
        <w:rFonts w:ascii="Calibri" w:hAnsi="Calibri" w:hint="default"/>
      </w:rPr>
    </w:lvl>
    <w:lvl w:ilvl="1" w:tplc="B8ECA36C">
      <w:start w:val="1"/>
      <w:numFmt w:val="bullet"/>
      <w:lvlText w:val="o"/>
      <w:lvlJc w:val="left"/>
      <w:pPr>
        <w:ind w:left="1440" w:hanging="360"/>
      </w:pPr>
      <w:rPr>
        <w:rFonts w:ascii="Courier New" w:hAnsi="Courier New" w:hint="default"/>
      </w:rPr>
    </w:lvl>
    <w:lvl w:ilvl="2" w:tplc="DC043632">
      <w:start w:val="1"/>
      <w:numFmt w:val="bullet"/>
      <w:lvlText w:val=""/>
      <w:lvlJc w:val="left"/>
      <w:pPr>
        <w:ind w:left="2160" w:hanging="360"/>
      </w:pPr>
      <w:rPr>
        <w:rFonts w:ascii="Wingdings" w:hAnsi="Wingdings" w:hint="default"/>
      </w:rPr>
    </w:lvl>
    <w:lvl w:ilvl="3" w:tplc="66AEAC0E">
      <w:start w:val="1"/>
      <w:numFmt w:val="bullet"/>
      <w:lvlText w:val=""/>
      <w:lvlJc w:val="left"/>
      <w:pPr>
        <w:ind w:left="2880" w:hanging="360"/>
      </w:pPr>
      <w:rPr>
        <w:rFonts w:ascii="Symbol" w:hAnsi="Symbol" w:hint="default"/>
      </w:rPr>
    </w:lvl>
    <w:lvl w:ilvl="4" w:tplc="25C445E6">
      <w:start w:val="1"/>
      <w:numFmt w:val="bullet"/>
      <w:lvlText w:val="o"/>
      <w:lvlJc w:val="left"/>
      <w:pPr>
        <w:ind w:left="3600" w:hanging="360"/>
      </w:pPr>
      <w:rPr>
        <w:rFonts w:ascii="Courier New" w:hAnsi="Courier New" w:hint="default"/>
      </w:rPr>
    </w:lvl>
    <w:lvl w:ilvl="5" w:tplc="1DFA6ED2">
      <w:start w:val="1"/>
      <w:numFmt w:val="bullet"/>
      <w:lvlText w:val=""/>
      <w:lvlJc w:val="left"/>
      <w:pPr>
        <w:ind w:left="4320" w:hanging="360"/>
      </w:pPr>
      <w:rPr>
        <w:rFonts w:ascii="Wingdings" w:hAnsi="Wingdings" w:hint="default"/>
      </w:rPr>
    </w:lvl>
    <w:lvl w:ilvl="6" w:tplc="C7FC9260">
      <w:start w:val="1"/>
      <w:numFmt w:val="bullet"/>
      <w:lvlText w:val=""/>
      <w:lvlJc w:val="left"/>
      <w:pPr>
        <w:ind w:left="5040" w:hanging="360"/>
      </w:pPr>
      <w:rPr>
        <w:rFonts w:ascii="Symbol" w:hAnsi="Symbol" w:hint="default"/>
      </w:rPr>
    </w:lvl>
    <w:lvl w:ilvl="7" w:tplc="EE20E0D0">
      <w:start w:val="1"/>
      <w:numFmt w:val="bullet"/>
      <w:lvlText w:val="o"/>
      <w:lvlJc w:val="left"/>
      <w:pPr>
        <w:ind w:left="5760" w:hanging="360"/>
      </w:pPr>
      <w:rPr>
        <w:rFonts w:ascii="Courier New" w:hAnsi="Courier New" w:hint="default"/>
      </w:rPr>
    </w:lvl>
    <w:lvl w:ilvl="8" w:tplc="2D0EF1CC">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79A8C6A6"/>
    <w:lvl w:ilvl="0" w:tplc="73F2917C">
      <w:start w:val="1"/>
      <w:numFmt w:val="bullet"/>
      <w:lvlText w:val="-"/>
      <w:lvlJc w:val="left"/>
      <w:pPr>
        <w:ind w:left="530" w:hanging="360"/>
      </w:pPr>
      <w:rPr>
        <w:rFonts w:ascii="Aptos" w:hAnsi="Aptos" w:hint="default"/>
      </w:rPr>
    </w:lvl>
    <w:lvl w:ilvl="1" w:tplc="B3067C64">
      <w:start w:val="1"/>
      <w:numFmt w:val="bullet"/>
      <w:lvlText w:val="o"/>
      <w:lvlJc w:val="left"/>
      <w:pPr>
        <w:ind w:left="1250" w:hanging="360"/>
      </w:pPr>
      <w:rPr>
        <w:rFonts w:ascii="Courier New" w:hAnsi="Courier New" w:hint="default"/>
      </w:rPr>
    </w:lvl>
    <w:lvl w:ilvl="2" w:tplc="9EE66934">
      <w:start w:val="1"/>
      <w:numFmt w:val="bullet"/>
      <w:lvlText w:val=""/>
      <w:lvlJc w:val="left"/>
      <w:pPr>
        <w:ind w:left="1970" w:hanging="360"/>
      </w:pPr>
      <w:rPr>
        <w:rFonts w:ascii="Wingdings" w:hAnsi="Wingdings" w:hint="default"/>
      </w:rPr>
    </w:lvl>
    <w:lvl w:ilvl="3" w:tplc="53E28C44">
      <w:start w:val="1"/>
      <w:numFmt w:val="bullet"/>
      <w:lvlText w:val=""/>
      <w:lvlJc w:val="left"/>
      <w:pPr>
        <w:ind w:left="2690" w:hanging="360"/>
      </w:pPr>
      <w:rPr>
        <w:rFonts w:ascii="Symbol" w:hAnsi="Symbol" w:hint="default"/>
      </w:rPr>
    </w:lvl>
    <w:lvl w:ilvl="4" w:tplc="B928AE86">
      <w:start w:val="1"/>
      <w:numFmt w:val="bullet"/>
      <w:lvlText w:val="o"/>
      <w:lvlJc w:val="left"/>
      <w:pPr>
        <w:ind w:left="3410" w:hanging="360"/>
      </w:pPr>
      <w:rPr>
        <w:rFonts w:ascii="Courier New" w:hAnsi="Courier New" w:hint="default"/>
      </w:rPr>
    </w:lvl>
    <w:lvl w:ilvl="5" w:tplc="CA6C4DEE">
      <w:start w:val="1"/>
      <w:numFmt w:val="bullet"/>
      <w:lvlText w:val=""/>
      <w:lvlJc w:val="left"/>
      <w:pPr>
        <w:ind w:left="4130" w:hanging="360"/>
      </w:pPr>
      <w:rPr>
        <w:rFonts w:ascii="Wingdings" w:hAnsi="Wingdings" w:hint="default"/>
      </w:rPr>
    </w:lvl>
    <w:lvl w:ilvl="6" w:tplc="2E329B1A">
      <w:start w:val="1"/>
      <w:numFmt w:val="bullet"/>
      <w:lvlText w:val=""/>
      <w:lvlJc w:val="left"/>
      <w:pPr>
        <w:ind w:left="4850" w:hanging="360"/>
      </w:pPr>
      <w:rPr>
        <w:rFonts w:ascii="Symbol" w:hAnsi="Symbol" w:hint="default"/>
      </w:rPr>
    </w:lvl>
    <w:lvl w:ilvl="7" w:tplc="CECE4D92">
      <w:start w:val="1"/>
      <w:numFmt w:val="bullet"/>
      <w:lvlText w:val="o"/>
      <w:lvlJc w:val="left"/>
      <w:pPr>
        <w:ind w:left="5570" w:hanging="360"/>
      </w:pPr>
      <w:rPr>
        <w:rFonts w:ascii="Courier New" w:hAnsi="Courier New" w:hint="default"/>
      </w:rPr>
    </w:lvl>
    <w:lvl w:ilvl="8" w:tplc="58B81A44">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B4361A18"/>
    <w:lvl w:ilvl="0" w:tplc="88687D26">
      <w:start w:val="1"/>
      <w:numFmt w:val="bullet"/>
      <w:lvlText w:val="-"/>
      <w:lvlJc w:val="left"/>
      <w:pPr>
        <w:ind w:left="530" w:hanging="360"/>
      </w:pPr>
      <w:rPr>
        <w:rFonts w:ascii="Aptos" w:hAnsi="Aptos" w:hint="default"/>
      </w:rPr>
    </w:lvl>
    <w:lvl w:ilvl="1" w:tplc="7AAEFE32">
      <w:start w:val="1"/>
      <w:numFmt w:val="bullet"/>
      <w:lvlText w:val="o"/>
      <w:lvlJc w:val="left"/>
      <w:pPr>
        <w:ind w:left="1250" w:hanging="360"/>
      </w:pPr>
      <w:rPr>
        <w:rFonts w:ascii="Courier New" w:hAnsi="Courier New" w:hint="default"/>
      </w:rPr>
    </w:lvl>
    <w:lvl w:ilvl="2" w:tplc="4FEA217E">
      <w:start w:val="1"/>
      <w:numFmt w:val="bullet"/>
      <w:lvlText w:val=""/>
      <w:lvlJc w:val="left"/>
      <w:pPr>
        <w:ind w:left="1970" w:hanging="360"/>
      </w:pPr>
      <w:rPr>
        <w:rFonts w:ascii="Wingdings" w:hAnsi="Wingdings" w:hint="default"/>
      </w:rPr>
    </w:lvl>
    <w:lvl w:ilvl="3" w:tplc="62C21206">
      <w:start w:val="1"/>
      <w:numFmt w:val="bullet"/>
      <w:lvlText w:val=""/>
      <w:lvlJc w:val="left"/>
      <w:pPr>
        <w:ind w:left="2690" w:hanging="360"/>
      </w:pPr>
      <w:rPr>
        <w:rFonts w:ascii="Symbol" w:hAnsi="Symbol" w:hint="default"/>
      </w:rPr>
    </w:lvl>
    <w:lvl w:ilvl="4" w:tplc="B7666DDA">
      <w:start w:val="1"/>
      <w:numFmt w:val="bullet"/>
      <w:lvlText w:val="o"/>
      <w:lvlJc w:val="left"/>
      <w:pPr>
        <w:ind w:left="3410" w:hanging="360"/>
      </w:pPr>
      <w:rPr>
        <w:rFonts w:ascii="Courier New" w:hAnsi="Courier New" w:hint="default"/>
      </w:rPr>
    </w:lvl>
    <w:lvl w:ilvl="5" w:tplc="D89C6CDE">
      <w:start w:val="1"/>
      <w:numFmt w:val="bullet"/>
      <w:lvlText w:val=""/>
      <w:lvlJc w:val="left"/>
      <w:pPr>
        <w:ind w:left="4130" w:hanging="360"/>
      </w:pPr>
      <w:rPr>
        <w:rFonts w:ascii="Wingdings" w:hAnsi="Wingdings" w:hint="default"/>
      </w:rPr>
    </w:lvl>
    <w:lvl w:ilvl="6" w:tplc="FC38B92E">
      <w:start w:val="1"/>
      <w:numFmt w:val="bullet"/>
      <w:lvlText w:val=""/>
      <w:lvlJc w:val="left"/>
      <w:pPr>
        <w:ind w:left="4850" w:hanging="360"/>
      </w:pPr>
      <w:rPr>
        <w:rFonts w:ascii="Symbol" w:hAnsi="Symbol" w:hint="default"/>
      </w:rPr>
    </w:lvl>
    <w:lvl w:ilvl="7" w:tplc="9D6A75D8">
      <w:start w:val="1"/>
      <w:numFmt w:val="bullet"/>
      <w:lvlText w:val="o"/>
      <w:lvlJc w:val="left"/>
      <w:pPr>
        <w:ind w:left="5570" w:hanging="360"/>
      </w:pPr>
      <w:rPr>
        <w:rFonts w:ascii="Courier New" w:hAnsi="Courier New" w:hint="default"/>
      </w:rPr>
    </w:lvl>
    <w:lvl w:ilvl="8" w:tplc="8176189A">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7537070">
    <w:abstractNumId w:val="18"/>
  </w:num>
  <w:num w:numId="2" w16cid:durableId="696850722">
    <w:abstractNumId w:val="6"/>
  </w:num>
  <w:num w:numId="3" w16cid:durableId="1670795250">
    <w:abstractNumId w:val="10"/>
  </w:num>
  <w:num w:numId="4" w16cid:durableId="180750236">
    <w:abstractNumId w:val="27"/>
  </w:num>
  <w:num w:numId="5" w16cid:durableId="1188522059">
    <w:abstractNumId w:val="2"/>
  </w:num>
  <w:num w:numId="6" w16cid:durableId="1053432149">
    <w:abstractNumId w:val="11"/>
  </w:num>
  <w:num w:numId="7" w16cid:durableId="552665091">
    <w:abstractNumId w:val="9"/>
  </w:num>
  <w:num w:numId="8" w16cid:durableId="432283878">
    <w:abstractNumId w:val="30"/>
  </w:num>
  <w:num w:numId="9" w16cid:durableId="299459600">
    <w:abstractNumId w:val="28"/>
  </w:num>
  <w:num w:numId="10" w16cid:durableId="1671326470">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1D61"/>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BA6"/>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0958"/>
    <w:rsid w:val="001611F8"/>
    <w:rsid w:val="001647DF"/>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24B4F"/>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3988"/>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AB1"/>
    <w:rsid w:val="00461F5D"/>
    <w:rsid w:val="0047445C"/>
    <w:rsid w:val="0047550C"/>
    <w:rsid w:val="0047605E"/>
    <w:rsid w:val="004768EF"/>
    <w:rsid w:val="00484EE8"/>
    <w:rsid w:val="00487488"/>
    <w:rsid w:val="00490C37"/>
    <w:rsid w:val="00496177"/>
    <w:rsid w:val="00496A6B"/>
    <w:rsid w:val="00497910"/>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1872"/>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E4821"/>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96AC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E698E"/>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E0B3E"/>
    <w:rsid w:val="008E2803"/>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0AFA"/>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5FE5"/>
    <w:rsid w:val="00B468E7"/>
    <w:rsid w:val="00B5426F"/>
    <w:rsid w:val="00B550DC"/>
    <w:rsid w:val="00B55DCE"/>
    <w:rsid w:val="00B56E78"/>
    <w:rsid w:val="00B62F5C"/>
    <w:rsid w:val="00B637BD"/>
    <w:rsid w:val="00B64A95"/>
    <w:rsid w:val="00B6727D"/>
    <w:rsid w:val="00B817BD"/>
    <w:rsid w:val="00B82D46"/>
    <w:rsid w:val="00B91535"/>
    <w:rsid w:val="00B97B27"/>
    <w:rsid w:val="00BA20A6"/>
    <w:rsid w:val="00BB1800"/>
    <w:rsid w:val="00BB37B8"/>
    <w:rsid w:val="00BC25C1"/>
    <w:rsid w:val="00BC4701"/>
    <w:rsid w:val="00BC5128"/>
    <w:rsid w:val="00BD0504"/>
    <w:rsid w:val="00BD225D"/>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0816"/>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44BBE"/>
    <w:rsid w:val="00D5311F"/>
    <w:rsid w:val="00D53DC4"/>
    <w:rsid w:val="00D53E0A"/>
    <w:rsid w:val="00D667A6"/>
    <w:rsid w:val="00D71B15"/>
    <w:rsid w:val="00D77BD4"/>
    <w:rsid w:val="00D77D5E"/>
    <w:rsid w:val="00D82567"/>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4E9C"/>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09C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diagramQuickStyle" Target="diagrams/quickStyle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accessable.co.u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diagramLayout" Target="diagrams/layout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diagramData" Target="diagrams/data1.xm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microsoft.com/office/2007/relationships/diagramDrawing" Target="diagrams/drawing1.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2958</Words>
  <Characters>15385</Characters>
  <Application>Microsoft Office Word</Application>
  <DocSecurity>0</DocSecurity>
  <Lines>1183</Lines>
  <Paragraphs>524</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Will Harvell (wh3g23)</cp:lastModifiedBy>
  <cp:revision>2</cp:revision>
  <cp:lastPrinted>2016-04-18T12:10:00Z</cp:lastPrinted>
  <dcterms:created xsi:type="dcterms:W3CDTF">2026-10-07T20:40:00Z</dcterms:created>
  <dcterms:modified xsi:type="dcterms:W3CDTF">2026-10-07T20:40:00Z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