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08" w:type="dxa"/>
        <w:tblLayout w:type="fixed"/>
        <w:tblLook w:val="04A0" w:firstRow="1" w:lastRow="0" w:firstColumn="1" w:lastColumn="0" w:noHBand="0" w:noVBand="1"/>
      </w:tblPr>
      <w:tblGrid>
        <w:gridCol w:w="3539"/>
        <w:gridCol w:w="5626"/>
        <w:gridCol w:w="2928"/>
        <w:gridCol w:w="977"/>
        <w:gridCol w:w="2438"/>
      </w:tblGrid>
      <w:tr w:rsidR="00E928A8" w:rsidRPr="00CE5B1E" w14:paraId="3C5F03FB" w14:textId="77777777" w:rsidTr="49BFE37F">
        <w:trPr>
          <w:trHeight w:val="338"/>
        </w:trPr>
        <w:tc>
          <w:tcPr>
            <w:tcW w:w="15508" w:type="dxa"/>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49BFE37F">
        <w:trPr>
          <w:trHeight w:val="338"/>
        </w:trPr>
        <w:tc>
          <w:tcPr>
            <w:tcW w:w="3539" w:type="dxa"/>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8554" w:type="dxa"/>
            <w:gridSpan w:val="2"/>
            <w:shd w:val="clear" w:color="auto" w:fill="auto"/>
          </w:tcPr>
          <w:p w14:paraId="3C5F03FD" w14:textId="662CBFE6" w:rsidR="00A156C3" w:rsidRPr="00A156C3" w:rsidRDefault="00D4479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All Social Events and Gatherings</w:t>
            </w:r>
          </w:p>
        </w:tc>
        <w:tc>
          <w:tcPr>
            <w:tcW w:w="977" w:type="dxa"/>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2438" w:type="dxa"/>
            <w:shd w:val="clear" w:color="auto" w:fill="auto"/>
          </w:tcPr>
          <w:p w14:paraId="3C5F03FF" w14:textId="4129154F" w:rsidR="00A156C3" w:rsidRPr="00A156C3" w:rsidRDefault="002B30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08</w:t>
            </w:r>
            <w:r w:rsidR="00DB13D1">
              <w:rPr>
                <w:rFonts w:ascii="Verdana" w:eastAsia="Times New Roman" w:hAnsi="Verdana" w:cs="Times New Roman"/>
                <w:b/>
                <w:lang w:eastAsia="en-GB"/>
              </w:rPr>
              <w:t>/09/2021</w:t>
            </w:r>
          </w:p>
        </w:tc>
      </w:tr>
      <w:tr w:rsidR="00A156C3" w:rsidRPr="00CE5B1E" w14:paraId="3C5F0405" w14:textId="77777777" w:rsidTr="49BFE37F">
        <w:trPr>
          <w:trHeight w:val="1027"/>
        </w:trPr>
        <w:tc>
          <w:tcPr>
            <w:tcW w:w="3539" w:type="dxa"/>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5626" w:type="dxa"/>
            <w:shd w:val="clear" w:color="auto" w:fill="auto"/>
          </w:tcPr>
          <w:p w14:paraId="3C5F0402" w14:textId="64197732" w:rsidR="00A156C3" w:rsidRPr="00A156C3" w:rsidRDefault="00D4479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Southampton Robotics Outreach </w:t>
            </w:r>
          </w:p>
        </w:tc>
        <w:tc>
          <w:tcPr>
            <w:tcW w:w="2928" w:type="dxa"/>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3415" w:type="dxa"/>
            <w:gridSpan w:val="2"/>
            <w:shd w:val="clear" w:color="auto" w:fill="auto"/>
          </w:tcPr>
          <w:p w14:paraId="3C5F0404" w14:textId="636DA32D" w:rsidR="00A156C3" w:rsidRPr="00A156C3" w:rsidRDefault="39F1A3AB" w:rsidP="49BFE37F">
            <w:pPr>
              <w:pStyle w:val="ListParagraph"/>
              <w:ind w:left="170"/>
              <w:rPr>
                <w:rFonts w:ascii="Verdana" w:eastAsia="Times New Roman" w:hAnsi="Verdana" w:cs="Times New Roman"/>
                <w:b/>
                <w:bCs/>
                <w:lang w:eastAsia="en-GB"/>
              </w:rPr>
            </w:pPr>
            <w:r w:rsidRPr="49BFE37F">
              <w:rPr>
                <w:rFonts w:ascii="Verdana" w:eastAsia="Times New Roman" w:hAnsi="Verdana" w:cs="Times New Roman"/>
                <w:b/>
                <w:bCs/>
                <w:lang w:eastAsia="en-GB"/>
              </w:rPr>
              <w:t>Tommy Poll (President)</w:t>
            </w:r>
          </w:p>
        </w:tc>
      </w:tr>
      <w:tr w:rsidR="00EB5320" w:rsidRPr="00CE5B1E" w14:paraId="3C5F040B" w14:textId="77777777" w:rsidTr="49BFE37F">
        <w:trPr>
          <w:trHeight w:val="338"/>
        </w:trPr>
        <w:tc>
          <w:tcPr>
            <w:tcW w:w="3539" w:type="dxa"/>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5626" w:type="dxa"/>
            <w:shd w:val="clear" w:color="auto" w:fill="auto"/>
          </w:tcPr>
          <w:p w14:paraId="3C5F0407" w14:textId="3A0A3D1E" w:rsidR="00EB5320" w:rsidRPr="002B3096" w:rsidRDefault="00D4479F" w:rsidP="00B817BD">
            <w:pPr>
              <w:pStyle w:val="ListParagraph"/>
              <w:ind w:left="170"/>
              <w:rPr>
                <w:rFonts w:ascii="Verdana" w:eastAsia="Times New Roman" w:hAnsi="Verdana" w:cs="Times New Roman"/>
                <w:b/>
                <w:iCs/>
                <w:lang w:eastAsia="en-GB"/>
              </w:rPr>
            </w:pPr>
            <w:r w:rsidRPr="002B3096">
              <w:rPr>
                <w:rFonts w:ascii="Verdana" w:eastAsia="Times New Roman" w:hAnsi="Verdana" w:cs="Times New Roman"/>
                <w:b/>
                <w:iCs/>
                <w:lang w:eastAsia="en-GB"/>
              </w:rPr>
              <w:t>Mihai Stefan Merlas (Treasurer)</w:t>
            </w:r>
          </w:p>
        </w:tc>
        <w:tc>
          <w:tcPr>
            <w:tcW w:w="2928" w:type="dxa"/>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3415" w:type="dxa"/>
            <w:gridSpan w:val="2"/>
            <w:shd w:val="clear" w:color="auto" w:fill="auto"/>
          </w:tcPr>
          <w:p w14:paraId="3C5F040A" w14:textId="191D8320" w:rsidR="00EB5320" w:rsidRPr="00B817BD" w:rsidRDefault="29BEC237" w:rsidP="49BFE37F">
            <w:pPr>
              <w:pStyle w:val="ListParagraph"/>
              <w:ind w:left="0"/>
            </w:pPr>
            <w:r>
              <w:rPr>
                <w:noProof/>
              </w:rPr>
              <w:drawing>
                <wp:inline distT="0" distB="0" distL="0" distR="0" wp14:anchorId="5BF5CB89" wp14:editId="34244699">
                  <wp:extent cx="1169867" cy="333375"/>
                  <wp:effectExtent l="0" t="0" r="0" b="0"/>
                  <wp:docPr id="1931311695" name="Picture 193131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72166" cy="334030"/>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pPr w:leftFromText="180" w:rightFromText="180" w:vertAnchor="text" w:tblpY="1"/>
        <w:tblOverlap w:val="never"/>
        <w:tblW w:w="5087" w:type="pct"/>
        <w:shd w:val="clear" w:color="auto" w:fill="F2F2F2" w:themeFill="background1" w:themeFillShade="F2"/>
        <w:tblLayout w:type="fixed"/>
        <w:tblLook w:val="04A0" w:firstRow="1" w:lastRow="0" w:firstColumn="1" w:lastColumn="0" w:noHBand="0" w:noVBand="1"/>
      </w:tblPr>
      <w:tblGrid>
        <w:gridCol w:w="1270"/>
        <w:gridCol w:w="1418"/>
        <w:gridCol w:w="2399"/>
        <w:gridCol w:w="492"/>
        <w:gridCol w:w="470"/>
        <w:gridCol w:w="614"/>
        <w:gridCol w:w="3354"/>
        <w:gridCol w:w="589"/>
        <w:gridCol w:w="467"/>
        <w:gridCol w:w="620"/>
        <w:gridCol w:w="3964"/>
      </w:tblGrid>
      <w:tr w:rsidR="00D4479F" w14:paraId="3664912B" w14:textId="77777777" w:rsidTr="06590DC5">
        <w:trPr>
          <w:tblHeader/>
        </w:trPr>
        <w:tc>
          <w:tcPr>
            <w:tcW w:w="5000" w:type="pct"/>
            <w:gridSpan w:val="11"/>
            <w:shd w:val="clear" w:color="auto" w:fill="F2F2F2" w:themeFill="background1" w:themeFillShade="F2"/>
          </w:tcPr>
          <w:p w14:paraId="2EB02412" w14:textId="0956ED6B" w:rsidR="00D4479F" w:rsidRPr="00D4479F" w:rsidRDefault="00D4479F" w:rsidP="009C2E29">
            <w:pPr>
              <w:rPr>
                <w:rFonts w:ascii="Lucida Sans" w:hAnsi="Lucida Sans"/>
                <w:b/>
              </w:rPr>
            </w:pPr>
            <w:r>
              <w:rPr>
                <w:rFonts w:ascii="Lucida Sans" w:hAnsi="Lucida Sans"/>
                <w:b/>
              </w:rPr>
              <w:lastRenderedPageBreak/>
              <w:t>Part A</w:t>
            </w:r>
          </w:p>
        </w:tc>
      </w:tr>
      <w:tr w:rsidR="00B10F50" w14:paraId="6C9CCEEB" w14:textId="77777777" w:rsidTr="06590DC5">
        <w:trPr>
          <w:tblHeader/>
        </w:trPr>
        <w:tc>
          <w:tcPr>
            <w:tcW w:w="406" w:type="pct"/>
            <w:vMerge w:val="restart"/>
            <w:shd w:val="clear" w:color="auto" w:fill="F2F2F2" w:themeFill="background1" w:themeFillShade="F2"/>
          </w:tcPr>
          <w:p w14:paraId="3022C07F" w14:textId="77777777" w:rsidR="00D4479F" w:rsidRPr="00D4479F" w:rsidRDefault="00D4479F" w:rsidP="009C2E29">
            <w:r w:rsidRPr="00D4479F">
              <w:rPr>
                <w:rFonts w:ascii="Lucida Sans" w:hAnsi="Lucida Sans"/>
                <w:b/>
              </w:rPr>
              <w:t>Hazard</w:t>
            </w:r>
          </w:p>
        </w:tc>
        <w:tc>
          <w:tcPr>
            <w:tcW w:w="453" w:type="pct"/>
            <w:vMerge w:val="restart"/>
            <w:shd w:val="clear" w:color="auto" w:fill="F2F2F2" w:themeFill="background1" w:themeFillShade="F2"/>
          </w:tcPr>
          <w:p w14:paraId="403F91CB" w14:textId="4AD77C64" w:rsidR="00D4479F" w:rsidRPr="00D4479F" w:rsidRDefault="00961D60" w:rsidP="009C2E29">
            <w:pPr>
              <w:jc w:val="center"/>
              <w:rPr>
                <w:rFonts w:ascii="Lucida Sans" w:hAnsi="Lucida Sans"/>
                <w:b/>
              </w:rPr>
            </w:pPr>
            <w:r>
              <w:rPr>
                <w:rFonts w:ascii="Lucida Sans" w:hAnsi="Lucida Sans"/>
                <w:b/>
              </w:rPr>
              <w:t>Potential Consenquences</w:t>
            </w:r>
          </w:p>
          <w:p w14:paraId="61C8E16D" w14:textId="77777777" w:rsidR="00D4479F" w:rsidRPr="00D4479F" w:rsidRDefault="00D4479F" w:rsidP="009C2E29"/>
        </w:tc>
        <w:tc>
          <w:tcPr>
            <w:tcW w:w="766" w:type="pct"/>
            <w:vMerge w:val="restart"/>
            <w:shd w:val="clear" w:color="auto" w:fill="F2F2F2" w:themeFill="background1" w:themeFillShade="F2"/>
          </w:tcPr>
          <w:p w14:paraId="727CF3C7" w14:textId="77777777" w:rsidR="00D4479F" w:rsidRPr="00D4479F" w:rsidRDefault="00D4479F" w:rsidP="009C2E29">
            <w:pPr>
              <w:jc w:val="center"/>
              <w:rPr>
                <w:rFonts w:ascii="Lucida Sans" w:hAnsi="Lucida Sans"/>
                <w:b/>
              </w:rPr>
            </w:pPr>
            <w:r w:rsidRPr="00D4479F">
              <w:rPr>
                <w:rFonts w:ascii="Lucida Sans" w:hAnsi="Lucida Sans"/>
                <w:b/>
              </w:rPr>
              <w:t>Who might be harmed</w:t>
            </w:r>
          </w:p>
          <w:p w14:paraId="3EA109B0" w14:textId="77777777" w:rsidR="00D4479F" w:rsidRPr="00D4479F" w:rsidRDefault="00D4479F" w:rsidP="009C2E29">
            <w:pPr>
              <w:jc w:val="center"/>
              <w:rPr>
                <w:rFonts w:ascii="Lucida Sans" w:hAnsi="Lucida Sans"/>
                <w:b/>
              </w:rPr>
            </w:pPr>
          </w:p>
          <w:p w14:paraId="42FD6A19" w14:textId="77777777" w:rsidR="00D4479F" w:rsidRPr="00D4479F" w:rsidRDefault="00D4479F" w:rsidP="009C2E29">
            <w:pPr>
              <w:jc w:val="center"/>
              <w:rPr>
                <w:rFonts w:ascii="Lucida Sans" w:hAnsi="Lucida Sans"/>
                <w:b/>
              </w:rPr>
            </w:pPr>
            <w:r w:rsidRPr="00D4479F">
              <w:rPr>
                <w:rFonts w:ascii="Lucida Sans" w:hAnsi="Lucida Sans"/>
                <w:b/>
              </w:rPr>
              <w:t>(user; those nearby; those in the vicinity; members of the public)</w:t>
            </w:r>
          </w:p>
          <w:p w14:paraId="0EDC0DA9" w14:textId="77777777" w:rsidR="00D4479F" w:rsidRPr="00D4479F" w:rsidRDefault="00D4479F" w:rsidP="009C2E29"/>
        </w:tc>
        <w:tc>
          <w:tcPr>
            <w:tcW w:w="503" w:type="pct"/>
            <w:gridSpan w:val="3"/>
            <w:shd w:val="clear" w:color="auto" w:fill="F2F2F2" w:themeFill="background1" w:themeFillShade="F2"/>
          </w:tcPr>
          <w:p w14:paraId="2B04D84C" w14:textId="77777777" w:rsidR="00D4479F" w:rsidRPr="00D4479F" w:rsidRDefault="00D4479F" w:rsidP="009C2E29">
            <w:r w:rsidRPr="00D4479F">
              <w:rPr>
                <w:rFonts w:ascii="Lucida Sans" w:hAnsi="Lucida Sans"/>
                <w:b/>
              </w:rPr>
              <w:t>Inherent</w:t>
            </w:r>
          </w:p>
        </w:tc>
        <w:tc>
          <w:tcPr>
            <w:tcW w:w="1071" w:type="pct"/>
            <w:shd w:val="clear" w:color="auto" w:fill="F2F2F2" w:themeFill="background1" w:themeFillShade="F2"/>
          </w:tcPr>
          <w:p w14:paraId="73EAB585" w14:textId="77777777" w:rsidR="00D4479F" w:rsidRPr="00D4479F" w:rsidRDefault="00D4479F" w:rsidP="009C2E29"/>
        </w:tc>
        <w:tc>
          <w:tcPr>
            <w:tcW w:w="535" w:type="pct"/>
            <w:gridSpan w:val="3"/>
            <w:shd w:val="clear" w:color="auto" w:fill="F2F2F2" w:themeFill="background1" w:themeFillShade="F2"/>
          </w:tcPr>
          <w:p w14:paraId="0E42AE53" w14:textId="77777777" w:rsidR="00D4479F" w:rsidRPr="00D4479F" w:rsidRDefault="00D4479F" w:rsidP="009C2E29">
            <w:r w:rsidRPr="00D4479F">
              <w:rPr>
                <w:rFonts w:ascii="Lucida Sans" w:hAnsi="Lucida Sans"/>
                <w:b/>
              </w:rPr>
              <w:t>Residual</w:t>
            </w:r>
          </w:p>
        </w:tc>
        <w:tc>
          <w:tcPr>
            <w:tcW w:w="1266" w:type="pct"/>
            <w:vMerge w:val="restart"/>
            <w:shd w:val="clear" w:color="auto" w:fill="F2F2F2" w:themeFill="background1" w:themeFillShade="F2"/>
          </w:tcPr>
          <w:p w14:paraId="2F265522" w14:textId="77777777" w:rsidR="00D4479F" w:rsidRPr="00D4479F" w:rsidRDefault="00D4479F" w:rsidP="009C2E29">
            <w:r w:rsidRPr="00D4479F">
              <w:rPr>
                <w:rFonts w:ascii="Lucida Sans" w:hAnsi="Lucida Sans"/>
                <w:b/>
              </w:rPr>
              <w:t>Further controls (use the risk hierarchy)</w:t>
            </w:r>
          </w:p>
        </w:tc>
      </w:tr>
      <w:tr w:rsidR="00B10F50" w14:paraId="6EA700CF" w14:textId="77777777" w:rsidTr="06590DC5">
        <w:trPr>
          <w:cantSplit/>
          <w:trHeight w:val="1510"/>
          <w:tblHeader/>
        </w:trPr>
        <w:tc>
          <w:tcPr>
            <w:tcW w:w="406" w:type="pct"/>
            <w:vMerge/>
          </w:tcPr>
          <w:p w14:paraId="56BAF7D8" w14:textId="77777777" w:rsidR="00D4479F" w:rsidRDefault="00D4479F" w:rsidP="009C2E29"/>
        </w:tc>
        <w:tc>
          <w:tcPr>
            <w:tcW w:w="453" w:type="pct"/>
            <w:vMerge/>
          </w:tcPr>
          <w:p w14:paraId="5DC2F7A7" w14:textId="77777777" w:rsidR="00D4479F" w:rsidRDefault="00D4479F" w:rsidP="009C2E29"/>
        </w:tc>
        <w:tc>
          <w:tcPr>
            <w:tcW w:w="766" w:type="pct"/>
            <w:vMerge/>
          </w:tcPr>
          <w:p w14:paraId="1BA3A7DF" w14:textId="77777777" w:rsidR="00D4479F" w:rsidRDefault="00D4479F" w:rsidP="009C2E29"/>
        </w:tc>
        <w:tc>
          <w:tcPr>
            <w:tcW w:w="157" w:type="pct"/>
            <w:shd w:val="clear" w:color="auto" w:fill="F2F2F2" w:themeFill="background1" w:themeFillShade="F2"/>
            <w:textDirection w:val="btLr"/>
          </w:tcPr>
          <w:p w14:paraId="706BE68F" w14:textId="77777777" w:rsidR="00D4479F" w:rsidRDefault="00D4479F" w:rsidP="009C2E29">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7678DFE7" w14:textId="77777777" w:rsidR="00D4479F" w:rsidRDefault="00D4479F" w:rsidP="009C2E29">
            <w:pPr>
              <w:ind w:left="113" w:right="113"/>
            </w:pPr>
            <w:r w:rsidRPr="00957A37">
              <w:rPr>
                <w:rFonts w:ascii="Lucida Sans" w:hAnsi="Lucida Sans"/>
                <w:b/>
              </w:rPr>
              <w:t>Impact</w:t>
            </w:r>
          </w:p>
        </w:tc>
        <w:tc>
          <w:tcPr>
            <w:tcW w:w="196" w:type="pct"/>
            <w:shd w:val="clear" w:color="auto" w:fill="F2F2F2" w:themeFill="background1" w:themeFillShade="F2"/>
            <w:textDirection w:val="btLr"/>
          </w:tcPr>
          <w:p w14:paraId="163286C0" w14:textId="77777777" w:rsidR="00D4479F" w:rsidRDefault="00D4479F" w:rsidP="009C2E29">
            <w:pPr>
              <w:ind w:left="113" w:right="113"/>
            </w:pPr>
            <w:r w:rsidRPr="00957A37">
              <w:rPr>
                <w:rFonts w:ascii="Lucida Sans" w:hAnsi="Lucida Sans"/>
                <w:b/>
              </w:rPr>
              <w:t>Score</w:t>
            </w:r>
          </w:p>
        </w:tc>
        <w:tc>
          <w:tcPr>
            <w:tcW w:w="1071" w:type="pct"/>
            <w:shd w:val="clear" w:color="auto" w:fill="F2F2F2" w:themeFill="background1" w:themeFillShade="F2"/>
          </w:tcPr>
          <w:p w14:paraId="2B682188" w14:textId="77777777" w:rsidR="00D4479F" w:rsidRDefault="00D4479F" w:rsidP="009C2E29">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54DB3792" w14:textId="77777777" w:rsidR="00D4479F" w:rsidRDefault="00D4479F" w:rsidP="009C2E29">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78EFBBB8" w14:textId="77777777" w:rsidR="00D4479F" w:rsidRDefault="00D4479F" w:rsidP="009C2E29">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20018053" w14:textId="77777777" w:rsidR="00D4479F" w:rsidRDefault="00D4479F" w:rsidP="009C2E29">
            <w:pPr>
              <w:ind w:left="113" w:right="113"/>
            </w:pPr>
            <w:r w:rsidRPr="00957A37">
              <w:rPr>
                <w:rFonts w:ascii="Lucida Sans" w:hAnsi="Lucida Sans"/>
                <w:b/>
              </w:rPr>
              <w:t>Score</w:t>
            </w:r>
          </w:p>
        </w:tc>
        <w:tc>
          <w:tcPr>
            <w:tcW w:w="1266" w:type="pct"/>
            <w:vMerge/>
          </w:tcPr>
          <w:p w14:paraId="74A4BB01" w14:textId="77777777" w:rsidR="00D4479F" w:rsidRDefault="00D4479F" w:rsidP="009C2E29"/>
        </w:tc>
      </w:tr>
      <w:tr w:rsidR="00961D60" w14:paraId="568A9EF2" w14:textId="77777777" w:rsidTr="06590DC5">
        <w:trPr>
          <w:cantSplit/>
          <w:trHeight w:val="1296"/>
        </w:trPr>
        <w:tc>
          <w:tcPr>
            <w:tcW w:w="406" w:type="pct"/>
            <w:shd w:val="clear" w:color="auto" w:fill="FFFFFF" w:themeFill="background1"/>
          </w:tcPr>
          <w:p w14:paraId="5F513A2A" w14:textId="407ADFBC" w:rsidR="00961D60" w:rsidRDefault="00961D60" w:rsidP="0095429D">
            <w:r>
              <w:t>COVID 19</w:t>
            </w:r>
          </w:p>
        </w:tc>
        <w:tc>
          <w:tcPr>
            <w:tcW w:w="453" w:type="pct"/>
            <w:shd w:val="clear" w:color="auto" w:fill="FFFFFF" w:themeFill="background1"/>
          </w:tcPr>
          <w:p w14:paraId="4A314DBA" w14:textId="650D3DF5" w:rsidR="00961D60" w:rsidRDefault="00372F1E" w:rsidP="00961D60">
            <w:pPr>
              <w:pStyle w:val="paragraph"/>
              <w:spacing w:before="0" w:beforeAutospacing="0" w:after="0" w:afterAutospacing="0"/>
              <w:textAlignment w:val="baseline"/>
            </w:pPr>
            <w:r>
              <w:t>Members may become unwell.</w:t>
            </w:r>
            <w:r w:rsidR="00961D60">
              <w:t xml:space="preserve"> </w:t>
            </w:r>
          </w:p>
        </w:tc>
        <w:tc>
          <w:tcPr>
            <w:tcW w:w="766" w:type="pct"/>
            <w:shd w:val="clear" w:color="auto" w:fill="FFFFFF" w:themeFill="background1"/>
          </w:tcPr>
          <w:p w14:paraId="1722F710" w14:textId="77777777" w:rsidR="00961D60" w:rsidRPr="00A751C7" w:rsidRDefault="00961D60" w:rsidP="00961D60">
            <w:pPr>
              <w:pStyle w:val="paragraph"/>
              <w:numPr>
                <w:ilvl w:val="0"/>
                <w:numId w:val="7"/>
              </w:numPr>
              <w:spacing w:before="0" w:beforeAutospacing="0" w:after="0" w:afterAutospacing="0"/>
              <w:textAlignment w:val="baseline"/>
              <w:rPr>
                <w:rFonts w:ascii="Arial" w:hAnsi="Arial" w:cs="Arial"/>
                <w:sz w:val="18"/>
                <w:szCs w:val="18"/>
              </w:rPr>
            </w:pPr>
            <w:r w:rsidRPr="06590DC5">
              <w:rPr>
                <w:rStyle w:val="normaltextrun"/>
                <w:rFonts w:ascii="Calibri" w:hAnsi="Calibri" w:cs="Arial"/>
              </w:rPr>
              <w:t>Clubs/Soc</w:t>
            </w:r>
            <w:r w:rsidRPr="06590DC5">
              <w:rPr>
                <w:rStyle w:val="normaltextrun"/>
                <w:rFonts w:ascii="Calibri" w:hAnsi="Calibri" w:cs="Arial"/>
                <w:lang w:val="en-US"/>
              </w:rPr>
              <w:t> Members</w:t>
            </w:r>
            <w:r w:rsidRPr="06590DC5">
              <w:rPr>
                <w:rStyle w:val="eop"/>
                <w:rFonts w:ascii="Calibri" w:hAnsi="Calibri" w:cs="Arial"/>
              </w:rPr>
              <w:t> </w:t>
            </w:r>
          </w:p>
          <w:p w14:paraId="336CE287" w14:textId="77777777" w:rsidR="00961D60" w:rsidRDefault="00961D60" w:rsidP="00961D60">
            <w:pPr>
              <w:pStyle w:val="paragraph"/>
              <w:numPr>
                <w:ilvl w:val="0"/>
                <w:numId w:val="7"/>
              </w:numPr>
              <w:spacing w:before="0" w:beforeAutospacing="0" w:after="0" w:afterAutospacing="0"/>
              <w:textAlignment w:val="baseline"/>
              <w:rPr>
                <w:rFonts w:ascii="Calibri" w:hAnsi="Calibri" w:cs="Arial"/>
                <w:sz w:val="22"/>
                <w:szCs w:val="22"/>
              </w:rPr>
            </w:pPr>
            <w:r w:rsidRPr="06590DC5">
              <w:rPr>
                <w:rStyle w:val="normaltextrun"/>
                <w:rFonts w:ascii="Calibri" w:hAnsi="Calibri" w:cs="Arial"/>
                <w:lang w:val="en-US"/>
              </w:rPr>
              <w:t>Vulnerable groups – Elderly, Pregnant members, those with existing underlying health conditions</w:t>
            </w:r>
            <w:r w:rsidRPr="06590DC5">
              <w:rPr>
                <w:rStyle w:val="eop"/>
                <w:rFonts w:ascii="Calibri" w:hAnsi="Calibri" w:cs="Arial"/>
              </w:rPr>
              <w:t> </w:t>
            </w:r>
          </w:p>
          <w:p w14:paraId="733B13FB" w14:textId="77777777" w:rsidR="00961D60" w:rsidRDefault="00961D60" w:rsidP="00961D60">
            <w:pPr>
              <w:pStyle w:val="paragraph"/>
              <w:numPr>
                <w:ilvl w:val="0"/>
                <w:numId w:val="7"/>
              </w:numPr>
              <w:spacing w:before="0" w:beforeAutospacing="0" w:after="0" w:afterAutospacing="0"/>
              <w:textAlignment w:val="baseline"/>
              <w:rPr>
                <w:rFonts w:ascii="Calibri" w:hAnsi="Calibri" w:cs="Arial"/>
                <w:sz w:val="22"/>
                <w:szCs w:val="22"/>
              </w:rPr>
            </w:pPr>
            <w:r w:rsidRPr="06590DC5">
              <w:rPr>
                <w:rStyle w:val="normaltextrun"/>
                <w:rFonts w:ascii="Calibri" w:hAnsi="Calibri" w:cs="Arial"/>
              </w:rPr>
              <w:t>Anyone else who physically comes in contact with you in relation to your activity</w:t>
            </w:r>
            <w:r w:rsidRPr="06590DC5">
              <w:rPr>
                <w:rStyle w:val="eop"/>
                <w:rFonts w:ascii="Calibri" w:hAnsi="Calibri" w:cs="Arial"/>
              </w:rPr>
              <w:t> </w:t>
            </w:r>
          </w:p>
          <w:p w14:paraId="607FA4B2" w14:textId="0E109908" w:rsidR="00961D60" w:rsidRDefault="00961D60" w:rsidP="0095429D"/>
        </w:tc>
        <w:tc>
          <w:tcPr>
            <w:tcW w:w="157" w:type="pct"/>
            <w:shd w:val="clear" w:color="auto" w:fill="FFFFFF" w:themeFill="background1"/>
          </w:tcPr>
          <w:p w14:paraId="1BDE2F7C" w14:textId="2AFAAED8" w:rsidR="00961D60" w:rsidRDefault="00961D60" w:rsidP="009C2E29">
            <w:pPr>
              <w:rPr>
                <w:rFonts w:ascii="Lucida Sans" w:hAnsi="Lucida Sans"/>
                <w:b/>
              </w:rPr>
            </w:pPr>
            <w:r>
              <w:rPr>
                <w:rFonts w:ascii="Lucida Sans" w:hAnsi="Lucida Sans"/>
                <w:b/>
              </w:rPr>
              <w:t>1</w:t>
            </w:r>
          </w:p>
        </w:tc>
        <w:tc>
          <w:tcPr>
            <w:tcW w:w="150" w:type="pct"/>
            <w:shd w:val="clear" w:color="auto" w:fill="FFFFFF" w:themeFill="background1"/>
          </w:tcPr>
          <w:p w14:paraId="35D07453" w14:textId="6E124C70" w:rsidR="00961D60" w:rsidRDefault="00961D60" w:rsidP="009C2E29">
            <w:pPr>
              <w:rPr>
                <w:b/>
              </w:rPr>
            </w:pPr>
            <w:r>
              <w:rPr>
                <w:b/>
              </w:rPr>
              <w:t>5</w:t>
            </w:r>
          </w:p>
        </w:tc>
        <w:tc>
          <w:tcPr>
            <w:tcW w:w="196" w:type="pct"/>
            <w:shd w:val="clear" w:color="auto" w:fill="FFFFFF" w:themeFill="background1"/>
          </w:tcPr>
          <w:p w14:paraId="190B6A8C" w14:textId="4F0B58D3" w:rsidR="00961D60" w:rsidRDefault="00961D60" w:rsidP="009C2E29">
            <w:pPr>
              <w:rPr>
                <w:rFonts w:ascii="Lucida Sans" w:hAnsi="Lucida Sans"/>
                <w:b/>
              </w:rPr>
            </w:pPr>
            <w:r>
              <w:rPr>
                <w:rFonts w:ascii="Lucida Sans" w:hAnsi="Lucida Sans"/>
                <w:b/>
              </w:rPr>
              <w:t>5</w:t>
            </w:r>
          </w:p>
        </w:tc>
        <w:tc>
          <w:tcPr>
            <w:tcW w:w="1071" w:type="pct"/>
            <w:shd w:val="clear" w:color="auto" w:fill="FFFFFF" w:themeFill="background1"/>
          </w:tcPr>
          <w:p w14:paraId="58725E94" w14:textId="77777777" w:rsidR="00961D60" w:rsidRDefault="00961D60" w:rsidP="0095429D">
            <w:pPr>
              <w:pStyle w:val="ListParagraph"/>
              <w:numPr>
                <w:ilvl w:val="0"/>
                <w:numId w:val="27"/>
              </w:numPr>
            </w:pPr>
            <w:r>
              <w:t>Follow SUSU and university advice on COVID 19:</w:t>
            </w:r>
          </w:p>
          <w:p w14:paraId="02DF9DA3" w14:textId="77777777" w:rsidR="00961D60" w:rsidRDefault="00032A9B" w:rsidP="00961D60">
            <w:hyperlink r:id="rId12" w:history="1">
              <w:r w:rsidR="00961D60">
                <w:rPr>
                  <w:rStyle w:val="Hyperlink"/>
                </w:rPr>
                <w:t>https://www.southampton.ac.uk/coronavirus.page</w:t>
              </w:r>
            </w:hyperlink>
          </w:p>
          <w:p w14:paraId="660340E4" w14:textId="09067991" w:rsidR="00961D60" w:rsidRDefault="00961D60" w:rsidP="0095429D">
            <w:pPr>
              <w:pStyle w:val="ListParagraph"/>
              <w:numPr>
                <w:ilvl w:val="0"/>
                <w:numId w:val="27"/>
              </w:numPr>
            </w:pPr>
          </w:p>
        </w:tc>
        <w:tc>
          <w:tcPr>
            <w:tcW w:w="188" w:type="pct"/>
            <w:shd w:val="clear" w:color="auto" w:fill="FFFFFF" w:themeFill="background1"/>
          </w:tcPr>
          <w:p w14:paraId="25DD6856" w14:textId="0C6544BA" w:rsidR="00961D60" w:rsidRDefault="00961D60" w:rsidP="009C2E29">
            <w:pPr>
              <w:rPr>
                <w:rFonts w:ascii="Lucida Sans" w:hAnsi="Lucida Sans"/>
                <w:b/>
              </w:rPr>
            </w:pPr>
            <w:r>
              <w:rPr>
                <w:rFonts w:ascii="Lucida Sans" w:hAnsi="Lucida Sans"/>
                <w:b/>
              </w:rPr>
              <w:t>1</w:t>
            </w:r>
          </w:p>
        </w:tc>
        <w:tc>
          <w:tcPr>
            <w:tcW w:w="149" w:type="pct"/>
            <w:shd w:val="clear" w:color="auto" w:fill="FFFFFF" w:themeFill="background1"/>
          </w:tcPr>
          <w:p w14:paraId="39F8683C" w14:textId="240A3DC2" w:rsidR="00961D60" w:rsidRDefault="00961D60" w:rsidP="009C2E29">
            <w:pPr>
              <w:rPr>
                <w:rFonts w:ascii="Lucida Sans" w:hAnsi="Lucida Sans"/>
                <w:b/>
              </w:rPr>
            </w:pPr>
            <w:r>
              <w:rPr>
                <w:rFonts w:ascii="Lucida Sans" w:hAnsi="Lucida Sans"/>
                <w:b/>
              </w:rPr>
              <w:t>3</w:t>
            </w:r>
          </w:p>
        </w:tc>
        <w:tc>
          <w:tcPr>
            <w:tcW w:w="198" w:type="pct"/>
            <w:shd w:val="clear" w:color="auto" w:fill="FFFFFF" w:themeFill="background1"/>
          </w:tcPr>
          <w:p w14:paraId="09C39A18" w14:textId="37EFF912" w:rsidR="00961D60" w:rsidRDefault="00961D60" w:rsidP="009C2E29">
            <w:pPr>
              <w:rPr>
                <w:rFonts w:ascii="Lucida Sans" w:hAnsi="Lucida Sans"/>
                <w:b/>
              </w:rPr>
            </w:pPr>
            <w:r>
              <w:rPr>
                <w:rFonts w:ascii="Lucida Sans" w:hAnsi="Lucida Sans"/>
                <w:b/>
              </w:rPr>
              <w:t>3</w:t>
            </w:r>
          </w:p>
        </w:tc>
        <w:tc>
          <w:tcPr>
            <w:tcW w:w="1266" w:type="pct"/>
            <w:shd w:val="clear" w:color="auto" w:fill="FFFFFF" w:themeFill="background1"/>
          </w:tcPr>
          <w:p w14:paraId="2FFB4B75" w14:textId="77777777" w:rsidR="00961D60" w:rsidRDefault="00961D60" w:rsidP="00372F1E">
            <w:pPr>
              <w:pStyle w:val="ListParagraph"/>
              <w:ind w:left="360"/>
              <w:rPr>
                <w:rFonts w:eastAsia="Times New Roman" w:cs="Times New Roman"/>
                <w:lang w:eastAsia="en-GB"/>
              </w:rPr>
            </w:pPr>
          </w:p>
        </w:tc>
      </w:tr>
      <w:tr w:rsidR="0095429D" w14:paraId="25DE13B6" w14:textId="77777777" w:rsidTr="06590DC5">
        <w:trPr>
          <w:cantSplit/>
          <w:trHeight w:val="1296"/>
        </w:trPr>
        <w:tc>
          <w:tcPr>
            <w:tcW w:w="406" w:type="pct"/>
            <w:shd w:val="clear" w:color="auto" w:fill="FFFFFF" w:themeFill="background1"/>
          </w:tcPr>
          <w:p w14:paraId="54664A8B" w14:textId="684987A1" w:rsidR="0095429D" w:rsidRDefault="0095429D" w:rsidP="0095429D">
            <w:r>
              <w:t>Activities involving electrical equipment e.g. laptops/ computers</w:t>
            </w:r>
          </w:p>
          <w:p w14:paraId="79E8F6FB" w14:textId="04733FE1" w:rsidR="0095429D" w:rsidRPr="0095429D" w:rsidRDefault="0095429D" w:rsidP="0095429D"/>
        </w:tc>
        <w:tc>
          <w:tcPr>
            <w:tcW w:w="453" w:type="pct"/>
            <w:shd w:val="clear" w:color="auto" w:fill="FFFFFF" w:themeFill="background1"/>
          </w:tcPr>
          <w:p w14:paraId="7957E953" w14:textId="186EC80F" w:rsidR="0095429D" w:rsidRDefault="0095429D" w:rsidP="0095429D">
            <w:pPr>
              <w:jc w:val="center"/>
            </w:pPr>
            <w:r>
              <w:t>Risk of eye strain, injury, electric shock</w:t>
            </w:r>
          </w:p>
        </w:tc>
        <w:tc>
          <w:tcPr>
            <w:tcW w:w="766" w:type="pct"/>
            <w:shd w:val="clear" w:color="auto" w:fill="FFFFFF" w:themeFill="background1"/>
          </w:tcPr>
          <w:p w14:paraId="448781A2" w14:textId="77777777" w:rsidR="0095429D" w:rsidRDefault="0095429D" w:rsidP="0095429D">
            <w:r>
              <w:t xml:space="preserve">Members </w:t>
            </w:r>
          </w:p>
          <w:p w14:paraId="3C9F15F4" w14:textId="77777777" w:rsidR="0095429D" w:rsidRDefault="0095429D" w:rsidP="0095429D"/>
        </w:tc>
        <w:tc>
          <w:tcPr>
            <w:tcW w:w="157" w:type="pct"/>
            <w:shd w:val="clear" w:color="auto" w:fill="FFFFFF" w:themeFill="background1"/>
          </w:tcPr>
          <w:p w14:paraId="3E1A14C5" w14:textId="4CCFE77A" w:rsidR="0095429D" w:rsidRDefault="0095429D" w:rsidP="009C2E29">
            <w:pPr>
              <w:rPr>
                <w:rFonts w:ascii="Lucida Sans" w:hAnsi="Lucida Sans"/>
                <w:b/>
              </w:rPr>
            </w:pPr>
            <w:r>
              <w:rPr>
                <w:rFonts w:ascii="Lucida Sans" w:hAnsi="Lucida Sans"/>
                <w:b/>
              </w:rPr>
              <w:t>2</w:t>
            </w:r>
          </w:p>
        </w:tc>
        <w:tc>
          <w:tcPr>
            <w:tcW w:w="150" w:type="pct"/>
            <w:shd w:val="clear" w:color="auto" w:fill="FFFFFF" w:themeFill="background1"/>
          </w:tcPr>
          <w:p w14:paraId="099BAF53" w14:textId="5EF01A1F" w:rsidR="0095429D" w:rsidRDefault="0095429D" w:rsidP="009C2E29">
            <w:pPr>
              <w:rPr>
                <w:b/>
              </w:rPr>
            </w:pPr>
            <w:r>
              <w:rPr>
                <w:b/>
              </w:rPr>
              <w:t>4</w:t>
            </w:r>
          </w:p>
        </w:tc>
        <w:tc>
          <w:tcPr>
            <w:tcW w:w="196" w:type="pct"/>
            <w:shd w:val="clear" w:color="auto" w:fill="FFFFFF" w:themeFill="background1"/>
          </w:tcPr>
          <w:p w14:paraId="34A1A9E4" w14:textId="3C26F932" w:rsidR="0095429D" w:rsidRDefault="0095429D" w:rsidP="009C2E29">
            <w:pPr>
              <w:rPr>
                <w:rFonts w:ascii="Lucida Sans" w:hAnsi="Lucida Sans"/>
                <w:b/>
              </w:rPr>
            </w:pPr>
            <w:r>
              <w:rPr>
                <w:rFonts w:ascii="Lucida Sans" w:hAnsi="Lucida Sans"/>
                <w:b/>
              </w:rPr>
              <w:t>8</w:t>
            </w:r>
          </w:p>
        </w:tc>
        <w:tc>
          <w:tcPr>
            <w:tcW w:w="1071" w:type="pct"/>
            <w:shd w:val="clear" w:color="auto" w:fill="FFFFFF" w:themeFill="background1"/>
          </w:tcPr>
          <w:p w14:paraId="4BAE31A9" w14:textId="77777777" w:rsidR="0095429D" w:rsidRDefault="0095429D" w:rsidP="0095429D">
            <w:pPr>
              <w:pStyle w:val="ListParagraph"/>
              <w:numPr>
                <w:ilvl w:val="0"/>
                <w:numId w:val="27"/>
              </w:numPr>
            </w:pPr>
            <w:r>
              <w:t xml:space="preserve">Ensure regular breaks (ideally every 20mins) when using screens </w:t>
            </w:r>
          </w:p>
          <w:p w14:paraId="74B3F98E" w14:textId="77777777" w:rsidR="0095429D" w:rsidRDefault="0095429D" w:rsidP="0095429D">
            <w:pPr>
              <w:pStyle w:val="ListParagraph"/>
              <w:numPr>
                <w:ilvl w:val="0"/>
                <w:numId w:val="27"/>
              </w:numPr>
            </w:pPr>
            <w:r>
              <w:t>Ensure screen is set up to avoid glare, is at eye height where possible</w:t>
            </w:r>
          </w:p>
          <w:p w14:paraId="3779C2A2" w14:textId="77777777" w:rsidR="0095429D" w:rsidRDefault="0095429D" w:rsidP="0095429D">
            <w:pPr>
              <w:pStyle w:val="ListParagraph"/>
              <w:numPr>
                <w:ilvl w:val="0"/>
                <w:numId w:val="27"/>
              </w:numPr>
            </w:pPr>
            <w:r>
              <w:t>Ensure no liquids are placed near electrical equipment</w:t>
            </w:r>
          </w:p>
          <w:p w14:paraId="552C990B" w14:textId="77777777" w:rsidR="0095429D" w:rsidRDefault="0095429D" w:rsidP="0095429D">
            <w:pPr>
              <w:pStyle w:val="ListParagraph"/>
              <w:numPr>
                <w:ilvl w:val="0"/>
                <w:numId w:val="27"/>
              </w:numPr>
            </w:pPr>
            <w:r>
              <w:lastRenderedPageBreak/>
              <w:t>Ensure all leads are secured with cable ties/mats etc</w:t>
            </w:r>
          </w:p>
          <w:p w14:paraId="38FF6625" w14:textId="77777777" w:rsidR="0095429D" w:rsidRDefault="0095429D" w:rsidP="0095429D"/>
        </w:tc>
        <w:tc>
          <w:tcPr>
            <w:tcW w:w="188" w:type="pct"/>
            <w:shd w:val="clear" w:color="auto" w:fill="FFFFFF" w:themeFill="background1"/>
          </w:tcPr>
          <w:p w14:paraId="38FE7CDF" w14:textId="360BB676" w:rsidR="0095429D" w:rsidRDefault="0095429D" w:rsidP="009C2E29">
            <w:pPr>
              <w:rPr>
                <w:rFonts w:ascii="Lucida Sans" w:hAnsi="Lucida Sans"/>
                <w:b/>
              </w:rPr>
            </w:pPr>
            <w:r>
              <w:rPr>
                <w:rFonts w:ascii="Lucida Sans" w:hAnsi="Lucida Sans"/>
                <w:b/>
              </w:rPr>
              <w:lastRenderedPageBreak/>
              <w:t>1</w:t>
            </w:r>
          </w:p>
        </w:tc>
        <w:tc>
          <w:tcPr>
            <w:tcW w:w="149" w:type="pct"/>
            <w:shd w:val="clear" w:color="auto" w:fill="FFFFFF" w:themeFill="background1"/>
          </w:tcPr>
          <w:p w14:paraId="16095247" w14:textId="7A63A548" w:rsidR="0095429D" w:rsidRDefault="0095429D" w:rsidP="009C2E29">
            <w:pPr>
              <w:rPr>
                <w:rFonts w:ascii="Lucida Sans" w:hAnsi="Lucida Sans"/>
                <w:b/>
              </w:rPr>
            </w:pPr>
            <w:r>
              <w:rPr>
                <w:rFonts w:ascii="Lucida Sans" w:hAnsi="Lucida Sans"/>
                <w:b/>
              </w:rPr>
              <w:t>4</w:t>
            </w:r>
          </w:p>
        </w:tc>
        <w:tc>
          <w:tcPr>
            <w:tcW w:w="198" w:type="pct"/>
            <w:shd w:val="clear" w:color="auto" w:fill="FFFFFF" w:themeFill="background1"/>
          </w:tcPr>
          <w:p w14:paraId="7EA62A68" w14:textId="5BC8A1E2" w:rsidR="0095429D" w:rsidRDefault="0095429D" w:rsidP="009C2E29">
            <w:pPr>
              <w:rPr>
                <w:rFonts w:ascii="Lucida Sans" w:hAnsi="Lucida Sans"/>
                <w:b/>
              </w:rPr>
            </w:pPr>
            <w:r>
              <w:rPr>
                <w:rFonts w:ascii="Lucida Sans" w:hAnsi="Lucida Sans"/>
                <w:b/>
              </w:rPr>
              <w:t>4</w:t>
            </w:r>
          </w:p>
        </w:tc>
        <w:tc>
          <w:tcPr>
            <w:tcW w:w="1266" w:type="pct"/>
            <w:shd w:val="clear" w:color="auto" w:fill="FFFFFF" w:themeFill="background1"/>
          </w:tcPr>
          <w:p w14:paraId="2413275C" w14:textId="77777777" w:rsidR="0095429D" w:rsidRDefault="0095429D" w:rsidP="0095429D">
            <w:pPr>
              <w:pStyle w:val="ListParagraph"/>
              <w:numPr>
                <w:ilvl w:val="0"/>
                <w:numId w:val="27"/>
              </w:numPr>
              <w:rPr>
                <w:rFonts w:eastAsia="Times New Roman" w:cs="Times New Roman"/>
                <w:lang w:eastAsia="en-GB"/>
              </w:rPr>
            </w:pPr>
            <w:r w:rsidRPr="06590DC5">
              <w:rPr>
                <w:rFonts w:eastAsia="Times New Roman" w:cs="Times New Roman"/>
                <w:lang w:eastAsia="en-GB"/>
              </w:rPr>
              <w:t>Request support and advice from SUSU IT/Tech teams e.g. via activities team</w:t>
            </w:r>
          </w:p>
          <w:p w14:paraId="61BF0AA5" w14:textId="77777777" w:rsidR="0095429D" w:rsidRDefault="0095429D" w:rsidP="0095429D">
            <w:pPr>
              <w:pStyle w:val="ListParagraph"/>
              <w:numPr>
                <w:ilvl w:val="0"/>
                <w:numId w:val="27"/>
              </w:numPr>
              <w:rPr>
                <w:rFonts w:eastAsia="Times New Roman" w:cs="Times New Roman"/>
                <w:lang w:eastAsia="en-GB"/>
              </w:rPr>
            </w:pPr>
            <w:r w:rsidRPr="06590DC5">
              <w:rPr>
                <w:rFonts w:eastAsia="Times New Roman" w:cs="Times New Roman"/>
                <w:lang w:eastAsia="en-GB"/>
              </w:rPr>
              <w:t>For external venues pre-check equipment and last PAT testing dates</w:t>
            </w:r>
          </w:p>
          <w:p w14:paraId="47B5D5F6" w14:textId="41F4A732" w:rsidR="0095429D" w:rsidRPr="0095429D" w:rsidRDefault="0095429D" w:rsidP="0095429D">
            <w:pPr>
              <w:pStyle w:val="ListParagraph"/>
              <w:numPr>
                <w:ilvl w:val="0"/>
                <w:numId w:val="27"/>
              </w:numPr>
              <w:rPr>
                <w:rFonts w:eastAsia="Times New Roman" w:cs="Times New Roman"/>
                <w:lang w:eastAsia="en-GB"/>
              </w:rPr>
            </w:pPr>
            <w:r w:rsidRPr="06590DC5">
              <w:rPr>
                <w:rFonts w:eastAsia="Times New Roman" w:cs="Times New Roman"/>
                <w:lang w:eastAsia="en-GB"/>
              </w:rPr>
              <w:t>Seek medical attention as required</w:t>
            </w:r>
          </w:p>
        </w:tc>
      </w:tr>
      <w:tr w:rsidR="0095429D" w14:paraId="1E3DD091" w14:textId="77777777" w:rsidTr="06590DC5">
        <w:trPr>
          <w:cantSplit/>
          <w:trHeight w:val="1296"/>
        </w:trPr>
        <w:tc>
          <w:tcPr>
            <w:tcW w:w="406" w:type="pct"/>
            <w:shd w:val="clear" w:color="auto" w:fill="FFFFFF" w:themeFill="background1"/>
          </w:tcPr>
          <w:p w14:paraId="369021D0" w14:textId="025BC384" w:rsidR="0095429D" w:rsidRDefault="0095429D" w:rsidP="0095429D">
            <w:r>
              <w:t>Medical emergency</w:t>
            </w:r>
          </w:p>
        </w:tc>
        <w:tc>
          <w:tcPr>
            <w:tcW w:w="453" w:type="pct"/>
            <w:shd w:val="clear" w:color="auto" w:fill="FFFFFF" w:themeFill="background1"/>
          </w:tcPr>
          <w:p w14:paraId="67503480" w14:textId="77777777" w:rsidR="0095429D" w:rsidRDefault="0095429D" w:rsidP="0095429D">
            <w:pPr>
              <w:rPr>
                <w:rFonts w:ascii="Calibri" w:hAnsi="Calibri" w:cs="Calibri"/>
                <w:color w:val="000000"/>
              </w:rPr>
            </w:pPr>
            <w:r>
              <w:rPr>
                <w:rFonts w:ascii="Calibri" w:hAnsi="Calibri" w:cs="Calibri"/>
                <w:color w:val="000000"/>
              </w:rPr>
              <w:t xml:space="preserve">Members may sustain injury /become unwell </w:t>
            </w:r>
          </w:p>
          <w:p w14:paraId="0AFAF33C" w14:textId="77777777" w:rsidR="0095429D" w:rsidRDefault="0095429D" w:rsidP="0095429D">
            <w:pPr>
              <w:rPr>
                <w:rFonts w:ascii="Calibri" w:hAnsi="Calibri" w:cs="Calibri"/>
                <w:color w:val="000000"/>
              </w:rPr>
            </w:pPr>
          </w:p>
          <w:p w14:paraId="58520B61" w14:textId="77777777" w:rsidR="0095429D" w:rsidRDefault="0095429D" w:rsidP="0095429D">
            <w:pPr>
              <w:rPr>
                <w:rFonts w:ascii="Calibri" w:hAnsi="Calibri" w:cs="Calibri"/>
                <w:color w:val="000000"/>
              </w:rPr>
            </w:pPr>
            <w:r>
              <w:rPr>
                <w:rFonts w:ascii="Calibri" w:hAnsi="Calibri" w:cs="Calibri"/>
                <w:color w:val="000000"/>
              </w:rPr>
              <w:t xml:space="preserve">pre-existing medical conditions </w:t>
            </w:r>
          </w:p>
          <w:p w14:paraId="5E8B661F" w14:textId="77777777" w:rsidR="0095429D" w:rsidRDefault="0095429D" w:rsidP="0095429D">
            <w:pPr>
              <w:rPr>
                <w:rFonts w:ascii="Calibri" w:hAnsi="Calibri" w:cs="Calibri"/>
                <w:color w:val="000000"/>
              </w:rPr>
            </w:pPr>
            <w:r>
              <w:rPr>
                <w:rFonts w:ascii="Calibri" w:hAnsi="Calibri" w:cs="Calibri"/>
                <w:color w:val="000000"/>
              </w:rPr>
              <w:t xml:space="preserve">Sickness </w:t>
            </w:r>
          </w:p>
          <w:p w14:paraId="24D9A3F5" w14:textId="77777777" w:rsidR="0095429D" w:rsidRDefault="0095429D" w:rsidP="0095429D">
            <w:pPr>
              <w:rPr>
                <w:rFonts w:ascii="Calibri" w:hAnsi="Calibri" w:cs="Calibri"/>
                <w:color w:val="000000"/>
              </w:rPr>
            </w:pPr>
            <w:r>
              <w:rPr>
                <w:rFonts w:ascii="Calibri" w:hAnsi="Calibri" w:cs="Calibri"/>
                <w:color w:val="000000"/>
              </w:rPr>
              <w:t>Distress</w:t>
            </w:r>
          </w:p>
          <w:p w14:paraId="2A34AC9E" w14:textId="77777777" w:rsidR="0095429D" w:rsidRDefault="0095429D" w:rsidP="0095429D">
            <w:pPr>
              <w:jc w:val="center"/>
            </w:pPr>
          </w:p>
          <w:p w14:paraId="526E0300" w14:textId="04B83778" w:rsidR="0095429D" w:rsidRPr="0095429D" w:rsidRDefault="0095429D" w:rsidP="0095429D">
            <w:pPr>
              <w:jc w:val="center"/>
            </w:pPr>
          </w:p>
        </w:tc>
        <w:tc>
          <w:tcPr>
            <w:tcW w:w="766" w:type="pct"/>
            <w:shd w:val="clear" w:color="auto" w:fill="FFFFFF" w:themeFill="background1"/>
          </w:tcPr>
          <w:p w14:paraId="6175FA0E" w14:textId="64A2511D" w:rsidR="0095429D" w:rsidRDefault="0095429D" w:rsidP="0095429D">
            <w:r>
              <w:t>Members</w:t>
            </w:r>
          </w:p>
        </w:tc>
        <w:tc>
          <w:tcPr>
            <w:tcW w:w="157" w:type="pct"/>
            <w:shd w:val="clear" w:color="auto" w:fill="FFFFFF" w:themeFill="background1"/>
          </w:tcPr>
          <w:p w14:paraId="0606C9E0" w14:textId="7025D61F" w:rsidR="0095429D" w:rsidRDefault="0095429D" w:rsidP="009C2E29">
            <w:pPr>
              <w:rPr>
                <w:rFonts w:ascii="Lucida Sans" w:hAnsi="Lucida Sans"/>
                <w:b/>
              </w:rPr>
            </w:pPr>
            <w:r>
              <w:rPr>
                <w:rFonts w:ascii="Lucida Sans" w:hAnsi="Lucida Sans"/>
                <w:b/>
              </w:rPr>
              <w:t>3</w:t>
            </w:r>
          </w:p>
        </w:tc>
        <w:tc>
          <w:tcPr>
            <w:tcW w:w="150" w:type="pct"/>
            <w:shd w:val="clear" w:color="auto" w:fill="FFFFFF" w:themeFill="background1"/>
          </w:tcPr>
          <w:p w14:paraId="4D7B413C" w14:textId="76945FDD" w:rsidR="0095429D" w:rsidRDefault="0095429D" w:rsidP="009C2E29">
            <w:pPr>
              <w:rPr>
                <w:b/>
              </w:rPr>
            </w:pPr>
            <w:r>
              <w:rPr>
                <w:b/>
              </w:rPr>
              <w:t>5</w:t>
            </w:r>
          </w:p>
        </w:tc>
        <w:tc>
          <w:tcPr>
            <w:tcW w:w="196" w:type="pct"/>
            <w:shd w:val="clear" w:color="auto" w:fill="FFFFFF" w:themeFill="background1"/>
          </w:tcPr>
          <w:p w14:paraId="0C8270BE" w14:textId="595D8580" w:rsidR="0095429D" w:rsidRDefault="0095429D" w:rsidP="009C2E29">
            <w:pPr>
              <w:rPr>
                <w:rFonts w:ascii="Lucida Sans" w:hAnsi="Lucida Sans"/>
                <w:b/>
              </w:rPr>
            </w:pPr>
            <w:r>
              <w:rPr>
                <w:rFonts w:ascii="Lucida Sans" w:hAnsi="Lucida Sans"/>
                <w:b/>
              </w:rPr>
              <w:t>15</w:t>
            </w:r>
          </w:p>
        </w:tc>
        <w:tc>
          <w:tcPr>
            <w:tcW w:w="1071" w:type="pct"/>
            <w:shd w:val="clear" w:color="auto" w:fill="FFFFFF" w:themeFill="background1"/>
          </w:tcPr>
          <w:p w14:paraId="0FE9E999" w14:textId="77777777" w:rsidR="0095429D" w:rsidRDefault="0095429D" w:rsidP="0095429D">
            <w:pPr>
              <w:pStyle w:val="NoSpacing"/>
              <w:numPr>
                <w:ilvl w:val="0"/>
                <w:numId w:val="28"/>
              </w:numPr>
              <w:rPr>
                <w:rFonts w:ascii="Calibri" w:eastAsia="Times New Roman" w:hAnsi="Calibri" w:cs="Times New Roman"/>
                <w:lang w:eastAsia="en-GB"/>
              </w:rPr>
            </w:pPr>
            <w:r w:rsidRPr="06590DC5">
              <w:rPr>
                <w:rFonts w:ascii="Calibri" w:eastAsia="Times New Roman" w:hAnsi="Calibri" w:cs="Times New Roman"/>
                <w:lang w:eastAsia="en-GB"/>
              </w:rPr>
              <w:t>Advise participants; to bring their personal medication</w:t>
            </w:r>
          </w:p>
          <w:p w14:paraId="1BB359FE" w14:textId="77777777" w:rsidR="0095429D" w:rsidRDefault="0095429D" w:rsidP="0095429D">
            <w:pPr>
              <w:pStyle w:val="NoSpacing"/>
              <w:numPr>
                <w:ilvl w:val="0"/>
                <w:numId w:val="28"/>
              </w:numPr>
              <w:rPr>
                <w:rFonts w:ascii="Calibri" w:eastAsia="Times New Roman" w:hAnsi="Calibri" w:cs="Times New Roman"/>
                <w:lang w:eastAsia="en-GB"/>
              </w:rPr>
            </w:pPr>
            <w:r w:rsidRPr="06590DC5">
              <w:rPr>
                <w:rFonts w:ascii="Calibri" w:eastAsia="Times New Roman" w:hAnsi="Calibri" w:cs="Times New Roman"/>
                <w:lang w:eastAsia="en-GB"/>
              </w:rPr>
              <w:t xml:space="preserve">Members/Committee to carry out first aid if necessary and </w:t>
            </w:r>
            <w:r w:rsidRPr="06590DC5">
              <w:rPr>
                <w:rFonts w:ascii="Calibri" w:eastAsia="Times New Roman" w:hAnsi="Calibri" w:cs="Times New Roman"/>
                <w:u w:val="single"/>
                <w:lang w:eastAsia="en-GB"/>
              </w:rPr>
              <w:t>only if</w:t>
            </w:r>
            <w:r w:rsidRPr="06590DC5">
              <w:rPr>
                <w:rFonts w:ascii="Calibri" w:eastAsia="Times New Roman" w:hAnsi="Calibri" w:cs="Times New Roman"/>
                <w:lang w:eastAsia="en-GB"/>
              </w:rPr>
              <w:t xml:space="preserve"> qualified and confident to do so</w:t>
            </w:r>
          </w:p>
          <w:p w14:paraId="4A901CB8" w14:textId="77777777" w:rsidR="0095429D" w:rsidRDefault="0095429D" w:rsidP="0095429D">
            <w:pPr>
              <w:pStyle w:val="ListParagraph"/>
              <w:numPr>
                <w:ilvl w:val="0"/>
                <w:numId w:val="28"/>
              </w:numPr>
            </w:pPr>
            <w:r>
              <w:t>Contact emergency services as required 111/999</w:t>
            </w:r>
          </w:p>
          <w:p w14:paraId="032BE99E" w14:textId="15AAA892" w:rsidR="0095429D" w:rsidRDefault="0095429D" w:rsidP="0095429D">
            <w:pPr>
              <w:pStyle w:val="ListParagraph"/>
              <w:ind w:left="360"/>
            </w:pPr>
            <w:r>
              <w:t>Contact SUSU Reception/Venue staff for first aid support</w:t>
            </w:r>
          </w:p>
        </w:tc>
        <w:tc>
          <w:tcPr>
            <w:tcW w:w="188" w:type="pct"/>
            <w:shd w:val="clear" w:color="auto" w:fill="FFFFFF" w:themeFill="background1"/>
          </w:tcPr>
          <w:p w14:paraId="46ADF58A" w14:textId="21783B85" w:rsidR="0095429D" w:rsidRDefault="0095429D" w:rsidP="009C2E29">
            <w:pPr>
              <w:rPr>
                <w:rFonts w:ascii="Lucida Sans" w:hAnsi="Lucida Sans"/>
                <w:b/>
              </w:rPr>
            </w:pPr>
            <w:r>
              <w:rPr>
                <w:rFonts w:ascii="Lucida Sans" w:hAnsi="Lucida Sans"/>
                <w:b/>
              </w:rPr>
              <w:t>2</w:t>
            </w:r>
          </w:p>
        </w:tc>
        <w:tc>
          <w:tcPr>
            <w:tcW w:w="149" w:type="pct"/>
            <w:shd w:val="clear" w:color="auto" w:fill="FFFFFF" w:themeFill="background1"/>
          </w:tcPr>
          <w:p w14:paraId="1AB1903F" w14:textId="1C902DB8" w:rsidR="0095429D" w:rsidRDefault="0095429D" w:rsidP="009C2E29">
            <w:pPr>
              <w:rPr>
                <w:rFonts w:ascii="Lucida Sans" w:hAnsi="Lucida Sans"/>
                <w:b/>
              </w:rPr>
            </w:pPr>
            <w:r>
              <w:rPr>
                <w:rFonts w:ascii="Lucida Sans" w:hAnsi="Lucida Sans"/>
                <w:b/>
              </w:rPr>
              <w:t>5</w:t>
            </w:r>
          </w:p>
        </w:tc>
        <w:tc>
          <w:tcPr>
            <w:tcW w:w="198" w:type="pct"/>
            <w:shd w:val="clear" w:color="auto" w:fill="FFFFFF" w:themeFill="background1"/>
          </w:tcPr>
          <w:p w14:paraId="28F77497" w14:textId="63F8450E" w:rsidR="0095429D" w:rsidRDefault="0095429D" w:rsidP="009C2E29">
            <w:pPr>
              <w:rPr>
                <w:rFonts w:ascii="Lucida Sans" w:hAnsi="Lucida Sans"/>
                <w:b/>
              </w:rPr>
            </w:pPr>
            <w:r>
              <w:rPr>
                <w:rFonts w:ascii="Lucida Sans" w:hAnsi="Lucida Sans"/>
                <w:b/>
              </w:rPr>
              <w:t>15</w:t>
            </w:r>
          </w:p>
        </w:tc>
        <w:tc>
          <w:tcPr>
            <w:tcW w:w="1266" w:type="pct"/>
            <w:shd w:val="clear" w:color="auto" w:fill="FFFFFF" w:themeFill="background1"/>
          </w:tcPr>
          <w:p w14:paraId="5A0DE28E" w14:textId="77777777" w:rsidR="00B10F50" w:rsidRDefault="00B10F50" w:rsidP="00B10F50">
            <w:pPr>
              <w:pStyle w:val="ListParagraph"/>
              <w:numPr>
                <w:ilvl w:val="0"/>
                <w:numId w:val="29"/>
              </w:numPr>
              <w:rPr>
                <w:color w:val="000000" w:themeColor="text1"/>
              </w:rPr>
            </w:pPr>
            <w:r w:rsidRPr="06590DC5">
              <w:rPr>
                <w:color w:val="000000" w:themeColor="text1"/>
              </w:rPr>
              <w:t>Incidents are to be reported on the as soon as possible ensuring the duty manager/health and safety officer have been informed.</w:t>
            </w:r>
          </w:p>
          <w:p w14:paraId="38408512" w14:textId="6A8DB962" w:rsidR="0095429D" w:rsidRPr="00B10F50" w:rsidRDefault="00B10F50" w:rsidP="00B10F50">
            <w:pPr>
              <w:pStyle w:val="ListParagraph"/>
              <w:numPr>
                <w:ilvl w:val="0"/>
                <w:numId w:val="29"/>
              </w:numPr>
              <w:rPr>
                <w:color w:val="000000" w:themeColor="text1"/>
              </w:rPr>
            </w:pPr>
            <w:r w:rsidRPr="06590DC5">
              <w:rPr>
                <w:color w:val="000000" w:themeColor="text1"/>
              </w:rPr>
              <w:t xml:space="preserve">Follow </w:t>
            </w:r>
            <w:hyperlink r:id="rId13">
              <w:r w:rsidRPr="06590DC5">
                <w:rPr>
                  <w:rStyle w:val="Hyperlink"/>
                </w:rPr>
                <w:t>SUSU incident report policy</w:t>
              </w:r>
            </w:hyperlink>
          </w:p>
        </w:tc>
      </w:tr>
      <w:tr w:rsidR="00B10F50" w14:paraId="589D10BB" w14:textId="77777777" w:rsidTr="06590DC5">
        <w:trPr>
          <w:cantSplit/>
          <w:trHeight w:val="1296"/>
        </w:trPr>
        <w:tc>
          <w:tcPr>
            <w:tcW w:w="406" w:type="pct"/>
            <w:shd w:val="clear" w:color="auto" w:fill="FFFFFF" w:themeFill="background1"/>
          </w:tcPr>
          <w:p w14:paraId="4C77F35D" w14:textId="57DE58BF" w:rsidR="00B10F50" w:rsidRDefault="00B10F50" w:rsidP="0095429D">
            <w:r>
              <w:t>Insufficient Fire Safety awareness</w:t>
            </w:r>
          </w:p>
        </w:tc>
        <w:tc>
          <w:tcPr>
            <w:tcW w:w="453" w:type="pct"/>
            <w:shd w:val="clear" w:color="auto" w:fill="FFFFFF" w:themeFill="background1"/>
          </w:tcPr>
          <w:p w14:paraId="642AE435" w14:textId="77777777" w:rsidR="00B10F50" w:rsidRDefault="00B10F50" w:rsidP="00B10F50">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30C02528" w14:textId="5C81B472" w:rsidR="00B10F50" w:rsidRDefault="00B10F50" w:rsidP="00B10F50">
            <w:pPr>
              <w:rPr>
                <w:rFonts w:ascii="Calibri" w:hAnsi="Calibri" w:cs="Calibri"/>
                <w:color w:val="000000"/>
              </w:rPr>
            </w:pPr>
            <w:r>
              <w:t xml:space="preserve">Crushing, falls, burns and smoke inhalation arising from induced panic, reduced space in buildings and external </w:t>
            </w:r>
            <w:r>
              <w:lastRenderedPageBreak/>
              <w:t>walkways, obstructed fire exits, build-up of flammable materials i.e. waste cardboard/boxes.</w:t>
            </w:r>
          </w:p>
        </w:tc>
        <w:tc>
          <w:tcPr>
            <w:tcW w:w="766" w:type="pct"/>
            <w:shd w:val="clear" w:color="auto" w:fill="FFFFFF" w:themeFill="background1"/>
          </w:tcPr>
          <w:p w14:paraId="565E385C" w14:textId="65190EAF" w:rsidR="00B10F50" w:rsidRDefault="00B10F50" w:rsidP="0095429D">
            <w:r>
              <w:lastRenderedPageBreak/>
              <w:t>Members</w:t>
            </w:r>
          </w:p>
        </w:tc>
        <w:tc>
          <w:tcPr>
            <w:tcW w:w="157" w:type="pct"/>
            <w:shd w:val="clear" w:color="auto" w:fill="FFFFFF" w:themeFill="background1"/>
          </w:tcPr>
          <w:p w14:paraId="77A5108A" w14:textId="2909FE1F" w:rsidR="00B10F50" w:rsidRDefault="00B10F50" w:rsidP="009C2E29">
            <w:pPr>
              <w:rPr>
                <w:rFonts w:ascii="Lucida Sans" w:hAnsi="Lucida Sans"/>
                <w:b/>
              </w:rPr>
            </w:pPr>
            <w:r>
              <w:rPr>
                <w:rFonts w:ascii="Lucida Sans" w:hAnsi="Lucida Sans"/>
                <w:b/>
              </w:rPr>
              <w:t>2</w:t>
            </w:r>
          </w:p>
        </w:tc>
        <w:tc>
          <w:tcPr>
            <w:tcW w:w="150" w:type="pct"/>
            <w:shd w:val="clear" w:color="auto" w:fill="FFFFFF" w:themeFill="background1"/>
          </w:tcPr>
          <w:p w14:paraId="12786649" w14:textId="04F708C3" w:rsidR="00B10F50" w:rsidRDefault="00B10F50" w:rsidP="009C2E29">
            <w:pPr>
              <w:rPr>
                <w:b/>
              </w:rPr>
            </w:pPr>
            <w:r>
              <w:rPr>
                <w:b/>
              </w:rPr>
              <w:t>10</w:t>
            </w:r>
          </w:p>
        </w:tc>
        <w:tc>
          <w:tcPr>
            <w:tcW w:w="196" w:type="pct"/>
            <w:shd w:val="clear" w:color="auto" w:fill="FFFFFF" w:themeFill="background1"/>
          </w:tcPr>
          <w:p w14:paraId="2FF8C494" w14:textId="1417D392" w:rsidR="00B10F50" w:rsidRDefault="00B10F50" w:rsidP="009C2E29">
            <w:pPr>
              <w:rPr>
                <w:rFonts w:ascii="Lucida Sans" w:hAnsi="Lucida Sans"/>
                <w:b/>
              </w:rPr>
            </w:pPr>
            <w:r>
              <w:rPr>
                <w:rFonts w:ascii="Lucida Sans" w:hAnsi="Lucida Sans"/>
                <w:b/>
              </w:rPr>
              <w:t>5</w:t>
            </w:r>
          </w:p>
        </w:tc>
        <w:tc>
          <w:tcPr>
            <w:tcW w:w="1071" w:type="pct"/>
            <w:shd w:val="clear" w:color="auto" w:fill="FFFFFF" w:themeFill="background1"/>
          </w:tcPr>
          <w:p w14:paraId="7BBC5A7B" w14:textId="77777777" w:rsidR="00B10F50" w:rsidRDefault="00B10F50" w:rsidP="00B10F50">
            <w:pPr>
              <w:pStyle w:val="NoSpacing"/>
              <w:numPr>
                <w:ilvl w:val="0"/>
                <w:numId w:val="28"/>
              </w:numPr>
              <w:rPr>
                <w:rFonts w:ascii="Calibri" w:eastAsia="Times New Roman" w:hAnsi="Calibri" w:cs="Times New Roman"/>
                <w:lang w:eastAsia="en-GB"/>
              </w:rPr>
            </w:pPr>
            <w:r w:rsidRPr="06590DC5">
              <w:rPr>
                <w:rFonts w:ascii="Calibri" w:eastAsia="Times New Roman" w:hAnsi="Calibri" w:cs="Times New Roman"/>
                <w:lang w:eastAsia="en-GB"/>
              </w:rPr>
              <w:t>ensure that members know where the nearest fire exist are and the meeting place is outside, should it be needed</w:t>
            </w:r>
          </w:p>
          <w:p w14:paraId="759A353C" w14:textId="03E81AAC" w:rsidR="00B10F50" w:rsidRDefault="00B10F50" w:rsidP="00B10F50">
            <w:pPr>
              <w:pStyle w:val="NoSpacing"/>
              <w:numPr>
                <w:ilvl w:val="0"/>
                <w:numId w:val="2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88" w:type="pct"/>
            <w:shd w:val="clear" w:color="auto" w:fill="FFFFFF" w:themeFill="background1"/>
          </w:tcPr>
          <w:p w14:paraId="68F94345" w14:textId="3D96B011" w:rsidR="00B10F50" w:rsidRDefault="00B10F50" w:rsidP="009C2E29">
            <w:pPr>
              <w:rPr>
                <w:rFonts w:ascii="Lucida Sans" w:hAnsi="Lucida Sans"/>
                <w:b/>
              </w:rPr>
            </w:pPr>
            <w:r>
              <w:rPr>
                <w:rFonts w:ascii="Lucida Sans" w:hAnsi="Lucida Sans"/>
                <w:b/>
              </w:rPr>
              <w:t>1</w:t>
            </w:r>
          </w:p>
          <w:p w14:paraId="37F925F9" w14:textId="0AAA88E4" w:rsidR="00B10F50" w:rsidRPr="00B10F50" w:rsidRDefault="00B10F50" w:rsidP="00B10F50">
            <w:pPr>
              <w:rPr>
                <w:rFonts w:ascii="Lucida Sans" w:hAnsi="Lucida Sans"/>
              </w:rPr>
            </w:pPr>
          </w:p>
        </w:tc>
        <w:tc>
          <w:tcPr>
            <w:tcW w:w="149" w:type="pct"/>
            <w:shd w:val="clear" w:color="auto" w:fill="FFFFFF" w:themeFill="background1"/>
          </w:tcPr>
          <w:p w14:paraId="6C329FF0" w14:textId="24E13F6D" w:rsidR="00B10F50" w:rsidRDefault="00B10F50" w:rsidP="009C2E29">
            <w:pPr>
              <w:rPr>
                <w:rFonts w:ascii="Lucida Sans" w:hAnsi="Lucida Sans"/>
                <w:b/>
              </w:rPr>
            </w:pPr>
            <w:r>
              <w:rPr>
                <w:rFonts w:ascii="Lucida Sans" w:hAnsi="Lucida Sans"/>
                <w:b/>
              </w:rPr>
              <w:t>5</w:t>
            </w:r>
          </w:p>
        </w:tc>
        <w:tc>
          <w:tcPr>
            <w:tcW w:w="198" w:type="pct"/>
            <w:shd w:val="clear" w:color="auto" w:fill="FFFFFF" w:themeFill="background1"/>
          </w:tcPr>
          <w:p w14:paraId="6D2EBC43" w14:textId="704B0FD0" w:rsidR="00B10F50" w:rsidRDefault="00B10F50" w:rsidP="009C2E29">
            <w:pPr>
              <w:rPr>
                <w:rFonts w:ascii="Lucida Sans" w:hAnsi="Lucida Sans"/>
                <w:b/>
              </w:rPr>
            </w:pPr>
            <w:r>
              <w:rPr>
                <w:rFonts w:ascii="Lucida Sans" w:hAnsi="Lucida Sans"/>
                <w:b/>
              </w:rPr>
              <w:t>5</w:t>
            </w:r>
          </w:p>
        </w:tc>
        <w:tc>
          <w:tcPr>
            <w:tcW w:w="1266" w:type="pct"/>
            <w:shd w:val="clear" w:color="auto" w:fill="FFFFFF" w:themeFill="background1"/>
          </w:tcPr>
          <w:p w14:paraId="50E03857" w14:textId="07FBC240" w:rsidR="00B10F50" w:rsidRDefault="00B10F50" w:rsidP="00B10F50">
            <w:pPr>
              <w:pStyle w:val="ListParagraph"/>
              <w:numPr>
                <w:ilvl w:val="0"/>
                <w:numId w:val="29"/>
              </w:numPr>
            </w:pPr>
            <w:r>
              <w:t>All incidents are to be reported as soon as possible ensuring the duty manager/health and safety officer have been informed.</w:t>
            </w:r>
          </w:p>
          <w:p w14:paraId="44DE3E97" w14:textId="77777777" w:rsidR="00B10F50" w:rsidRDefault="00B10F50" w:rsidP="00B10F50">
            <w:pPr>
              <w:pStyle w:val="ListParagraph"/>
              <w:numPr>
                <w:ilvl w:val="0"/>
                <w:numId w:val="29"/>
              </w:numPr>
            </w:pPr>
            <w:r>
              <w:t xml:space="preserve">Call emergency services and University Security: </w:t>
            </w:r>
          </w:p>
          <w:p w14:paraId="1D1410A8" w14:textId="77777777" w:rsidR="00B10F50" w:rsidRDefault="00B10F50" w:rsidP="00B10F50">
            <w:pPr>
              <w:pStyle w:val="ListParagraph"/>
              <w:numPr>
                <w:ilvl w:val="0"/>
                <w:numId w:val="29"/>
              </w:numPr>
            </w:pPr>
            <w:r>
              <w:t xml:space="preserve">Emergency contact number for Campus Security: </w:t>
            </w:r>
          </w:p>
          <w:p w14:paraId="25CFC2CB" w14:textId="77777777" w:rsidR="00B10F50" w:rsidRDefault="00B10F50" w:rsidP="00B10F50">
            <w:pPr>
              <w:pStyle w:val="ListParagraph"/>
              <w:numPr>
                <w:ilvl w:val="0"/>
                <w:numId w:val="29"/>
              </w:numPr>
            </w:pPr>
            <w:r>
              <w:t>Tel: +44 (0)23 8059 3311</w:t>
            </w:r>
          </w:p>
          <w:p w14:paraId="34F93CC5" w14:textId="2E709D58" w:rsidR="00B10F50" w:rsidRDefault="00B10F50" w:rsidP="00B10F50">
            <w:pPr>
              <w:pStyle w:val="ListParagraph"/>
              <w:numPr>
                <w:ilvl w:val="0"/>
                <w:numId w:val="29"/>
              </w:numPr>
              <w:rPr>
                <w:color w:val="000000" w:themeColor="text1"/>
              </w:rPr>
            </w:pPr>
            <w:r>
              <w:t>(Ext:3311).</w:t>
            </w:r>
          </w:p>
        </w:tc>
      </w:tr>
      <w:tr w:rsidR="00B10F50" w14:paraId="0F8ED8CB" w14:textId="77777777" w:rsidTr="06590DC5">
        <w:trPr>
          <w:cantSplit/>
          <w:trHeight w:val="1296"/>
        </w:trPr>
        <w:tc>
          <w:tcPr>
            <w:tcW w:w="406" w:type="pct"/>
            <w:shd w:val="clear" w:color="auto" w:fill="FFFFFF" w:themeFill="background1"/>
          </w:tcPr>
          <w:p w14:paraId="218D1714" w14:textId="60FDF808" w:rsidR="00B10F50" w:rsidRDefault="00B10F50" w:rsidP="0095429D">
            <w:r>
              <w:t>Overcrowding</w:t>
            </w:r>
          </w:p>
        </w:tc>
        <w:tc>
          <w:tcPr>
            <w:tcW w:w="453" w:type="pct"/>
            <w:shd w:val="clear" w:color="auto" w:fill="FFFFFF" w:themeFill="background1"/>
          </w:tcPr>
          <w:p w14:paraId="3CBB0E7E" w14:textId="2AAED222" w:rsidR="00B10F50" w:rsidRDefault="00B10F50" w:rsidP="00B10F50">
            <w:pPr>
              <w:rPr>
                <w:rFonts w:ascii="Calibri" w:eastAsia="Times New Roman" w:hAnsi="Calibri" w:cs="Times New Roman"/>
                <w:lang w:eastAsia="en-GB"/>
              </w:rPr>
            </w:pPr>
            <w:r>
              <w:t>Physical injury</w:t>
            </w:r>
          </w:p>
        </w:tc>
        <w:tc>
          <w:tcPr>
            <w:tcW w:w="766" w:type="pct"/>
            <w:shd w:val="clear" w:color="auto" w:fill="FFFFFF" w:themeFill="background1"/>
          </w:tcPr>
          <w:p w14:paraId="6F27C266" w14:textId="75F89F03" w:rsidR="00B10F50" w:rsidRDefault="00B10F50" w:rsidP="0095429D">
            <w:r>
              <w:t>Event organisers and attendees</w:t>
            </w:r>
          </w:p>
        </w:tc>
        <w:tc>
          <w:tcPr>
            <w:tcW w:w="157" w:type="pct"/>
            <w:shd w:val="clear" w:color="auto" w:fill="FFFFFF" w:themeFill="background1"/>
          </w:tcPr>
          <w:p w14:paraId="6359BFF5" w14:textId="1322FCFF" w:rsidR="00B10F50" w:rsidRDefault="00B10F50" w:rsidP="009C2E29">
            <w:pPr>
              <w:rPr>
                <w:rFonts w:ascii="Lucida Sans" w:hAnsi="Lucida Sans"/>
                <w:b/>
              </w:rPr>
            </w:pPr>
            <w:r>
              <w:rPr>
                <w:rFonts w:ascii="Lucida Sans" w:hAnsi="Lucida Sans"/>
                <w:b/>
              </w:rPr>
              <w:t>1</w:t>
            </w:r>
          </w:p>
        </w:tc>
        <w:tc>
          <w:tcPr>
            <w:tcW w:w="150" w:type="pct"/>
            <w:shd w:val="clear" w:color="auto" w:fill="FFFFFF" w:themeFill="background1"/>
          </w:tcPr>
          <w:p w14:paraId="0526126B" w14:textId="405090F0" w:rsidR="00B10F50" w:rsidRDefault="00B10F50" w:rsidP="009C2E29">
            <w:pPr>
              <w:rPr>
                <w:b/>
              </w:rPr>
            </w:pPr>
            <w:r>
              <w:rPr>
                <w:b/>
              </w:rPr>
              <w:t>3</w:t>
            </w:r>
          </w:p>
        </w:tc>
        <w:tc>
          <w:tcPr>
            <w:tcW w:w="196" w:type="pct"/>
            <w:shd w:val="clear" w:color="auto" w:fill="FFFFFF" w:themeFill="background1"/>
          </w:tcPr>
          <w:p w14:paraId="209D4261" w14:textId="6DD519E8" w:rsidR="00B10F50" w:rsidRDefault="00B10F50" w:rsidP="009C2E29">
            <w:pPr>
              <w:rPr>
                <w:rFonts w:ascii="Lucida Sans" w:hAnsi="Lucida Sans"/>
                <w:b/>
              </w:rPr>
            </w:pPr>
            <w:r>
              <w:rPr>
                <w:rFonts w:ascii="Lucida Sans" w:hAnsi="Lucida Sans"/>
                <w:b/>
              </w:rPr>
              <w:t>3</w:t>
            </w:r>
          </w:p>
        </w:tc>
        <w:tc>
          <w:tcPr>
            <w:tcW w:w="1071" w:type="pct"/>
            <w:shd w:val="clear" w:color="auto" w:fill="FFFFFF" w:themeFill="background1"/>
          </w:tcPr>
          <w:p w14:paraId="52D4F2DB" w14:textId="77777777" w:rsidR="00B10F50" w:rsidRDefault="00B10F50" w:rsidP="00B10F50">
            <w:pPr>
              <w:pStyle w:val="ListParagraph"/>
              <w:numPr>
                <w:ilvl w:val="0"/>
                <w:numId w:val="28"/>
              </w:numPr>
              <w:rPr>
                <w:rFonts w:cs="Tahoma"/>
              </w:rPr>
            </w:pPr>
            <w:r w:rsidRPr="06590DC5">
              <w:rPr>
                <w:rFonts w:cs="Tahoma"/>
              </w:rPr>
              <w:t>Do not push/shove</w:t>
            </w:r>
          </w:p>
          <w:p w14:paraId="4C083CDC" w14:textId="4E7593C0" w:rsidR="00B10F50" w:rsidRDefault="00B10F50" w:rsidP="00B10F50">
            <w:pPr>
              <w:pStyle w:val="NoSpacing"/>
              <w:numPr>
                <w:ilvl w:val="0"/>
                <w:numId w:val="28"/>
              </w:numPr>
              <w:rPr>
                <w:rFonts w:ascii="Calibri" w:eastAsia="Times New Roman" w:hAnsi="Calibri" w:cs="Times New Roman"/>
                <w:lang w:eastAsia="en-GB"/>
              </w:rPr>
            </w:pPr>
            <w:r w:rsidRPr="06590DC5">
              <w:rPr>
                <w:rFonts w:eastAsia="Times New Roman" w:cs="Times New Roman"/>
                <w:lang w:eastAsia="en-GB"/>
              </w:rPr>
              <w:t>If large crowds form, barriers can be requested by SUSU facilities team (if available on the day) to assist with</w:t>
            </w:r>
          </w:p>
        </w:tc>
        <w:tc>
          <w:tcPr>
            <w:tcW w:w="188" w:type="pct"/>
            <w:shd w:val="clear" w:color="auto" w:fill="FFFFFF" w:themeFill="background1"/>
          </w:tcPr>
          <w:p w14:paraId="7313918B" w14:textId="77CCC97B" w:rsidR="00B10F50" w:rsidRDefault="00B10F50" w:rsidP="009C2E29">
            <w:pPr>
              <w:rPr>
                <w:rFonts w:ascii="Lucida Sans" w:hAnsi="Lucida Sans"/>
                <w:b/>
              </w:rPr>
            </w:pPr>
            <w:r>
              <w:rPr>
                <w:rFonts w:ascii="Lucida Sans" w:hAnsi="Lucida Sans"/>
                <w:b/>
              </w:rPr>
              <w:t>1</w:t>
            </w:r>
          </w:p>
        </w:tc>
        <w:tc>
          <w:tcPr>
            <w:tcW w:w="149" w:type="pct"/>
            <w:shd w:val="clear" w:color="auto" w:fill="FFFFFF" w:themeFill="background1"/>
          </w:tcPr>
          <w:p w14:paraId="50C38897" w14:textId="065A6A4D" w:rsidR="00B10F50" w:rsidRDefault="00B10F50" w:rsidP="009C2E29">
            <w:pPr>
              <w:rPr>
                <w:rFonts w:ascii="Lucida Sans" w:hAnsi="Lucida Sans"/>
                <w:b/>
              </w:rPr>
            </w:pPr>
            <w:r>
              <w:rPr>
                <w:rFonts w:ascii="Lucida Sans" w:hAnsi="Lucida Sans"/>
                <w:b/>
              </w:rPr>
              <w:t>3</w:t>
            </w:r>
          </w:p>
        </w:tc>
        <w:tc>
          <w:tcPr>
            <w:tcW w:w="198" w:type="pct"/>
            <w:shd w:val="clear" w:color="auto" w:fill="FFFFFF" w:themeFill="background1"/>
          </w:tcPr>
          <w:p w14:paraId="785BF5DF" w14:textId="55ACADC4" w:rsidR="00B10F50" w:rsidRDefault="00B10F50" w:rsidP="009C2E29">
            <w:pPr>
              <w:rPr>
                <w:rFonts w:ascii="Lucida Sans" w:hAnsi="Lucida Sans"/>
                <w:b/>
              </w:rPr>
            </w:pPr>
            <w:r>
              <w:rPr>
                <w:rFonts w:ascii="Lucida Sans" w:hAnsi="Lucida Sans"/>
                <w:b/>
              </w:rPr>
              <w:t>3</w:t>
            </w:r>
          </w:p>
        </w:tc>
        <w:tc>
          <w:tcPr>
            <w:tcW w:w="1266" w:type="pct"/>
            <w:shd w:val="clear" w:color="auto" w:fill="FFFFFF" w:themeFill="background1"/>
          </w:tcPr>
          <w:p w14:paraId="12C20CC4" w14:textId="77777777" w:rsidR="00B10F50" w:rsidRDefault="00B10F50" w:rsidP="00B10F50">
            <w:pPr>
              <w:pStyle w:val="ListParagraph"/>
              <w:numPr>
                <w:ilvl w:val="0"/>
                <w:numId w:val="29"/>
              </w:numPr>
            </w:pPr>
            <w:r w:rsidRPr="06590DC5">
              <w:rPr>
                <w:rFonts w:eastAsia="Times New Roman" w:cs="Times New Roman"/>
                <w:lang w:eastAsia="en-GB"/>
              </w:rPr>
              <w:t>Seek medical attention if problem arises</w:t>
            </w:r>
          </w:p>
          <w:p w14:paraId="7AF4773A" w14:textId="7E39B83A" w:rsidR="004651E9" w:rsidRDefault="00B10F50" w:rsidP="004651E9">
            <w:pPr>
              <w:pStyle w:val="ListParagraph"/>
              <w:numPr>
                <w:ilvl w:val="0"/>
                <w:numId w:val="29"/>
              </w:numPr>
            </w:pPr>
            <w:r w:rsidRPr="06590DC5">
              <w:rPr>
                <w:rFonts w:eastAsia="Times New Roman" w:cs="Times New Roman"/>
                <w:lang w:eastAsia="en-GB"/>
              </w:rPr>
              <w:t>With support from a SUSU Activities coordinator Inform UoS security team of the event (</w:t>
            </w:r>
            <w:r w:rsidRPr="06590DC5">
              <w:rPr>
                <w:lang w:eastAsia="en-GB"/>
              </w:rPr>
              <w:t xml:space="preserve">– on campus 3311, off campus 02380 593311. </w:t>
            </w:r>
            <w:hyperlink r:id="rId14">
              <w:r w:rsidRPr="06590DC5">
                <w:rPr>
                  <w:rStyle w:val="Hyperlink"/>
                  <w:rFonts w:eastAsia="Times New Roman" w:cs="Times New Roman"/>
                  <w:lang w:eastAsia="en-GB"/>
                </w:rPr>
                <w:t>unisecurity@soton.ac.uk</w:t>
              </w:r>
            </w:hyperlink>
            <w:r w:rsidRPr="06590DC5">
              <w:rPr>
                <w:rFonts w:eastAsia="Times New Roman" w:cs="Times New Roman"/>
                <w:lang w:eastAsia="en-GB"/>
              </w:rPr>
              <w:t>)</w:t>
            </w:r>
          </w:p>
        </w:tc>
      </w:tr>
      <w:tr w:rsidR="004651E9" w14:paraId="41815682" w14:textId="77777777" w:rsidTr="06590DC5">
        <w:trPr>
          <w:cantSplit/>
          <w:trHeight w:val="1296"/>
        </w:trPr>
        <w:tc>
          <w:tcPr>
            <w:tcW w:w="406" w:type="pct"/>
            <w:shd w:val="clear" w:color="auto" w:fill="FFFFFF" w:themeFill="background1"/>
          </w:tcPr>
          <w:p w14:paraId="29E6633C" w14:textId="3C26B1AB" w:rsidR="004651E9" w:rsidRDefault="004651E9" w:rsidP="0095429D">
            <w:r>
              <w:t>Li-Po batteries</w:t>
            </w:r>
          </w:p>
        </w:tc>
        <w:tc>
          <w:tcPr>
            <w:tcW w:w="453" w:type="pct"/>
            <w:shd w:val="clear" w:color="auto" w:fill="FFFFFF" w:themeFill="background1"/>
          </w:tcPr>
          <w:p w14:paraId="0679CC64" w14:textId="234784E7" w:rsidR="004651E9" w:rsidRDefault="004651E9" w:rsidP="00B10F50">
            <w:r>
              <w:t>Electric Shock/fire</w:t>
            </w:r>
          </w:p>
        </w:tc>
        <w:tc>
          <w:tcPr>
            <w:tcW w:w="766" w:type="pct"/>
            <w:shd w:val="clear" w:color="auto" w:fill="FFFFFF" w:themeFill="background1"/>
          </w:tcPr>
          <w:p w14:paraId="09A2D8C5" w14:textId="6340BDD9" w:rsidR="004651E9" w:rsidRDefault="004651E9" w:rsidP="0095429D">
            <w:r>
              <w:t>Event organisers and attendees</w:t>
            </w:r>
          </w:p>
        </w:tc>
        <w:tc>
          <w:tcPr>
            <w:tcW w:w="157" w:type="pct"/>
            <w:shd w:val="clear" w:color="auto" w:fill="FFFFFF" w:themeFill="background1"/>
          </w:tcPr>
          <w:p w14:paraId="4762B922" w14:textId="39247A10" w:rsidR="004651E9" w:rsidRDefault="004651E9" w:rsidP="009C2E29">
            <w:pPr>
              <w:rPr>
                <w:rFonts w:ascii="Lucida Sans" w:hAnsi="Lucida Sans"/>
                <w:b/>
              </w:rPr>
            </w:pPr>
            <w:r>
              <w:rPr>
                <w:rFonts w:ascii="Lucida Sans" w:hAnsi="Lucida Sans"/>
                <w:b/>
              </w:rPr>
              <w:t>3</w:t>
            </w:r>
          </w:p>
        </w:tc>
        <w:tc>
          <w:tcPr>
            <w:tcW w:w="150" w:type="pct"/>
            <w:shd w:val="clear" w:color="auto" w:fill="FFFFFF" w:themeFill="background1"/>
          </w:tcPr>
          <w:p w14:paraId="316536B4" w14:textId="476B7ACC" w:rsidR="004651E9" w:rsidRDefault="004651E9" w:rsidP="009C2E29">
            <w:pPr>
              <w:rPr>
                <w:b/>
              </w:rPr>
            </w:pPr>
            <w:r>
              <w:rPr>
                <w:b/>
              </w:rPr>
              <w:t>3</w:t>
            </w:r>
          </w:p>
        </w:tc>
        <w:tc>
          <w:tcPr>
            <w:tcW w:w="196" w:type="pct"/>
            <w:shd w:val="clear" w:color="auto" w:fill="FFFFFF" w:themeFill="background1"/>
          </w:tcPr>
          <w:p w14:paraId="12F059B5" w14:textId="0152CCCA" w:rsidR="004651E9" w:rsidRDefault="004651E9" w:rsidP="009C2E29">
            <w:pPr>
              <w:rPr>
                <w:rFonts w:ascii="Lucida Sans" w:hAnsi="Lucida Sans"/>
                <w:b/>
              </w:rPr>
            </w:pPr>
            <w:r>
              <w:rPr>
                <w:rFonts w:ascii="Lucida Sans" w:hAnsi="Lucida Sans"/>
                <w:b/>
              </w:rPr>
              <w:t>9</w:t>
            </w:r>
          </w:p>
        </w:tc>
        <w:tc>
          <w:tcPr>
            <w:tcW w:w="1071" w:type="pct"/>
            <w:shd w:val="clear" w:color="auto" w:fill="FFFFFF" w:themeFill="background1"/>
          </w:tcPr>
          <w:p w14:paraId="2A2EB1E9" w14:textId="1BAC0F6E" w:rsidR="004651E9" w:rsidRPr="004651E9" w:rsidRDefault="004651E9" w:rsidP="004651E9">
            <w:pPr>
              <w:pStyle w:val="ListParagraph"/>
              <w:numPr>
                <w:ilvl w:val="0"/>
                <w:numId w:val="34"/>
              </w:numPr>
              <w:rPr>
                <w:rFonts w:cs="Tahoma"/>
              </w:rPr>
            </w:pPr>
            <w:r w:rsidRPr="06590DC5">
              <w:rPr>
                <w:rFonts w:cs="Tahoma"/>
              </w:rPr>
              <w:t>No sharp objects near the battery.</w:t>
            </w:r>
          </w:p>
          <w:p w14:paraId="64CD89B5" w14:textId="77777777" w:rsidR="004651E9" w:rsidRPr="004651E9" w:rsidRDefault="004651E9" w:rsidP="004651E9">
            <w:pPr>
              <w:pStyle w:val="ListParagraph"/>
              <w:numPr>
                <w:ilvl w:val="0"/>
                <w:numId w:val="34"/>
              </w:numPr>
              <w:rPr>
                <w:rFonts w:cs="Tahoma"/>
              </w:rPr>
            </w:pPr>
            <w:r w:rsidRPr="06590DC5">
              <w:rPr>
                <w:rFonts w:cs="Tahoma"/>
              </w:rPr>
              <w:t xml:space="preserve">Store the batteries in a fire-proof bag if unused. </w:t>
            </w:r>
          </w:p>
          <w:p w14:paraId="38E9CC1E" w14:textId="77777777" w:rsidR="004651E9" w:rsidRPr="004651E9" w:rsidRDefault="004651E9" w:rsidP="004651E9">
            <w:pPr>
              <w:pStyle w:val="ListParagraph"/>
              <w:numPr>
                <w:ilvl w:val="0"/>
                <w:numId w:val="34"/>
              </w:numPr>
              <w:rPr>
                <w:rFonts w:cs="Tahoma"/>
              </w:rPr>
            </w:pPr>
            <w:r w:rsidRPr="06590DC5">
              <w:rPr>
                <w:rFonts w:cs="Tahoma"/>
              </w:rPr>
              <w:t xml:space="preserve">Do not allow the attendees to touch the batteries. </w:t>
            </w:r>
          </w:p>
          <w:p w14:paraId="64AAE2B4" w14:textId="77777777" w:rsidR="004651E9" w:rsidRPr="004651E9" w:rsidRDefault="004651E9" w:rsidP="004651E9">
            <w:pPr>
              <w:pStyle w:val="ListParagraph"/>
              <w:numPr>
                <w:ilvl w:val="0"/>
                <w:numId w:val="34"/>
              </w:numPr>
              <w:rPr>
                <w:rFonts w:cs="Tahoma"/>
              </w:rPr>
            </w:pPr>
            <w:r w:rsidRPr="06590DC5">
              <w:rPr>
                <w:rFonts w:cs="Tahoma"/>
              </w:rPr>
              <w:t xml:space="preserve">When handling the batteries, do not touch the exposed part of the connector. </w:t>
            </w:r>
          </w:p>
          <w:p w14:paraId="4BD561C1" w14:textId="4E0C381A" w:rsidR="004651E9" w:rsidRPr="004651E9" w:rsidRDefault="004651E9" w:rsidP="004651E9">
            <w:pPr>
              <w:pStyle w:val="ListParagraph"/>
              <w:numPr>
                <w:ilvl w:val="0"/>
                <w:numId w:val="34"/>
              </w:numPr>
              <w:rPr>
                <w:rFonts w:cs="Tahoma"/>
              </w:rPr>
            </w:pPr>
            <w:r w:rsidRPr="06590DC5">
              <w:rPr>
                <w:rFonts w:cs="Tahoma"/>
              </w:rPr>
              <w:t>Only event organisers can charge and connect the batteries to the robot.</w:t>
            </w:r>
          </w:p>
          <w:p w14:paraId="312E6113" w14:textId="77777777" w:rsidR="004651E9" w:rsidRPr="004651E9" w:rsidRDefault="004651E9" w:rsidP="004651E9">
            <w:pPr>
              <w:pStyle w:val="ListParagraph"/>
              <w:numPr>
                <w:ilvl w:val="0"/>
                <w:numId w:val="34"/>
              </w:numPr>
              <w:rPr>
                <w:rFonts w:cs="Tahoma"/>
              </w:rPr>
            </w:pPr>
            <w:r w:rsidRPr="06590DC5">
              <w:rPr>
                <w:rFonts w:cs="Tahoma"/>
              </w:rPr>
              <w:t xml:space="preserve">Do not leave drinks near the batteries. </w:t>
            </w:r>
          </w:p>
          <w:p w14:paraId="37AD3F24" w14:textId="77777777" w:rsidR="004651E9" w:rsidRDefault="004651E9" w:rsidP="004651E9">
            <w:pPr>
              <w:pStyle w:val="ListParagraph"/>
              <w:numPr>
                <w:ilvl w:val="0"/>
                <w:numId w:val="34"/>
              </w:numPr>
              <w:rPr>
                <w:rFonts w:cs="Tahoma"/>
              </w:rPr>
            </w:pPr>
            <w:r w:rsidRPr="06590DC5">
              <w:rPr>
                <w:rFonts w:cs="Tahoma"/>
              </w:rPr>
              <w:t>Double check the connectors are in the correct orientation prior to inserting them into the charger or robot.</w:t>
            </w:r>
          </w:p>
          <w:p w14:paraId="29AE1EB7" w14:textId="6E28A960" w:rsidR="008F3100" w:rsidRPr="004651E9" w:rsidRDefault="008F3100" w:rsidP="004651E9">
            <w:pPr>
              <w:pStyle w:val="ListParagraph"/>
              <w:numPr>
                <w:ilvl w:val="0"/>
                <w:numId w:val="34"/>
              </w:numPr>
              <w:rPr>
                <w:rFonts w:cs="Tahoma"/>
              </w:rPr>
            </w:pPr>
            <w:r w:rsidRPr="06590DC5">
              <w:rPr>
                <w:rFonts w:cs="Tahoma"/>
              </w:rPr>
              <w:lastRenderedPageBreak/>
              <w:t>If the Li-Po battery is puffy and hard, discharge it completely.</w:t>
            </w:r>
          </w:p>
        </w:tc>
        <w:tc>
          <w:tcPr>
            <w:tcW w:w="188" w:type="pct"/>
            <w:shd w:val="clear" w:color="auto" w:fill="FFFFFF" w:themeFill="background1"/>
          </w:tcPr>
          <w:p w14:paraId="17DD2188" w14:textId="2FF0B015" w:rsidR="004651E9" w:rsidRDefault="004651E9" w:rsidP="009C2E29">
            <w:pPr>
              <w:rPr>
                <w:rFonts w:ascii="Lucida Sans" w:hAnsi="Lucida Sans"/>
                <w:b/>
              </w:rPr>
            </w:pPr>
            <w:r>
              <w:rPr>
                <w:rFonts w:ascii="Lucida Sans" w:hAnsi="Lucida Sans"/>
                <w:b/>
              </w:rPr>
              <w:lastRenderedPageBreak/>
              <w:t>1</w:t>
            </w:r>
          </w:p>
        </w:tc>
        <w:tc>
          <w:tcPr>
            <w:tcW w:w="149" w:type="pct"/>
            <w:shd w:val="clear" w:color="auto" w:fill="FFFFFF" w:themeFill="background1"/>
          </w:tcPr>
          <w:p w14:paraId="195C2A16" w14:textId="3F9FEECB" w:rsidR="004651E9" w:rsidRDefault="004651E9" w:rsidP="009C2E29">
            <w:pPr>
              <w:rPr>
                <w:rFonts w:ascii="Lucida Sans" w:hAnsi="Lucida Sans"/>
                <w:b/>
              </w:rPr>
            </w:pPr>
            <w:r>
              <w:rPr>
                <w:rFonts w:ascii="Lucida Sans" w:hAnsi="Lucida Sans"/>
                <w:b/>
              </w:rPr>
              <w:t>3</w:t>
            </w:r>
          </w:p>
        </w:tc>
        <w:tc>
          <w:tcPr>
            <w:tcW w:w="198" w:type="pct"/>
            <w:shd w:val="clear" w:color="auto" w:fill="FFFFFF" w:themeFill="background1"/>
          </w:tcPr>
          <w:p w14:paraId="7FC752FF" w14:textId="7598C16D" w:rsidR="004651E9" w:rsidRDefault="004651E9" w:rsidP="009C2E29">
            <w:pPr>
              <w:rPr>
                <w:rFonts w:ascii="Lucida Sans" w:hAnsi="Lucida Sans"/>
                <w:b/>
              </w:rPr>
            </w:pPr>
            <w:r>
              <w:rPr>
                <w:rFonts w:ascii="Lucida Sans" w:hAnsi="Lucida Sans"/>
                <w:b/>
              </w:rPr>
              <w:t>3</w:t>
            </w:r>
          </w:p>
        </w:tc>
        <w:tc>
          <w:tcPr>
            <w:tcW w:w="1266" w:type="pct"/>
            <w:shd w:val="clear" w:color="auto" w:fill="FFFFFF" w:themeFill="background1"/>
          </w:tcPr>
          <w:p w14:paraId="678E1E15" w14:textId="77777777" w:rsidR="004651E9" w:rsidRDefault="004651E9" w:rsidP="004651E9">
            <w:pPr>
              <w:pStyle w:val="ListParagraph"/>
              <w:numPr>
                <w:ilvl w:val="0"/>
                <w:numId w:val="34"/>
              </w:numPr>
              <w:rPr>
                <w:rFonts w:eastAsia="Times New Roman" w:cs="Times New Roman"/>
                <w:lang w:eastAsia="en-GB"/>
              </w:rPr>
            </w:pPr>
            <w:r w:rsidRPr="06590DC5">
              <w:rPr>
                <w:rFonts w:eastAsia="Times New Roman" w:cs="Times New Roman"/>
                <w:lang w:eastAsia="en-GB"/>
              </w:rPr>
              <w:t xml:space="preserve">If a battery is venting, quickly disconnect it and put it in a fire-proof bag. </w:t>
            </w:r>
          </w:p>
          <w:p w14:paraId="1CC80C01" w14:textId="115196AF" w:rsidR="004651E9" w:rsidRPr="004651E9" w:rsidRDefault="004651E9" w:rsidP="004651E9">
            <w:pPr>
              <w:pStyle w:val="ListParagraph"/>
              <w:numPr>
                <w:ilvl w:val="0"/>
                <w:numId w:val="34"/>
              </w:numPr>
              <w:rPr>
                <w:rFonts w:eastAsia="Times New Roman" w:cs="Times New Roman"/>
                <w:lang w:eastAsia="en-GB"/>
              </w:rPr>
            </w:pPr>
            <w:r w:rsidRPr="06590DC5">
              <w:rPr>
                <w:rFonts w:eastAsia="Times New Roman" w:cs="Times New Roman"/>
                <w:lang w:eastAsia="en-GB"/>
              </w:rPr>
              <w:t>If you are unsure on how to charge the battery, check the knowledgebase.</w:t>
            </w:r>
          </w:p>
        </w:tc>
      </w:tr>
      <w:tr w:rsidR="004651E9" w14:paraId="4DEDD512" w14:textId="77777777" w:rsidTr="06590DC5">
        <w:trPr>
          <w:cantSplit/>
          <w:trHeight w:val="1296"/>
        </w:trPr>
        <w:tc>
          <w:tcPr>
            <w:tcW w:w="406" w:type="pct"/>
            <w:shd w:val="clear" w:color="auto" w:fill="FFFFFF" w:themeFill="background1"/>
          </w:tcPr>
          <w:p w14:paraId="27250254" w14:textId="2F443E3B" w:rsidR="004651E9" w:rsidRDefault="004651E9" w:rsidP="0095429D">
            <w:r>
              <w:t>Charging Li-Po batteries</w:t>
            </w:r>
          </w:p>
        </w:tc>
        <w:tc>
          <w:tcPr>
            <w:tcW w:w="453" w:type="pct"/>
            <w:shd w:val="clear" w:color="auto" w:fill="FFFFFF" w:themeFill="background1"/>
          </w:tcPr>
          <w:p w14:paraId="51D710E1" w14:textId="2BF34A96" w:rsidR="004651E9" w:rsidRDefault="004651E9" w:rsidP="00B10F50">
            <w:r>
              <w:t>Fire</w:t>
            </w:r>
          </w:p>
        </w:tc>
        <w:tc>
          <w:tcPr>
            <w:tcW w:w="766" w:type="pct"/>
            <w:shd w:val="clear" w:color="auto" w:fill="FFFFFF" w:themeFill="background1"/>
          </w:tcPr>
          <w:p w14:paraId="42AF62B4" w14:textId="7EFCC012" w:rsidR="004651E9" w:rsidRDefault="004651E9" w:rsidP="0095429D">
            <w:r>
              <w:t>Event Organisers and attendees</w:t>
            </w:r>
          </w:p>
        </w:tc>
        <w:tc>
          <w:tcPr>
            <w:tcW w:w="157" w:type="pct"/>
            <w:shd w:val="clear" w:color="auto" w:fill="FFFFFF" w:themeFill="background1"/>
          </w:tcPr>
          <w:p w14:paraId="5D6A5A7F" w14:textId="41616EC5" w:rsidR="004651E9" w:rsidRDefault="004651E9" w:rsidP="009C2E29">
            <w:pPr>
              <w:rPr>
                <w:rFonts w:ascii="Lucida Sans" w:hAnsi="Lucida Sans"/>
                <w:b/>
              </w:rPr>
            </w:pPr>
            <w:r>
              <w:rPr>
                <w:rFonts w:ascii="Lucida Sans" w:hAnsi="Lucida Sans"/>
                <w:b/>
              </w:rPr>
              <w:t>3</w:t>
            </w:r>
          </w:p>
        </w:tc>
        <w:tc>
          <w:tcPr>
            <w:tcW w:w="150" w:type="pct"/>
            <w:shd w:val="clear" w:color="auto" w:fill="FFFFFF" w:themeFill="background1"/>
          </w:tcPr>
          <w:p w14:paraId="541EA270" w14:textId="51E35BB3" w:rsidR="004651E9" w:rsidRDefault="004651E9" w:rsidP="009C2E29">
            <w:pPr>
              <w:rPr>
                <w:b/>
              </w:rPr>
            </w:pPr>
            <w:r>
              <w:rPr>
                <w:b/>
              </w:rPr>
              <w:t>3</w:t>
            </w:r>
          </w:p>
        </w:tc>
        <w:tc>
          <w:tcPr>
            <w:tcW w:w="196" w:type="pct"/>
            <w:shd w:val="clear" w:color="auto" w:fill="FFFFFF" w:themeFill="background1"/>
          </w:tcPr>
          <w:p w14:paraId="364A7688" w14:textId="1A41BD98" w:rsidR="004651E9" w:rsidRDefault="004651E9" w:rsidP="009C2E29">
            <w:pPr>
              <w:rPr>
                <w:rFonts w:ascii="Lucida Sans" w:hAnsi="Lucida Sans"/>
                <w:b/>
              </w:rPr>
            </w:pPr>
            <w:r>
              <w:rPr>
                <w:rFonts w:ascii="Lucida Sans" w:hAnsi="Lucida Sans"/>
                <w:b/>
              </w:rPr>
              <w:t>9</w:t>
            </w:r>
          </w:p>
        </w:tc>
        <w:tc>
          <w:tcPr>
            <w:tcW w:w="1071" w:type="pct"/>
            <w:shd w:val="clear" w:color="auto" w:fill="FFFFFF" w:themeFill="background1"/>
          </w:tcPr>
          <w:p w14:paraId="0A5396CC" w14:textId="77777777" w:rsidR="004651E9" w:rsidRDefault="004651E9" w:rsidP="004651E9">
            <w:pPr>
              <w:pStyle w:val="ListParagraph"/>
              <w:numPr>
                <w:ilvl w:val="0"/>
                <w:numId w:val="34"/>
              </w:numPr>
              <w:rPr>
                <w:rFonts w:cs="Tahoma"/>
              </w:rPr>
            </w:pPr>
            <w:r w:rsidRPr="06590DC5">
              <w:rPr>
                <w:rFonts w:cs="Tahoma"/>
              </w:rPr>
              <w:t xml:space="preserve">Only trained volunteers can charge the batteries. </w:t>
            </w:r>
          </w:p>
          <w:p w14:paraId="280B70BB" w14:textId="28F6C262" w:rsidR="004651E9" w:rsidRDefault="004651E9" w:rsidP="004651E9">
            <w:pPr>
              <w:pStyle w:val="ListParagraph"/>
              <w:numPr>
                <w:ilvl w:val="0"/>
                <w:numId w:val="34"/>
              </w:numPr>
              <w:rPr>
                <w:rFonts w:cs="Tahoma"/>
              </w:rPr>
            </w:pPr>
            <w:r w:rsidRPr="06590DC5">
              <w:rPr>
                <w:rFonts w:cs="Tahoma"/>
              </w:rPr>
              <w:t xml:space="preserve">Batteries should only be charged if the balance leads are connected to the charger. </w:t>
            </w:r>
          </w:p>
          <w:p w14:paraId="2159873A" w14:textId="77777777" w:rsidR="004651E9" w:rsidRDefault="008F3100" w:rsidP="004651E9">
            <w:pPr>
              <w:pStyle w:val="ListParagraph"/>
              <w:numPr>
                <w:ilvl w:val="0"/>
                <w:numId w:val="34"/>
              </w:numPr>
              <w:rPr>
                <w:rFonts w:cs="Tahoma"/>
              </w:rPr>
            </w:pPr>
            <w:r w:rsidRPr="06590DC5">
              <w:rPr>
                <w:rFonts w:cs="Tahoma"/>
              </w:rPr>
              <w:t>Batteries should be charged to their rated voltage and with an appropriate current (check the voltage and c-rating printed on the battery).</w:t>
            </w:r>
          </w:p>
          <w:p w14:paraId="78D415D3" w14:textId="77777777" w:rsidR="008F3100" w:rsidRDefault="008F3100" w:rsidP="004651E9">
            <w:pPr>
              <w:pStyle w:val="ListParagraph"/>
              <w:numPr>
                <w:ilvl w:val="0"/>
                <w:numId w:val="34"/>
              </w:numPr>
              <w:rPr>
                <w:rFonts w:cs="Tahoma"/>
              </w:rPr>
            </w:pPr>
            <w:r w:rsidRPr="06590DC5">
              <w:rPr>
                <w:rFonts w:cs="Tahoma"/>
              </w:rPr>
              <w:t>After use, batteries should be storage charged.</w:t>
            </w:r>
          </w:p>
          <w:p w14:paraId="61B2230F" w14:textId="0BBBBD66" w:rsidR="008F3100" w:rsidRPr="004651E9" w:rsidRDefault="008F3100" w:rsidP="004651E9">
            <w:pPr>
              <w:pStyle w:val="ListParagraph"/>
              <w:numPr>
                <w:ilvl w:val="0"/>
                <w:numId w:val="34"/>
              </w:numPr>
              <w:rPr>
                <w:rFonts w:cs="Tahoma"/>
              </w:rPr>
            </w:pPr>
            <w:r w:rsidRPr="06590DC5">
              <w:rPr>
                <w:rFonts w:cs="Tahoma"/>
              </w:rPr>
              <w:t>Do not charge puffy and hard batteries or batteries that have physical damage.</w:t>
            </w:r>
          </w:p>
        </w:tc>
        <w:tc>
          <w:tcPr>
            <w:tcW w:w="188" w:type="pct"/>
            <w:shd w:val="clear" w:color="auto" w:fill="FFFFFF" w:themeFill="background1"/>
          </w:tcPr>
          <w:p w14:paraId="09F7E69F" w14:textId="23805994" w:rsidR="004651E9" w:rsidRDefault="008F3100" w:rsidP="009C2E29">
            <w:pPr>
              <w:rPr>
                <w:rFonts w:ascii="Lucida Sans" w:hAnsi="Lucida Sans"/>
                <w:b/>
              </w:rPr>
            </w:pPr>
            <w:r>
              <w:rPr>
                <w:rFonts w:ascii="Lucida Sans" w:hAnsi="Lucida Sans"/>
                <w:b/>
              </w:rPr>
              <w:t>1</w:t>
            </w:r>
          </w:p>
        </w:tc>
        <w:tc>
          <w:tcPr>
            <w:tcW w:w="149" w:type="pct"/>
            <w:shd w:val="clear" w:color="auto" w:fill="FFFFFF" w:themeFill="background1"/>
          </w:tcPr>
          <w:p w14:paraId="06571205" w14:textId="0DF94322" w:rsidR="004651E9" w:rsidRDefault="008F3100" w:rsidP="009C2E29">
            <w:pPr>
              <w:rPr>
                <w:rFonts w:ascii="Lucida Sans" w:hAnsi="Lucida Sans"/>
                <w:b/>
              </w:rPr>
            </w:pPr>
            <w:r>
              <w:rPr>
                <w:rFonts w:ascii="Lucida Sans" w:hAnsi="Lucida Sans"/>
                <w:b/>
              </w:rPr>
              <w:t>3</w:t>
            </w:r>
          </w:p>
        </w:tc>
        <w:tc>
          <w:tcPr>
            <w:tcW w:w="198" w:type="pct"/>
            <w:shd w:val="clear" w:color="auto" w:fill="FFFFFF" w:themeFill="background1"/>
          </w:tcPr>
          <w:p w14:paraId="555AFC64" w14:textId="2E9123F4" w:rsidR="004651E9" w:rsidRDefault="008F3100" w:rsidP="009C2E29">
            <w:pPr>
              <w:rPr>
                <w:rFonts w:ascii="Lucida Sans" w:hAnsi="Lucida Sans"/>
                <w:b/>
              </w:rPr>
            </w:pPr>
            <w:r>
              <w:rPr>
                <w:rFonts w:ascii="Lucida Sans" w:hAnsi="Lucida Sans"/>
                <w:b/>
              </w:rPr>
              <w:t>3</w:t>
            </w:r>
          </w:p>
        </w:tc>
        <w:tc>
          <w:tcPr>
            <w:tcW w:w="1266" w:type="pct"/>
            <w:shd w:val="clear" w:color="auto" w:fill="FFFFFF" w:themeFill="background1"/>
          </w:tcPr>
          <w:p w14:paraId="1E917979" w14:textId="29E5FEC2" w:rsidR="004651E9" w:rsidRPr="008F3100" w:rsidRDefault="008F3100" w:rsidP="008F3100">
            <w:pPr>
              <w:pStyle w:val="ListParagraph"/>
              <w:numPr>
                <w:ilvl w:val="0"/>
                <w:numId w:val="34"/>
              </w:numPr>
              <w:rPr>
                <w:rFonts w:eastAsia="Times New Roman" w:cs="Times New Roman"/>
                <w:lang w:eastAsia="en-GB"/>
              </w:rPr>
            </w:pPr>
            <w:r w:rsidRPr="06590DC5">
              <w:rPr>
                <w:rFonts w:eastAsia="Times New Roman" w:cs="Times New Roman"/>
                <w:lang w:eastAsia="en-GB"/>
              </w:rPr>
              <w:t>If you are unsure on how to charge the battery, check the knowledgebase.</w:t>
            </w:r>
          </w:p>
        </w:tc>
      </w:tr>
      <w:tr w:rsidR="008F3100" w14:paraId="5516A9C5" w14:textId="77777777" w:rsidTr="06590DC5">
        <w:trPr>
          <w:cantSplit/>
          <w:trHeight w:val="1296"/>
        </w:trPr>
        <w:tc>
          <w:tcPr>
            <w:tcW w:w="406" w:type="pct"/>
            <w:shd w:val="clear" w:color="auto" w:fill="FFFFFF" w:themeFill="background1"/>
          </w:tcPr>
          <w:p w14:paraId="1F4DDACA" w14:textId="3BA0224A" w:rsidR="008F3100" w:rsidRDefault="008F3100" w:rsidP="0095429D">
            <w:r>
              <w:t>Splinters</w:t>
            </w:r>
          </w:p>
        </w:tc>
        <w:tc>
          <w:tcPr>
            <w:tcW w:w="453" w:type="pct"/>
            <w:shd w:val="clear" w:color="auto" w:fill="FFFFFF" w:themeFill="background1"/>
          </w:tcPr>
          <w:p w14:paraId="08CF2731" w14:textId="5FF4D8F8" w:rsidR="008F3100" w:rsidRDefault="008F3100" w:rsidP="00B10F50">
            <w:r>
              <w:t>Physical injury</w:t>
            </w:r>
          </w:p>
        </w:tc>
        <w:tc>
          <w:tcPr>
            <w:tcW w:w="766" w:type="pct"/>
            <w:shd w:val="clear" w:color="auto" w:fill="FFFFFF" w:themeFill="background1"/>
          </w:tcPr>
          <w:p w14:paraId="0E1F31EF" w14:textId="492D5019" w:rsidR="008F3100" w:rsidRDefault="008F3100" w:rsidP="0095429D">
            <w:r>
              <w:t>Event organisers and attendees</w:t>
            </w:r>
          </w:p>
        </w:tc>
        <w:tc>
          <w:tcPr>
            <w:tcW w:w="157" w:type="pct"/>
            <w:shd w:val="clear" w:color="auto" w:fill="FFFFFF" w:themeFill="background1"/>
          </w:tcPr>
          <w:p w14:paraId="5DCB5AF7" w14:textId="436F8BE7" w:rsidR="008F3100" w:rsidRDefault="008F3100" w:rsidP="009C2E29">
            <w:pPr>
              <w:rPr>
                <w:rFonts w:ascii="Lucida Sans" w:hAnsi="Lucida Sans"/>
                <w:b/>
              </w:rPr>
            </w:pPr>
            <w:r>
              <w:rPr>
                <w:rFonts w:ascii="Lucida Sans" w:hAnsi="Lucida Sans"/>
                <w:b/>
              </w:rPr>
              <w:t>3</w:t>
            </w:r>
          </w:p>
        </w:tc>
        <w:tc>
          <w:tcPr>
            <w:tcW w:w="150" w:type="pct"/>
            <w:shd w:val="clear" w:color="auto" w:fill="FFFFFF" w:themeFill="background1"/>
          </w:tcPr>
          <w:p w14:paraId="5D6D97F6" w14:textId="58CBB37B" w:rsidR="008F3100" w:rsidRDefault="008F3100" w:rsidP="009C2E29">
            <w:pPr>
              <w:rPr>
                <w:b/>
              </w:rPr>
            </w:pPr>
            <w:r>
              <w:rPr>
                <w:b/>
              </w:rPr>
              <w:t>1</w:t>
            </w:r>
          </w:p>
        </w:tc>
        <w:tc>
          <w:tcPr>
            <w:tcW w:w="196" w:type="pct"/>
            <w:shd w:val="clear" w:color="auto" w:fill="FFFFFF" w:themeFill="background1"/>
          </w:tcPr>
          <w:p w14:paraId="506B973A" w14:textId="19B15751" w:rsidR="008F3100" w:rsidRDefault="008F3100" w:rsidP="009C2E29">
            <w:pPr>
              <w:rPr>
                <w:rFonts w:ascii="Lucida Sans" w:hAnsi="Lucida Sans"/>
                <w:b/>
              </w:rPr>
            </w:pPr>
            <w:r>
              <w:rPr>
                <w:rFonts w:ascii="Lucida Sans" w:hAnsi="Lucida Sans"/>
                <w:b/>
              </w:rPr>
              <w:t>3</w:t>
            </w:r>
          </w:p>
        </w:tc>
        <w:tc>
          <w:tcPr>
            <w:tcW w:w="1071" w:type="pct"/>
            <w:shd w:val="clear" w:color="auto" w:fill="FFFFFF" w:themeFill="background1"/>
          </w:tcPr>
          <w:p w14:paraId="610F6D33" w14:textId="77777777" w:rsidR="008F3100" w:rsidRDefault="008F3100" w:rsidP="004651E9">
            <w:pPr>
              <w:pStyle w:val="ListParagraph"/>
              <w:numPr>
                <w:ilvl w:val="0"/>
                <w:numId w:val="34"/>
              </w:numPr>
              <w:rPr>
                <w:rFonts w:cs="Tahoma"/>
              </w:rPr>
            </w:pPr>
            <w:r w:rsidRPr="06590DC5">
              <w:rPr>
                <w:rFonts w:cs="Tahoma"/>
              </w:rPr>
              <w:t xml:space="preserve">Event organisers should check that there are no splinters left on the chassis of the robot. </w:t>
            </w:r>
          </w:p>
          <w:p w14:paraId="4522342A" w14:textId="77777777" w:rsidR="008F3100" w:rsidRDefault="008F3100" w:rsidP="004651E9">
            <w:pPr>
              <w:pStyle w:val="ListParagraph"/>
              <w:numPr>
                <w:ilvl w:val="0"/>
                <w:numId w:val="34"/>
              </w:numPr>
              <w:rPr>
                <w:rFonts w:cs="Tahoma"/>
              </w:rPr>
            </w:pPr>
            <w:r w:rsidRPr="06590DC5">
              <w:rPr>
                <w:rFonts w:cs="Tahoma"/>
              </w:rPr>
              <w:t xml:space="preserve">If the splinter is found, you should use a sandpaper to remove it. </w:t>
            </w:r>
          </w:p>
          <w:p w14:paraId="4A956443" w14:textId="62DCF1C2" w:rsidR="008F3100" w:rsidRDefault="008F3100" w:rsidP="004651E9">
            <w:pPr>
              <w:pStyle w:val="ListParagraph"/>
              <w:numPr>
                <w:ilvl w:val="0"/>
                <w:numId w:val="34"/>
              </w:numPr>
              <w:rPr>
                <w:rFonts w:cs="Tahoma"/>
              </w:rPr>
            </w:pPr>
            <w:r w:rsidRPr="06590DC5">
              <w:rPr>
                <w:rFonts w:cs="Tahoma"/>
              </w:rPr>
              <w:t xml:space="preserve">Warn attendees to look out for splinters before touching the robot. </w:t>
            </w:r>
          </w:p>
        </w:tc>
        <w:tc>
          <w:tcPr>
            <w:tcW w:w="188" w:type="pct"/>
            <w:shd w:val="clear" w:color="auto" w:fill="FFFFFF" w:themeFill="background1"/>
          </w:tcPr>
          <w:p w14:paraId="60343029" w14:textId="51337B0A" w:rsidR="008F3100" w:rsidRDefault="008F3100" w:rsidP="009C2E29">
            <w:pPr>
              <w:rPr>
                <w:rFonts w:ascii="Lucida Sans" w:hAnsi="Lucida Sans"/>
                <w:b/>
              </w:rPr>
            </w:pPr>
            <w:r>
              <w:rPr>
                <w:rFonts w:ascii="Lucida Sans" w:hAnsi="Lucida Sans"/>
                <w:b/>
              </w:rPr>
              <w:t>2</w:t>
            </w:r>
          </w:p>
        </w:tc>
        <w:tc>
          <w:tcPr>
            <w:tcW w:w="149" w:type="pct"/>
            <w:shd w:val="clear" w:color="auto" w:fill="FFFFFF" w:themeFill="background1"/>
          </w:tcPr>
          <w:p w14:paraId="4D287C38" w14:textId="3F040720" w:rsidR="008F3100" w:rsidRDefault="008F3100" w:rsidP="009C2E29">
            <w:pPr>
              <w:rPr>
                <w:rFonts w:ascii="Lucida Sans" w:hAnsi="Lucida Sans"/>
                <w:b/>
              </w:rPr>
            </w:pPr>
            <w:r>
              <w:rPr>
                <w:rFonts w:ascii="Lucida Sans" w:hAnsi="Lucida Sans"/>
                <w:b/>
              </w:rPr>
              <w:t>1</w:t>
            </w:r>
          </w:p>
        </w:tc>
        <w:tc>
          <w:tcPr>
            <w:tcW w:w="198" w:type="pct"/>
            <w:shd w:val="clear" w:color="auto" w:fill="FFFFFF" w:themeFill="background1"/>
          </w:tcPr>
          <w:p w14:paraId="25325CB1" w14:textId="18921DF6" w:rsidR="008F3100" w:rsidRDefault="008F3100" w:rsidP="009C2E29">
            <w:pPr>
              <w:rPr>
                <w:rFonts w:ascii="Lucida Sans" w:hAnsi="Lucida Sans"/>
                <w:b/>
              </w:rPr>
            </w:pPr>
            <w:r>
              <w:rPr>
                <w:rFonts w:ascii="Lucida Sans" w:hAnsi="Lucida Sans"/>
                <w:b/>
              </w:rPr>
              <w:t>2</w:t>
            </w:r>
          </w:p>
        </w:tc>
        <w:tc>
          <w:tcPr>
            <w:tcW w:w="1266" w:type="pct"/>
            <w:shd w:val="clear" w:color="auto" w:fill="FFFFFF" w:themeFill="background1"/>
          </w:tcPr>
          <w:p w14:paraId="181ABECE" w14:textId="77777777" w:rsidR="008F3100" w:rsidRPr="008F3100" w:rsidRDefault="008F3100" w:rsidP="008F3100">
            <w:pPr>
              <w:rPr>
                <w:rFonts w:eastAsia="Times New Roman" w:cs="Times New Roman"/>
                <w:lang w:eastAsia="en-GB"/>
              </w:rPr>
            </w:pPr>
          </w:p>
        </w:tc>
      </w:tr>
      <w:tr w:rsidR="008F3100" w14:paraId="25F11455" w14:textId="77777777" w:rsidTr="06590DC5">
        <w:trPr>
          <w:cantSplit/>
          <w:trHeight w:val="1296"/>
        </w:trPr>
        <w:tc>
          <w:tcPr>
            <w:tcW w:w="406" w:type="pct"/>
            <w:shd w:val="clear" w:color="auto" w:fill="FFFFFF" w:themeFill="background1"/>
          </w:tcPr>
          <w:p w14:paraId="24E38D1F" w14:textId="25081A71" w:rsidR="008F3100" w:rsidRDefault="008F3100" w:rsidP="0095429D">
            <w:r>
              <w:t>Moving robots</w:t>
            </w:r>
          </w:p>
        </w:tc>
        <w:tc>
          <w:tcPr>
            <w:tcW w:w="453" w:type="pct"/>
            <w:shd w:val="clear" w:color="auto" w:fill="FFFFFF" w:themeFill="background1"/>
          </w:tcPr>
          <w:p w14:paraId="48A99170" w14:textId="43BEDCBD" w:rsidR="008F3100" w:rsidRDefault="008F3100" w:rsidP="00B10F50">
            <w:r>
              <w:t>Physical injury and broken property</w:t>
            </w:r>
          </w:p>
        </w:tc>
        <w:tc>
          <w:tcPr>
            <w:tcW w:w="766" w:type="pct"/>
            <w:shd w:val="clear" w:color="auto" w:fill="FFFFFF" w:themeFill="background1"/>
          </w:tcPr>
          <w:p w14:paraId="2C3D51DA" w14:textId="6FBA5116" w:rsidR="008F3100" w:rsidRDefault="008F3100" w:rsidP="0095429D">
            <w:r>
              <w:t>Event organisers and attendees</w:t>
            </w:r>
          </w:p>
        </w:tc>
        <w:tc>
          <w:tcPr>
            <w:tcW w:w="157" w:type="pct"/>
            <w:shd w:val="clear" w:color="auto" w:fill="FFFFFF" w:themeFill="background1"/>
          </w:tcPr>
          <w:p w14:paraId="4779DBB5" w14:textId="59C5BB11" w:rsidR="008F3100" w:rsidRDefault="008F3100" w:rsidP="009C2E29">
            <w:pPr>
              <w:rPr>
                <w:rFonts w:ascii="Lucida Sans" w:hAnsi="Lucida Sans"/>
                <w:b/>
              </w:rPr>
            </w:pPr>
            <w:r>
              <w:rPr>
                <w:rFonts w:ascii="Lucida Sans" w:hAnsi="Lucida Sans"/>
                <w:b/>
              </w:rPr>
              <w:t>4</w:t>
            </w:r>
          </w:p>
        </w:tc>
        <w:tc>
          <w:tcPr>
            <w:tcW w:w="150" w:type="pct"/>
            <w:shd w:val="clear" w:color="auto" w:fill="FFFFFF" w:themeFill="background1"/>
          </w:tcPr>
          <w:p w14:paraId="28EE7B7B" w14:textId="11A6619B" w:rsidR="008F3100" w:rsidRDefault="008F3100" w:rsidP="009C2E29">
            <w:pPr>
              <w:rPr>
                <w:b/>
              </w:rPr>
            </w:pPr>
            <w:r>
              <w:rPr>
                <w:b/>
              </w:rPr>
              <w:t>1</w:t>
            </w:r>
          </w:p>
        </w:tc>
        <w:tc>
          <w:tcPr>
            <w:tcW w:w="196" w:type="pct"/>
            <w:shd w:val="clear" w:color="auto" w:fill="FFFFFF" w:themeFill="background1"/>
          </w:tcPr>
          <w:p w14:paraId="6003F785" w14:textId="36FB3666" w:rsidR="008F3100" w:rsidRDefault="008F3100" w:rsidP="009C2E29">
            <w:pPr>
              <w:rPr>
                <w:rFonts w:ascii="Lucida Sans" w:hAnsi="Lucida Sans"/>
                <w:b/>
              </w:rPr>
            </w:pPr>
            <w:r>
              <w:rPr>
                <w:rFonts w:ascii="Lucida Sans" w:hAnsi="Lucida Sans"/>
                <w:b/>
              </w:rPr>
              <w:t>4</w:t>
            </w:r>
          </w:p>
        </w:tc>
        <w:tc>
          <w:tcPr>
            <w:tcW w:w="1071" w:type="pct"/>
            <w:shd w:val="clear" w:color="auto" w:fill="FFFFFF" w:themeFill="background1"/>
          </w:tcPr>
          <w:p w14:paraId="245F5C5B" w14:textId="77777777" w:rsidR="008F3100" w:rsidRDefault="008F3100" w:rsidP="008F3100">
            <w:pPr>
              <w:pStyle w:val="ListParagraph"/>
              <w:numPr>
                <w:ilvl w:val="0"/>
                <w:numId w:val="34"/>
              </w:numPr>
              <w:rPr>
                <w:rFonts w:cs="Tahoma"/>
              </w:rPr>
            </w:pPr>
            <w:r w:rsidRPr="06590DC5">
              <w:rPr>
                <w:rFonts w:cs="Tahoma"/>
              </w:rPr>
              <w:t>Warn attendees of moving robots.</w:t>
            </w:r>
          </w:p>
          <w:p w14:paraId="4B6FA859" w14:textId="77777777" w:rsidR="008F3100" w:rsidRDefault="008F3100" w:rsidP="008F3100">
            <w:pPr>
              <w:pStyle w:val="ListParagraph"/>
              <w:numPr>
                <w:ilvl w:val="0"/>
                <w:numId w:val="34"/>
              </w:numPr>
              <w:rPr>
                <w:rFonts w:cs="Tahoma"/>
              </w:rPr>
            </w:pPr>
            <w:r w:rsidRPr="06590DC5">
              <w:rPr>
                <w:rFonts w:cs="Tahoma"/>
              </w:rPr>
              <w:t xml:space="preserve">Use bright colours on the robot to make it easier for </w:t>
            </w:r>
            <w:r w:rsidRPr="06590DC5">
              <w:rPr>
                <w:rFonts w:cs="Tahoma"/>
              </w:rPr>
              <w:lastRenderedPageBreak/>
              <w:t xml:space="preserve">attendees to notice the moving robot. </w:t>
            </w:r>
          </w:p>
          <w:p w14:paraId="66A7B8E5" w14:textId="77777777" w:rsidR="008F3100" w:rsidRDefault="008F3100" w:rsidP="008F3100">
            <w:pPr>
              <w:pStyle w:val="ListParagraph"/>
              <w:numPr>
                <w:ilvl w:val="0"/>
                <w:numId w:val="34"/>
              </w:numPr>
              <w:rPr>
                <w:rFonts w:cs="Tahoma"/>
              </w:rPr>
            </w:pPr>
            <w:r w:rsidRPr="06590DC5">
              <w:rPr>
                <w:rFonts w:cs="Tahoma"/>
              </w:rPr>
              <w:t xml:space="preserve">Mark an area where robots can operate. Attendees should not wander into the area and it should be marked out using tape. </w:t>
            </w:r>
          </w:p>
          <w:p w14:paraId="133BA15B" w14:textId="380D05E3" w:rsidR="008F3100" w:rsidRPr="008F3100" w:rsidRDefault="008F3100" w:rsidP="008F3100">
            <w:pPr>
              <w:pStyle w:val="ListParagraph"/>
              <w:numPr>
                <w:ilvl w:val="0"/>
                <w:numId w:val="34"/>
              </w:numPr>
              <w:rPr>
                <w:rFonts w:cs="Tahoma"/>
              </w:rPr>
            </w:pPr>
          </w:p>
        </w:tc>
        <w:tc>
          <w:tcPr>
            <w:tcW w:w="188" w:type="pct"/>
            <w:shd w:val="clear" w:color="auto" w:fill="FFFFFF" w:themeFill="background1"/>
          </w:tcPr>
          <w:p w14:paraId="71A9D315" w14:textId="77777777" w:rsidR="008F3100" w:rsidRDefault="008F3100" w:rsidP="009C2E29">
            <w:pPr>
              <w:rPr>
                <w:rFonts w:ascii="Lucida Sans" w:hAnsi="Lucida Sans"/>
                <w:b/>
              </w:rPr>
            </w:pPr>
          </w:p>
        </w:tc>
        <w:tc>
          <w:tcPr>
            <w:tcW w:w="149" w:type="pct"/>
            <w:shd w:val="clear" w:color="auto" w:fill="FFFFFF" w:themeFill="background1"/>
          </w:tcPr>
          <w:p w14:paraId="1B13C138" w14:textId="77777777" w:rsidR="008F3100" w:rsidRDefault="008F3100" w:rsidP="009C2E29">
            <w:pPr>
              <w:rPr>
                <w:rFonts w:ascii="Lucida Sans" w:hAnsi="Lucida Sans"/>
                <w:b/>
              </w:rPr>
            </w:pPr>
          </w:p>
        </w:tc>
        <w:tc>
          <w:tcPr>
            <w:tcW w:w="198" w:type="pct"/>
            <w:shd w:val="clear" w:color="auto" w:fill="FFFFFF" w:themeFill="background1"/>
          </w:tcPr>
          <w:p w14:paraId="5FE84D18" w14:textId="77777777" w:rsidR="008F3100" w:rsidRDefault="008F3100" w:rsidP="009C2E29">
            <w:pPr>
              <w:rPr>
                <w:rFonts w:ascii="Lucida Sans" w:hAnsi="Lucida Sans"/>
                <w:b/>
              </w:rPr>
            </w:pPr>
          </w:p>
        </w:tc>
        <w:tc>
          <w:tcPr>
            <w:tcW w:w="1266" w:type="pct"/>
            <w:shd w:val="clear" w:color="auto" w:fill="FFFFFF" w:themeFill="background1"/>
          </w:tcPr>
          <w:p w14:paraId="6DE2840F" w14:textId="1BAEC7BA" w:rsidR="008F3100" w:rsidRPr="008F3100" w:rsidRDefault="008F3100" w:rsidP="008F3100">
            <w:pPr>
              <w:pStyle w:val="ListParagraph"/>
              <w:numPr>
                <w:ilvl w:val="0"/>
                <w:numId w:val="34"/>
              </w:numPr>
              <w:rPr>
                <w:rFonts w:eastAsia="Times New Roman" w:cs="Times New Roman"/>
                <w:lang w:eastAsia="en-GB"/>
              </w:rPr>
            </w:pPr>
            <w:r w:rsidRPr="06590DC5">
              <w:rPr>
                <w:rFonts w:eastAsia="Times New Roman" w:cs="Times New Roman"/>
                <w:lang w:eastAsia="en-GB"/>
              </w:rPr>
              <w:t xml:space="preserve">The battery cover on the rub-bots is bright pink. </w:t>
            </w:r>
          </w:p>
        </w:tc>
      </w:tr>
    </w:tbl>
    <w:p w14:paraId="3C5F0480" w14:textId="65259EFE" w:rsidR="00CE1AAA" w:rsidRDefault="009C2E29">
      <w:r>
        <w:br w:type="textWrapping" w:clear="all"/>
      </w: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3"/>
        <w:gridCol w:w="1614"/>
        <w:gridCol w:w="2108"/>
        <w:gridCol w:w="1019"/>
        <w:gridCol w:w="3476"/>
        <w:gridCol w:w="2109"/>
      </w:tblGrid>
      <w:tr w:rsidR="00C642F4" w:rsidRPr="00957A37" w14:paraId="3C5F0483" w14:textId="77777777" w:rsidTr="06590DC5">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6590DC5">
        <w:trPr>
          <w:cantSplit/>
        </w:trPr>
        <w:tc>
          <w:tcPr>
            <w:tcW w:w="5000" w:type="pct"/>
            <w:gridSpan w:val="7"/>
            <w:tcBorders>
              <w:top w:val="nil"/>
              <w:left w:val="nil"/>
              <w:right w:val="nil"/>
            </w:tcBorders>
          </w:tcPr>
          <w:p w14:paraId="3C5F0484"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6590DC5">
        <w:tc>
          <w:tcPr>
            <w:tcW w:w="184" w:type="pct"/>
            <w:shd w:val="clear" w:color="auto" w:fill="E0E0E0"/>
          </w:tcPr>
          <w:p w14:paraId="3C5F0486"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6590DC5">
        <w:trPr>
          <w:trHeight w:val="574"/>
        </w:trPr>
        <w:tc>
          <w:tcPr>
            <w:tcW w:w="184" w:type="pct"/>
          </w:tcPr>
          <w:p w14:paraId="3C5F048D"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6590DC5">
        <w:trPr>
          <w:trHeight w:val="574"/>
        </w:trPr>
        <w:tc>
          <w:tcPr>
            <w:tcW w:w="184" w:type="pct"/>
          </w:tcPr>
          <w:p w14:paraId="3C5F0494"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6590DC5">
        <w:trPr>
          <w:trHeight w:val="574"/>
        </w:trPr>
        <w:tc>
          <w:tcPr>
            <w:tcW w:w="184" w:type="pct"/>
          </w:tcPr>
          <w:p w14:paraId="3C5F049B"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6590DC5">
        <w:trPr>
          <w:trHeight w:val="574"/>
        </w:trPr>
        <w:tc>
          <w:tcPr>
            <w:tcW w:w="184" w:type="pct"/>
          </w:tcPr>
          <w:p w14:paraId="3C5F04A2"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6590DC5">
        <w:trPr>
          <w:trHeight w:val="574"/>
        </w:trPr>
        <w:tc>
          <w:tcPr>
            <w:tcW w:w="184" w:type="pct"/>
          </w:tcPr>
          <w:p w14:paraId="3C5F04A9"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6590DC5">
        <w:trPr>
          <w:trHeight w:val="574"/>
        </w:trPr>
        <w:tc>
          <w:tcPr>
            <w:tcW w:w="184" w:type="pct"/>
          </w:tcPr>
          <w:p w14:paraId="3C5F04B0"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6590DC5">
        <w:trPr>
          <w:trHeight w:val="574"/>
        </w:trPr>
        <w:tc>
          <w:tcPr>
            <w:tcW w:w="184" w:type="pct"/>
          </w:tcPr>
          <w:p w14:paraId="3C5F04B7" w14:textId="77777777" w:rsidR="00C642F4" w:rsidRPr="00957A37" w:rsidRDefault="00C642F4" w:rsidP="004651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6590DC5">
        <w:trPr>
          <w:cantSplit/>
        </w:trPr>
        <w:tc>
          <w:tcPr>
            <w:tcW w:w="2675" w:type="pct"/>
            <w:gridSpan w:val="4"/>
            <w:tcBorders>
              <w:bottom w:val="nil"/>
            </w:tcBorders>
          </w:tcPr>
          <w:p w14:paraId="0257CDB1" w14:textId="77777777" w:rsidR="00961D60"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BF" w14:textId="241986DF" w:rsidR="00C642F4" w:rsidRPr="00957A37" w:rsidRDefault="00961D60" w:rsidP="004651E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Stefan</w:t>
            </w:r>
          </w:p>
          <w:p w14:paraId="3C5F04C0" w14:textId="7777777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8809BCA" w:rsidR="00C642F4" w:rsidRPr="00957A37" w:rsidRDefault="00C642F4" w:rsidP="06590DC5">
            <w:pPr>
              <w:autoSpaceDE w:val="0"/>
              <w:autoSpaceDN w:val="0"/>
              <w:adjustRightInd w:val="0"/>
              <w:spacing w:after="0" w:line="240" w:lineRule="auto"/>
              <w:outlineLvl w:val="0"/>
            </w:pPr>
            <w:r w:rsidRPr="06590DC5">
              <w:rPr>
                <w:rFonts w:ascii="Lucida Sans" w:eastAsia="Times New Roman" w:hAnsi="Lucida Sans" w:cs="Arial"/>
                <w:color w:val="000000" w:themeColor="text1"/>
              </w:rPr>
              <w:t>Responsible manager’s signature:</w:t>
            </w:r>
            <w:r w:rsidR="00372F1E" w:rsidRPr="06590DC5">
              <w:rPr>
                <w:rFonts w:ascii="Lucida Sans" w:eastAsia="Times New Roman" w:hAnsi="Lucida Sans" w:cs="Arial"/>
                <w:color w:val="000000" w:themeColor="text1"/>
              </w:rPr>
              <w:t xml:space="preserve"> </w:t>
            </w:r>
            <w:r w:rsidR="2063053B">
              <w:rPr>
                <w:noProof/>
              </w:rPr>
              <w:drawing>
                <wp:inline distT="0" distB="0" distL="0" distR="0" wp14:anchorId="08CD923B" wp14:editId="1B4A9038">
                  <wp:extent cx="2009775" cy="552450"/>
                  <wp:effectExtent l="0" t="0" r="0" b="0"/>
                  <wp:docPr id="942766866" name="Picture 94276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09775" cy="552450"/>
                          </a:xfrm>
                          <a:prstGeom prst="rect">
                            <a:avLst/>
                          </a:prstGeom>
                        </pic:spPr>
                      </pic:pic>
                    </a:graphicData>
                  </a:graphic>
                </wp:inline>
              </w:drawing>
            </w:r>
          </w:p>
        </w:tc>
      </w:tr>
      <w:tr w:rsidR="00C642F4" w:rsidRPr="00957A37" w14:paraId="3C5F04C7" w14:textId="77777777" w:rsidTr="06590DC5">
        <w:trPr>
          <w:cantSplit/>
          <w:trHeight w:val="606"/>
        </w:trPr>
        <w:tc>
          <w:tcPr>
            <w:tcW w:w="2421" w:type="pct"/>
            <w:gridSpan w:val="3"/>
            <w:tcBorders>
              <w:top w:val="nil"/>
              <w:right w:val="nil"/>
            </w:tcBorders>
          </w:tcPr>
          <w:p w14:paraId="3C5F04C3" w14:textId="28844EF5"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61D60">
              <w:rPr>
                <w:rFonts w:ascii="Lucida Sans" w:eastAsia="Times New Roman" w:hAnsi="Lucida Sans" w:cs="Arial"/>
                <w:color w:val="000000"/>
                <w:szCs w:val="20"/>
              </w:rPr>
              <w:t xml:space="preserve"> Mihai Stefan Merlas</w:t>
            </w:r>
          </w:p>
        </w:tc>
        <w:tc>
          <w:tcPr>
            <w:tcW w:w="254" w:type="pct"/>
            <w:tcBorders>
              <w:top w:val="nil"/>
              <w:left w:val="nil"/>
            </w:tcBorders>
          </w:tcPr>
          <w:p w14:paraId="3C5F04C4" w14:textId="3127EF01"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61D60">
              <w:rPr>
                <w:rFonts w:ascii="Lucida Sans" w:eastAsia="Times New Roman" w:hAnsi="Lucida Sans" w:cs="Arial"/>
                <w:color w:val="000000"/>
                <w:szCs w:val="20"/>
              </w:rPr>
              <w:t>21/09/2021</w:t>
            </w:r>
          </w:p>
        </w:tc>
        <w:tc>
          <w:tcPr>
            <w:tcW w:w="1745" w:type="pct"/>
            <w:gridSpan w:val="2"/>
            <w:tcBorders>
              <w:top w:val="nil"/>
              <w:right w:val="nil"/>
            </w:tcBorders>
          </w:tcPr>
          <w:p w14:paraId="3C5F04C5" w14:textId="6009983B"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61D60">
              <w:rPr>
                <w:rFonts w:ascii="Lucida Sans" w:eastAsia="Times New Roman" w:hAnsi="Lucida Sans" w:cs="Arial"/>
                <w:color w:val="000000"/>
                <w:szCs w:val="20"/>
              </w:rPr>
              <w:t xml:space="preserve"> Tommy Poll</w:t>
            </w:r>
          </w:p>
        </w:tc>
        <w:tc>
          <w:tcPr>
            <w:tcW w:w="580" w:type="pct"/>
            <w:tcBorders>
              <w:top w:val="nil"/>
              <w:left w:val="nil"/>
            </w:tcBorders>
          </w:tcPr>
          <w:p w14:paraId="3C5F04C6" w14:textId="77E386C7" w:rsidR="00C642F4" w:rsidRPr="00957A37" w:rsidRDefault="00C642F4" w:rsidP="004651E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61D60">
              <w:rPr>
                <w:rFonts w:ascii="Lucida Sans" w:eastAsia="Times New Roman" w:hAnsi="Lucida Sans" w:cs="Arial"/>
                <w:color w:val="000000"/>
                <w:szCs w:val="20"/>
              </w:rPr>
              <w:t>:21/09/2021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D71B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4651E9">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4651E9">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D71B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4651E9">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4651E9">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D71B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4651E9">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4651E9">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D71B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4651E9">
            <w:pPr>
              <w:rPr>
                <w:sz w:val="24"/>
                <w:szCs w:val="24"/>
              </w:rPr>
            </w:pPr>
          </w:p>
        </w:tc>
        <w:tc>
          <w:tcPr>
            <w:tcW w:w="5147" w:type="dxa"/>
            <w:vMerge/>
          </w:tcPr>
          <w:p w14:paraId="3C5F04E3" w14:textId="77777777" w:rsidR="00530142" w:rsidRDefault="00530142" w:rsidP="004651E9">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D71B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4651E9">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4651E9">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4651E9">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4651E9">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4651E9">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4651E9">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4651E9">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4651E9">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4651E9">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4651E9">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4651E9">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4651E9">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4651E9">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4651E9">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4651E9">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4651E9">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4651E9">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4651E9">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4651E9">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4651E9">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651E9" w:rsidRPr="00185766" w:rsidRDefault="004651E9" w:rsidP="00530142">
                            <w:pPr>
                              <w:rPr>
                                <w:rFonts w:ascii="Lucida Sans" w:hAnsi="Lucida Sans"/>
                                <w:sz w:val="16"/>
                                <w:szCs w:val="16"/>
                              </w:rPr>
                            </w:pPr>
                            <w:r w:rsidRPr="00185766">
                              <w:rPr>
                                <w:rFonts w:ascii="Lucida Sans" w:hAnsi="Lucida Sans"/>
                                <w:sz w:val="16"/>
                                <w:szCs w:val="16"/>
                              </w:rPr>
                              <w:t>Risk process</w:t>
                            </w:r>
                          </w:p>
                          <w:p w14:paraId="3C5F055C"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651E9" w:rsidRPr="00185766" w:rsidRDefault="004651E9" w:rsidP="00FD71B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4651E9" w:rsidP="00530142" w:rsidRDefault="004651E9" w14:paraId="3C5F055B" w14:textId="77777777">
                      <w:pPr>
                        <w:rPr>
                          <w:rFonts w:ascii="Lucida Sans" w:hAnsi="Lucida Sans"/>
                          <w:sz w:val="16"/>
                          <w:szCs w:val="16"/>
                        </w:rPr>
                      </w:pPr>
                      <w:r w:rsidRPr="00185766">
                        <w:rPr>
                          <w:rFonts w:ascii="Lucida Sans" w:hAnsi="Lucida Sans"/>
                          <w:sz w:val="16"/>
                          <w:szCs w:val="16"/>
                        </w:rPr>
                        <w:t>Risk process</w:t>
                      </w:r>
                    </w:p>
                    <w:p w:rsidRPr="00185766" w:rsidR="004651E9" w:rsidP="00FD71B0" w:rsidRDefault="004651E9"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4651E9" w:rsidP="00FD71B0" w:rsidRDefault="004651E9"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4651E9" w:rsidP="00FD71B0" w:rsidRDefault="004651E9"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4651E9" w:rsidP="00FD71B0" w:rsidRDefault="004651E9"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4651E9" w:rsidP="00FD71B0" w:rsidRDefault="004651E9"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4651E9" w:rsidP="00FD71B0" w:rsidRDefault="004651E9"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4651E9" w:rsidP="00FD71B0" w:rsidRDefault="004651E9"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4651E9" w:rsidP="00FD71B0" w:rsidRDefault="004651E9"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89DC" w14:textId="77777777" w:rsidR="00032A9B" w:rsidRDefault="00032A9B" w:rsidP="00AC47B4">
      <w:pPr>
        <w:spacing w:after="0" w:line="240" w:lineRule="auto"/>
      </w:pPr>
      <w:r>
        <w:separator/>
      </w:r>
    </w:p>
  </w:endnote>
  <w:endnote w:type="continuationSeparator" w:id="0">
    <w:p w14:paraId="039C0800" w14:textId="77777777" w:rsidR="00032A9B" w:rsidRDefault="00032A9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651E9" w:rsidRDefault="004651E9">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4651E9" w:rsidRDefault="0046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0551" w14:textId="77777777" w:rsidR="00032A9B" w:rsidRDefault="00032A9B" w:rsidP="00AC47B4">
      <w:pPr>
        <w:spacing w:after="0" w:line="240" w:lineRule="auto"/>
      </w:pPr>
      <w:r>
        <w:separator/>
      </w:r>
    </w:p>
  </w:footnote>
  <w:footnote w:type="continuationSeparator" w:id="0">
    <w:p w14:paraId="49AABF8B" w14:textId="77777777" w:rsidR="00032A9B" w:rsidRDefault="00032A9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651E9" w:rsidRDefault="004651E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387FA498" w:rsidR="004651E9" w:rsidRPr="00E64593" w:rsidRDefault="004651E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hybridMultilevel"/>
    <w:tmpl w:val="A8EA9CC4"/>
    <w:lvl w:ilvl="0" w:tplc="09C8B7F8">
      <w:start w:val="1"/>
      <w:numFmt w:val="bullet"/>
      <w:lvlText w:val=""/>
      <w:lvlJc w:val="left"/>
      <w:pPr>
        <w:tabs>
          <w:tab w:val="num" w:pos="720"/>
        </w:tabs>
        <w:ind w:left="720" w:hanging="360"/>
      </w:pPr>
      <w:rPr>
        <w:rFonts w:ascii="Symbol" w:hAnsi="Symbol" w:hint="default"/>
        <w:sz w:val="20"/>
      </w:rPr>
    </w:lvl>
    <w:lvl w:ilvl="1" w:tplc="441099D6" w:tentative="1">
      <w:start w:val="1"/>
      <w:numFmt w:val="bullet"/>
      <w:lvlText w:val=""/>
      <w:lvlJc w:val="left"/>
      <w:pPr>
        <w:tabs>
          <w:tab w:val="num" w:pos="1440"/>
        </w:tabs>
        <w:ind w:left="1440" w:hanging="360"/>
      </w:pPr>
      <w:rPr>
        <w:rFonts w:ascii="Symbol" w:hAnsi="Symbol" w:hint="default"/>
        <w:sz w:val="20"/>
      </w:rPr>
    </w:lvl>
    <w:lvl w:ilvl="2" w:tplc="49606538" w:tentative="1">
      <w:start w:val="1"/>
      <w:numFmt w:val="bullet"/>
      <w:lvlText w:val=""/>
      <w:lvlJc w:val="left"/>
      <w:pPr>
        <w:tabs>
          <w:tab w:val="num" w:pos="2160"/>
        </w:tabs>
        <w:ind w:left="2160" w:hanging="360"/>
      </w:pPr>
      <w:rPr>
        <w:rFonts w:ascii="Symbol" w:hAnsi="Symbol" w:hint="default"/>
        <w:sz w:val="20"/>
      </w:rPr>
    </w:lvl>
    <w:lvl w:ilvl="3" w:tplc="83B2BC98" w:tentative="1">
      <w:start w:val="1"/>
      <w:numFmt w:val="bullet"/>
      <w:lvlText w:val=""/>
      <w:lvlJc w:val="left"/>
      <w:pPr>
        <w:tabs>
          <w:tab w:val="num" w:pos="2880"/>
        </w:tabs>
        <w:ind w:left="2880" w:hanging="360"/>
      </w:pPr>
      <w:rPr>
        <w:rFonts w:ascii="Symbol" w:hAnsi="Symbol" w:hint="default"/>
        <w:sz w:val="20"/>
      </w:rPr>
    </w:lvl>
    <w:lvl w:ilvl="4" w:tplc="91AC188A" w:tentative="1">
      <w:start w:val="1"/>
      <w:numFmt w:val="bullet"/>
      <w:lvlText w:val=""/>
      <w:lvlJc w:val="left"/>
      <w:pPr>
        <w:tabs>
          <w:tab w:val="num" w:pos="3600"/>
        </w:tabs>
        <w:ind w:left="3600" w:hanging="360"/>
      </w:pPr>
      <w:rPr>
        <w:rFonts w:ascii="Symbol" w:hAnsi="Symbol" w:hint="default"/>
        <w:sz w:val="20"/>
      </w:rPr>
    </w:lvl>
    <w:lvl w:ilvl="5" w:tplc="BCC6AE2A" w:tentative="1">
      <w:start w:val="1"/>
      <w:numFmt w:val="bullet"/>
      <w:lvlText w:val=""/>
      <w:lvlJc w:val="left"/>
      <w:pPr>
        <w:tabs>
          <w:tab w:val="num" w:pos="4320"/>
        </w:tabs>
        <w:ind w:left="4320" w:hanging="360"/>
      </w:pPr>
      <w:rPr>
        <w:rFonts w:ascii="Symbol" w:hAnsi="Symbol" w:hint="default"/>
        <w:sz w:val="20"/>
      </w:rPr>
    </w:lvl>
    <w:lvl w:ilvl="6" w:tplc="275C3780" w:tentative="1">
      <w:start w:val="1"/>
      <w:numFmt w:val="bullet"/>
      <w:lvlText w:val=""/>
      <w:lvlJc w:val="left"/>
      <w:pPr>
        <w:tabs>
          <w:tab w:val="num" w:pos="5040"/>
        </w:tabs>
        <w:ind w:left="5040" w:hanging="360"/>
      </w:pPr>
      <w:rPr>
        <w:rFonts w:ascii="Symbol" w:hAnsi="Symbol" w:hint="default"/>
        <w:sz w:val="20"/>
      </w:rPr>
    </w:lvl>
    <w:lvl w:ilvl="7" w:tplc="95742480" w:tentative="1">
      <w:start w:val="1"/>
      <w:numFmt w:val="bullet"/>
      <w:lvlText w:val=""/>
      <w:lvlJc w:val="left"/>
      <w:pPr>
        <w:tabs>
          <w:tab w:val="num" w:pos="5760"/>
        </w:tabs>
        <w:ind w:left="5760" w:hanging="360"/>
      </w:pPr>
      <w:rPr>
        <w:rFonts w:ascii="Symbol" w:hAnsi="Symbol" w:hint="default"/>
        <w:sz w:val="20"/>
      </w:rPr>
    </w:lvl>
    <w:lvl w:ilvl="8" w:tplc="BEBCD93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hybridMultilevel"/>
    <w:tmpl w:val="A8EA9CC4"/>
    <w:lvl w:ilvl="0" w:tplc="1598F010">
      <w:start w:val="1"/>
      <w:numFmt w:val="bullet"/>
      <w:lvlText w:val=""/>
      <w:lvlJc w:val="left"/>
      <w:pPr>
        <w:tabs>
          <w:tab w:val="num" w:pos="720"/>
        </w:tabs>
        <w:ind w:left="720" w:hanging="360"/>
      </w:pPr>
      <w:rPr>
        <w:rFonts w:ascii="Symbol" w:hAnsi="Symbol" w:hint="default"/>
        <w:sz w:val="20"/>
      </w:rPr>
    </w:lvl>
    <w:lvl w:ilvl="1" w:tplc="3A10FE26" w:tentative="1">
      <w:start w:val="1"/>
      <w:numFmt w:val="bullet"/>
      <w:lvlText w:val=""/>
      <w:lvlJc w:val="left"/>
      <w:pPr>
        <w:tabs>
          <w:tab w:val="num" w:pos="1440"/>
        </w:tabs>
        <w:ind w:left="1440" w:hanging="360"/>
      </w:pPr>
      <w:rPr>
        <w:rFonts w:ascii="Symbol" w:hAnsi="Symbol" w:hint="default"/>
        <w:sz w:val="20"/>
      </w:rPr>
    </w:lvl>
    <w:lvl w:ilvl="2" w:tplc="AA9A7286" w:tentative="1">
      <w:start w:val="1"/>
      <w:numFmt w:val="bullet"/>
      <w:lvlText w:val=""/>
      <w:lvlJc w:val="left"/>
      <w:pPr>
        <w:tabs>
          <w:tab w:val="num" w:pos="2160"/>
        </w:tabs>
        <w:ind w:left="2160" w:hanging="360"/>
      </w:pPr>
      <w:rPr>
        <w:rFonts w:ascii="Symbol" w:hAnsi="Symbol" w:hint="default"/>
        <w:sz w:val="20"/>
      </w:rPr>
    </w:lvl>
    <w:lvl w:ilvl="3" w:tplc="F3D4A6EA" w:tentative="1">
      <w:start w:val="1"/>
      <w:numFmt w:val="bullet"/>
      <w:lvlText w:val=""/>
      <w:lvlJc w:val="left"/>
      <w:pPr>
        <w:tabs>
          <w:tab w:val="num" w:pos="2880"/>
        </w:tabs>
        <w:ind w:left="2880" w:hanging="360"/>
      </w:pPr>
      <w:rPr>
        <w:rFonts w:ascii="Symbol" w:hAnsi="Symbol" w:hint="default"/>
        <w:sz w:val="20"/>
      </w:rPr>
    </w:lvl>
    <w:lvl w:ilvl="4" w:tplc="F040720E" w:tentative="1">
      <w:start w:val="1"/>
      <w:numFmt w:val="bullet"/>
      <w:lvlText w:val=""/>
      <w:lvlJc w:val="left"/>
      <w:pPr>
        <w:tabs>
          <w:tab w:val="num" w:pos="3600"/>
        </w:tabs>
        <w:ind w:left="3600" w:hanging="360"/>
      </w:pPr>
      <w:rPr>
        <w:rFonts w:ascii="Symbol" w:hAnsi="Symbol" w:hint="default"/>
        <w:sz w:val="20"/>
      </w:rPr>
    </w:lvl>
    <w:lvl w:ilvl="5" w:tplc="F4BA1810" w:tentative="1">
      <w:start w:val="1"/>
      <w:numFmt w:val="bullet"/>
      <w:lvlText w:val=""/>
      <w:lvlJc w:val="left"/>
      <w:pPr>
        <w:tabs>
          <w:tab w:val="num" w:pos="4320"/>
        </w:tabs>
        <w:ind w:left="4320" w:hanging="360"/>
      </w:pPr>
      <w:rPr>
        <w:rFonts w:ascii="Symbol" w:hAnsi="Symbol" w:hint="default"/>
        <w:sz w:val="20"/>
      </w:rPr>
    </w:lvl>
    <w:lvl w:ilvl="6" w:tplc="880464E4" w:tentative="1">
      <w:start w:val="1"/>
      <w:numFmt w:val="bullet"/>
      <w:lvlText w:val=""/>
      <w:lvlJc w:val="left"/>
      <w:pPr>
        <w:tabs>
          <w:tab w:val="num" w:pos="5040"/>
        </w:tabs>
        <w:ind w:left="5040" w:hanging="360"/>
      </w:pPr>
      <w:rPr>
        <w:rFonts w:ascii="Symbol" w:hAnsi="Symbol" w:hint="default"/>
        <w:sz w:val="20"/>
      </w:rPr>
    </w:lvl>
    <w:lvl w:ilvl="7" w:tplc="D5EE91B2" w:tentative="1">
      <w:start w:val="1"/>
      <w:numFmt w:val="bullet"/>
      <w:lvlText w:val=""/>
      <w:lvlJc w:val="left"/>
      <w:pPr>
        <w:tabs>
          <w:tab w:val="num" w:pos="5760"/>
        </w:tabs>
        <w:ind w:left="5760" w:hanging="360"/>
      </w:pPr>
      <w:rPr>
        <w:rFonts w:ascii="Symbol" w:hAnsi="Symbol" w:hint="default"/>
        <w:sz w:val="20"/>
      </w:rPr>
    </w:lvl>
    <w:lvl w:ilvl="8" w:tplc="FF74A9D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hybridMultilevel"/>
    <w:tmpl w:val="A8EA9CC4"/>
    <w:lvl w:ilvl="0" w:tplc="1996CF98">
      <w:start w:val="1"/>
      <w:numFmt w:val="bullet"/>
      <w:lvlText w:val=""/>
      <w:lvlJc w:val="left"/>
      <w:pPr>
        <w:tabs>
          <w:tab w:val="num" w:pos="720"/>
        </w:tabs>
        <w:ind w:left="720" w:hanging="360"/>
      </w:pPr>
      <w:rPr>
        <w:rFonts w:ascii="Symbol" w:hAnsi="Symbol" w:hint="default"/>
        <w:sz w:val="20"/>
      </w:rPr>
    </w:lvl>
    <w:lvl w:ilvl="1" w:tplc="9F6A1270" w:tentative="1">
      <w:start w:val="1"/>
      <w:numFmt w:val="bullet"/>
      <w:lvlText w:val=""/>
      <w:lvlJc w:val="left"/>
      <w:pPr>
        <w:tabs>
          <w:tab w:val="num" w:pos="1440"/>
        </w:tabs>
        <w:ind w:left="1440" w:hanging="360"/>
      </w:pPr>
      <w:rPr>
        <w:rFonts w:ascii="Symbol" w:hAnsi="Symbol" w:hint="default"/>
        <w:sz w:val="20"/>
      </w:rPr>
    </w:lvl>
    <w:lvl w:ilvl="2" w:tplc="C07CD402" w:tentative="1">
      <w:start w:val="1"/>
      <w:numFmt w:val="bullet"/>
      <w:lvlText w:val=""/>
      <w:lvlJc w:val="left"/>
      <w:pPr>
        <w:tabs>
          <w:tab w:val="num" w:pos="2160"/>
        </w:tabs>
        <w:ind w:left="2160" w:hanging="360"/>
      </w:pPr>
      <w:rPr>
        <w:rFonts w:ascii="Symbol" w:hAnsi="Symbol" w:hint="default"/>
        <w:sz w:val="20"/>
      </w:rPr>
    </w:lvl>
    <w:lvl w:ilvl="3" w:tplc="DB74969E" w:tentative="1">
      <w:start w:val="1"/>
      <w:numFmt w:val="bullet"/>
      <w:lvlText w:val=""/>
      <w:lvlJc w:val="left"/>
      <w:pPr>
        <w:tabs>
          <w:tab w:val="num" w:pos="2880"/>
        </w:tabs>
        <w:ind w:left="2880" w:hanging="360"/>
      </w:pPr>
      <w:rPr>
        <w:rFonts w:ascii="Symbol" w:hAnsi="Symbol" w:hint="default"/>
        <w:sz w:val="20"/>
      </w:rPr>
    </w:lvl>
    <w:lvl w:ilvl="4" w:tplc="91888726" w:tentative="1">
      <w:start w:val="1"/>
      <w:numFmt w:val="bullet"/>
      <w:lvlText w:val=""/>
      <w:lvlJc w:val="left"/>
      <w:pPr>
        <w:tabs>
          <w:tab w:val="num" w:pos="3600"/>
        </w:tabs>
        <w:ind w:left="3600" w:hanging="360"/>
      </w:pPr>
      <w:rPr>
        <w:rFonts w:ascii="Symbol" w:hAnsi="Symbol" w:hint="default"/>
        <w:sz w:val="20"/>
      </w:rPr>
    </w:lvl>
    <w:lvl w:ilvl="5" w:tplc="2830067E" w:tentative="1">
      <w:start w:val="1"/>
      <w:numFmt w:val="bullet"/>
      <w:lvlText w:val=""/>
      <w:lvlJc w:val="left"/>
      <w:pPr>
        <w:tabs>
          <w:tab w:val="num" w:pos="4320"/>
        </w:tabs>
        <w:ind w:left="4320" w:hanging="360"/>
      </w:pPr>
      <w:rPr>
        <w:rFonts w:ascii="Symbol" w:hAnsi="Symbol" w:hint="default"/>
        <w:sz w:val="20"/>
      </w:rPr>
    </w:lvl>
    <w:lvl w:ilvl="6" w:tplc="70B67CC4" w:tentative="1">
      <w:start w:val="1"/>
      <w:numFmt w:val="bullet"/>
      <w:lvlText w:val=""/>
      <w:lvlJc w:val="left"/>
      <w:pPr>
        <w:tabs>
          <w:tab w:val="num" w:pos="5040"/>
        </w:tabs>
        <w:ind w:left="5040" w:hanging="360"/>
      </w:pPr>
      <w:rPr>
        <w:rFonts w:ascii="Symbol" w:hAnsi="Symbol" w:hint="default"/>
        <w:sz w:val="20"/>
      </w:rPr>
    </w:lvl>
    <w:lvl w:ilvl="7" w:tplc="D496341E" w:tentative="1">
      <w:start w:val="1"/>
      <w:numFmt w:val="bullet"/>
      <w:lvlText w:val=""/>
      <w:lvlJc w:val="left"/>
      <w:pPr>
        <w:tabs>
          <w:tab w:val="num" w:pos="5760"/>
        </w:tabs>
        <w:ind w:left="5760" w:hanging="360"/>
      </w:pPr>
      <w:rPr>
        <w:rFonts w:ascii="Symbol" w:hAnsi="Symbol" w:hint="default"/>
        <w:sz w:val="20"/>
      </w:rPr>
    </w:lvl>
    <w:lvl w:ilvl="8" w:tplc="F3F8FF0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755AE"/>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ECB68F7"/>
    <w:multiLevelType w:val="hybridMultilevel"/>
    <w:tmpl w:val="5238BE8C"/>
    <w:lvl w:ilvl="0" w:tplc="175433B8">
      <w:start w:val="1"/>
      <w:numFmt w:val="bullet"/>
      <w:lvlText w:val=""/>
      <w:lvlJc w:val="left"/>
      <w:pPr>
        <w:tabs>
          <w:tab w:val="num" w:pos="720"/>
        </w:tabs>
        <w:ind w:left="720" w:hanging="360"/>
      </w:pPr>
      <w:rPr>
        <w:rFonts w:ascii="Symbol" w:hAnsi="Symbol" w:hint="default"/>
        <w:sz w:val="20"/>
      </w:rPr>
    </w:lvl>
    <w:lvl w:ilvl="1" w:tplc="8C46D78E">
      <w:start w:val="1"/>
      <w:numFmt w:val="bullet"/>
      <w:lvlText w:val="o"/>
      <w:lvlJc w:val="left"/>
      <w:pPr>
        <w:tabs>
          <w:tab w:val="num" w:pos="1440"/>
        </w:tabs>
        <w:ind w:left="1440" w:hanging="360"/>
      </w:pPr>
      <w:rPr>
        <w:rFonts w:ascii="Courier New" w:hAnsi="Courier New" w:hint="default"/>
        <w:sz w:val="20"/>
      </w:rPr>
    </w:lvl>
    <w:lvl w:ilvl="2" w:tplc="1D8AA0E4" w:tentative="1">
      <w:start w:val="1"/>
      <w:numFmt w:val="bullet"/>
      <w:lvlText w:val=""/>
      <w:lvlJc w:val="left"/>
      <w:pPr>
        <w:tabs>
          <w:tab w:val="num" w:pos="2160"/>
        </w:tabs>
        <w:ind w:left="2160" w:hanging="360"/>
      </w:pPr>
      <w:rPr>
        <w:rFonts w:ascii="Wingdings" w:hAnsi="Wingdings" w:hint="default"/>
        <w:sz w:val="20"/>
      </w:rPr>
    </w:lvl>
    <w:lvl w:ilvl="3" w:tplc="F5FEA34E" w:tentative="1">
      <w:start w:val="1"/>
      <w:numFmt w:val="bullet"/>
      <w:lvlText w:val=""/>
      <w:lvlJc w:val="left"/>
      <w:pPr>
        <w:tabs>
          <w:tab w:val="num" w:pos="2880"/>
        </w:tabs>
        <w:ind w:left="2880" w:hanging="360"/>
      </w:pPr>
      <w:rPr>
        <w:rFonts w:ascii="Wingdings" w:hAnsi="Wingdings" w:hint="default"/>
        <w:sz w:val="20"/>
      </w:rPr>
    </w:lvl>
    <w:lvl w:ilvl="4" w:tplc="85766E72" w:tentative="1">
      <w:start w:val="1"/>
      <w:numFmt w:val="bullet"/>
      <w:lvlText w:val=""/>
      <w:lvlJc w:val="left"/>
      <w:pPr>
        <w:tabs>
          <w:tab w:val="num" w:pos="3600"/>
        </w:tabs>
        <w:ind w:left="3600" w:hanging="360"/>
      </w:pPr>
      <w:rPr>
        <w:rFonts w:ascii="Wingdings" w:hAnsi="Wingdings" w:hint="default"/>
        <w:sz w:val="20"/>
      </w:rPr>
    </w:lvl>
    <w:lvl w:ilvl="5" w:tplc="652A7C72" w:tentative="1">
      <w:start w:val="1"/>
      <w:numFmt w:val="bullet"/>
      <w:lvlText w:val=""/>
      <w:lvlJc w:val="left"/>
      <w:pPr>
        <w:tabs>
          <w:tab w:val="num" w:pos="4320"/>
        </w:tabs>
        <w:ind w:left="4320" w:hanging="360"/>
      </w:pPr>
      <w:rPr>
        <w:rFonts w:ascii="Wingdings" w:hAnsi="Wingdings" w:hint="default"/>
        <w:sz w:val="20"/>
      </w:rPr>
    </w:lvl>
    <w:lvl w:ilvl="6" w:tplc="8F7C0086" w:tentative="1">
      <w:start w:val="1"/>
      <w:numFmt w:val="bullet"/>
      <w:lvlText w:val=""/>
      <w:lvlJc w:val="left"/>
      <w:pPr>
        <w:tabs>
          <w:tab w:val="num" w:pos="5040"/>
        </w:tabs>
        <w:ind w:left="5040" w:hanging="360"/>
      </w:pPr>
      <w:rPr>
        <w:rFonts w:ascii="Wingdings" w:hAnsi="Wingdings" w:hint="default"/>
        <w:sz w:val="20"/>
      </w:rPr>
    </w:lvl>
    <w:lvl w:ilvl="7" w:tplc="64CEA9DA" w:tentative="1">
      <w:start w:val="1"/>
      <w:numFmt w:val="bullet"/>
      <w:lvlText w:val=""/>
      <w:lvlJc w:val="left"/>
      <w:pPr>
        <w:tabs>
          <w:tab w:val="num" w:pos="5760"/>
        </w:tabs>
        <w:ind w:left="5760" w:hanging="360"/>
      </w:pPr>
      <w:rPr>
        <w:rFonts w:ascii="Wingdings" w:hAnsi="Wingdings" w:hint="default"/>
        <w:sz w:val="20"/>
      </w:rPr>
    </w:lvl>
    <w:lvl w:ilvl="8" w:tplc="886E8DF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66E5D"/>
    <w:multiLevelType w:val="hybridMultilevel"/>
    <w:tmpl w:val="A8EA9CC4"/>
    <w:lvl w:ilvl="0" w:tplc="AC246AFA">
      <w:start w:val="1"/>
      <w:numFmt w:val="bullet"/>
      <w:lvlText w:val=""/>
      <w:lvlJc w:val="left"/>
      <w:pPr>
        <w:tabs>
          <w:tab w:val="num" w:pos="720"/>
        </w:tabs>
        <w:ind w:left="720" w:hanging="360"/>
      </w:pPr>
      <w:rPr>
        <w:rFonts w:ascii="Symbol" w:hAnsi="Symbol" w:hint="default"/>
        <w:sz w:val="20"/>
      </w:rPr>
    </w:lvl>
    <w:lvl w:ilvl="1" w:tplc="4F3876C6" w:tentative="1">
      <w:start w:val="1"/>
      <w:numFmt w:val="bullet"/>
      <w:lvlText w:val=""/>
      <w:lvlJc w:val="left"/>
      <w:pPr>
        <w:tabs>
          <w:tab w:val="num" w:pos="1440"/>
        </w:tabs>
        <w:ind w:left="1440" w:hanging="360"/>
      </w:pPr>
      <w:rPr>
        <w:rFonts w:ascii="Symbol" w:hAnsi="Symbol" w:hint="default"/>
        <w:sz w:val="20"/>
      </w:rPr>
    </w:lvl>
    <w:lvl w:ilvl="2" w:tplc="2CDAF25C" w:tentative="1">
      <w:start w:val="1"/>
      <w:numFmt w:val="bullet"/>
      <w:lvlText w:val=""/>
      <w:lvlJc w:val="left"/>
      <w:pPr>
        <w:tabs>
          <w:tab w:val="num" w:pos="2160"/>
        </w:tabs>
        <w:ind w:left="2160" w:hanging="360"/>
      </w:pPr>
      <w:rPr>
        <w:rFonts w:ascii="Symbol" w:hAnsi="Symbol" w:hint="default"/>
        <w:sz w:val="20"/>
      </w:rPr>
    </w:lvl>
    <w:lvl w:ilvl="3" w:tplc="5C9C585A" w:tentative="1">
      <w:start w:val="1"/>
      <w:numFmt w:val="bullet"/>
      <w:lvlText w:val=""/>
      <w:lvlJc w:val="left"/>
      <w:pPr>
        <w:tabs>
          <w:tab w:val="num" w:pos="2880"/>
        </w:tabs>
        <w:ind w:left="2880" w:hanging="360"/>
      </w:pPr>
      <w:rPr>
        <w:rFonts w:ascii="Symbol" w:hAnsi="Symbol" w:hint="default"/>
        <w:sz w:val="20"/>
      </w:rPr>
    </w:lvl>
    <w:lvl w:ilvl="4" w:tplc="D5105204" w:tentative="1">
      <w:start w:val="1"/>
      <w:numFmt w:val="bullet"/>
      <w:lvlText w:val=""/>
      <w:lvlJc w:val="left"/>
      <w:pPr>
        <w:tabs>
          <w:tab w:val="num" w:pos="3600"/>
        </w:tabs>
        <w:ind w:left="3600" w:hanging="360"/>
      </w:pPr>
      <w:rPr>
        <w:rFonts w:ascii="Symbol" w:hAnsi="Symbol" w:hint="default"/>
        <w:sz w:val="20"/>
      </w:rPr>
    </w:lvl>
    <w:lvl w:ilvl="5" w:tplc="CE644E08" w:tentative="1">
      <w:start w:val="1"/>
      <w:numFmt w:val="bullet"/>
      <w:lvlText w:val=""/>
      <w:lvlJc w:val="left"/>
      <w:pPr>
        <w:tabs>
          <w:tab w:val="num" w:pos="4320"/>
        </w:tabs>
        <w:ind w:left="4320" w:hanging="360"/>
      </w:pPr>
      <w:rPr>
        <w:rFonts w:ascii="Symbol" w:hAnsi="Symbol" w:hint="default"/>
        <w:sz w:val="20"/>
      </w:rPr>
    </w:lvl>
    <w:lvl w:ilvl="6" w:tplc="E6920B36" w:tentative="1">
      <w:start w:val="1"/>
      <w:numFmt w:val="bullet"/>
      <w:lvlText w:val=""/>
      <w:lvlJc w:val="left"/>
      <w:pPr>
        <w:tabs>
          <w:tab w:val="num" w:pos="5040"/>
        </w:tabs>
        <w:ind w:left="5040" w:hanging="360"/>
      </w:pPr>
      <w:rPr>
        <w:rFonts w:ascii="Symbol" w:hAnsi="Symbol" w:hint="default"/>
        <w:sz w:val="20"/>
      </w:rPr>
    </w:lvl>
    <w:lvl w:ilvl="7" w:tplc="998AC66C" w:tentative="1">
      <w:start w:val="1"/>
      <w:numFmt w:val="bullet"/>
      <w:lvlText w:val=""/>
      <w:lvlJc w:val="left"/>
      <w:pPr>
        <w:tabs>
          <w:tab w:val="num" w:pos="5760"/>
        </w:tabs>
        <w:ind w:left="5760" w:hanging="360"/>
      </w:pPr>
      <w:rPr>
        <w:rFonts w:ascii="Symbol" w:hAnsi="Symbol" w:hint="default"/>
        <w:sz w:val="20"/>
      </w:rPr>
    </w:lvl>
    <w:lvl w:ilvl="8" w:tplc="997CD90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A63F48"/>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9708C9"/>
    <w:multiLevelType w:val="hybridMultilevel"/>
    <w:tmpl w:val="68A87E5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A149F"/>
    <w:multiLevelType w:val="hybridMultilevel"/>
    <w:tmpl w:val="3332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3"/>
  </w:num>
  <w:num w:numId="4">
    <w:abstractNumId w:val="11"/>
  </w:num>
  <w:num w:numId="5">
    <w:abstractNumId w:val="5"/>
  </w:num>
  <w:num w:numId="6">
    <w:abstractNumId w:val="6"/>
  </w:num>
  <w:num w:numId="7">
    <w:abstractNumId w:val="26"/>
  </w:num>
  <w:num w:numId="8">
    <w:abstractNumId w:val="22"/>
  </w:num>
  <w:num w:numId="9">
    <w:abstractNumId w:val="4"/>
  </w:num>
  <w:num w:numId="10">
    <w:abstractNumId w:val="14"/>
  </w:num>
  <w:num w:numId="11">
    <w:abstractNumId w:val="2"/>
  </w:num>
  <w:num w:numId="12">
    <w:abstractNumId w:val="25"/>
  </w:num>
  <w:num w:numId="13">
    <w:abstractNumId w:val="7"/>
  </w:num>
  <w:num w:numId="14">
    <w:abstractNumId w:val="1"/>
  </w:num>
  <w:num w:numId="15">
    <w:abstractNumId w:val="0"/>
  </w:num>
  <w:num w:numId="16">
    <w:abstractNumId w:val="8"/>
  </w:num>
  <w:num w:numId="17">
    <w:abstractNumId w:val="13"/>
  </w:num>
  <w:num w:numId="18">
    <w:abstractNumId w:val="24"/>
  </w:num>
  <w:num w:numId="19">
    <w:abstractNumId w:val="18"/>
  </w:num>
  <w:num w:numId="20">
    <w:abstractNumId w:val="21"/>
  </w:num>
  <w:num w:numId="21">
    <w:abstractNumId w:val="12"/>
  </w:num>
  <w:num w:numId="22">
    <w:abstractNumId w:val="16"/>
  </w:num>
  <w:num w:numId="23">
    <w:abstractNumId w:val="9"/>
  </w:num>
  <w:num w:numId="24">
    <w:abstractNumId w:val="27"/>
  </w:num>
  <w:num w:numId="25">
    <w:abstractNumId w:val="10"/>
  </w:num>
  <w:num w:numId="26">
    <w:abstractNumId w:val="15"/>
  </w:num>
  <w:num w:numId="27">
    <w:abstractNumId w:val="33"/>
  </w:num>
  <w:num w:numId="28">
    <w:abstractNumId w:val="23"/>
  </w:num>
  <w:num w:numId="29">
    <w:abstractNumId w:val="28"/>
  </w:num>
  <w:num w:numId="30">
    <w:abstractNumId w:val="31"/>
  </w:num>
  <w:num w:numId="31">
    <w:abstractNumId w:val="17"/>
  </w:num>
  <w:num w:numId="32">
    <w:abstractNumId w:val="19"/>
  </w:num>
  <w:num w:numId="33">
    <w:abstractNumId w:val="29"/>
  </w:num>
  <w:num w:numId="3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40C"/>
    <w:rsid w:val="00027715"/>
    <w:rsid w:val="00032A9B"/>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FAE"/>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5A67"/>
    <w:rsid w:val="001D08E8"/>
    <w:rsid w:val="001D0DCB"/>
    <w:rsid w:val="001D1E79"/>
    <w:rsid w:val="001D2CE5"/>
    <w:rsid w:val="001D5C4A"/>
    <w:rsid w:val="001D6808"/>
    <w:rsid w:val="001E2AAE"/>
    <w:rsid w:val="001E2BD4"/>
    <w:rsid w:val="001E4A0A"/>
    <w:rsid w:val="001E4E5C"/>
    <w:rsid w:val="001E5435"/>
    <w:rsid w:val="001E672B"/>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3096"/>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2F1E"/>
    <w:rsid w:val="003758D3"/>
    <w:rsid w:val="00376463"/>
    <w:rsid w:val="003769A8"/>
    <w:rsid w:val="00382484"/>
    <w:rsid w:val="00382FA2"/>
    <w:rsid w:val="003A144E"/>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51E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6F4"/>
    <w:rsid w:val="004C559E"/>
    <w:rsid w:val="004C5714"/>
    <w:rsid w:val="004D2010"/>
    <w:rsid w:val="004D442C"/>
    <w:rsid w:val="004D4EBB"/>
    <w:rsid w:val="004E0B6F"/>
    <w:rsid w:val="004E59E3"/>
    <w:rsid w:val="004E7DF2"/>
    <w:rsid w:val="004F21EE"/>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39F0"/>
    <w:rsid w:val="006F5BD5"/>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08B3"/>
    <w:rsid w:val="007C2470"/>
    <w:rsid w:val="007C29E3"/>
    <w:rsid w:val="007C3CC0"/>
    <w:rsid w:val="007C46C7"/>
    <w:rsid w:val="007C50AE"/>
    <w:rsid w:val="007D3D09"/>
    <w:rsid w:val="007D4F69"/>
    <w:rsid w:val="007D5007"/>
    <w:rsid w:val="007D5D55"/>
    <w:rsid w:val="007E2445"/>
    <w:rsid w:val="007F1D5A"/>
    <w:rsid w:val="007F4AFB"/>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100"/>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429D"/>
    <w:rsid w:val="00961063"/>
    <w:rsid w:val="00961D60"/>
    <w:rsid w:val="009636C6"/>
    <w:rsid w:val="009671C0"/>
    <w:rsid w:val="0097038D"/>
    <w:rsid w:val="00970CE3"/>
    <w:rsid w:val="00977EFE"/>
    <w:rsid w:val="00981ABD"/>
    <w:rsid w:val="00984F58"/>
    <w:rsid w:val="009936B2"/>
    <w:rsid w:val="00994D96"/>
    <w:rsid w:val="00996FD5"/>
    <w:rsid w:val="009A03D5"/>
    <w:rsid w:val="009A095A"/>
    <w:rsid w:val="009A2665"/>
    <w:rsid w:val="009A57C6"/>
    <w:rsid w:val="009A58A0"/>
    <w:rsid w:val="009A6BA2"/>
    <w:rsid w:val="009B252C"/>
    <w:rsid w:val="009B4008"/>
    <w:rsid w:val="009C2E29"/>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0F50"/>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4064"/>
    <w:rsid w:val="00C272EA"/>
    <w:rsid w:val="00C33678"/>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3419"/>
    <w:rsid w:val="00D4479F"/>
    <w:rsid w:val="00D5311F"/>
    <w:rsid w:val="00D53DC4"/>
    <w:rsid w:val="00D53E0A"/>
    <w:rsid w:val="00D667A6"/>
    <w:rsid w:val="00D71B15"/>
    <w:rsid w:val="00D77BD4"/>
    <w:rsid w:val="00D77D5E"/>
    <w:rsid w:val="00D8260C"/>
    <w:rsid w:val="00D8765E"/>
    <w:rsid w:val="00D93156"/>
    <w:rsid w:val="00D967F0"/>
    <w:rsid w:val="00DA3F26"/>
    <w:rsid w:val="00DA7205"/>
    <w:rsid w:val="00DB13D1"/>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07389"/>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B0"/>
    <w:rsid w:val="00FD71D2"/>
    <w:rsid w:val="00FD7EC6"/>
    <w:rsid w:val="00FF04DE"/>
    <w:rsid w:val="00FF33FF"/>
    <w:rsid w:val="00FF4601"/>
    <w:rsid w:val="00FF6FC9"/>
    <w:rsid w:val="00FF74EE"/>
    <w:rsid w:val="018B9F63"/>
    <w:rsid w:val="051ACAEA"/>
    <w:rsid w:val="06590DC5"/>
    <w:rsid w:val="06963675"/>
    <w:rsid w:val="2063053B"/>
    <w:rsid w:val="29BEC237"/>
    <w:rsid w:val="2D8196F9"/>
    <w:rsid w:val="311A4D69"/>
    <w:rsid w:val="39F1A3AB"/>
    <w:rsid w:val="3FC1D397"/>
    <w:rsid w:val="49BFE37F"/>
    <w:rsid w:val="53E6BD14"/>
    <w:rsid w:val="7661A0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479F"/>
  </w:style>
  <w:style w:type="character" w:customStyle="1" w:styleId="eop">
    <w:name w:val="eop"/>
    <w:basedOn w:val="DefaultParagraphFont"/>
    <w:rsid w:val="00D4479F"/>
  </w:style>
  <w:style w:type="paragraph" w:customStyle="1" w:styleId="paragraph">
    <w:name w:val="paragraph"/>
    <w:basedOn w:val="Normal"/>
    <w:rsid w:val="00D4479F"/>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3A144E"/>
    <w:rPr>
      <w:color w:val="0000FF" w:themeColor="hyperlink"/>
      <w:u w:val="single"/>
    </w:rPr>
  </w:style>
  <w:style w:type="character" w:styleId="UnresolvedMention">
    <w:name w:val="Unresolved Mention"/>
    <w:basedOn w:val="DefaultParagraphFont"/>
    <w:uiPriority w:val="99"/>
    <w:semiHidden/>
    <w:unhideWhenUsed/>
    <w:rsid w:val="003A144E"/>
    <w:rPr>
      <w:color w:val="605E5C"/>
      <w:shd w:val="clear" w:color="auto" w:fill="E1DFDD"/>
    </w:rPr>
  </w:style>
  <w:style w:type="character" w:styleId="FollowedHyperlink">
    <w:name w:val="FollowedHyperlink"/>
    <w:basedOn w:val="DefaultParagraphFont"/>
    <w:uiPriority w:val="99"/>
    <w:semiHidden/>
    <w:unhideWhenUsed/>
    <w:rsid w:val="009A58A0"/>
    <w:rPr>
      <w:color w:val="800080" w:themeColor="followedHyperlink"/>
      <w:u w:val="single"/>
    </w:rPr>
  </w:style>
  <w:style w:type="paragraph" w:styleId="NoSpacing">
    <w:name w:val="No Spacing"/>
    <w:uiPriority w:val="1"/>
    <w:qFormat/>
    <w:rsid w:val="00954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8429">
      <w:bodyDiv w:val="1"/>
      <w:marLeft w:val="0"/>
      <w:marRight w:val="0"/>
      <w:marTop w:val="0"/>
      <w:marBottom w:val="0"/>
      <w:divBdr>
        <w:top w:val="none" w:sz="0" w:space="0" w:color="auto"/>
        <w:left w:val="none" w:sz="0" w:space="0" w:color="auto"/>
        <w:bottom w:val="none" w:sz="0" w:space="0" w:color="auto"/>
        <w:right w:val="none" w:sz="0" w:space="0" w:color="auto"/>
      </w:divBdr>
    </w:div>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6668515">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9693766">
      <w:bodyDiv w:val="1"/>
      <w:marLeft w:val="0"/>
      <w:marRight w:val="0"/>
      <w:marTop w:val="0"/>
      <w:marBottom w:val="0"/>
      <w:divBdr>
        <w:top w:val="none" w:sz="0" w:space="0" w:color="auto"/>
        <w:left w:val="none" w:sz="0" w:space="0" w:color="auto"/>
        <w:bottom w:val="none" w:sz="0" w:space="0" w:color="auto"/>
        <w:right w:val="none" w:sz="0" w:space="0" w:color="auto"/>
      </w:divBdr>
    </w:div>
    <w:div w:id="441657866">
      <w:bodyDiv w:val="1"/>
      <w:marLeft w:val="0"/>
      <w:marRight w:val="0"/>
      <w:marTop w:val="0"/>
      <w:marBottom w:val="0"/>
      <w:divBdr>
        <w:top w:val="none" w:sz="0" w:space="0" w:color="auto"/>
        <w:left w:val="none" w:sz="0" w:space="0" w:color="auto"/>
        <w:bottom w:val="none" w:sz="0" w:space="0" w:color="auto"/>
        <w:right w:val="none" w:sz="0" w:space="0" w:color="auto"/>
      </w:divBdr>
    </w:div>
    <w:div w:id="506792913">
      <w:bodyDiv w:val="1"/>
      <w:marLeft w:val="0"/>
      <w:marRight w:val="0"/>
      <w:marTop w:val="0"/>
      <w:marBottom w:val="0"/>
      <w:divBdr>
        <w:top w:val="none" w:sz="0" w:space="0" w:color="auto"/>
        <w:left w:val="none" w:sz="0" w:space="0" w:color="auto"/>
        <w:bottom w:val="none" w:sz="0" w:space="0" w:color="auto"/>
        <w:right w:val="none" w:sz="0" w:space="0" w:color="auto"/>
      </w:divBdr>
    </w:div>
    <w:div w:id="52910223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1377578">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639980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8331481">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069288">
      <w:bodyDiv w:val="1"/>
      <w:marLeft w:val="0"/>
      <w:marRight w:val="0"/>
      <w:marTop w:val="0"/>
      <w:marBottom w:val="0"/>
      <w:divBdr>
        <w:top w:val="none" w:sz="0" w:space="0" w:color="auto"/>
        <w:left w:val="none" w:sz="0" w:space="0" w:color="auto"/>
        <w:bottom w:val="none" w:sz="0" w:space="0" w:color="auto"/>
        <w:right w:val="none" w:sz="0" w:space="0" w:color="auto"/>
      </w:divBdr>
    </w:div>
    <w:div w:id="890965117">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4737629">
      <w:bodyDiv w:val="1"/>
      <w:marLeft w:val="0"/>
      <w:marRight w:val="0"/>
      <w:marTop w:val="0"/>
      <w:marBottom w:val="0"/>
      <w:divBdr>
        <w:top w:val="none" w:sz="0" w:space="0" w:color="auto"/>
        <w:left w:val="none" w:sz="0" w:space="0" w:color="auto"/>
        <w:bottom w:val="none" w:sz="0" w:space="0" w:color="auto"/>
        <w:right w:val="none" w:sz="0" w:space="0" w:color="auto"/>
      </w:divBdr>
    </w:div>
    <w:div w:id="1131750435">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8027355">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55044161">
      <w:bodyDiv w:val="1"/>
      <w:marLeft w:val="0"/>
      <w:marRight w:val="0"/>
      <w:marTop w:val="0"/>
      <w:marBottom w:val="0"/>
      <w:divBdr>
        <w:top w:val="none" w:sz="0" w:space="0" w:color="auto"/>
        <w:left w:val="none" w:sz="0" w:space="0" w:color="auto"/>
        <w:bottom w:val="none" w:sz="0" w:space="0" w:color="auto"/>
        <w:right w:val="none" w:sz="0" w:space="0" w:color="auto"/>
      </w:divBdr>
    </w:div>
    <w:div w:id="136721477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06364167">
      <w:bodyDiv w:val="1"/>
      <w:marLeft w:val="0"/>
      <w:marRight w:val="0"/>
      <w:marTop w:val="0"/>
      <w:marBottom w:val="0"/>
      <w:divBdr>
        <w:top w:val="none" w:sz="0" w:space="0" w:color="auto"/>
        <w:left w:val="none" w:sz="0" w:space="0" w:color="auto"/>
        <w:bottom w:val="none" w:sz="0" w:space="0" w:color="auto"/>
        <w:right w:val="none" w:sz="0" w:space="0" w:color="auto"/>
      </w:divBdr>
    </w:div>
    <w:div w:id="1536045353">
      <w:bodyDiv w:val="1"/>
      <w:marLeft w:val="0"/>
      <w:marRight w:val="0"/>
      <w:marTop w:val="0"/>
      <w:marBottom w:val="0"/>
      <w:divBdr>
        <w:top w:val="none" w:sz="0" w:space="0" w:color="auto"/>
        <w:left w:val="none" w:sz="0" w:space="0" w:color="auto"/>
        <w:bottom w:val="none" w:sz="0" w:space="0" w:color="auto"/>
        <w:right w:val="none" w:sz="0" w:space="0" w:color="auto"/>
      </w:divBdr>
    </w:div>
    <w:div w:id="1545673864">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1791829">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93681">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9668928">
      <w:bodyDiv w:val="1"/>
      <w:marLeft w:val="0"/>
      <w:marRight w:val="0"/>
      <w:marTop w:val="0"/>
      <w:marBottom w:val="0"/>
      <w:divBdr>
        <w:top w:val="none" w:sz="0" w:space="0" w:color="auto"/>
        <w:left w:val="none" w:sz="0" w:space="0" w:color="auto"/>
        <w:bottom w:val="none" w:sz="0" w:space="0" w:color="auto"/>
        <w:right w:val="none" w:sz="0" w:space="0" w:color="auto"/>
      </w:divBdr>
    </w:div>
    <w:div w:id="208479707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outhampton.ac.uk/coronavirus.pag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security@soton.ac.uk"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EB2D0B21-EE88-4542-B4B3-CEB31B8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1140</Words>
  <Characters>6502</Characters>
  <Application>Microsoft Office Word</Application>
  <DocSecurity>0</DocSecurity>
  <Lines>54</Lines>
  <Paragraphs>15</Paragraphs>
  <ScaleCrop>false</ScaleCrop>
  <Company>University of Southampton</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Mihai Merlas (msm1g19)</cp:lastModifiedBy>
  <cp:revision>2</cp:revision>
  <cp:lastPrinted>2016-04-18T12:10:00Z</cp:lastPrinted>
  <dcterms:created xsi:type="dcterms:W3CDTF">2021-09-21T16:39:00Z</dcterms:created>
  <dcterms:modified xsi:type="dcterms:W3CDTF">2021-09-21T16:39:00Z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