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CD9BB39" w:rsidR="00A156C3" w:rsidRPr="004D1FA7" w:rsidRDefault="004D1FA7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Frensoc (French Society)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87571D9" w:rsidR="00A156C3" w:rsidRPr="006762D2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49FB2E9" w:rsidR="00A156C3" w:rsidRPr="00A156C3" w:rsidRDefault="00BB364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Committee Member (Name and Role)</w:t>
            </w:r>
          </w:p>
        </w:tc>
        <w:tc>
          <w:tcPr>
            <w:tcW w:w="1837" w:type="pct"/>
            <w:shd w:val="clear" w:color="auto" w:fill="auto"/>
          </w:tcPr>
          <w:p w14:paraId="0A372764" w14:textId="77777777" w:rsidR="00A156C3" w:rsidRDefault="004D1F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President</w:t>
            </w:r>
          </w:p>
          <w:p w14:paraId="3C5F0402" w14:textId="10A03077" w:rsidR="004D1FA7" w:rsidRPr="006762D2" w:rsidRDefault="004D1FA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4D1FA7">
              <w:rPr>
                <w:rFonts w:ascii="Verdana" w:eastAsia="Times New Roman" w:hAnsi="Verdana" w:cs="Times New Roman"/>
                <w:lang w:eastAsia="en-GB"/>
              </w:rPr>
              <w:t>Victoria Babeau</w:t>
            </w:r>
          </w:p>
        </w:tc>
        <w:tc>
          <w:tcPr>
            <w:tcW w:w="956" w:type="pct"/>
            <w:shd w:val="clear" w:color="auto" w:fill="auto"/>
          </w:tcPr>
          <w:p w14:paraId="3C5F0403" w14:textId="53AAC748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  <w:r w:rsidR="00BB3642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BB3642" w:rsidRPr="00BB3642">
              <w:rPr>
                <w:rFonts w:ascii="Verdana" w:eastAsia="Times New Roman" w:hAnsi="Verdana" w:cs="Times New Roman"/>
                <w:b/>
                <w:i/>
                <w:lang w:eastAsia="en-GB"/>
              </w:rPr>
              <w:t>(Name,  Role and position to qualify sign off of document i.e Coach)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C9D9088" w:rsidR="00A156C3" w:rsidRPr="006762D2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1969B0B2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837" w:type="pct"/>
            <w:shd w:val="clear" w:color="auto" w:fill="auto"/>
          </w:tcPr>
          <w:p w14:paraId="3C5F0407" w14:textId="43BEB787" w:rsidR="00EB5320" w:rsidRPr="006762D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77777777" w:rsidR="00321A91" w:rsidRDefault="00321A91">
      <w:pPr>
        <w:rPr>
          <w:b/>
          <w:color w:val="FF0000"/>
        </w:rPr>
      </w:pP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3E12CD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0DBB437C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33943C0E" w14:textId="0E90C20F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38677266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D9C555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743B6D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F78BD85" w:rsidR="00661BEB" w:rsidRPr="005C0FAF" w:rsidRDefault="005C0FAF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E03C48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5EF41618" w14:textId="77777777" w:rsidR="00661BEB" w:rsidRPr="00661BEB" w:rsidRDefault="00E03C48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2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661BEB">
              <w:rPr>
                <w:rFonts w:ascii="Calibri" w:hAnsi="Calibri" w:cs="Arial"/>
                <w:color w:val="0563C1"/>
              </w:rPr>
              <w:t> </w:t>
            </w:r>
          </w:p>
          <w:p w14:paraId="55008EFA" w14:textId="77777777" w:rsidR="00661BEB" w:rsidRPr="00661BEB" w:rsidRDefault="00661BEB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4AC87AEB" w14:textId="1704F765" w:rsidR="00486BA2" w:rsidRPr="005A607F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4036F8AA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2068BA10" w14:textId="310FD957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voiding sharing workstations and equipment </w:t>
            </w:r>
          </w:p>
          <w:p w14:paraId="6CB6BCAC" w14:textId="6A53C54B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3970F50E" w14:textId="5645DC18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rranging one-way traffic through the location if possible </w:t>
            </w:r>
          </w:p>
          <w:p w14:paraId="3D75DECC" w14:textId="5586E309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witching to members engaging by appointment only / ticketed activities </w:t>
            </w:r>
          </w:p>
          <w:p w14:paraId="63CDE898" w14:textId="55CC3B1F" w:rsidR="00486BA2" w:rsidRPr="005A607F" w:rsidRDefault="00486BA2" w:rsidP="00661BEB">
            <w:pPr>
              <w:pStyle w:val="ListParagraph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77777777" w:rsidR="00661BEB" w:rsidRPr="00661BEB" w:rsidRDefault="00661BEB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5C0FAF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70C229F1" w14:textId="450D43A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onsidering whether an activity needs to continue for the Club/Soc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3D6E1ECA" w14:textId="0AA6AC21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screens or barriers to separate people from each other </w:t>
            </w:r>
          </w:p>
          <w:p w14:paraId="44A006F2" w14:textId="4BB0D17B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back-to-back or side-to-side sitting whenever possible </w:t>
            </w:r>
          </w:p>
          <w:p w14:paraId="4A374A67" w14:textId="02D8F5A3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DE2AC6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B1B9AF7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60CC7638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5B140B2E" w14:textId="21F29A0F" w:rsidR="00980BA8" w:rsidRPr="00661BEB" w:rsidRDefault="00980BA8" w:rsidP="00661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5B1AB9E" w14:textId="7CF3A4AB" w:rsidR="00980BA8" w:rsidRPr="005A607F" w:rsidRDefault="00980BA8" w:rsidP="00321A9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C40F35C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2C4CF96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1D864101" w:rsidR="005D1D23" w:rsidRPr="005A607F" w:rsidRDefault="009154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42788454" w:rsidR="005D1D23" w:rsidRPr="005A607F" w:rsidRDefault="009154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5D120B00" w:rsidR="005D1D23" w:rsidRPr="005A607F" w:rsidRDefault="0091549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525E09F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CB1408A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431B99D3" w:rsidR="005D1D23" w:rsidRPr="005A607F" w:rsidRDefault="00BC14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14E91164" w:rsidR="005D1D23" w:rsidRPr="005A607F" w:rsidRDefault="00BC14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4C4CE5B8" w:rsidR="005D1D23" w:rsidRPr="005A607F" w:rsidRDefault="00BC14B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21EB1C75" w:rsidR="005D1D23" w:rsidRPr="005A607F" w:rsidRDefault="005D1D23" w:rsidP="00661BEB">
            <w:pPr>
              <w:pStyle w:val="ListParagraph"/>
            </w:pP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796ADDAE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Protecting people who are at higher risk You should think about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62FDF8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9B5D9F9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6B4676C3" w:rsidR="005D6322" w:rsidRDefault="005D6322" w:rsidP="00661BEB"/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77777777" w:rsidR="00137D9F" w:rsidRPr="005C0FAF" w:rsidRDefault="00137D9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14:paraId="4143EECD" w14:textId="1934A2A0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662D0FF4" w14:textId="6D45AE49" w:rsidR="00137D9F" w:rsidRPr="00137D9F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5C0FAF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3C5F0442" w14:textId="6AC763F1" w:rsidR="00F744F5" w:rsidRDefault="00F744F5" w:rsidP="00661BEB">
            <w:pPr>
              <w:pStyle w:val="ListParagraph"/>
            </w:pP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58A09A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16240B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1220FD3C" w:rsidR="00137D9F" w:rsidRPr="000559E5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temperature they will be sent home and advised to follow the stay at home guidance. </w:t>
            </w:r>
          </w:p>
          <w:p w14:paraId="3BD3D43B" w14:textId="5A91335F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3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3FC7E023" w14:textId="77777777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137D9F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ffering people the safest available roles in an activity </w:t>
            </w:r>
          </w:p>
          <w:p w14:paraId="1FD7D281" w14:textId="36BA55A6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58B8717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54307AE9" w:rsidR="002E2C00" w:rsidRDefault="002E2C00" w:rsidP="00661BEB"/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07CD16BC" w:rsidR="00F744F5" w:rsidRPr="00957A37" w:rsidRDefault="004432A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4BE54E17" w:rsidR="00F744F5" w:rsidRPr="00957A37" w:rsidRDefault="00823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7D05CABD" w:rsidR="00F744F5" w:rsidRPr="00957A37" w:rsidRDefault="00823A3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432A1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0C82D98B" w:rsidR="00F744F5" w:rsidRPr="00957A37" w:rsidRDefault="00F2735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623F9ED5" w:rsidR="00F744F5" w:rsidRPr="00957A37" w:rsidRDefault="004432A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3DBD3A0E" w:rsidR="00F744F5" w:rsidRPr="00957A37" w:rsidRDefault="004432A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C495D7C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role; 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0559E5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4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24F791D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E6067C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0559E5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77777777" w:rsidR="00137D9F" w:rsidRPr="000559E5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3C5F047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FD64D9" w14:textId="77777777" w:rsidR="00CE1AAA" w:rsidRDefault="00CE1AAA"/>
          <w:p w14:paraId="3C5F0468" w14:textId="2F91B9DB" w:rsidR="005D1D23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13663E8" w14:textId="77777777" w:rsidR="00CE1AAA" w:rsidRDefault="00CE1AAA"/>
          <w:p w14:paraId="3C5F0469" w14:textId="3B5401F9" w:rsidR="005D1D23" w:rsidRDefault="00BB3642" w:rsidP="00494113"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10. </w:t>
            </w:r>
            <w:r w:rsidR="006E203F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Manipulating food (</w:t>
            </w:r>
            <w:r w:rsidR="00E30F79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eg. </w:t>
            </w:r>
            <w:r w:rsidR="006E203F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cheese and wine)</w:t>
            </w:r>
          </w:p>
        </w:tc>
        <w:tc>
          <w:tcPr>
            <w:tcW w:w="851" w:type="pct"/>
            <w:shd w:val="clear" w:color="auto" w:fill="FFFFFF" w:themeFill="background1"/>
          </w:tcPr>
          <w:p w14:paraId="403C290F" w14:textId="77777777" w:rsidR="006E203F" w:rsidRDefault="006E203F" w:rsidP="006E203F"/>
          <w:p w14:paraId="5F0004A8" w14:textId="77777777" w:rsidR="006E203F" w:rsidRPr="00661BEB" w:rsidRDefault="006E203F" w:rsidP="006E203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EBF8390" w14:textId="77777777" w:rsidR="006E203F" w:rsidRDefault="006E203F" w:rsidP="006E203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426FFAF" w14:textId="77777777" w:rsidR="006E203F" w:rsidRDefault="006E203F" w:rsidP="006E203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6A" w14:textId="752AE84C" w:rsidR="005D1D23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3E13AB8" w14:textId="77777777" w:rsidR="000559E5" w:rsidRDefault="000559E5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159258C8" w14:textId="28FF609B" w:rsidR="00137D9F" w:rsidRDefault="00253AE8" w:rsidP="00CF268A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 have a buffet where people help themselves, rather have committee members respectively </w:t>
            </w:r>
            <w:r w:rsidR="00F854F4">
              <w:rPr>
                <w:rFonts w:ascii="Arial" w:hAnsi="Arial" w:cs="Arial"/>
                <w:sz w:val="18"/>
                <w:szCs w:val="18"/>
              </w:rPr>
              <w:t>serve the food to the guests</w:t>
            </w:r>
          </w:p>
          <w:p w14:paraId="6829EC81" w14:textId="1D21820A" w:rsidR="00DB3508" w:rsidRDefault="00DB3508" w:rsidP="00CF268A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members have a designated food serving task so that manipulation doesn’t happen between each </w:t>
            </w:r>
            <w:r w:rsidR="000D7C01">
              <w:rPr>
                <w:rFonts w:ascii="Arial" w:hAnsi="Arial" w:cs="Arial"/>
                <w:sz w:val="18"/>
                <w:szCs w:val="18"/>
              </w:rPr>
              <w:t>member</w:t>
            </w:r>
          </w:p>
          <w:p w14:paraId="29866C96" w14:textId="142E72C1" w:rsidR="000D7C01" w:rsidRDefault="000D7C01" w:rsidP="00CF268A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members hand the food and serve drinks </w:t>
            </w:r>
            <w:r w:rsidR="00E405D6">
              <w:rPr>
                <w:rFonts w:ascii="Arial" w:hAnsi="Arial" w:cs="Arial"/>
                <w:sz w:val="18"/>
                <w:szCs w:val="18"/>
              </w:rPr>
              <w:t xml:space="preserve">directly to the guest </w:t>
            </w:r>
          </w:p>
          <w:p w14:paraId="54F52084" w14:textId="728332D2" w:rsidR="006D5EEE" w:rsidRDefault="006D5EEE" w:rsidP="00CF268A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over paper plates and cutlery as the guests arrive</w:t>
            </w:r>
          </w:p>
          <w:p w14:paraId="2E419D06" w14:textId="34D58A10" w:rsidR="00EE3A76" w:rsidRPr="00CF268A" w:rsidRDefault="002C659F" w:rsidP="00CF268A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PPE for serving food including gloves </w:t>
            </w:r>
          </w:p>
          <w:p w14:paraId="3C5F046E" w14:textId="7AA1A34A" w:rsidR="005D1D23" w:rsidRPr="005D1D23" w:rsidRDefault="0048618A" w:rsidP="0048618A">
            <w:pPr>
              <w:textAlignment w:val="baseline"/>
              <w:rPr>
                <w:rFonts w:ascii="Lucida Sans" w:hAnsi="Lucida Sans"/>
                <w:b/>
              </w:rPr>
            </w:pPr>
            <w:r w:rsidRPr="005D1D23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43815632" w:rsidR="005D1D23" w:rsidRPr="00957A37" w:rsidRDefault="006D5E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04E142D" w:rsidR="005D1D23" w:rsidRPr="00957A37" w:rsidRDefault="006D5E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547EB76" w14:textId="77777777" w:rsidR="00CE1AAA" w:rsidRDefault="00CE1AAA"/>
          <w:p w14:paraId="3C5F0472" w14:textId="3ADC242A" w:rsidR="005D1D23" w:rsidRDefault="005D1D23" w:rsidP="00494113">
            <w:pPr>
              <w:textAlignment w:val="baseline"/>
            </w:pPr>
          </w:p>
        </w:tc>
      </w:tr>
      <w:tr w:rsidR="00A751C7" w14:paraId="3C5F047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CE1AAA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C5F0475" w14:textId="11578BE4" w:rsidR="00CE1AAA" w:rsidRDefault="00BB3642" w:rsidP="00027B61"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="008A55A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Control of numbers</w:t>
            </w:r>
          </w:p>
        </w:tc>
        <w:tc>
          <w:tcPr>
            <w:tcW w:w="851" w:type="pct"/>
            <w:shd w:val="clear" w:color="auto" w:fill="FFFFFF" w:themeFill="background1"/>
          </w:tcPr>
          <w:p w14:paraId="2BD9F68F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3D49467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4E260E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76" w14:textId="77777777" w:rsidR="00CE1AAA" w:rsidRDefault="00CE1AAA"/>
        </w:tc>
        <w:tc>
          <w:tcPr>
            <w:tcW w:w="232" w:type="pct"/>
            <w:shd w:val="clear" w:color="auto" w:fill="FFFFFF" w:themeFill="background1"/>
          </w:tcPr>
          <w:p w14:paraId="3C5F0477" w14:textId="669E5F7A" w:rsidR="00CE1AAA" w:rsidRPr="00957A37" w:rsidRDefault="008A55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64C1A741" w:rsidR="00CE1AAA" w:rsidRPr="00957A37" w:rsidRDefault="008A55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7F191400" w:rsidR="00CE1AAA" w:rsidRPr="00957A37" w:rsidRDefault="008A55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7689EAC5" w14:textId="77777777" w:rsidR="00513A8B" w:rsidRPr="00513A8B" w:rsidRDefault="00E12969" w:rsidP="00513A8B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Know</w:t>
            </w:r>
            <w:r w:rsidR="0063226D" w:rsidRPr="000F5E48">
              <w:rPr>
                <w:rFonts w:ascii="Arial" w:hAnsi="Arial" w:cs="Arial"/>
                <w:sz w:val="18"/>
                <w:szCs w:val="18"/>
              </w:rPr>
              <w:t xml:space="preserve"> exact</w:t>
            </w:r>
            <w:r w:rsidR="0063226D">
              <w:rPr>
                <w:rFonts w:ascii="Lucida Sans" w:hAnsi="Lucida Sans"/>
                <w:b/>
              </w:rPr>
              <w:t xml:space="preserve"> </w:t>
            </w:r>
            <w:r w:rsidR="0063226D" w:rsidRPr="000F5E48">
              <w:rPr>
                <w:rFonts w:ascii="Arial" w:hAnsi="Arial" w:cs="Arial"/>
                <w:sz w:val="18"/>
                <w:szCs w:val="18"/>
              </w:rPr>
              <w:t xml:space="preserve">numbers of guests coming to </w:t>
            </w:r>
            <w:r w:rsidR="000F5E48" w:rsidRPr="000F5E48">
              <w:rPr>
                <w:rFonts w:ascii="Arial" w:hAnsi="Arial" w:cs="Arial"/>
                <w:sz w:val="18"/>
                <w:szCs w:val="18"/>
              </w:rPr>
              <w:t>the Cheese and Wine night and other face to face events through ticketed event</w:t>
            </w:r>
            <w:r w:rsidR="00A139FF">
              <w:rPr>
                <w:rFonts w:ascii="Arial" w:hAnsi="Arial" w:cs="Arial"/>
                <w:sz w:val="18"/>
                <w:szCs w:val="18"/>
              </w:rPr>
              <w:t>s</w:t>
            </w:r>
            <w:r w:rsidR="000F5E48" w:rsidRPr="000F5E48">
              <w:rPr>
                <w:rFonts w:ascii="Arial" w:hAnsi="Arial" w:cs="Arial"/>
                <w:sz w:val="18"/>
                <w:szCs w:val="18"/>
              </w:rPr>
              <w:t xml:space="preserve"> via Eventbrite for exampl</w:t>
            </w:r>
            <w:r w:rsidR="00513A8B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3C5F047A" w14:textId="63E80D11" w:rsidR="00513A8B" w:rsidRPr="00513A8B" w:rsidRDefault="00513A8B" w:rsidP="00513A8B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Lucida Sans" w:hAnsi="Lucida Sans"/>
                <w:b/>
              </w:rPr>
            </w:pPr>
            <w:r w:rsidRPr="003D3ED5">
              <w:rPr>
                <w:rFonts w:ascii="Arial" w:hAnsi="Arial" w:cs="Arial"/>
                <w:sz w:val="18"/>
                <w:szCs w:val="18"/>
              </w:rPr>
              <w:t>Room size: on</w:t>
            </w:r>
            <w:r w:rsidR="000B607F" w:rsidRPr="003D3ED5">
              <w:rPr>
                <w:rFonts w:ascii="Arial" w:hAnsi="Arial" w:cs="Arial"/>
                <w:sz w:val="18"/>
                <w:szCs w:val="18"/>
              </w:rPr>
              <w:t>-</w:t>
            </w:r>
            <w:r w:rsidRPr="003D3ED5">
              <w:rPr>
                <w:rFonts w:ascii="Arial" w:hAnsi="Arial" w:cs="Arial"/>
                <w:sz w:val="18"/>
                <w:szCs w:val="18"/>
              </w:rPr>
              <w:t>campus rooms to be reflecting the number attending</w:t>
            </w:r>
            <w:r w:rsidR="000B607F" w:rsidRPr="003D3ED5">
              <w:rPr>
                <w:rFonts w:ascii="Arial" w:hAnsi="Arial" w:cs="Arial"/>
                <w:sz w:val="18"/>
                <w:szCs w:val="18"/>
              </w:rPr>
              <w:t xml:space="preserve">. If a bigger group then try to book a bigger room </w:t>
            </w:r>
            <w:r w:rsidR="003D3ED5" w:rsidRPr="003D3ED5">
              <w:rPr>
                <w:rFonts w:ascii="Arial" w:hAnsi="Arial" w:cs="Arial"/>
                <w:sz w:val="18"/>
                <w:szCs w:val="18"/>
              </w:rPr>
              <w:t>for better spacing</w:t>
            </w:r>
            <w:r w:rsidR="003D3ED5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88" w:type="pct"/>
            <w:shd w:val="clear" w:color="auto" w:fill="FFFFFF" w:themeFill="background1"/>
          </w:tcPr>
          <w:p w14:paraId="3C5F047B" w14:textId="54C141AB" w:rsidR="00CE1AAA" w:rsidRPr="00957A37" w:rsidRDefault="00A139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15010F2C" w:rsidR="00CE1AAA" w:rsidRPr="00957A37" w:rsidRDefault="00A139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64AFBA7D" w:rsidR="00CE1AAA" w:rsidRPr="00957A37" w:rsidRDefault="00A139F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7E" w14:textId="77777777" w:rsidR="00CE1AAA" w:rsidRDefault="00CE1AAA" w:rsidP="00B22241"/>
        </w:tc>
      </w:tr>
      <w:tr w:rsidR="00A751C7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3BAF0B29" w:rsidR="00137D9F" w:rsidRPr="003255BB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="003255B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Face to face socials</w:t>
            </w:r>
          </w:p>
          <w:p w14:paraId="31A1CC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268EAF1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137D9F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5F59C5D1" w:rsidR="00137D9F" w:rsidRPr="00957A37" w:rsidRDefault="009908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1206CBAE" w:rsidR="00137D9F" w:rsidRPr="00957A37" w:rsidRDefault="009908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5973C701" w:rsidR="00137D9F" w:rsidRPr="00957A37" w:rsidRDefault="0099088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276D7F27" w14:textId="77777777" w:rsidR="00137D9F" w:rsidRDefault="00A95FD7" w:rsidP="00990884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</w:t>
            </w:r>
            <w:r w:rsidR="000E1C0F">
              <w:rPr>
                <w:rFonts w:ascii="Calibri" w:hAnsi="Calibri" w:cs="Arial"/>
                <w:sz w:val="20"/>
                <w:szCs w:val="20"/>
              </w:rPr>
              <w:t xml:space="preserve"> traditional </w:t>
            </w:r>
            <w:r>
              <w:rPr>
                <w:rFonts w:ascii="Calibri" w:hAnsi="Calibri" w:cs="Arial"/>
                <w:sz w:val="20"/>
                <w:szCs w:val="20"/>
              </w:rPr>
              <w:t>socials we tend to have (Café Parler)</w:t>
            </w:r>
            <w:r w:rsidR="000E1C0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908A4">
              <w:rPr>
                <w:rFonts w:ascii="Calibri" w:hAnsi="Calibri" w:cs="Arial"/>
                <w:sz w:val="20"/>
                <w:szCs w:val="20"/>
              </w:rPr>
              <w:t xml:space="preserve">will be controlled through implementation of the rule of 6 </w:t>
            </w:r>
            <w:r w:rsidR="003115B2">
              <w:rPr>
                <w:rFonts w:ascii="Calibri" w:hAnsi="Calibri" w:cs="Arial"/>
                <w:sz w:val="20"/>
                <w:szCs w:val="20"/>
              </w:rPr>
              <w:t>following the new guidelines</w:t>
            </w:r>
          </w:p>
          <w:p w14:paraId="5DF5A472" w14:textId="77777777" w:rsidR="003115B2" w:rsidRDefault="00EE7330" w:rsidP="00990884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Book tables of 6 with social distancing </w:t>
            </w:r>
          </w:p>
          <w:p w14:paraId="70FFF55E" w14:textId="13D1889E" w:rsidR="002F5DA2" w:rsidRPr="00137D9F" w:rsidRDefault="002F5DA2" w:rsidP="00990884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Check with venue about bookings </w:t>
            </w:r>
            <w:r w:rsidR="00F941F9">
              <w:rPr>
                <w:rFonts w:ascii="Calibri" w:hAnsi="Calibri" w:cs="Arial"/>
                <w:sz w:val="20"/>
                <w:szCs w:val="20"/>
              </w:rPr>
              <w:t>–</w:t>
            </w:r>
            <w:r w:rsidR="006356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941F9">
              <w:rPr>
                <w:rFonts w:ascii="Calibri" w:hAnsi="Calibri" w:cs="Arial"/>
                <w:sz w:val="20"/>
                <w:szCs w:val="20"/>
              </w:rPr>
              <w:t xml:space="preserve">possibly </w:t>
            </w:r>
            <w:r w:rsidR="00946776">
              <w:rPr>
                <w:rFonts w:ascii="Calibri" w:hAnsi="Calibri" w:cs="Arial"/>
                <w:sz w:val="20"/>
                <w:szCs w:val="20"/>
              </w:rPr>
              <w:t>do Café Parler as an establishment (like the Mitre/Wild Lime)</w:t>
            </w:r>
            <w:r w:rsidR="00B64443">
              <w:rPr>
                <w:rFonts w:ascii="Calibri" w:hAnsi="Calibri" w:cs="Arial"/>
                <w:sz w:val="20"/>
                <w:szCs w:val="20"/>
              </w:rPr>
              <w:t xml:space="preserve"> for contacting them </w:t>
            </w:r>
            <w:r w:rsidR="005B73DC">
              <w:rPr>
                <w:rFonts w:ascii="Calibri" w:hAnsi="Calibri" w:cs="Arial"/>
                <w:sz w:val="20"/>
                <w:szCs w:val="20"/>
              </w:rPr>
              <w:t>about easier arrangements</w:t>
            </w:r>
          </w:p>
        </w:tc>
        <w:tc>
          <w:tcPr>
            <w:tcW w:w="188" w:type="pct"/>
            <w:shd w:val="clear" w:color="auto" w:fill="FFFFFF" w:themeFill="background1"/>
          </w:tcPr>
          <w:p w14:paraId="2674FAF4" w14:textId="60BD6AB0" w:rsidR="00137D9F" w:rsidRPr="00957A37" w:rsidRDefault="004747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0CC3A61" w14:textId="7A30200F" w:rsidR="00137D9F" w:rsidRPr="00957A37" w:rsidRDefault="00FB1A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5E88FF9" w14:textId="234AD504" w:rsidR="00137D9F" w:rsidRPr="00957A37" w:rsidRDefault="00FB1A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25E843A9" w14:textId="2EF2374E" w:rsidR="00137D9F" w:rsidRPr="00137D9F" w:rsidRDefault="00FB1AE6" w:rsidP="0051031A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Possible online socials to replace </w:t>
            </w:r>
            <w:r w:rsidR="00AD5B9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certain </w:t>
            </w:r>
            <w:r w:rsidR="00063626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Café parler events</w:t>
            </w:r>
          </w:p>
        </w:tc>
      </w:tr>
      <w:tr w:rsidR="00A751C7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3C9872D6" w:rsidR="00137D9F" w:rsidRDefault="00137D9F"/>
        </w:tc>
        <w:tc>
          <w:tcPr>
            <w:tcW w:w="380" w:type="pct"/>
            <w:shd w:val="clear" w:color="auto" w:fill="FFFFFF" w:themeFill="background1"/>
          </w:tcPr>
          <w:p w14:paraId="4718682D" w14:textId="4C75D661" w:rsidR="00137D9F" w:rsidRPr="009F0875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0E615B8B" w14:textId="77777777" w:rsidR="00137D9F" w:rsidRPr="00137D9F" w:rsidRDefault="00137D9F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801AB21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30EDD5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6C4E2FF7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E92FD03" w14:textId="3A5B0619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801243F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ED85BA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D40FC8B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51C7" w14:paraId="36E05E56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FBD8DB8" w14:textId="77777777" w:rsidR="00137D9F" w:rsidRDefault="00137D9F"/>
        </w:tc>
        <w:tc>
          <w:tcPr>
            <w:tcW w:w="380" w:type="pct"/>
            <w:shd w:val="clear" w:color="auto" w:fill="FFFFFF" w:themeFill="background1"/>
          </w:tcPr>
          <w:p w14:paraId="35F2AE00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A0A0DE4" w14:textId="77777777" w:rsidR="00137D9F" w:rsidRPr="00137D9F" w:rsidRDefault="00137D9F" w:rsidP="00B22241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EC3C024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6AEF687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21345D88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70F4DEA1" w14:textId="77777777" w:rsidR="00137D9F" w:rsidRPr="00137D9F" w:rsidRDefault="00137D9F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D0DB77A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244C03B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28F431D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D0EAB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07D73D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08BE3733" w:rsidR="00C642F4" w:rsidRPr="00957A37" w:rsidRDefault="00E03C48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0" w:name="_GoBack"/>
            <w:bookmarkEnd w:id="0"/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45864FD" wp14:editId="653F6212">
                      <wp:simplePos x="0" y="0"/>
                      <wp:positionH relativeFrom="column">
                        <wp:posOffset>3170248</wp:posOffset>
                      </wp:positionH>
                      <wp:positionV relativeFrom="paragraph">
                        <wp:posOffset>-277310</wp:posOffset>
                      </wp:positionV>
                      <wp:extent cx="477000" cy="676080"/>
                      <wp:effectExtent l="38100" t="38100" r="0" b="4826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7000" cy="676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6DA0FC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248.95pt;margin-top:-22.55pt;width:38.95pt;height:5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"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8C162EC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2ADFF849" w:rsidR="00C642F4" w:rsidRPr="00957A37" w:rsidRDefault="00E03C48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D44D2EC" wp14:editId="03C8FDA2">
                      <wp:simplePos x="0" y="0"/>
                      <wp:positionH relativeFrom="column">
                        <wp:posOffset>3383728</wp:posOffset>
                      </wp:positionH>
                      <wp:positionV relativeFrom="paragraph">
                        <wp:posOffset>34145</wp:posOffset>
                      </wp:positionV>
                      <wp:extent cx="360" cy="360"/>
                      <wp:effectExtent l="0" t="0" r="0" b="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CF6750" id="Ink 6" o:spid="_x0000_s1026" type="#_x0000_t75" style="position:absolute;margin-left:265.75pt;margin-top:2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">
                      <v:imagedata r:id="rId18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C1B5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C1B50" w:rsidRPr="00FC1B50">
              <w:rPr>
                <w:rFonts w:ascii="Lucida Sans" w:eastAsia="Times New Roman" w:hAnsi="Lucida Sans" w:cs="Arial"/>
                <w:color w:val="000000"/>
                <w:szCs w:val="20"/>
              </w:rPr>
              <w:t>Victoria Babeau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90A13AA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C1B5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14/09/20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B22241" w:rsidRPr="00185766" w:rsidRDefault="00B2224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B22241" w:rsidRPr="00185766" w:rsidRDefault="00B2224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B22241" w:rsidRPr="00185766" w:rsidRDefault="00B2224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B22241" w:rsidRPr="00185766" w:rsidRDefault="00B2224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B22241" w:rsidRPr="00185766" w:rsidRDefault="00B2224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B22241" w:rsidRPr="00185766" w:rsidRDefault="00B2224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B22241" w:rsidRPr="00185766" w:rsidRDefault="00B2224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B22241" w:rsidRPr="00185766" w:rsidRDefault="00B2224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B22241" w:rsidRPr="00185766" w:rsidRDefault="00B22241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B22241" w:rsidRPr="00185766" w:rsidRDefault="00B2224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B22241" w:rsidRPr="00185766" w:rsidRDefault="00B2224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B22241" w:rsidRPr="00185766" w:rsidRDefault="00B2224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B22241" w:rsidRPr="00185766" w:rsidRDefault="00B2224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B22241" w:rsidRPr="00185766" w:rsidRDefault="00B2224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B22241" w:rsidRPr="00185766" w:rsidRDefault="00B2224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B22241" w:rsidRPr="00185766" w:rsidRDefault="00B2224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B22241" w:rsidRPr="00185766" w:rsidRDefault="00B2224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B22241" w:rsidRPr="00185766" w:rsidRDefault="00B22241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4"/>
      <w:footerReference w:type="default" r:id="rId2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30C23" w14:textId="77777777" w:rsidR="009F5DF3" w:rsidRDefault="009F5DF3" w:rsidP="00AC47B4">
      <w:pPr>
        <w:spacing w:after="0" w:line="240" w:lineRule="auto"/>
      </w:pPr>
      <w:r>
        <w:separator/>
      </w:r>
    </w:p>
  </w:endnote>
  <w:endnote w:type="continuationSeparator" w:id="0">
    <w:p w14:paraId="205261A4" w14:textId="77777777" w:rsidR="009F5DF3" w:rsidRDefault="009F5DF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22241" w:rsidRDefault="00B22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22241" w:rsidRDefault="00B22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9E1E2" w14:textId="77777777" w:rsidR="009F5DF3" w:rsidRDefault="009F5DF3" w:rsidP="00AC47B4">
      <w:pPr>
        <w:spacing w:after="0" w:line="240" w:lineRule="auto"/>
      </w:pPr>
      <w:r>
        <w:separator/>
      </w:r>
    </w:p>
  </w:footnote>
  <w:footnote w:type="continuationSeparator" w:id="0">
    <w:p w14:paraId="41464F2C" w14:textId="77777777" w:rsidR="009F5DF3" w:rsidRDefault="009F5DF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22241" w:rsidRDefault="00B2224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22241" w:rsidRPr="00E64593" w:rsidRDefault="00B2224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74D2F"/>
    <w:multiLevelType w:val="hybridMultilevel"/>
    <w:tmpl w:val="B1080C7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22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26"/>
  </w:num>
  <w:num w:numId="16">
    <w:abstractNumId w:val="13"/>
  </w:num>
  <w:num w:numId="17">
    <w:abstractNumId w:val="23"/>
  </w:num>
  <w:num w:numId="18">
    <w:abstractNumId w:val="20"/>
  </w:num>
  <w:num w:numId="19">
    <w:abstractNumId w:val="6"/>
  </w:num>
  <w:num w:numId="20">
    <w:abstractNumId w:val="17"/>
  </w:num>
  <w:num w:numId="21">
    <w:abstractNumId w:val="3"/>
  </w:num>
  <w:num w:numId="22">
    <w:abstractNumId w:val="25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6"/>
  </w:num>
  <w:num w:numId="28">
    <w:abstractNumId w:val="24"/>
  </w:num>
  <w:num w:numId="29">
    <w:abstractNumId w:val="21"/>
  </w:num>
  <w:num w:numId="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27B61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626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607F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D7C01"/>
    <w:rsid w:val="000E1C0F"/>
    <w:rsid w:val="000E211C"/>
    <w:rsid w:val="000E4942"/>
    <w:rsid w:val="000E59FD"/>
    <w:rsid w:val="000E60A3"/>
    <w:rsid w:val="000E76F2"/>
    <w:rsid w:val="000F3A6A"/>
    <w:rsid w:val="000F5E48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4DD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AE8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659F"/>
    <w:rsid w:val="002D05EC"/>
    <w:rsid w:val="002D08D1"/>
    <w:rsid w:val="002D1086"/>
    <w:rsid w:val="002D318C"/>
    <w:rsid w:val="002D6018"/>
    <w:rsid w:val="002E2C00"/>
    <w:rsid w:val="002E38DC"/>
    <w:rsid w:val="002E64AC"/>
    <w:rsid w:val="002F3BF7"/>
    <w:rsid w:val="002F5C84"/>
    <w:rsid w:val="002F5DA2"/>
    <w:rsid w:val="002F68E1"/>
    <w:rsid w:val="002F7755"/>
    <w:rsid w:val="003053D5"/>
    <w:rsid w:val="00305F83"/>
    <w:rsid w:val="003115B2"/>
    <w:rsid w:val="00312ADB"/>
    <w:rsid w:val="003210A0"/>
    <w:rsid w:val="00321A91"/>
    <w:rsid w:val="00321C83"/>
    <w:rsid w:val="003255BB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87A36"/>
    <w:rsid w:val="003A1818"/>
    <w:rsid w:val="003B4F4C"/>
    <w:rsid w:val="003B62E8"/>
    <w:rsid w:val="003C6B63"/>
    <w:rsid w:val="003C7C7E"/>
    <w:rsid w:val="003D3ED5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32A1"/>
    <w:rsid w:val="004452CA"/>
    <w:rsid w:val="004459F4"/>
    <w:rsid w:val="004470AF"/>
    <w:rsid w:val="00451092"/>
    <w:rsid w:val="0045124E"/>
    <w:rsid w:val="0045152F"/>
    <w:rsid w:val="00453065"/>
    <w:rsid w:val="00453B62"/>
    <w:rsid w:val="004564FC"/>
    <w:rsid w:val="00461F5D"/>
    <w:rsid w:val="0047445C"/>
    <w:rsid w:val="00474705"/>
    <w:rsid w:val="0047550C"/>
    <w:rsid w:val="0047605E"/>
    <w:rsid w:val="004768EF"/>
    <w:rsid w:val="004779F8"/>
    <w:rsid w:val="00484EE8"/>
    <w:rsid w:val="0048618A"/>
    <w:rsid w:val="00486BA2"/>
    <w:rsid w:val="00487488"/>
    <w:rsid w:val="00490C37"/>
    <w:rsid w:val="00494113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1FA7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031A"/>
    <w:rsid w:val="00513A8B"/>
    <w:rsid w:val="005221F0"/>
    <w:rsid w:val="00522DA5"/>
    <w:rsid w:val="00522F70"/>
    <w:rsid w:val="0052309E"/>
    <w:rsid w:val="00525D17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38E6"/>
    <w:rsid w:val="005A607F"/>
    <w:rsid w:val="005A64A3"/>
    <w:rsid w:val="005A72DC"/>
    <w:rsid w:val="005A7977"/>
    <w:rsid w:val="005B30AB"/>
    <w:rsid w:val="005B73DC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226D"/>
    <w:rsid w:val="0063562E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0404"/>
    <w:rsid w:val="006C224F"/>
    <w:rsid w:val="006C41D5"/>
    <w:rsid w:val="006C5027"/>
    <w:rsid w:val="006C66BF"/>
    <w:rsid w:val="006D3C18"/>
    <w:rsid w:val="006D5EEE"/>
    <w:rsid w:val="006D6844"/>
    <w:rsid w:val="006D7917"/>
    <w:rsid w:val="006D7D78"/>
    <w:rsid w:val="006E203F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3A32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451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55A0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549F"/>
    <w:rsid w:val="00920763"/>
    <w:rsid w:val="0092228E"/>
    <w:rsid w:val="009402B4"/>
    <w:rsid w:val="00941051"/>
    <w:rsid w:val="00942190"/>
    <w:rsid w:val="00946776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0884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875"/>
    <w:rsid w:val="009F0EF9"/>
    <w:rsid w:val="009F19A1"/>
    <w:rsid w:val="009F5DF3"/>
    <w:rsid w:val="009F7E71"/>
    <w:rsid w:val="00A004D6"/>
    <w:rsid w:val="00A02BC8"/>
    <w:rsid w:val="00A030F8"/>
    <w:rsid w:val="00A03B9B"/>
    <w:rsid w:val="00A06526"/>
    <w:rsid w:val="00A11649"/>
    <w:rsid w:val="00A11EED"/>
    <w:rsid w:val="00A139FF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08A4"/>
    <w:rsid w:val="00A94BB7"/>
    <w:rsid w:val="00A95FD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5B99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443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14B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268A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3508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C48"/>
    <w:rsid w:val="00E04567"/>
    <w:rsid w:val="00E04DAC"/>
    <w:rsid w:val="00E06DB2"/>
    <w:rsid w:val="00E1266D"/>
    <w:rsid w:val="00E12969"/>
    <w:rsid w:val="00E13613"/>
    <w:rsid w:val="00E14A1F"/>
    <w:rsid w:val="00E159BC"/>
    <w:rsid w:val="00E169A3"/>
    <w:rsid w:val="00E1747F"/>
    <w:rsid w:val="00E23A72"/>
    <w:rsid w:val="00E30B9F"/>
    <w:rsid w:val="00E30E42"/>
    <w:rsid w:val="00E30F79"/>
    <w:rsid w:val="00E341F0"/>
    <w:rsid w:val="00E3481D"/>
    <w:rsid w:val="00E3544B"/>
    <w:rsid w:val="00E3736A"/>
    <w:rsid w:val="00E405D6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189A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A76"/>
    <w:rsid w:val="00EE51A1"/>
    <w:rsid w:val="00EE5A8F"/>
    <w:rsid w:val="00EE7330"/>
    <w:rsid w:val="00EF57CA"/>
    <w:rsid w:val="00F03026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359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854F4"/>
    <w:rsid w:val="00F91623"/>
    <w:rsid w:val="00F91990"/>
    <w:rsid w:val="00F935F2"/>
    <w:rsid w:val="00F941F9"/>
    <w:rsid w:val="00F94653"/>
    <w:rsid w:val="00F95CB3"/>
    <w:rsid w:val="00F96B46"/>
    <w:rsid w:val="00FA6C1D"/>
    <w:rsid w:val="00FB1AE6"/>
    <w:rsid w:val="00FB35B9"/>
    <w:rsid w:val="00FB618F"/>
    <w:rsid w:val="00FC1B50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F61421D7-CD85-4E5A-A303-262EC9C4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customXml" Target="ink/ink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23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diagramData" Target="diagrams/data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news/face-mask-ppe-rpe-coronavirus.htm" TargetMode="External"/><Relationship Id="rId22" Type="http://schemas.openxmlformats.org/officeDocument/2006/relationships/diagramColors" Target="diagrams/colors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4T20:05:46.305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0 1082,'13'28,"-7"-17,0 1,-1 0,0 5,-13-54,1-1,2 0,2 1,1-1,3-17,2 2,2-1,3 1,9-31,-8 46,2 2,6-15,-11 37,0 0,1 1,0 0,1 0,1 0,0 1,6-5,-12 13,0 1,1 0,-1 0,1 0,0 0,0 1,0 0,0-1,0 1,1 1,3-2,-5 2,1 1,-1-1,0 1,0 0,0 0,0 0,0 0,0 1,1-1,-1 1,0 0,0-1,0 2,0-1,-1 0,1 0,0 1,0 0,4 3,0 1,-1 0,1 0,-1 1,0-1,-1 1,0 1,0-1,-1 1,1 0,-2 0,1 0,-1 0,0 3,5 15,-1 1,-1 0,-2 0,-1 2,1 24,-2 0,-2 0,-8 47,-30 158,17-140,-4 112,25-221,-1 59,2-60,0-1,0 1,0-1,1 1,0-1,1 0,1 5,-3-11,-1 1,1-1,0 1,0-1,-1 1,1-1,0 0,0 1,0-1,0 0,1 0,-1 0,0 0,0 0,1 0,-1 0,1 0,-1 0,0-1,1 1,-1-1,1 1,0-1,-1 1,1-1,-1 0,1 0,0 0,-1 0,1 0,-1 0,1 0,0-1,3 0,-1-1,0 0,0 0,0 0,-1 0,1-1,-1 1,1-1,-1 0,0 0,0 0,1-1,11-15,-1 0,0-1,-1 0,9-21,7-23,0-7,12-45,14-70,19-123,-23 91,30-67,-67 244,1 1,2 0,2 1,7-8,-20 37,0 0,1 1,1 0,0 0,0 0,7-5,-13 12,0 1,0-1,1 0,-1 1,0 0,1-1,-1 1,1 0,-1 0,1 0,-1 1,1-1,0 1,-1-1,1 1,0 0,0 0,-1 0,1 0,0 0,0 1,-1-1,1 1,-1 0,1 0,0 0,-1 0,0 0,1 1,1 0,0 2,0 0,1-1,-1 2,-1-1,1 0,-1 1,0 0,0 0,0 0,0 0,-1 0,4 9,-1 1,0 0,2 11,-1 7,-1 0,-2 1,-1 0,-2-1,-1 1,-2-1,-5 26,0-15,-2 1,-3-1,-1-1,-2 0,-12 20,12-31,-1-1,-2 0,-1-2,-5 5,11-17,-1 0,-1-1,0-1,-1 0,0-1,-1-1,-3 0,-16 6,35-18,1 0,-1-1,0 1,0-1,0 1,0-1,0 0,0 1,0-1,0 0,0 0,0 0,0-1,0 1,0 0,1-1,-1 0,1 1,1 0,-1-1,1 1,-1 0,1-1,-1 1,1-1,0 1,-1-1,1 1,0-1,0 1,-1-1,1 1,0-1,0 1,0-1,-1 1,1-1,0 0,0 1,0-1,0 1,0-1,0 0,0 1,0-1,0 1,1-1,-1 1,0-1,0 0,0 1,1-1,-1 1,0-1,1 1,-1-1,0 1,1 0,-1-1,3-3,0 1,0-1,0 1,0 0,2-2,6-3,-1 1,1 0,0 0,0 2,1-1,0 1,0 1,0 0,0 1,1 1,10-2,-2 2,1 0,0 1,0 2,-1 0,1 1,14 4,-20-3,1 2,-1 0,0 0,0 2,-1 0,0 0,0 2,0 0,-1 0,10 10,-16-12,0 1,-1-1,0 2,0-1,-1 1,0 0,0 0,-1 1,0-1,-1 1,0 0,0 1,-1-1,-1 1,0-1,0 1,0 6,-2-2,0 0,-1 0,0 0,-2 0,1 0,-2 0,0-1,-2 5,-2 1,-1 0,-1 0,-1 0,0-1,-8 7,-6 6,-1-2,-1-1,-2 0,-1-3,-1 0,-8 2,-9 5,-1-2,-2-3,-1-2,-2-2,0-3,-1-2,0-2,-2-3,0-2,0-3,-1-2,-5-3,35-3,-1-2,1 0,0-2,-9-3,26 4,1-1,-1 0,0 0,1-1,-1 0,1-1,0-1,0 0,7 4,0 0,0-1,0 1,0-1,0 0,0 0,1 0,0 0,-1 0,1 0,0-1,1 1,-1-1,1 0,-1 1,1-1,0 0,0 0,1 0,-1 1,1-1,0 0,0-3,2-3,-1 1,2 0,-1 0,1 0,1 0,0 1,0-1,0 1,1 0,0 0,1 1,1-1,21-27,3 1,1 1,11-6,114-92,-10 22,-31 32,-30 23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14T20:05:49.640"/>
    </inkml:context>
    <inkml:brush xml:id="br0">
      <inkml:brushProperty name="width" value="0.05" units="cm"/>
      <inkml:brushProperty name="height" value="0.05" units="cm"/>
      <inkml:brushProperty name="color" value="#333333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7738C22222E46A33A2A9E5036E2DA" ma:contentTypeVersion="13" ma:contentTypeDescription="Create a new document." ma:contentTypeScope="" ma:versionID="22f208d34ba53908116b63fd71927884">
  <xsd:schema xmlns:xsd="http://www.w3.org/2001/XMLSchema" xmlns:xs="http://www.w3.org/2001/XMLSchema" xmlns:p="http://schemas.microsoft.com/office/2006/metadata/properties" xmlns:ns3="befc9cc8-b4f1-4547-94c4-f5825f007969" xmlns:ns4="1a73532d-c3ff-4a70-97d6-3429c325e6de" targetNamespace="http://schemas.microsoft.com/office/2006/metadata/properties" ma:root="true" ma:fieldsID="25b888a2ff841a09290a977ca89234bd" ns3:_="" ns4:_="">
    <xsd:import namespace="befc9cc8-b4f1-4547-94c4-f5825f007969"/>
    <xsd:import namespace="1a73532d-c3ff-4a70-97d6-3429c325e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9cc8-b4f1-4547-94c4-f5825f007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3532d-c3ff-4a70-97d6-3429c325e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D487A9-B1D6-4971-8620-DCCAF1888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c9cc8-b4f1-4547-94c4-f5825f007969"/>
    <ds:schemaRef ds:uri="1a73532d-c3ff-4a70-97d6-3429c325e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E2AAF-C186-4CB5-81A5-8F19DB3A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Victoria Babeau</cp:lastModifiedBy>
  <cp:revision>62</cp:revision>
  <cp:lastPrinted>2016-04-18T12:10:00Z</cp:lastPrinted>
  <dcterms:created xsi:type="dcterms:W3CDTF">2020-08-13T16:48:00Z</dcterms:created>
  <dcterms:modified xsi:type="dcterms:W3CDTF">2020-09-14T20:06:00Z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0x010100D1D7738C22222E46A33A2A9E5036E2DA</vt:lpwstr>
  </property>
</Properties>
</file>