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1895ADEC">
        <w:trPr>
          <w:trHeight w:val="338"/>
        </w:trPr>
        <w:tc>
          <w:tcPr>
            <w:tcW w:w="5000" w:type="pct"/>
            <w:gridSpan w:val="5"/>
            <w:shd w:val="clear" w:color="auto" w:fill="808080" w:themeFill="background1" w:themeFillShade="80"/>
          </w:tcPr>
          <w:p w14:paraId="3C5F03FA" w14:textId="77777777" w:rsidR="00E928A8" w:rsidRPr="00A156C3" w:rsidRDefault="00E928A8" w:rsidP="00E928A8">
            <w:pPr>
              <w:pStyle w:val="ListParagraph"/>
              <w:ind w:left="170"/>
              <w:jc w:val="center"/>
              <w:rPr>
                <w:rFonts w:ascii="Verdana" w:eastAsia="Times New Roman" w:hAnsi="Verdana" w:cs="Times New Roman"/>
                <w:b/>
                <w:lang w:eastAsia="en-GB"/>
              </w:rPr>
            </w:pPr>
            <w:r w:rsidRPr="00E928A8">
              <w:rPr>
                <w:rFonts w:ascii="Lucida Sans" w:eastAsia="Times New Roman" w:hAnsi="Lucida Sans" w:cs="Arial"/>
                <w:b/>
                <w:bCs/>
                <w:color w:val="FFFFFF" w:themeColor="background1"/>
                <w:sz w:val="40"/>
                <w:szCs w:val="20"/>
              </w:rPr>
              <w:t>Risk Assessment</w:t>
            </w:r>
          </w:p>
        </w:tc>
      </w:tr>
      <w:tr w:rsidR="00A156C3" w:rsidRPr="00CE5B1E" w14:paraId="3C5F0400" w14:textId="77777777" w:rsidTr="1895ADEC">
        <w:trPr>
          <w:trHeight w:val="338"/>
        </w:trPr>
        <w:tc>
          <w:tcPr>
            <w:tcW w:w="1156" w:type="pct"/>
          </w:tcPr>
          <w:p w14:paraId="3C5F03FC" w14:textId="77777777" w:rsidR="00A156C3" w:rsidRPr="00A156C3" w:rsidRDefault="00A156C3" w:rsidP="00A156C3">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Risk Assessment for the activity of</w:t>
            </w:r>
          </w:p>
        </w:tc>
        <w:tc>
          <w:tcPr>
            <w:tcW w:w="2793" w:type="pct"/>
            <w:gridSpan w:val="2"/>
          </w:tcPr>
          <w:p w14:paraId="5FD0C38D" w14:textId="7DF00C75" w:rsidR="009C6CB9" w:rsidRPr="009C6CB9" w:rsidRDefault="009C6CB9" w:rsidP="009C6CB9">
            <w:pPr>
              <w:pStyle w:val="ListParagraph"/>
              <w:ind w:left="170"/>
              <w:rPr>
                <w:rFonts w:ascii="Verdana" w:eastAsia="Times New Roman" w:hAnsi="Verdana" w:cs="Times New Roman"/>
                <w:b/>
                <w:bCs/>
                <w:lang w:eastAsia="en-GB"/>
              </w:rPr>
            </w:pPr>
            <w:r>
              <w:rPr>
                <w:rFonts w:ascii="Verdana" w:eastAsia="Times New Roman" w:hAnsi="Verdana" w:cs="Times New Roman"/>
                <w:b/>
                <w:bCs/>
                <w:lang w:eastAsia="en-GB"/>
              </w:rPr>
              <w:t xml:space="preserve">MCM </w:t>
            </w:r>
            <w:proofErr w:type="spellStart"/>
            <w:r>
              <w:rPr>
                <w:rFonts w:ascii="Verdana" w:eastAsia="Times New Roman" w:hAnsi="Verdana" w:cs="Times New Roman"/>
                <w:b/>
                <w:bCs/>
                <w:lang w:eastAsia="en-GB"/>
              </w:rPr>
              <w:t>ComicCon</w:t>
            </w:r>
            <w:proofErr w:type="spellEnd"/>
            <w:r>
              <w:rPr>
                <w:rFonts w:ascii="Verdana" w:eastAsia="Times New Roman" w:hAnsi="Verdana" w:cs="Times New Roman"/>
                <w:b/>
                <w:bCs/>
                <w:lang w:eastAsia="en-GB"/>
              </w:rPr>
              <w:t xml:space="preserve"> trip 2026 (</w:t>
            </w:r>
            <w:proofErr w:type="spellStart"/>
            <w:r>
              <w:rPr>
                <w:rFonts w:ascii="Verdana" w:eastAsia="Times New Roman" w:hAnsi="Verdana" w:cs="Times New Roman"/>
                <w:b/>
                <w:bCs/>
                <w:lang w:eastAsia="en-GB"/>
              </w:rPr>
              <w:t>ExCeL</w:t>
            </w:r>
            <w:proofErr w:type="spellEnd"/>
            <w:r>
              <w:rPr>
                <w:rFonts w:ascii="Verdana" w:eastAsia="Times New Roman" w:hAnsi="Verdana" w:cs="Times New Roman"/>
                <w:b/>
                <w:bCs/>
                <w:lang w:eastAsia="en-GB"/>
              </w:rPr>
              <w:t xml:space="preserve"> London)</w:t>
            </w:r>
          </w:p>
          <w:p w14:paraId="3D7FFF86" w14:textId="77777777" w:rsidR="00F22F73" w:rsidRDefault="00F22F73" w:rsidP="26FBFB46">
            <w:pPr>
              <w:ind w:left="170"/>
              <w:rPr>
                <w:rFonts w:ascii="Verdana" w:eastAsia="Times New Roman" w:hAnsi="Verdana" w:cs="Times New Roman"/>
                <w:b/>
                <w:bCs/>
                <w:color w:val="FF0000"/>
                <w:lang w:eastAsia="en-GB"/>
              </w:rPr>
            </w:pPr>
          </w:p>
          <w:p w14:paraId="60089133" w14:textId="5481CF48" w:rsidR="009C6CB9" w:rsidRPr="000B61A0" w:rsidRDefault="009C6CB9" w:rsidP="009C6CB9">
            <w:pPr>
              <w:pStyle w:val="ListParagraph"/>
              <w:numPr>
                <w:ilvl w:val="0"/>
                <w:numId w:val="25"/>
              </w:numPr>
              <w:rPr>
                <w:rFonts w:ascii="Verdana" w:eastAsia="Times New Roman" w:hAnsi="Verdana" w:cs="Times New Roman"/>
                <w:lang w:eastAsia="en-GB"/>
              </w:rPr>
            </w:pPr>
            <w:r w:rsidRPr="009C6CB9">
              <w:rPr>
                <w:rFonts w:ascii="Verdana" w:eastAsia="Times New Roman" w:hAnsi="Verdana" w:cs="Times New Roman"/>
                <w:lang w:eastAsia="en-GB"/>
              </w:rPr>
              <w:t>Travelling</w:t>
            </w:r>
            <w:r>
              <w:rPr>
                <w:rFonts w:ascii="Verdana" w:eastAsia="Times New Roman" w:hAnsi="Verdana" w:cs="Times New Roman"/>
                <w:lang w:eastAsia="en-GB"/>
              </w:rPr>
              <w:t xml:space="preserve"> to London as a group (some people will meet us there) on </w:t>
            </w:r>
            <w:r w:rsidR="00541443" w:rsidRPr="00541443">
              <w:rPr>
                <w:rFonts w:ascii="Verdana" w:eastAsia="Times New Roman" w:hAnsi="Verdana" w:cs="Times New Roman"/>
                <w:b/>
                <w:bCs/>
                <w:lang w:eastAsia="en-GB"/>
              </w:rPr>
              <w:t xml:space="preserve">Sunday </w:t>
            </w:r>
            <w:r w:rsidRPr="00541443">
              <w:rPr>
                <w:rFonts w:ascii="Verdana" w:eastAsia="Times New Roman" w:hAnsi="Verdana" w:cs="Times New Roman"/>
                <w:b/>
                <w:bCs/>
                <w:lang w:eastAsia="en-GB"/>
              </w:rPr>
              <w:t xml:space="preserve">the </w:t>
            </w:r>
            <w:r w:rsidR="00541443" w:rsidRPr="00541443">
              <w:rPr>
                <w:rFonts w:ascii="Verdana" w:eastAsia="Times New Roman" w:hAnsi="Verdana" w:cs="Times New Roman"/>
                <w:b/>
                <w:bCs/>
                <w:lang w:eastAsia="en-GB"/>
              </w:rPr>
              <w:t>25</w:t>
            </w:r>
            <w:r w:rsidR="00541443" w:rsidRPr="00541443">
              <w:rPr>
                <w:rFonts w:ascii="Verdana" w:eastAsia="Times New Roman" w:hAnsi="Verdana" w:cs="Times New Roman"/>
                <w:b/>
                <w:bCs/>
                <w:vertAlign w:val="superscript"/>
                <w:lang w:eastAsia="en-GB"/>
              </w:rPr>
              <w:t>th</w:t>
            </w:r>
            <w:r w:rsidR="00541443" w:rsidRPr="00541443">
              <w:rPr>
                <w:rFonts w:ascii="Verdana" w:eastAsia="Times New Roman" w:hAnsi="Verdana" w:cs="Times New Roman"/>
                <w:b/>
                <w:bCs/>
                <w:lang w:eastAsia="en-GB"/>
              </w:rPr>
              <w:t xml:space="preserve"> </w:t>
            </w:r>
            <w:r w:rsidRPr="00541443">
              <w:rPr>
                <w:rFonts w:ascii="Verdana" w:eastAsia="Times New Roman" w:hAnsi="Verdana" w:cs="Times New Roman"/>
                <w:b/>
                <w:bCs/>
                <w:lang w:eastAsia="en-GB"/>
              </w:rPr>
              <w:t>of October</w:t>
            </w:r>
          </w:p>
          <w:p w14:paraId="41DBF146" w14:textId="5165B40B" w:rsidR="000B61A0" w:rsidRDefault="000B61A0" w:rsidP="009C6CB9">
            <w:pPr>
              <w:pStyle w:val="ListParagraph"/>
              <w:numPr>
                <w:ilvl w:val="0"/>
                <w:numId w:val="25"/>
              </w:numPr>
              <w:rPr>
                <w:rFonts w:ascii="Verdana" w:eastAsia="Times New Roman" w:hAnsi="Verdana" w:cs="Times New Roman"/>
                <w:lang w:eastAsia="en-GB"/>
              </w:rPr>
            </w:pPr>
            <w:r>
              <w:rPr>
                <w:rFonts w:ascii="Verdana" w:eastAsia="Times New Roman" w:hAnsi="Verdana" w:cs="Times New Roman"/>
                <w:lang w:eastAsia="en-GB"/>
              </w:rPr>
              <w:t xml:space="preserve">We will </w:t>
            </w:r>
            <w:r w:rsidR="00530708">
              <w:rPr>
                <w:rFonts w:ascii="Verdana" w:eastAsia="Times New Roman" w:hAnsi="Verdana" w:cs="Times New Roman"/>
                <w:lang w:eastAsia="en-GB"/>
              </w:rPr>
              <w:t xml:space="preserve">get a train from Southampton at </w:t>
            </w:r>
            <w:r w:rsidR="00530708">
              <w:rPr>
                <w:rFonts w:ascii="Verdana" w:eastAsia="Times New Roman" w:hAnsi="Verdana" w:cs="Times New Roman"/>
                <w:b/>
                <w:bCs/>
                <w:lang w:eastAsia="en-GB"/>
              </w:rPr>
              <w:t>9:26am</w:t>
            </w:r>
            <w:r w:rsidR="000B4760">
              <w:rPr>
                <w:rFonts w:ascii="Verdana" w:eastAsia="Times New Roman" w:hAnsi="Verdana" w:cs="Times New Roman"/>
                <w:b/>
                <w:bCs/>
                <w:lang w:eastAsia="en-GB"/>
              </w:rPr>
              <w:t xml:space="preserve"> </w:t>
            </w:r>
            <w:r w:rsidR="000B4760">
              <w:rPr>
                <w:rFonts w:ascii="Verdana" w:eastAsia="Times New Roman" w:hAnsi="Verdana" w:cs="Times New Roman"/>
                <w:lang w:eastAsia="en-GB"/>
              </w:rPr>
              <w:t xml:space="preserve">and will return at around </w:t>
            </w:r>
            <w:r w:rsidR="000B4760" w:rsidRPr="000B4760">
              <w:rPr>
                <w:rFonts w:ascii="Verdana" w:eastAsia="Times New Roman" w:hAnsi="Verdana" w:cs="Times New Roman"/>
                <w:b/>
                <w:bCs/>
                <w:lang w:eastAsia="en-GB"/>
              </w:rPr>
              <w:t>7pm</w:t>
            </w:r>
          </w:p>
          <w:p w14:paraId="66FF6431" w14:textId="5FF93AE3" w:rsidR="009C6CB9" w:rsidRDefault="009C6CB9" w:rsidP="009C6CB9">
            <w:pPr>
              <w:pStyle w:val="ListParagraph"/>
              <w:numPr>
                <w:ilvl w:val="0"/>
                <w:numId w:val="25"/>
              </w:numPr>
              <w:rPr>
                <w:rFonts w:ascii="Verdana" w:eastAsia="Times New Roman" w:hAnsi="Verdana" w:cs="Times New Roman"/>
                <w:lang w:eastAsia="en-GB"/>
              </w:rPr>
            </w:pPr>
            <w:r>
              <w:rPr>
                <w:rFonts w:ascii="Verdana" w:eastAsia="Times New Roman" w:hAnsi="Verdana" w:cs="Times New Roman"/>
                <w:lang w:eastAsia="en-GB"/>
              </w:rPr>
              <w:t>Attending Comic Con, likely breaking off into smaller groups to walk around the convention</w:t>
            </w:r>
          </w:p>
          <w:p w14:paraId="15453BF4" w14:textId="4E5914EA" w:rsidR="009C6CB9" w:rsidRDefault="009C6CB9" w:rsidP="009C6CB9">
            <w:pPr>
              <w:pStyle w:val="ListParagraph"/>
              <w:numPr>
                <w:ilvl w:val="0"/>
                <w:numId w:val="25"/>
              </w:numPr>
              <w:rPr>
                <w:rFonts w:ascii="Verdana" w:eastAsia="Times New Roman" w:hAnsi="Verdana" w:cs="Times New Roman"/>
                <w:lang w:eastAsia="en-GB"/>
              </w:rPr>
            </w:pPr>
            <w:r>
              <w:rPr>
                <w:rFonts w:ascii="Verdana" w:eastAsia="Times New Roman" w:hAnsi="Verdana" w:cs="Times New Roman"/>
                <w:lang w:eastAsia="en-GB"/>
              </w:rPr>
              <w:t>Travelling back to Southampton, again the option for group travel or individual travel will be available.</w:t>
            </w:r>
          </w:p>
          <w:p w14:paraId="62409CD2" w14:textId="0CD25D84" w:rsidR="00C66307" w:rsidRDefault="00C66307" w:rsidP="00C66307">
            <w:pPr>
              <w:pStyle w:val="ListParagraph"/>
              <w:ind w:left="530"/>
              <w:rPr>
                <w:rFonts w:ascii="Verdana" w:eastAsia="Times New Roman" w:hAnsi="Verdana" w:cs="Times New Roman"/>
                <w:lang w:eastAsia="en-GB"/>
              </w:rPr>
            </w:pPr>
          </w:p>
          <w:p w14:paraId="0DF11FC1" w14:textId="09923BEB" w:rsidR="00C66307" w:rsidRPr="00C66307" w:rsidRDefault="00C66307" w:rsidP="00C66307">
            <w:pPr>
              <w:rPr>
                <w:rFonts w:ascii="Verdana" w:eastAsia="Times New Roman" w:hAnsi="Verdana" w:cs="Times New Roman"/>
                <w:lang w:eastAsia="en-GB"/>
              </w:rPr>
            </w:pPr>
            <w:r w:rsidRPr="00C66307">
              <w:rPr>
                <w:rFonts w:ascii="Verdana" w:eastAsia="Times New Roman" w:hAnsi="Verdana" w:cs="Times New Roman"/>
                <w:lang w:eastAsia="en-GB"/>
              </w:rPr>
              <w:t xml:space="preserve">This event </w:t>
            </w:r>
            <w:r>
              <w:rPr>
                <w:rFonts w:ascii="Verdana" w:eastAsia="Times New Roman" w:hAnsi="Verdana" w:cs="Times New Roman"/>
                <w:lang w:eastAsia="en-GB"/>
              </w:rPr>
              <w:t xml:space="preserve">is a </w:t>
            </w:r>
            <w:proofErr w:type="spellStart"/>
            <w:r>
              <w:rPr>
                <w:rFonts w:ascii="Verdana" w:eastAsia="Times New Roman" w:hAnsi="Verdana" w:cs="Times New Roman"/>
                <w:lang w:eastAsia="en-GB"/>
              </w:rPr>
              <w:t>Gamesoc</w:t>
            </w:r>
            <w:proofErr w:type="spellEnd"/>
            <w:r>
              <w:rPr>
                <w:rFonts w:ascii="Verdana" w:eastAsia="Times New Roman" w:hAnsi="Verdana" w:cs="Times New Roman"/>
                <w:lang w:eastAsia="en-GB"/>
              </w:rPr>
              <w:t xml:space="preserve"> Social with members of Fandom Soc in attendance.</w:t>
            </w:r>
          </w:p>
          <w:p w14:paraId="3C5F03FD" w14:textId="48EA7BB2" w:rsidR="009C6CB9" w:rsidRPr="00321A91" w:rsidRDefault="009C6CB9" w:rsidP="26FBFB46">
            <w:pPr>
              <w:ind w:left="170"/>
              <w:rPr>
                <w:rFonts w:ascii="Verdana" w:eastAsia="Times New Roman" w:hAnsi="Verdana" w:cs="Times New Roman"/>
                <w:b/>
                <w:bCs/>
                <w:color w:val="FF0000"/>
                <w:lang w:eastAsia="en-GB"/>
              </w:rPr>
            </w:pPr>
          </w:p>
        </w:tc>
        <w:tc>
          <w:tcPr>
            <w:tcW w:w="319" w:type="pct"/>
          </w:tcPr>
          <w:p w14:paraId="3C5F03FE" w14:textId="77777777" w:rsidR="00A156C3" w:rsidRPr="00A156C3" w:rsidRDefault="00A156C3" w:rsidP="00A156C3">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Date</w:t>
            </w:r>
          </w:p>
        </w:tc>
        <w:tc>
          <w:tcPr>
            <w:tcW w:w="732" w:type="pct"/>
          </w:tcPr>
          <w:p w14:paraId="3C5F03FF" w14:textId="1B84B60E" w:rsidR="00A156C3" w:rsidRPr="009C6CB9" w:rsidRDefault="00105FA0" w:rsidP="00A156C3">
            <w:pPr>
              <w:pStyle w:val="ListParagraph"/>
              <w:ind w:left="170"/>
              <w:rPr>
                <w:rFonts w:ascii="Verdana" w:eastAsia="Times New Roman" w:hAnsi="Verdana" w:cs="Times New Roman"/>
                <w:lang w:eastAsia="en-GB"/>
              </w:rPr>
            </w:pPr>
            <w:r>
              <w:rPr>
                <w:rFonts w:ascii="Verdana" w:eastAsia="Times New Roman" w:hAnsi="Verdana" w:cs="Times New Roman"/>
                <w:lang w:eastAsia="en-GB"/>
              </w:rPr>
              <w:t>21</w:t>
            </w:r>
            <w:r w:rsidR="009C6CB9">
              <w:rPr>
                <w:rFonts w:ascii="Verdana" w:eastAsia="Times New Roman" w:hAnsi="Verdana" w:cs="Times New Roman"/>
                <w:lang w:eastAsia="en-GB"/>
              </w:rPr>
              <w:t>/09/26</w:t>
            </w:r>
          </w:p>
        </w:tc>
      </w:tr>
      <w:tr w:rsidR="00A156C3" w:rsidRPr="00CE5B1E" w14:paraId="3C5F0405" w14:textId="77777777" w:rsidTr="1895ADEC">
        <w:trPr>
          <w:trHeight w:val="338"/>
        </w:trPr>
        <w:tc>
          <w:tcPr>
            <w:tcW w:w="1156" w:type="pct"/>
          </w:tcPr>
          <w:p w14:paraId="3C5F0401" w14:textId="03CA4511" w:rsidR="00A156C3" w:rsidRPr="00A156C3" w:rsidRDefault="00F22F73" w:rsidP="00A156C3">
            <w:pPr>
              <w:pStyle w:val="ListParagraph"/>
              <w:ind w:left="170"/>
              <w:rPr>
                <w:rFonts w:ascii="Verdana" w:eastAsia="Times New Roman" w:hAnsi="Verdana" w:cs="Times New Roman"/>
                <w:b/>
                <w:lang w:eastAsia="en-GB"/>
              </w:rPr>
            </w:pPr>
            <w:r>
              <w:rPr>
                <w:rFonts w:ascii="Verdana" w:eastAsia="Verdana" w:hAnsi="Verdana" w:cs="Verdana"/>
                <w:b/>
              </w:rPr>
              <w:t>Group name</w:t>
            </w:r>
          </w:p>
        </w:tc>
        <w:tc>
          <w:tcPr>
            <w:tcW w:w="1837" w:type="pct"/>
          </w:tcPr>
          <w:p w14:paraId="3C5F0402" w14:textId="62649F89" w:rsidR="00A156C3" w:rsidRPr="006762D2" w:rsidRDefault="009C6CB9" w:rsidP="00A156C3">
            <w:pPr>
              <w:pStyle w:val="ListParagraph"/>
              <w:ind w:left="170"/>
              <w:rPr>
                <w:rFonts w:ascii="Verdana" w:eastAsia="Times New Roman" w:hAnsi="Verdana" w:cs="Times New Roman"/>
                <w:lang w:eastAsia="en-GB"/>
              </w:rPr>
            </w:pPr>
            <w:proofErr w:type="spellStart"/>
            <w:r>
              <w:rPr>
                <w:rFonts w:ascii="Verdana" w:eastAsia="Verdana" w:hAnsi="Verdana" w:cs="Verdana"/>
                <w:b/>
              </w:rPr>
              <w:t>Gamesoc</w:t>
            </w:r>
            <w:proofErr w:type="spellEnd"/>
            <w:r>
              <w:rPr>
                <w:rFonts w:ascii="Verdana" w:eastAsia="Verdana" w:hAnsi="Verdana" w:cs="Verdana"/>
                <w:b/>
              </w:rPr>
              <w:t xml:space="preserve"> with Fandom Soc</w:t>
            </w:r>
          </w:p>
        </w:tc>
        <w:tc>
          <w:tcPr>
            <w:tcW w:w="956" w:type="pct"/>
          </w:tcPr>
          <w:p w14:paraId="3C5F0403" w14:textId="77777777" w:rsidR="00A156C3" w:rsidRPr="00A156C3" w:rsidRDefault="00A156C3" w:rsidP="00A156C3">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Assessor</w:t>
            </w:r>
          </w:p>
        </w:tc>
        <w:tc>
          <w:tcPr>
            <w:tcW w:w="1051" w:type="pct"/>
            <w:gridSpan w:val="2"/>
          </w:tcPr>
          <w:p w14:paraId="3C5F0404" w14:textId="16CAB292" w:rsidR="00A156C3" w:rsidRPr="009C6CB9" w:rsidRDefault="009C6CB9" w:rsidP="00A156C3">
            <w:pPr>
              <w:pStyle w:val="ListParagraph"/>
              <w:ind w:left="170"/>
              <w:rPr>
                <w:rFonts w:ascii="Verdana" w:eastAsia="Times New Roman" w:hAnsi="Verdana" w:cs="Times New Roman"/>
                <w:b/>
                <w:bCs/>
                <w:lang w:eastAsia="en-GB"/>
              </w:rPr>
            </w:pPr>
            <w:r>
              <w:rPr>
                <w:rFonts w:ascii="Verdana" w:eastAsia="Times New Roman" w:hAnsi="Verdana" w:cs="Times New Roman"/>
                <w:b/>
                <w:bCs/>
                <w:lang w:eastAsia="en-GB"/>
              </w:rPr>
              <w:t>Beth Gates</w:t>
            </w:r>
          </w:p>
        </w:tc>
      </w:tr>
      <w:tr w:rsidR="00EB5320" w:rsidRPr="00CE5B1E" w14:paraId="3C5F040B" w14:textId="77777777" w:rsidTr="1895ADEC">
        <w:trPr>
          <w:trHeight w:val="338"/>
        </w:trPr>
        <w:tc>
          <w:tcPr>
            <w:tcW w:w="1156" w:type="pct"/>
          </w:tcPr>
          <w:p w14:paraId="3C5F0406" w14:textId="320DDF87" w:rsidR="00EB5320" w:rsidRPr="00B817BD" w:rsidRDefault="00F22F73" w:rsidP="00B817BD">
            <w:pPr>
              <w:pStyle w:val="ListParagraph"/>
              <w:ind w:left="170"/>
              <w:rPr>
                <w:rFonts w:ascii="Verdana" w:eastAsia="Times New Roman" w:hAnsi="Verdana" w:cs="Times New Roman"/>
                <w:b/>
                <w:i/>
                <w:lang w:eastAsia="en-GB"/>
              </w:rPr>
            </w:pPr>
            <w:r>
              <w:rPr>
                <w:rFonts w:ascii="Verdana" w:eastAsia="Verdana" w:hAnsi="Verdana" w:cs="Verdana"/>
                <w:b/>
              </w:rPr>
              <w:t>Supervisor</w:t>
            </w:r>
          </w:p>
        </w:tc>
        <w:tc>
          <w:tcPr>
            <w:tcW w:w="1837" w:type="pct"/>
          </w:tcPr>
          <w:p w14:paraId="3C5F0407" w14:textId="6A37A7DA" w:rsidR="00EB5320" w:rsidRPr="009C6CB9" w:rsidRDefault="009C6CB9" w:rsidP="009C6CB9">
            <w:pPr>
              <w:rPr>
                <w:rFonts w:ascii="Verdana" w:eastAsia="Times New Roman" w:hAnsi="Verdana" w:cs="Times New Roman"/>
                <w:b/>
                <w:bCs/>
                <w:lang w:eastAsia="en-GB"/>
              </w:rPr>
            </w:pPr>
            <w:r>
              <w:rPr>
                <w:rFonts w:ascii="Verdana" w:eastAsia="Times New Roman" w:hAnsi="Verdana" w:cs="Times New Roman"/>
                <w:b/>
                <w:bCs/>
                <w:lang w:eastAsia="en-GB"/>
              </w:rPr>
              <w:t>Yasmeen Raynor</w:t>
            </w:r>
          </w:p>
        </w:tc>
        <w:tc>
          <w:tcPr>
            <w:tcW w:w="956" w:type="pct"/>
          </w:tcPr>
          <w:p w14:paraId="3C5F0408" w14:textId="77777777" w:rsidR="00EB5320" w:rsidRPr="00EB5320" w:rsidRDefault="00EB5320" w:rsidP="00B817BD">
            <w:pPr>
              <w:pStyle w:val="ListParagraph"/>
              <w:ind w:left="170"/>
              <w:rPr>
                <w:rFonts w:ascii="Verdana" w:eastAsia="Times New Roman" w:hAnsi="Verdana" w:cs="Times New Roman"/>
                <w:b/>
                <w:lang w:eastAsia="en-GB"/>
              </w:rPr>
            </w:pPr>
            <w:r w:rsidRPr="00EB5320">
              <w:rPr>
                <w:rFonts w:ascii="Verdana" w:eastAsia="Times New Roman" w:hAnsi="Verdana" w:cs="Times New Roman"/>
                <w:b/>
                <w:lang w:eastAsia="en-GB"/>
              </w:rPr>
              <w:t>Signed off</w:t>
            </w:r>
          </w:p>
        </w:tc>
        <w:tc>
          <w:tcPr>
            <w:tcW w:w="1051" w:type="pct"/>
            <w:gridSpan w:val="2"/>
          </w:tcPr>
          <w:p w14:paraId="165A4E6E" w14:textId="77777777" w:rsidR="00EB5320" w:rsidRDefault="00EB5320" w:rsidP="1895ADEC">
            <w:pPr>
              <w:ind w:left="170"/>
              <w:rPr>
                <w:rFonts w:ascii="Verdana" w:eastAsia="Verdana" w:hAnsi="Verdana" w:cs="Verdana"/>
                <w:color w:val="000000" w:themeColor="text1"/>
              </w:rPr>
            </w:pPr>
          </w:p>
          <w:p w14:paraId="37F4BFE8" w14:textId="77777777" w:rsidR="009C6CB9" w:rsidRDefault="009C6CB9" w:rsidP="1895ADEC">
            <w:pPr>
              <w:ind w:left="170"/>
              <w:rPr>
                <w:rFonts w:ascii="Verdana" w:eastAsia="Verdana" w:hAnsi="Verdana" w:cs="Verdana"/>
                <w:color w:val="000000" w:themeColor="text1"/>
              </w:rPr>
            </w:pPr>
          </w:p>
          <w:p w14:paraId="2D639AEB" w14:textId="77777777" w:rsidR="009C6CB9" w:rsidRDefault="009C6CB9" w:rsidP="1895ADEC">
            <w:pPr>
              <w:ind w:left="170"/>
              <w:rPr>
                <w:rFonts w:ascii="Verdana" w:eastAsia="Verdana" w:hAnsi="Verdana" w:cs="Verdana"/>
                <w:color w:val="000000" w:themeColor="text1"/>
              </w:rPr>
            </w:pPr>
          </w:p>
          <w:p w14:paraId="3C5F040A" w14:textId="79315A16" w:rsidR="009C6CB9" w:rsidRPr="002022C4" w:rsidRDefault="009C6CB9" w:rsidP="1895ADEC">
            <w:pPr>
              <w:ind w:left="170"/>
              <w:rPr>
                <w:rFonts w:ascii="Verdana" w:eastAsia="Verdana" w:hAnsi="Verdana" w:cs="Verdana"/>
              </w:rPr>
            </w:pP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0D" w14:textId="77777777" w:rsidR="00777628" w:rsidRDefault="00777628"/>
    <w:p w14:paraId="136B85F6" w14:textId="2C1E4415" w:rsidR="40467E3B" w:rsidRPr="009C6CB9" w:rsidRDefault="40467E3B" w:rsidP="009C6CB9">
      <w:pPr>
        <w:rPr>
          <w:b/>
          <w:bCs/>
          <w:color w:val="FF0000"/>
        </w:rPr>
      </w:pPr>
    </w:p>
    <w:p w14:paraId="266C561F" w14:textId="77777777" w:rsidR="00321A91" w:rsidRDefault="00321A91">
      <w:pPr>
        <w:rPr>
          <w:b/>
          <w:color w:val="FF0000"/>
        </w:rPr>
      </w:pPr>
    </w:p>
    <w:p w14:paraId="2530B263" w14:textId="77777777" w:rsidR="00321A91" w:rsidRDefault="00321A91">
      <w:pPr>
        <w:rPr>
          <w:b/>
          <w:color w:val="FF0000"/>
        </w:rPr>
      </w:pPr>
    </w:p>
    <w:p w14:paraId="5838529C" w14:textId="77777777" w:rsidR="00321A91" w:rsidRDefault="00321A91">
      <w:pPr>
        <w:rPr>
          <w:b/>
          <w:color w:val="FF0000"/>
        </w:rPr>
      </w:pPr>
    </w:p>
    <w:p w14:paraId="03C611ED" w14:textId="77777777" w:rsidR="00321A91" w:rsidRDefault="00321A91">
      <w:pPr>
        <w:rPr>
          <w:b/>
          <w:color w:val="FF0000"/>
        </w:rPr>
      </w:pPr>
    </w:p>
    <w:p w14:paraId="60AA701C" w14:textId="77777777" w:rsidR="00321A91" w:rsidRDefault="00321A91">
      <w:pPr>
        <w:rPr>
          <w:b/>
          <w:color w:val="FF0000"/>
        </w:rPr>
      </w:pPr>
    </w:p>
    <w:p w14:paraId="059BD929" w14:textId="77777777" w:rsidR="00321A91" w:rsidRDefault="00321A91">
      <w:pPr>
        <w:rPr>
          <w:b/>
          <w:color w:val="FF0000"/>
        </w:rPr>
      </w:pPr>
    </w:p>
    <w:p w14:paraId="58E1D09F" w14:textId="77777777" w:rsidR="00321A91" w:rsidRPr="00321A91" w:rsidRDefault="00321A91">
      <w:pPr>
        <w:rPr>
          <w:b/>
          <w:color w:val="FF0000"/>
        </w:rPr>
      </w:pPr>
    </w:p>
    <w:tbl>
      <w:tblPr>
        <w:tblStyle w:val="TableGrid"/>
        <w:tblW w:w="5000" w:type="pct"/>
        <w:shd w:val="clear" w:color="auto" w:fill="F2F2F2" w:themeFill="background1" w:themeFillShade="F2"/>
        <w:tblLook w:val="04A0" w:firstRow="1" w:lastRow="0" w:firstColumn="1" w:lastColumn="0" w:noHBand="0" w:noVBand="1"/>
      </w:tblPr>
      <w:tblGrid>
        <w:gridCol w:w="2331"/>
        <w:gridCol w:w="1848"/>
        <w:gridCol w:w="1834"/>
        <w:gridCol w:w="489"/>
        <w:gridCol w:w="489"/>
        <w:gridCol w:w="489"/>
        <w:gridCol w:w="3213"/>
        <w:gridCol w:w="489"/>
        <w:gridCol w:w="489"/>
        <w:gridCol w:w="489"/>
        <w:gridCol w:w="3229"/>
      </w:tblGrid>
      <w:tr w:rsidR="00C642F4" w14:paraId="3C5F040F" w14:textId="77777777" w:rsidTr="0B90699C">
        <w:trPr>
          <w:tblHeader/>
        </w:trPr>
        <w:tc>
          <w:tcPr>
            <w:tcW w:w="5000" w:type="pct"/>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t>PART A</w:t>
            </w:r>
            <w:r w:rsidRPr="00957A37">
              <w:rPr>
                <w:rFonts w:ascii="Lucida Sans" w:eastAsia="Calibri" w:hAnsi="Lucida Sans" w:cstheme="minorHAnsi"/>
                <w:b/>
                <w:bCs/>
                <w:i/>
                <w:sz w:val="24"/>
                <w:szCs w:val="24"/>
              </w:rPr>
              <w:t xml:space="preserve"> </w:t>
            </w:r>
          </w:p>
        </w:tc>
      </w:tr>
      <w:tr w:rsidR="00CE1AAA" w14:paraId="3C5F0413" w14:textId="77777777" w:rsidTr="00DE5F6E">
        <w:trPr>
          <w:tblHeader/>
        </w:trPr>
        <w:tc>
          <w:tcPr>
            <w:tcW w:w="1953" w:type="pct"/>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1521" w:type="pct"/>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1527" w:type="pct"/>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CE1AAA" w14:paraId="3C5F041F" w14:textId="77777777" w:rsidTr="00DE5F6E">
        <w:trPr>
          <w:tblHeader/>
        </w:trPr>
        <w:tc>
          <w:tcPr>
            <w:tcW w:w="757" w:type="pct"/>
            <w:vMerge w:val="restart"/>
            <w:shd w:val="clear" w:color="auto" w:fill="F2F2F2" w:themeFill="background1" w:themeFillShade="F2"/>
          </w:tcPr>
          <w:p w14:paraId="3C5F0414" w14:textId="77777777" w:rsidR="00CE1AAA" w:rsidRDefault="00CE1AAA" w:rsidP="00321A91">
            <w:r w:rsidRPr="00957A37">
              <w:rPr>
                <w:rFonts w:ascii="Lucida Sans" w:hAnsi="Lucida Sans"/>
                <w:b/>
              </w:rPr>
              <w:t>Hazard</w:t>
            </w:r>
          </w:p>
        </w:tc>
        <w:tc>
          <w:tcPr>
            <w:tcW w:w="600" w:type="pct"/>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321A91"/>
        </w:tc>
        <w:tc>
          <w:tcPr>
            <w:tcW w:w="595" w:type="pct"/>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321A91"/>
        </w:tc>
        <w:tc>
          <w:tcPr>
            <w:tcW w:w="477" w:type="pct"/>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1044" w:type="pct"/>
            <w:shd w:val="clear" w:color="auto" w:fill="F2F2F2" w:themeFill="background1" w:themeFillShade="F2"/>
          </w:tcPr>
          <w:p w14:paraId="3C5F041C" w14:textId="77777777" w:rsidR="00CE1AAA" w:rsidRDefault="00CE1AAA"/>
        </w:tc>
        <w:tc>
          <w:tcPr>
            <w:tcW w:w="477" w:type="pct"/>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1050" w:type="pct"/>
            <w:vMerge w:val="restart"/>
            <w:shd w:val="clear" w:color="auto" w:fill="F2F2F2" w:themeFill="background1" w:themeFillShade="F2"/>
          </w:tcPr>
          <w:p w14:paraId="3C5F041E" w14:textId="77777777" w:rsidR="00CE1AAA" w:rsidRDefault="00CE1AAA" w:rsidP="00321A91">
            <w:r w:rsidRPr="00957A37">
              <w:rPr>
                <w:rFonts w:ascii="Lucida Sans" w:hAnsi="Lucida Sans"/>
                <w:b/>
              </w:rPr>
              <w:t>Further controls (use the risk hierarchy)</w:t>
            </w:r>
          </w:p>
        </w:tc>
      </w:tr>
      <w:tr w:rsidR="00CE1AAA" w14:paraId="3C5F042B" w14:textId="77777777" w:rsidTr="00DE5F6E">
        <w:trPr>
          <w:cantSplit/>
          <w:trHeight w:val="1510"/>
          <w:tblHeader/>
        </w:trPr>
        <w:tc>
          <w:tcPr>
            <w:tcW w:w="757" w:type="pct"/>
            <w:vMerge/>
          </w:tcPr>
          <w:p w14:paraId="3C5F0420" w14:textId="77777777" w:rsidR="00CE1AAA" w:rsidRDefault="00CE1AAA"/>
        </w:tc>
        <w:tc>
          <w:tcPr>
            <w:tcW w:w="600" w:type="pct"/>
            <w:vMerge/>
          </w:tcPr>
          <w:p w14:paraId="3C5F0421" w14:textId="77777777" w:rsidR="00CE1AAA" w:rsidRDefault="00CE1AAA"/>
        </w:tc>
        <w:tc>
          <w:tcPr>
            <w:tcW w:w="595" w:type="pct"/>
            <w:vMerge/>
          </w:tcPr>
          <w:p w14:paraId="3C5F0422" w14:textId="77777777" w:rsidR="00CE1AAA" w:rsidRDefault="00CE1AAA"/>
        </w:tc>
        <w:tc>
          <w:tcPr>
            <w:tcW w:w="159" w:type="pct"/>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159" w:type="pct"/>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159" w:type="pct"/>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1044" w:type="pct"/>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159" w:type="pct"/>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159" w:type="pct"/>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159" w:type="pct"/>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1050" w:type="pct"/>
            <w:vMerge/>
          </w:tcPr>
          <w:p w14:paraId="3C5F042A" w14:textId="77777777" w:rsidR="00CE1AAA" w:rsidRDefault="00CE1AAA"/>
        </w:tc>
      </w:tr>
      <w:tr w:rsidR="00CE1AAA" w14:paraId="3C5F0437" w14:textId="77777777" w:rsidTr="00DE5F6E">
        <w:trPr>
          <w:cantSplit/>
          <w:trHeight w:val="1296"/>
        </w:trPr>
        <w:tc>
          <w:tcPr>
            <w:tcW w:w="757" w:type="pct"/>
            <w:shd w:val="clear" w:color="auto" w:fill="FFFFFF" w:themeFill="background1"/>
          </w:tcPr>
          <w:p w14:paraId="4537618B" w14:textId="77777777" w:rsidR="00CE1AAA" w:rsidRDefault="00CE1AAA" w:rsidP="321BD48B">
            <w:pPr>
              <w:rPr>
                <w:rFonts w:eastAsiaTheme="minorEastAsia"/>
              </w:rPr>
            </w:pPr>
          </w:p>
          <w:p w14:paraId="3C5F042C" w14:textId="277F1C9A" w:rsidR="006762D2" w:rsidRDefault="6D526F7D" w:rsidP="321BD48B">
            <w:pPr>
              <w:rPr>
                <w:rFonts w:eastAsiaTheme="minorEastAsia"/>
              </w:rPr>
            </w:pPr>
            <w:r w:rsidRPr="321BD48B">
              <w:rPr>
                <w:rFonts w:eastAsiaTheme="minorEastAsia"/>
              </w:rPr>
              <w:t xml:space="preserve">Slips, Trips, Falls </w:t>
            </w:r>
          </w:p>
        </w:tc>
        <w:tc>
          <w:tcPr>
            <w:tcW w:w="600" w:type="pct"/>
            <w:shd w:val="clear" w:color="auto" w:fill="FFFFFF" w:themeFill="background1"/>
          </w:tcPr>
          <w:p w14:paraId="0DDDCF77" w14:textId="77777777" w:rsidR="00CE1AAA" w:rsidRDefault="00CE1AAA" w:rsidP="321BD48B">
            <w:pPr>
              <w:rPr>
                <w:rFonts w:eastAsiaTheme="minorEastAsia"/>
              </w:rPr>
            </w:pPr>
          </w:p>
          <w:p w14:paraId="3C5F042D" w14:textId="07E827D6" w:rsidR="006762D2" w:rsidRDefault="6D526F7D" w:rsidP="321BD48B">
            <w:pPr>
              <w:rPr>
                <w:rFonts w:eastAsiaTheme="minorEastAsia"/>
              </w:rPr>
            </w:pPr>
            <w:r w:rsidRPr="321BD48B">
              <w:rPr>
                <w:rFonts w:eastAsiaTheme="minorEastAsia"/>
              </w:rPr>
              <w:t>Accident and/or Injury</w:t>
            </w:r>
          </w:p>
        </w:tc>
        <w:tc>
          <w:tcPr>
            <w:tcW w:w="595" w:type="pct"/>
            <w:shd w:val="clear" w:color="auto" w:fill="FFFFFF" w:themeFill="background1"/>
          </w:tcPr>
          <w:p w14:paraId="704CFD8D" w14:textId="77777777" w:rsidR="00CE1AAA" w:rsidRDefault="00CE1AAA" w:rsidP="321BD48B">
            <w:pPr>
              <w:rPr>
                <w:rFonts w:eastAsiaTheme="minorEastAsia"/>
              </w:rPr>
            </w:pPr>
          </w:p>
          <w:p w14:paraId="5C00F27E" w14:textId="6CD8D7D9" w:rsidR="006762D2" w:rsidRDefault="6D526F7D" w:rsidP="009C6CB9">
            <w:r w:rsidRPr="009C6CB9">
              <w:rPr>
                <w:rFonts w:eastAsiaTheme="minorEastAsia"/>
              </w:rPr>
              <w:t>Students</w:t>
            </w:r>
            <w:r w:rsidR="009C6CB9">
              <w:rPr>
                <w:rFonts w:eastAsiaTheme="minorEastAsia"/>
              </w:rPr>
              <w:t xml:space="preserve">, </w:t>
            </w:r>
            <w:r w:rsidRPr="009C6CB9">
              <w:rPr>
                <w:rFonts w:eastAsiaTheme="minorEastAsia"/>
              </w:rPr>
              <w:t>Members of the public</w:t>
            </w:r>
          </w:p>
          <w:p w14:paraId="3C5F042E" w14:textId="2B63C070" w:rsidR="00321A91" w:rsidRDefault="00321A91" w:rsidP="00F22F73">
            <w:pPr>
              <w:pStyle w:val="ListParagraph"/>
              <w:rPr>
                <w:rFonts w:eastAsiaTheme="minorEastAsia"/>
              </w:rPr>
            </w:pPr>
          </w:p>
        </w:tc>
        <w:tc>
          <w:tcPr>
            <w:tcW w:w="159" w:type="pct"/>
            <w:shd w:val="clear" w:color="auto" w:fill="FFFFFF" w:themeFill="background1"/>
          </w:tcPr>
          <w:p w14:paraId="6E55CB0C" w14:textId="77777777" w:rsidR="00F744F5" w:rsidRDefault="00F744F5" w:rsidP="321BD48B">
            <w:pPr>
              <w:rPr>
                <w:rFonts w:eastAsiaTheme="minorEastAsia"/>
                <w:b/>
                <w:bCs/>
              </w:rPr>
            </w:pPr>
          </w:p>
          <w:p w14:paraId="3C5F042F" w14:textId="33215E49" w:rsidR="00CE1AAA" w:rsidRPr="00957A37" w:rsidRDefault="5E4F3D65" w:rsidP="321BD48B">
            <w:pPr>
              <w:rPr>
                <w:rFonts w:eastAsiaTheme="minorEastAsia"/>
                <w:b/>
                <w:bCs/>
              </w:rPr>
            </w:pPr>
            <w:r w:rsidRPr="321BD48B">
              <w:rPr>
                <w:rFonts w:eastAsiaTheme="minorEastAsia"/>
                <w:b/>
                <w:bCs/>
              </w:rPr>
              <w:t>1</w:t>
            </w:r>
          </w:p>
        </w:tc>
        <w:tc>
          <w:tcPr>
            <w:tcW w:w="159" w:type="pct"/>
            <w:shd w:val="clear" w:color="auto" w:fill="FFFFFF" w:themeFill="background1"/>
          </w:tcPr>
          <w:p w14:paraId="6C5B8E42" w14:textId="77777777" w:rsidR="00F744F5" w:rsidRDefault="00F744F5" w:rsidP="321BD48B">
            <w:pPr>
              <w:rPr>
                <w:rFonts w:eastAsiaTheme="minorEastAsia"/>
                <w:b/>
                <w:bCs/>
              </w:rPr>
            </w:pPr>
          </w:p>
          <w:p w14:paraId="3C5F0430" w14:textId="222AD7A2" w:rsidR="00CE1AAA" w:rsidRPr="00957A37" w:rsidRDefault="5E4F3D65" w:rsidP="321BD48B">
            <w:pPr>
              <w:rPr>
                <w:rFonts w:eastAsiaTheme="minorEastAsia"/>
                <w:b/>
                <w:bCs/>
              </w:rPr>
            </w:pPr>
            <w:r w:rsidRPr="321BD48B">
              <w:rPr>
                <w:rFonts w:eastAsiaTheme="minorEastAsia"/>
                <w:b/>
                <w:bCs/>
              </w:rPr>
              <w:t>3</w:t>
            </w:r>
          </w:p>
        </w:tc>
        <w:tc>
          <w:tcPr>
            <w:tcW w:w="159" w:type="pct"/>
            <w:shd w:val="clear" w:color="auto" w:fill="FFFFFF" w:themeFill="background1"/>
          </w:tcPr>
          <w:p w14:paraId="0F6D6068" w14:textId="77777777" w:rsidR="00F744F5" w:rsidRDefault="00F744F5" w:rsidP="321BD48B">
            <w:pPr>
              <w:rPr>
                <w:rFonts w:eastAsiaTheme="minorEastAsia"/>
                <w:b/>
                <w:bCs/>
              </w:rPr>
            </w:pPr>
          </w:p>
          <w:p w14:paraId="3C5F0431" w14:textId="609F35C5" w:rsidR="00CE1AAA" w:rsidRPr="00957A37" w:rsidRDefault="5E4F3D65" w:rsidP="321BD48B">
            <w:pPr>
              <w:rPr>
                <w:rFonts w:eastAsiaTheme="minorEastAsia"/>
                <w:b/>
                <w:bCs/>
              </w:rPr>
            </w:pPr>
            <w:r w:rsidRPr="321BD48B">
              <w:rPr>
                <w:rFonts w:eastAsiaTheme="minorEastAsia"/>
                <w:b/>
                <w:bCs/>
              </w:rPr>
              <w:t>3</w:t>
            </w:r>
          </w:p>
        </w:tc>
        <w:tc>
          <w:tcPr>
            <w:tcW w:w="1044" w:type="pct"/>
            <w:shd w:val="clear" w:color="auto" w:fill="FFFFFF" w:themeFill="background1"/>
          </w:tcPr>
          <w:p w14:paraId="55B7D32D" w14:textId="77777777" w:rsidR="00CE1AAA" w:rsidRPr="00F22F73" w:rsidRDefault="00CE1AAA" w:rsidP="00F22F73">
            <w:pPr>
              <w:rPr>
                <w:rFonts w:eastAsiaTheme="minorEastAsia"/>
                <w:b/>
                <w:bCs/>
              </w:rPr>
            </w:pPr>
          </w:p>
          <w:p w14:paraId="0F471B58" w14:textId="7A281EB6" w:rsidR="006762D2" w:rsidRDefault="6D526F7D" w:rsidP="009C6CB9">
            <w:r w:rsidRPr="009C6CB9">
              <w:rPr>
                <w:rFonts w:eastAsiaTheme="minorEastAsia"/>
              </w:rPr>
              <w:t>Group sizes reduced</w:t>
            </w:r>
            <w:r w:rsidR="009C6CB9">
              <w:rPr>
                <w:rFonts w:eastAsiaTheme="minorEastAsia"/>
              </w:rPr>
              <w:t xml:space="preserve"> when we enter the convention</w:t>
            </w:r>
            <w:r w:rsidRPr="009C6CB9">
              <w:rPr>
                <w:rFonts w:eastAsiaTheme="minorEastAsia"/>
              </w:rPr>
              <w:t xml:space="preserve"> to ensure no large groups are formed</w:t>
            </w:r>
            <w:r w:rsidR="76BCF56C" w:rsidRPr="009C6CB9">
              <w:rPr>
                <w:rFonts w:eastAsiaTheme="minorEastAsia"/>
              </w:rPr>
              <w:t xml:space="preserve">. </w:t>
            </w:r>
          </w:p>
          <w:p w14:paraId="5B4327E5" w14:textId="77777777" w:rsidR="009C6CB9" w:rsidRDefault="009C6CB9" w:rsidP="009C6CB9">
            <w:pPr>
              <w:rPr>
                <w:rFonts w:eastAsiaTheme="minorEastAsia"/>
                <w:color w:val="000000" w:themeColor="text1"/>
                <w:lang w:eastAsia="en-GB"/>
              </w:rPr>
            </w:pPr>
          </w:p>
          <w:p w14:paraId="1EB4A922" w14:textId="04C6D76D" w:rsidR="002E2C00" w:rsidRPr="009C6CB9" w:rsidRDefault="550992A8" w:rsidP="009C6CB9">
            <w:pPr>
              <w:rPr>
                <w:color w:val="000000"/>
                <w:lang w:eastAsia="en-GB"/>
              </w:rPr>
            </w:pPr>
            <w:r w:rsidRPr="009C6CB9">
              <w:rPr>
                <w:rFonts w:eastAsiaTheme="minorEastAsia"/>
                <w:color w:val="000000" w:themeColor="text1"/>
                <w:lang w:eastAsia="en-GB"/>
              </w:rPr>
              <w:t xml:space="preserve">Students will be encouraged to take care when crossing busy streets and when negotiating paths. Students will also be encouraged to wear appropriate footwear when travelling by foot. </w:t>
            </w:r>
          </w:p>
          <w:p w14:paraId="3C5F0432" w14:textId="6B872A89" w:rsidR="002E2C00" w:rsidRPr="006762D2" w:rsidRDefault="002E2C00" w:rsidP="321BD48B">
            <w:pPr>
              <w:pStyle w:val="ListParagraph"/>
              <w:rPr>
                <w:rFonts w:eastAsiaTheme="minorEastAsia"/>
              </w:rPr>
            </w:pPr>
          </w:p>
        </w:tc>
        <w:tc>
          <w:tcPr>
            <w:tcW w:w="159" w:type="pct"/>
            <w:shd w:val="clear" w:color="auto" w:fill="FFFFFF" w:themeFill="background1"/>
          </w:tcPr>
          <w:p w14:paraId="721834F1" w14:textId="77777777" w:rsidR="00F744F5" w:rsidRDefault="00F744F5" w:rsidP="321BD48B">
            <w:pPr>
              <w:rPr>
                <w:rFonts w:eastAsiaTheme="minorEastAsia"/>
                <w:b/>
                <w:bCs/>
              </w:rPr>
            </w:pPr>
          </w:p>
          <w:p w14:paraId="3C5F0433" w14:textId="56DEB130" w:rsidR="00CE1AAA" w:rsidRPr="00957A37" w:rsidRDefault="5E4F3D65" w:rsidP="321BD48B">
            <w:pPr>
              <w:rPr>
                <w:rFonts w:eastAsiaTheme="minorEastAsia"/>
                <w:b/>
                <w:bCs/>
              </w:rPr>
            </w:pPr>
            <w:r w:rsidRPr="321BD48B">
              <w:rPr>
                <w:rFonts w:eastAsiaTheme="minorEastAsia"/>
                <w:b/>
                <w:bCs/>
              </w:rPr>
              <w:t>1</w:t>
            </w:r>
          </w:p>
        </w:tc>
        <w:tc>
          <w:tcPr>
            <w:tcW w:w="159" w:type="pct"/>
            <w:shd w:val="clear" w:color="auto" w:fill="FFFFFF" w:themeFill="background1"/>
          </w:tcPr>
          <w:p w14:paraId="25B4067A" w14:textId="77777777" w:rsidR="00F744F5" w:rsidRDefault="00F744F5" w:rsidP="321BD48B">
            <w:pPr>
              <w:rPr>
                <w:rFonts w:eastAsiaTheme="minorEastAsia"/>
                <w:b/>
                <w:bCs/>
              </w:rPr>
            </w:pPr>
          </w:p>
          <w:p w14:paraId="3C5F0434" w14:textId="067804E4" w:rsidR="00CE1AAA" w:rsidRPr="00957A37" w:rsidRDefault="009C6CB9" w:rsidP="321BD48B">
            <w:pPr>
              <w:rPr>
                <w:rFonts w:eastAsiaTheme="minorEastAsia"/>
                <w:b/>
                <w:bCs/>
              </w:rPr>
            </w:pPr>
            <w:r>
              <w:rPr>
                <w:rFonts w:eastAsiaTheme="minorEastAsia"/>
                <w:b/>
                <w:bCs/>
              </w:rPr>
              <w:t>2</w:t>
            </w:r>
          </w:p>
        </w:tc>
        <w:tc>
          <w:tcPr>
            <w:tcW w:w="159" w:type="pct"/>
            <w:shd w:val="clear" w:color="auto" w:fill="FFFFFF" w:themeFill="background1"/>
          </w:tcPr>
          <w:p w14:paraId="066932CB" w14:textId="77777777" w:rsidR="00F744F5" w:rsidRDefault="00F744F5" w:rsidP="321BD48B">
            <w:pPr>
              <w:rPr>
                <w:rFonts w:eastAsiaTheme="minorEastAsia"/>
                <w:b/>
                <w:bCs/>
              </w:rPr>
            </w:pPr>
          </w:p>
          <w:p w14:paraId="3C5F0435" w14:textId="1D253649" w:rsidR="00CE1AAA" w:rsidRPr="00957A37" w:rsidRDefault="009C6CB9" w:rsidP="321BD48B">
            <w:pPr>
              <w:rPr>
                <w:rFonts w:eastAsiaTheme="minorEastAsia"/>
                <w:b/>
                <w:bCs/>
              </w:rPr>
            </w:pPr>
            <w:r>
              <w:rPr>
                <w:rFonts w:eastAsiaTheme="minorEastAsia"/>
                <w:b/>
                <w:bCs/>
              </w:rPr>
              <w:t>2</w:t>
            </w:r>
          </w:p>
        </w:tc>
        <w:tc>
          <w:tcPr>
            <w:tcW w:w="1050" w:type="pct"/>
            <w:shd w:val="clear" w:color="auto" w:fill="FFFFFF" w:themeFill="background1"/>
          </w:tcPr>
          <w:p w14:paraId="3B77C840" w14:textId="77777777" w:rsidR="00CE1AAA" w:rsidRPr="00F22F73" w:rsidRDefault="00CE1AAA" w:rsidP="00F22F73">
            <w:pPr>
              <w:pStyle w:val="ListParagraph"/>
              <w:rPr>
                <w:rFonts w:eastAsiaTheme="minorEastAsia"/>
              </w:rPr>
            </w:pPr>
          </w:p>
          <w:p w14:paraId="26F13928" w14:textId="675FA89A" w:rsidR="005D6322" w:rsidRPr="009C6CB9" w:rsidRDefault="02A78C80" w:rsidP="009C6CB9">
            <w:pPr>
              <w:rPr>
                <w:rFonts w:eastAsiaTheme="minorEastAsia"/>
              </w:rPr>
            </w:pPr>
            <w:r w:rsidRPr="009C6CB9">
              <w:rPr>
                <w:rFonts w:eastAsiaTheme="minorEastAsia"/>
              </w:rPr>
              <w:t xml:space="preserve">Should injury occur, </w:t>
            </w:r>
            <w:r w:rsidR="00321A91" w:rsidRPr="009C6CB9">
              <w:rPr>
                <w:rFonts w:eastAsiaTheme="minorEastAsia"/>
              </w:rPr>
              <w:t xml:space="preserve">Committee </w:t>
            </w:r>
            <w:r w:rsidRPr="009C6CB9">
              <w:rPr>
                <w:rFonts w:eastAsiaTheme="minorEastAsia"/>
              </w:rPr>
              <w:t>to contact appropriate emergency services</w:t>
            </w:r>
          </w:p>
          <w:p w14:paraId="454EC8CF" w14:textId="626C6C22" w:rsidR="0F1FA42E" w:rsidRDefault="0F1FA42E" w:rsidP="009C6CB9">
            <w:pPr>
              <w:rPr>
                <w:rFonts w:eastAsiaTheme="minorEastAsia"/>
              </w:rPr>
            </w:pPr>
          </w:p>
          <w:p w14:paraId="700CB297" w14:textId="56F3CDD6" w:rsidR="009C6CB9" w:rsidRDefault="009C6CB9" w:rsidP="009C6CB9">
            <w:pPr>
              <w:rPr>
                <w:rFonts w:eastAsiaTheme="minorEastAsia"/>
              </w:rPr>
            </w:pPr>
            <w:r>
              <w:rPr>
                <w:rFonts w:eastAsiaTheme="minorEastAsia"/>
              </w:rPr>
              <w:t>First aid is available at the venue</w:t>
            </w:r>
          </w:p>
          <w:p w14:paraId="5B5522B9" w14:textId="77777777" w:rsidR="009C6CB9" w:rsidRPr="009C6CB9" w:rsidRDefault="009C6CB9" w:rsidP="009C6CB9">
            <w:pPr>
              <w:rPr>
                <w:rFonts w:eastAsiaTheme="minorEastAsia"/>
              </w:rPr>
            </w:pPr>
          </w:p>
          <w:p w14:paraId="3C5F0436" w14:textId="5CF50732" w:rsidR="005D6322" w:rsidRDefault="00321A91" w:rsidP="009C6CB9">
            <w:r w:rsidRPr="009C6CB9">
              <w:rPr>
                <w:rFonts w:eastAsiaTheme="minorEastAsia"/>
              </w:rPr>
              <w:t xml:space="preserve">Committee to </w:t>
            </w:r>
            <w:r w:rsidR="5891BCF7" w:rsidRPr="009C6CB9">
              <w:rPr>
                <w:rFonts w:eastAsiaTheme="minorEastAsia"/>
              </w:rPr>
              <w:t xml:space="preserve">complete SUSU Incident report as soon as possible – </w:t>
            </w:r>
            <w:hyperlink r:id="rId11">
              <w:r w:rsidR="5891BCF7" w:rsidRPr="009C6CB9">
                <w:rPr>
                  <w:rStyle w:val="Hyperlink"/>
                  <w:rFonts w:eastAsiaTheme="minorEastAsia"/>
                </w:rPr>
                <w:t>available here</w:t>
              </w:r>
            </w:hyperlink>
          </w:p>
        </w:tc>
      </w:tr>
      <w:tr w:rsidR="009C07DB" w14:paraId="6D60F319" w14:textId="77777777" w:rsidTr="00DE5F6E">
        <w:trPr>
          <w:cantSplit/>
          <w:trHeight w:val="1296"/>
        </w:trPr>
        <w:tc>
          <w:tcPr>
            <w:tcW w:w="757" w:type="pct"/>
            <w:shd w:val="clear" w:color="auto" w:fill="FFFFFF" w:themeFill="background1"/>
          </w:tcPr>
          <w:p w14:paraId="1A48DBCA" w14:textId="0EB1D10F" w:rsidR="009C07DB" w:rsidRPr="005A607F" w:rsidRDefault="188F1EC6" w:rsidP="321BD48B">
            <w:pPr>
              <w:rPr>
                <w:rFonts w:eastAsiaTheme="minorEastAsia"/>
              </w:rPr>
            </w:pPr>
            <w:r w:rsidRPr="321BD48B">
              <w:rPr>
                <w:rFonts w:eastAsiaTheme="minorEastAsia"/>
              </w:rPr>
              <w:lastRenderedPageBreak/>
              <w:t xml:space="preserve">Individuals getting lost while on the trip. </w:t>
            </w:r>
          </w:p>
        </w:tc>
        <w:tc>
          <w:tcPr>
            <w:tcW w:w="600" w:type="pct"/>
            <w:shd w:val="clear" w:color="auto" w:fill="FFFFFF" w:themeFill="background1"/>
          </w:tcPr>
          <w:p w14:paraId="7824A30E" w14:textId="11B2AAFD" w:rsidR="009C07DB" w:rsidRPr="005A607F" w:rsidRDefault="009C6CB9" w:rsidP="321BD48B">
            <w:pPr>
              <w:rPr>
                <w:rFonts w:eastAsiaTheme="minorEastAsia"/>
              </w:rPr>
            </w:pPr>
            <w:r>
              <w:rPr>
                <w:rFonts w:eastAsiaTheme="minorEastAsia"/>
              </w:rPr>
              <w:t>Participants might be stuck in London until they can book alternate transport.</w:t>
            </w:r>
          </w:p>
        </w:tc>
        <w:tc>
          <w:tcPr>
            <w:tcW w:w="595" w:type="pct"/>
            <w:shd w:val="clear" w:color="auto" w:fill="FFFFFF" w:themeFill="background1"/>
          </w:tcPr>
          <w:p w14:paraId="309045A6" w14:textId="4D7558F4" w:rsidR="009C07DB" w:rsidRPr="005A607F" w:rsidRDefault="009C6CB9" w:rsidP="321BD48B">
            <w:pPr>
              <w:rPr>
                <w:rFonts w:eastAsiaTheme="minorEastAsia"/>
              </w:rPr>
            </w:pPr>
            <w:r>
              <w:rPr>
                <w:rFonts w:eastAsiaTheme="minorEastAsia"/>
              </w:rPr>
              <w:t xml:space="preserve">Attendees </w:t>
            </w:r>
          </w:p>
        </w:tc>
        <w:tc>
          <w:tcPr>
            <w:tcW w:w="159" w:type="pct"/>
            <w:shd w:val="clear" w:color="auto" w:fill="FFFFFF" w:themeFill="background1"/>
          </w:tcPr>
          <w:p w14:paraId="29CCCAFF" w14:textId="3D549E3C" w:rsidR="009C07DB" w:rsidRPr="005A607F" w:rsidRDefault="188F1EC6" w:rsidP="321BD48B">
            <w:pPr>
              <w:rPr>
                <w:rFonts w:eastAsiaTheme="minorEastAsia"/>
                <w:b/>
                <w:bCs/>
              </w:rPr>
            </w:pPr>
            <w:r w:rsidRPr="321BD48B">
              <w:rPr>
                <w:rFonts w:eastAsiaTheme="minorEastAsia"/>
                <w:b/>
                <w:bCs/>
              </w:rPr>
              <w:t>2</w:t>
            </w:r>
          </w:p>
        </w:tc>
        <w:tc>
          <w:tcPr>
            <w:tcW w:w="159" w:type="pct"/>
            <w:shd w:val="clear" w:color="auto" w:fill="FFFFFF" w:themeFill="background1"/>
          </w:tcPr>
          <w:p w14:paraId="30945C60" w14:textId="724746ED" w:rsidR="009C07DB" w:rsidRPr="005A607F" w:rsidRDefault="188F1EC6" w:rsidP="321BD48B">
            <w:pPr>
              <w:rPr>
                <w:rFonts w:eastAsiaTheme="minorEastAsia"/>
                <w:b/>
                <w:bCs/>
              </w:rPr>
            </w:pPr>
            <w:r w:rsidRPr="321BD48B">
              <w:rPr>
                <w:rFonts w:eastAsiaTheme="minorEastAsia"/>
                <w:b/>
                <w:bCs/>
              </w:rPr>
              <w:t>3</w:t>
            </w:r>
          </w:p>
        </w:tc>
        <w:tc>
          <w:tcPr>
            <w:tcW w:w="159" w:type="pct"/>
            <w:shd w:val="clear" w:color="auto" w:fill="FFFFFF" w:themeFill="background1"/>
          </w:tcPr>
          <w:p w14:paraId="46A88A25" w14:textId="3378D7DA" w:rsidR="009C07DB" w:rsidRPr="005A607F" w:rsidRDefault="188F1EC6" w:rsidP="321BD48B">
            <w:pPr>
              <w:rPr>
                <w:rFonts w:eastAsiaTheme="minorEastAsia"/>
                <w:b/>
                <w:bCs/>
              </w:rPr>
            </w:pPr>
            <w:r w:rsidRPr="321BD48B">
              <w:rPr>
                <w:rFonts w:eastAsiaTheme="minorEastAsia"/>
                <w:b/>
                <w:bCs/>
              </w:rPr>
              <w:t>6</w:t>
            </w:r>
          </w:p>
        </w:tc>
        <w:tc>
          <w:tcPr>
            <w:tcW w:w="1044" w:type="pct"/>
            <w:shd w:val="clear" w:color="auto" w:fill="FFFFFF" w:themeFill="background1"/>
          </w:tcPr>
          <w:p w14:paraId="67579A10" w14:textId="62E35EA5" w:rsidR="009C07DB" w:rsidRDefault="009C6CB9" w:rsidP="009C6CB9">
            <w:pPr>
              <w:rPr>
                <w:rFonts w:eastAsiaTheme="minorEastAsia"/>
              </w:rPr>
            </w:pPr>
            <w:r>
              <w:rPr>
                <w:rFonts w:eastAsiaTheme="minorEastAsia"/>
              </w:rPr>
              <w:t xml:space="preserve">Attendees will be </w:t>
            </w:r>
            <w:r w:rsidR="188F1EC6" w:rsidRPr="009C6CB9">
              <w:rPr>
                <w:rFonts w:eastAsiaTheme="minorEastAsia"/>
              </w:rPr>
              <w:t>informed to stay in groups of three or more</w:t>
            </w:r>
            <w:r>
              <w:rPr>
                <w:rFonts w:eastAsiaTheme="minorEastAsia"/>
              </w:rPr>
              <w:t xml:space="preserve"> while walking around the convention.</w:t>
            </w:r>
          </w:p>
          <w:p w14:paraId="3BF681C7" w14:textId="77777777" w:rsidR="009C6CB9" w:rsidRPr="009C07DB" w:rsidRDefault="009C6CB9" w:rsidP="009C6CB9"/>
          <w:p w14:paraId="3293AA20" w14:textId="598ED6F3" w:rsidR="009C07DB" w:rsidRDefault="188F1EC6" w:rsidP="009C6CB9">
            <w:pPr>
              <w:rPr>
                <w:rFonts w:eastAsiaTheme="minorEastAsia"/>
              </w:rPr>
            </w:pPr>
            <w:r w:rsidRPr="009C6CB9">
              <w:rPr>
                <w:rFonts w:eastAsiaTheme="minorEastAsia"/>
              </w:rPr>
              <w:t>Advice on meeting points and general travel itinerary</w:t>
            </w:r>
            <w:r w:rsidR="009C6CB9" w:rsidRPr="009C6CB9">
              <w:rPr>
                <w:rFonts w:eastAsiaTheme="minorEastAsia"/>
              </w:rPr>
              <w:t xml:space="preserve"> will be shared with attendees</w:t>
            </w:r>
            <w:r w:rsidR="009C6CB9">
              <w:rPr>
                <w:rFonts w:eastAsiaTheme="minorEastAsia"/>
              </w:rPr>
              <w:t xml:space="preserve"> in advance</w:t>
            </w:r>
            <w:r w:rsidRPr="009C6CB9">
              <w:rPr>
                <w:rFonts w:eastAsiaTheme="minorEastAsia"/>
              </w:rPr>
              <w:t xml:space="preserve">. </w:t>
            </w:r>
          </w:p>
          <w:p w14:paraId="1E1103FA" w14:textId="77777777" w:rsidR="009C6CB9" w:rsidRPr="009C6CB9" w:rsidRDefault="009C6CB9" w:rsidP="009C6CB9">
            <w:pPr>
              <w:rPr>
                <w:rFonts w:ascii="Lucida Sans" w:hAnsi="Lucida Sans"/>
                <w:b/>
                <w:bCs/>
              </w:rPr>
            </w:pPr>
          </w:p>
          <w:p w14:paraId="7A505E8C" w14:textId="4EB5A9D6" w:rsidR="009C07DB" w:rsidRDefault="188F1EC6" w:rsidP="009C6CB9">
            <w:pPr>
              <w:rPr>
                <w:rFonts w:eastAsiaTheme="minorEastAsia"/>
              </w:rPr>
            </w:pPr>
            <w:r w:rsidRPr="009C6CB9">
              <w:rPr>
                <w:rFonts w:eastAsiaTheme="minorEastAsia"/>
              </w:rPr>
              <w:t xml:space="preserve">Groups will be staying </w:t>
            </w:r>
            <w:r w:rsidR="009C6CB9">
              <w:rPr>
                <w:rFonts w:eastAsiaTheme="minorEastAsia"/>
              </w:rPr>
              <w:t>within the conference centr</w:t>
            </w:r>
            <w:r w:rsidR="00DF4710">
              <w:rPr>
                <w:rFonts w:eastAsiaTheme="minorEastAsia"/>
              </w:rPr>
              <w:t>e.</w:t>
            </w:r>
          </w:p>
          <w:p w14:paraId="25CEA089" w14:textId="77777777" w:rsidR="00DF4710" w:rsidRPr="009C6CB9" w:rsidRDefault="00DF4710" w:rsidP="009C6CB9">
            <w:pPr>
              <w:rPr>
                <w:rFonts w:ascii="Lucida Sans" w:hAnsi="Lucida Sans"/>
                <w:b/>
                <w:bCs/>
              </w:rPr>
            </w:pPr>
          </w:p>
          <w:p w14:paraId="4AC87AEB" w14:textId="0DB9A4A0" w:rsidR="009C07DB" w:rsidRPr="00DF4710" w:rsidRDefault="188F1EC6" w:rsidP="00DF4710">
            <w:pPr>
              <w:rPr>
                <w:rFonts w:ascii="Lucida Sans" w:hAnsi="Lucida Sans"/>
                <w:b/>
                <w:bCs/>
              </w:rPr>
            </w:pPr>
            <w:r w:rsidRPr="00DF4710">
              <w:rPr>
                <w:rFonts w:eastAsiaTheme="minorEastAsia"/>
              </w:rPr>
              <w:t>Only licensed taxi companies such as Uber shall be used, as well as reliable public transport links</w:t>
            </w:r>
            <w:r w:rsidR="00DF4710">
              <w:rPr>
                <w:rFonts w:eastAsiaTheme="minorEastAsia"/>
              </w:rPr>
              <w:t>.</w:t>
            </w:r>
          </w:p>
        </w:tc>
        <w:tc>
          <w:tcPr>
            <w:tcW w:w="159" w:type="pct"/>
            <w:shd w:val="clear" w:color="auto" w:fill="FFFFFF" w:themeFill="background1"/>
          </w:tcPr>
          <w:p w14:paraId="08205C2C" w14:textId="440E60AB" w:rsidR="009C07DB" w:rsidRPr="005A607F" w:rsidRDefault="188F1EC6" w:rsidP="321BD48B">
            <w:pPr>
              <w:rPr>
                <w:rFonts w:eastAsiaTheme="minorEastAsia"/>
                <w:b/>
                <w:bCs/>
              </w:rPr>
            </w:pPr>
            <w:r w:rsidRPr="321BD48B">
              <w:rPr>
                <w:rFonts w:eastAsiaTheme="minorEastAsia"/>
                <w:b/>
                <w:bCs/>
              </w:rPr>
              <w:t>1</w:t>
            </w:r>
          </w:p>
        </w:tc>
        <w:tc>
          <w:tcPr>
            <w:tcW w:w="159" w:type="pct"/>
            <w:shd w:val="clear" w:color="auto" w:fill="FFFFFF" w:themeFill="background1"/>
          </w:tcPr>
          <w:p w14:paraId="5C7CAC72" w14:textId="769F5B4E" w:rsidR="009C07DB" w:rsidRPr="005A607F" w:rsidRDefault="188F1EC6" w:rsidP="321BD48B">
            <w:pPr>
              <w:rPr>
                <w:rFonts w:eastAsiaTheme="minorEastAsia"/>
                <w:b/>
                <w:bCs/>
              </w:rPr>
            </w:pPr>
            <w:r w:rsidRPr="321BD48B">
              <w:rPr>
                <w:rFonts w:eastAsiaTheme="minorEastAsia"/>
                <w:b/>
                <w:bCs/>
              </w:rPr>
              <w:t>2</w:t>
            </w:r>
          </w:p>
        </w:tc>
        <w:tc>
          <w:tcPr>
            <w:tcW w:w="159" w:type="pct"/>
            <w:shd w:val="clear" w:color="auto" w:fill="FFFFFF" w:themeFill="background1"/>
          </w:tcPr>
          <w:p w14:paraId="35F06E8D" w14:textId="5A7EC1B6" w:rsidR="009C07DB" w:rsidRPr="005A607F" w:rsidRDefault="188F1EC6" w:rsidP="321BD48B">
            <w:pPr>
              <w:rPr>
                <w:rFonts w:eastAsiaTheme="minorEastAsia"/>
                <w:b/>
                <w:bCs/>
              </w:rPr>
            </w:pPr>
            <w:r w:rsidRPr="321BD48B">
              <w:rPr>
                <w:rFonts w:eastAsiaTheme="minorEastAsia"/>
                <w:b/>
                <w:bCs/>
              </w:rPr>
              <w:t>2</w:t>
            </w:r>
          </w:p>
        </w:tc>
        <w:tc>
          <w:tcPr>
            <w:tcW w:w="1050" w:type="pct"/>
            <w:shd w:val="clear" w:color="auto" w:fill="FFFFFF" w:themeFill="background1"/>
          </w:tcPr>
          <w:p w14:paraId="476A6125" w14:textId="24E2EB92" w:rsidR="009C07DB" w:rsidRDefault="2F50BC96" w:rsidP="00DF4710">
            <w:pPr>
              <w:rPr>
                <w:rFonts w:eastAsiaTheme="minorEastAsia"/>
              </w:rPr>
            </w:pPr>
            <w:r w:rsidRPr="00DF4710">
              <w:rPr>
                <w:rFonts w:eastAsiaTheme="minorEastAsia"/>
              </w:rPr>
              <w:t xml:space="preserve">The phone numbers of the </w:t>
            </w:r>
            <w:r w:rsidR="00DF4710">
              <w:rPr>
                <w:rFonts w:eastAsiaTheme="minorEastAsia"/>
              </w:rPr>
              <w:t xml:space="preserve">trip organisers </w:t>
            </w:r>
            <w:r w:rsidRPr="00DF4710">
              <w:rPr>
                <w:rFonts w:eastAsiaTheme="minorEastAsia"/>
              </w:rPr>
              <w:t xml:space="preserve">in attendance have been given to everyone on the trip. </w:t>
            </w:r>
          </w:p>
          <w:p w14:paraId="1F331794" w14:textId="77777777" w:rsidR="00DF4710" w:rsidRDefault="00DF4710" w:rsidP="00DF4710"/>
          <w:p w14:paraId="63CDE898" w14:textId="6ABB2D20" w:rsidR="009C07DB" w:rsidRPr="005A607F" w:rsidRDefault="188F1EC6" w:rsidP="00DF4710">
            <w:r w:rsidRPr="00DF4710">
              <w:rPr>
                <w:rFonts w:eastAsiaTheme="minorEastAsia"/>
              </w:rPr>
              <w:t xml:space="preserve">The committee will keep everyone together and periodically conduct group counts at important sections of the trip </w:t>
            </w:r>
          </w:p>
        </w:tc>
      </w:tr>
      <w:tr w:rsidR="00486BA2" w14:paraId="5281552A" w14:textId="77777777" w:rsidTr="00DE5F6E">
        <w:trPr>
          <w:cantSplit/>
          <w:trHeight w:val="1296"/>
        </w:trPr>
        <w:tc>
          <w:tcPr>
            <w:tcW w:w="757" w:type="pct"/>
            <w:shd w:val="clear" w:color="auto" w:fill="FFFFFF" w:themeFill="background1"/>
          </w:tcPr>
          <w:p w14:paraId="7354645F" w14:textId="179212D2" w:rsidR="00486BA2" w:rsidRPr="005A607F" w:rsidRDefault="188F1EC6" w:rsidP="321BD48B">
            <w:pPr>
              <w:rPr>
                <w:rFonts w:eastAsiaTheme="minorEastAsia"/>
                <w:color w:val="000000"/>
                <w:lang w:eastAsia="en-GB"/>
              </w:rPr>
            </w:pPr>
            <w:r w:rsidRPr="321BD48B">
              <w:rPr>
                <w:rFonts w:eastAsiaTheme="minorEastAsia"/>
                <w:color w:val="000000" w:themeColor="text1"/>
                <w:lang w:eastAsia="en-GB"/>
              </w:rPr>
              <w:lastRenderedPageBreak/>
              <w:t xml:space="preserve">Transport: </w:t>
            </w:r>
            <w:r w:rsidR="2C2F7C2E" w:rsidRPr="321BD48B">
              <w:rPr>
                <w:rFonts w:eastAsiaTheme="minorEastAsia"/>
                <w:color w:val="000000" w:themeColor="text1"/>
                <w:lang w:eastAsia="en-GB"/>
              </w:rPr>
              <w:t>Cancellation/Diversions</w:t>
            </w:r>
          </w:p>
        </w:tc>
        <w:tc>
          <w:tcPr>
            <w:tcW w:w="600" w:type="pct"/>
            <w:shd w:val="clear" w:color="auto" w:fill="FFFFFF" w:themeFill="background1"/>
          </w:tcPr>
          <w:p w14:paraId="079B8E2C" w14:textId="0CE27F77" w:rsidR="00486BA2" w:rsidRPr="005A607F" w:rsidRDefault="2C2F7C2E" w:rsidP="321BD48B">
            <w:pPr>
              <w:rPr>
                <w:rFonts w:eastAsiaTheme="minorEastAsia"/>
                <w:color w:val="000000"/>
                <w:lang w:eastAsia="en-GB"/>
              </w:rPr>
            </w:pPr>
            <w:r w:rsidRPr="321BD48B">
              <w:rPr>
                <w:rFonts w:eastAsiaTheme="minorEastAsia"/>
                <w:color w:val="000000" w:themeColor="text1"/>
                <w:lang w:eastAsia="en-GB"/>
              </w:rPr>
              <w:t>Students not reaching intended destination</w:t>
            </w:r>
          </w:p>
        </w:tc>
        <w:tc>
          <w:tcPr>
            <w:tcW w:w="595" w:type="pct"/>
            <w:shd w:val="clear" w:color="auto" w:fill="FFFFFF" w:themeFill="background1"/>
          </w:tcPr>
          <w:p w14:paraId="75A9D29F" w14:textId="4ACBE6E5" w:rsidR="00486BA2" w:rsidRPr="005A607F" w:rsidRDefault="00DF4710" w:rsidP="00DF4710">
            <w:pPr>
              <w:rPr>
                <w:rFonts w:eastAsiaTheme="minorEastAsia"/>
              </w:rPr>
            </w:pPr>
            <w:r>
              <w:rPr>
                <w:rFonts w:eastAsiaTheme="minorEastAsia"/>
              </w:rPr>
              <w:t>Attendees</w:t>
            </w:r>
          </w:p>
        </w:tc>
        <w:tc>
          <w:tcPr>
            <w:tcW w:w="159" w:type="pct"/>
            <w:shd w:val="clear" w:color="auto" w:fill="FFFFFF" w:themeFill="background1"/>
          </w:tcPr>
          <w:p w14:paraId="0F021726" w14:textId="3DB5FEFE" w:rsidR="00486BA2" w:rsidRPr="005A607F" w:rsidRDefault="4075B149" w:rsidP="321BD48B">
            <w:pPr>
              <w:rPr>
                <w:rFonts w:eastAsiaTheme="minorEastAsia"/>
                <w:b/>
                <w:bCs/>
              </w:rPr>
            </w:pPr>
            <w:r w:rsidRPr="321BD48B">
              <w:rPr>
                <w:rFonts w:eastAsiaTheme="minorEastAsia"/>
                <w:b/>
                <w:bCs/>
              </w:rPr>
              <w:t>3</w:t>
            </w:r>
          </w:p>
        </w:tc>
        <w:tc>
          <w:tcPr>
            <w:tcW w:w="159" w:type="pct"/>
            <w:shd w:val="clear" w:color="auto" w:fill="FFFFFF" w:themeFill="background1"/>
          </w:tcPr>
          <w:p w14:paraId="5E3ECA2B" w14:textId="5A4424E2" w:rsidR="00486BA2" w:rsidRPr="005A607F" w:rsidRDefault="00DF4710" w:rsidP="321BD48B">
            <w:pPr>
              <w:rPr>
                <w:rFonts w:eastAsiaTheme="minorEastAsia"/>
                <w:b/>
                <w:bCs/>
              </w:rPr>
            </w:pPr>
            <w:r>
              <w:rPr>
                <w:rFonts w:eastAsiaTheme="minorEastAsia"/>
                <w:b/>
                <w:bCs/>
              </w:rPr>
              <w:t>2</w:t>
            </w:r>
          </w:p>
        </w:tc>
        <w:tc>
          <w:tcPr>
            <w:tcW w:w="159" w:type="pct"/>
            <w:shd w:val="clear" w:color="auto" w:fill="FFFFFF" w:themeFill="background1"/>
          </w:tcPr>
          <w:p w14:paraId="29DECAC2" w14:textId="79023932" w:rsidR="00486BA2" w:rsidRPr="005A607F" w:rsidRDefault="00DF4710" w:rsidP="3E3592D8">
            <w:pPr>
              <w:rPr>
                <w:rFonts w:eastAsiaTheme="minorEastAsia"/>
                <w:b/>
                <w:bCs/>
              </w:rPr>
            </w:pPr>
            <w:r>
              <w:rPr>
                <w:rFonts w:eastAsiaTheme="minorEastAsia"/>
                <w:b/>
                <w:bCs/>
              </w:rPr>
              <w:t>6</w:t>
            </w:r>
          </w:p>
        </w:tc>
        <w:tc>
          <w:tcPr>
            <w:tcW w:w="1044" w:type="pct"/>
            <w:shd w:val="clear" w:color="auto" w:fill="FFFFFF" w:themeFill="background1"/>
          </w:tcPr>
          <w:p w14:paraId="631546F9" w14:textId="7468D52B" w:rsidR="00486BA2" w:rsidRPr="00DF4710" w:rsidRDefault="00321A91" w:rsidP="00DF4710">
            <w:pPr>
              <w:rPr>
                <w:rFonts w:ascii="Calibri" w:eastAsia="Times New Roman" w:hAnsi="Calibri" w:cs="Times New Roman"/>
                <w:color w:val="000000"/>
                <w:lang w:eastAsia="en-GB"/>
              </w:rPr>
            </w:pPr>
            <w:r w:rsidRPr="00DF4710">
              <w:rPr>
                <w:rFonts w:eastAsiaTheme="minorEastAsia"/>
                <w:color w:val="000000" w:themeColor="text1"/>
                <w:lang w:eastAsia="en-GB"/>
              </w:rPr>
              <w:t>Committee to</w:t>
            </w:r>
            <w:r w:rsidR="188F1EC6" w:rsidRPr="00DF4710">
              <w:rPr>
                <w:rFonts w:eastAsiaTheme="minorEastAsia"/>
                <w:color w:val="000000" w:themeColor="text1"/>
                <w:lang w:eastAsia="en-GB"/>
              </w:rPr>
              <w:t xml:space="preserve"> review </w:t>
            </w:r>
            <w:r w:rsidR="00DF4710">
              <w:rPr>
                <w:rFonts w:eastAsiaTheme="minorEastAsia"/>
                <w:color w:val="000000" w:themeColor="text1"/>
                <w:lang w:eastAsia="en-GB"/>
              </w:rPr>
              <w:t xml:space="preserve">train </w:t>
            </w:r>
            <w:r w:rsidR="2C2F7C2E" w:rsidRPr="00DF4710">
              <w:rPr>
                <w:rFonts w:eastAsiaTheme="minorEastAsia"/>
                <w:color w:val="000000" w:themeColor="text1"/>
                <w:lang w:eastAsia="en-GB"/>
              </w:rPr>
              <w:t>times and any potential</w:t>
            </w:r>
            <w:r w:rsidR="00DF4710">
              <w:rPr>
                <w:rFonts w:eastAsiaTheme="minorEastAsia"/>
                <w:color w:val="000000" w:themeColor="text1"/>
                <w:lang w:eastAsia="en-GB"/>
              </w:rPr>
              <w:t xml:space="preserve"> </w:t>
            </w:r>
            <w:r w:rsidR="2C2F7C2E" w:rsidRPr="00DF4710">
              <w:rPr>
                <w:rFonts w:eastAsiaTheme="minorEastAsia"/>
                <w:color w:val="000000" w:themeColor="text1"/>
                <w:lang w:eastAsia="en-GB"/>
              </w:rPr>
              <w:t>cancellations/</w:t>
            </w:r>
            <w:r w:rsidR="00DF4710">
              <w:rPr>
                <w:rFonts w:eastAsiaTheme="minorEastAsia"/>
                <w:color w:val="000000" w:themeColor="text1"/>
                <w:lang w:eastAsia="en-GB"/>
              </w:rPr>
              <w:t xml:space="preserve"> </w:t>
            </w:r>
            <w:r w:rsidR="2C2F7C2E" w:rsidRPr="00DF4710">
              <w:rPr>
                <w:rFonts w:eastAsiaTheme="minorEastAsia"/>
                <w:color w:val="000000" w:themeColor="text1"/>
                <w:lang w:eastAsia="en-GB"/>
              </w:rPr>
              <w:t>diversions prior to the trip</w:t>
            </w:r>
          </w:p>
        </w:tc>
        <w:tc>
          <w:tcPr>
            <w:tcW w:w="159" w:type="pct"/>
            <w:shd w:val="clear" w:color="auto" w:fill="FFFFFF" w:themeFill="background1"/>
          </w:tcPr>
          <w:p w14:paraId="425097C6" w14:textId="33D76317" w:rsidR="00486BA2" w:rsidRPr="005A607F" w:rsidRDefault="4075B149" w:rsidP="321BD48B">
            <w:pPr>
              <w:rPr>
                <w:rFonts w:eastAsiaTheme="minorEastAsia"/>
                <w:b/>
                <w:bCs/>
              </w:rPr>
            </w:pPr>
            <w:r w:rsidRPr="321BD48B">
              <w:rPr>
                <w:rFonts w:eastAsiaTheme="minorEastAsia"/>
                <w:b/>
                <w:bCs/>
              </w:rPr>
              <w:t>3</w:t>
            </w:r>
          </w:p>
        </w:tc>
        <w:tc>
          <w:tcPr>
            <w:tcW w:w="159" w:type="pct"/>
            <w:shd w:val="clear" w:color="auto" w:fill="FFFFFF" w:themeFill="background1"/>
          </w:tcPr>
          <w:p w14:paraId="28DB4E30" w14:textId="69013E3F" w:rsidR="00486BA2" w:rsidRPr="005A607F" w:rsidRDefault="4075B149" w:rsidP="321BD48B">
            <w:pPr>
              <w:rPr>
                <w:rFonts w:eastAsiaTheme="minorEastAsia"/>
                <w:b/>
                <w:bCs/>
              </w:rPr>
            </w:pPr>
            <w:r w:rsidRPr="321BD48B">
              <w:rPr>
                <w:rFonts w:eastAsiaTheme="minorEastAsia"/>
                <w:b/>
                <w:bCs/>
              </w:rPr>
              <w:t>1</w:t>
            </w:r>
          </w:p>
        </w:tc>
        <w:tc>
          <w:tcPr>
            <w:tcW w:w="159" w:type="pct"/>
            <w:shd w:val="clear" w:color="auto" w:fill="FFFFFF" w:themeFill="background1"/>
          </w:tcPr>
          <w:p w14:paraId="00535751" w14:textId="2A832B36" w:rsidR="00486BA2" w:rsidRPr="005A607F" w:rsidRDefault="6A8A9E3E" w:rsidP="3E3592D8">
            <w:pPr>
              <w:rPr>
                <w:rFonts w:eastAsiaTheme="minorEastAsia"/>
                <w:b/>
                <w:bCs/>
              </w:rPr>
            </w:pPr>
            <w:r w:rsidRPr="3E3592D8">
              <w:rPr>
                <w:rFonts w:eastAsiaTheme="minorEastAsia"/>
                <w:b/>
                <w:bCs/>
              </w:rPr>
              <w:t>3</w:t>
            </w:r>
          </w:p>
        </w:tc>
        <w:tc>
          <w:tcPr>
            <w:tcW w:w="1050" w:type="pct"/>
            <w:shd w:val="clear" w:color="auto" w:fill="FFFFFF" w:themeFill="background1"/>
          </w:tcPr>
          <w:p w14:paraId="4801719B" w14:textId="52DD965E" w:rsidR="00486BA2" w:rsidRPr="00DF4710" w:rsidRDefault="3F11FDBA" w:rsidP="00DF4710">
            <w:pPr>
              <w:rPr>
                <w:rFonts w:eastAsiaTheme="minorEastAsia"/>
                <w:color w:val="000000" w:themeColor="text1"/>
                <w:lang w:eastAsia="en-GB"/>
              </w:rPr>
            </w:pPr>
            <w:r w:rsidRPr="00DF4710">
              <w:rPr>
                <w:rFonts w:eastAsiaTheme="minorEastAsia"/>
                <w:color w:val="000000" w:themeColor="text1"/>
                <w:lang w:eastAsia="en-GB"/>
              </w:rPr>
              <w:t xml:space="preserve">During the trip, </w:t>
            </w:r>
            <w:r w:rsidR="00321A91" w:rsidRPr="00DF4710">
              <w:rPr>
                <w:rFonts w:eastAsiaTheme="minorEastAsia"/>
                <w:color w:val="000000" w:themeColor="text1"/>
                <w:lang w:eastAsia="en-GB"/>
              </w:rPr>
              <w:t xml:space="preserve">the committee to </w:t>
            </w:r>
            <w:r w:rsidR="2F50BC96" w:rsidRPr="00DF4710">
              <w:rPr>
                <w:rFonts w:eastAsiaTheme="minorEastAsia"/>
                <w:color w:val="000000" w:themeColor="text1"/>
                <w:lang w:eastAsia="en-GB"/>
              </w:rPr>
              <w:t xml:space="preserve">regularly review </w:t>
            </w:r>
            <w:r w:rsidR="00DF4710">
              <w:rPr>
                <w:rFonts w:eastAsiaTheme="minorEastAsia"/>
                <w:color w:val="000000" w:themeColor="text1"/>
                <w:lang w:eastAsia="en-GB"/>
              </w:rPr>
              <w:t>train</w:t>
            </w:r>
            <w:r w:rsidR="2F50BC96" w:rsidRPr="00DF4710">
              <w:rPr>
                <w:rFonts w:eastAsiaTheme="minorEastAsia"/>
                <w:color w:val="000000" w:themeColor="text1"/>
                <w:lang w:eastAsia="en-GB"/>
              </w:rPr>
              <w:t xml:space="preserve"> </w:t>
            </w:r>
            <w:proofErr w:type="gramStart"/>
            <w:r w:rsidR="2F50BC96" w:rsidRPr="00DF4710">
              <w:rPr>
                <w:rFonts w:eastAsiaTheme="minorEastAsia"/>
                <w:color w:val="000000" w:themeColor="text1"/>
                <w:lang w:eastAsia="en-GB"/>
              </w:rPr>
              <w:t xml:space="preserve">times  </w:t>
            </w:r>
            <w:r w:rsidRPr="00DF4710">
              <w:rPr>
                <w:rFonts w:eastAsiaTheme="minorEastAsia"/>
                <w:color w:val="000000" w:themeColor="text1"/>
                <w:lang w:eastAsia="en-GB"/>
              </w:rPr>
              <w:t>to</w:t>
            </w:r>
            <w:proofErr w:type="gramEnd"/>
            <w:r w:rsidRPr="00DF4710">
              <w:rPr>
                <w:rFonts w:eastAsiaTheme="minorEastAsia"/>
                <w:color w:val="000000" w:themeColor="text1"/>
                <w:lang w:eastAsia="en-GB"/>
              </w:rPr>
              <w:t xml:space="preserve"> check for any possible cancellations and diversions.</w:t>
            </w:r>
          </w:p>
          <w:p w14:paraId="0ACDB63F" w14:textId="77777777" w:rsidR="00DF4710" w:rsidRDefault="00DF4710" w:rsidP="00DF4710">
            <w:pPr>
              <w:rPr>
                <w:rFonts w:eastAsiaTheme="minorEastAsia"/>
              </w:rPr>
            </w:pPr>
          </w:p>
          <w:p w14:paraId="3AA8B260" w14:textId="10D54B6F" w:rsidR="00486BA2" w:rsidRPr="00DF4710" w:rsidRDefault="73448AFA" w:rsidP="00DF4710">
            <w:pPr>
              <w:rPr>
                <w:color w:val="000000" w:themeColor="text1"/>
                <w:lang w:eastAsia="en-GB"/>
              </w:rPr>
            </w:pPr>
            <w:r w:rsidRPr="00DF4710">
              <w:rPr>
                <w:rFonts w:eastAsiaTheme="minorEastAsia"/>
              </w:rPr>
              <w:t>Ensure each participant has booked appropriate insurance for the duration of the trip and has access to insurance details</w:t>
            </w:r>
            <w:r w:rsidR="00DF4710">
              <w:rPr>
                <w:rFonts w:eastAsiaTheme="minorEastAsia"/>
              </w:rPr>
              <w:t>.</w:t>
            </w:r>
          </w:p>
          <w:p w14:paraId="184963AB" w14:textId="52A75B8F" w:rsidR="00486BA2" w:rsidRPr="005A607F" w:rsidRDefault="00486BA2" w:rsidP="321BD48B">
            <w:pPr>
              <w:rPr>
                <w:rFonts w:eastAsiaTheme="minorEastAsia"/>
                <w:color w:val="000000"/>
                <w:lang w:eastAsia="en-GB"/>
              </w:rPr>
            </w:pPr>
          </w:p>
        </w:tc>
      </w:tr>
      <w:tr w:rsidR="00980BA8" w14:paraId="0C117490" w14:textId="77777777" w:rsidTr="00DE5F6E">
        <w:trPr>
          <w:cantSplit/>
          <w:trHeight w:val="1905"/>
        </w:trPr>
        <w:tc>
          <w:tcPr>
            <w:tcW w:w="757" w:type="pct"/>
            <w:shd w:val="clear" w:color="auto" w:fill="FFFFFF" w:themeFill="background1"/>
          </w:tcPr>
          <w:p w14:paraId="67843D76" w14:textId="2CDEB11E" w:rsidR="00980BA8" w:rsidRPr="005A607F" w:rsidRDefault="00321A91" w:rsidP="321BD48B">
            <w:pPr>
              <w:rPr>
                <w:rFonts w:eastAsiaTheme="minorEastAsia"/>
                <w:color w:val="000000"/>
                <w:lang w:eastAsia="en-GB"/>
              </w:rPr>
            </w:pPr>
            <w:r w:rsidRPr="321BD48B">
              <w:rPr>
                <w:rFonts w:eastAsiaTheme="minorEastAsia"/>
                <w:color w:val="000000" w:themeColor="text1"/>
                <w:lang w:eastAsia="en-GB"/>
              </w:rPr>
              <w:t>Travelling around location</w:t>
            </w:r>
          </w:p>
        </w:tc>
        <w:tc>
          <w:tcPr>
            <w:tcW w:w="600" w:type="pct"/>
            <w:shd w:val="clear" w:color="auto" w:fill="FFFFFF" w:themeFill="background1"/>
          </w:tcPr>
          <w:p w14:paraId="5736B7A0" w14:textId="79694060" w:rsidR="00980BA8" w:rsidRPr="005A607F" w:rsidRDefault="060AC39E" w:rsidP="321BD48B">
            <w:pPr>
              <w:rPr>
                <w:rFonts w:eastAsiaTheme="minorEastAsia"/>
                <w:color w:val="000000"/>
                <w:lang w:eastAsia="en-GB"/>
              </w:rPr>
            </w:pPr>
            <w:r w:rsidRPr="321BD48B">
              <w:rPr>
                <w:rFonts w:eastAsiaTheme="minorEastAsia"/>
                <w:color w:val="000000" w:themeColor="text1"/>
                <w:lang w:eastAsia="en-GB"/>
              </w:rPr>
              <w:t>Large groups forming</w:t>
            </w:r>
          </w:p>
        </w:tc>
        <w:tc>
          <w:tcPr>
            <w:tcW w:w="595" w:type="pct"/>
            <w:shd w:val="clear" w:color="auto" w:fill="FFFFFF" w:themeFill="background1"/>
          </w:tcPr>
          <w:p w14:paraId="692F5435" w14:textId="6110BEC0" w:rsidR="00980BA8" w:rsidRPr="005A607F" w:rsidRDefault="00DF4710" w:rsidP="00DF4710">
            <w:r>
              <w:rPr>
                <w:rFonts w:eastAsiaTheme="minorEastAsia"/>
              </w:rPr>
              <w:t xml:space="preserve">Attendees, </w:t>
            </w:r>
            <w:r w:rsidR="060AC39E" w:rsidRPr="00DF4710">
              <w:rPr>
                <w:rFonts w:eastAsiaTheme="minorEastAsia"/>
              </w:rPr>
              <w:t>Members of the public</w:t>
            </w:r>
          </w:p>
        </w:tc>
        <w:tc>
          <w:tcPr>
            <w:tcW w:w="159" w:type="pct"/>
            <w:shd w:val="clear" w:color="auto" w:fill="FFFFFF" w:themeFill="background1"/>
          </w:tcPr>
          <w:p w14:paraId="57BE6259" w14:textId="1864E110" w:rsidR="00980BA8" w:rsidRPr="005A607F" w:rsidRDefault="060AC39E" w:rsidP="321BD48B">
            <w:pPr>
              <w:rPr>
                <w:rFonts w:eastAsiaTheme="minorEastAsia"/>
                <w:b/>
                <w:bCs/>
              </w:rPr>
            </w:pPr>
            <w:r w:rsidRPr="321BD48B">
              <w:rPr>
                <w:rFonts w:eastAsiaTheme="minorEastAsia"/>
                <w:b/>
                <w:bCs/>
              </w:rPr>
              <w:t>3</w:t>
            </w:r>
          </w:p>
        </w:tc>
        <w:tc>
          <w:tcPr>
            <w:tcW w:w="159" w:type="pct"/>
            <w:shd w:val="clear" w:color="auto" w:fill="FFFFFF" w:themeFill="background1"/>
          </w:tcPr>
          <w:p w14:paraId="3DCFDC28" w14:textId="711AF0CF" w:rsidR="00980BA8" w:rsidRPr="005A607F" w:rsidRDefault="060AC39E" w:rsidP="321BD48B">
            <w:pPr>
              <w:rPr>
                <w:rFonts w:eastAsiaTheme="minorEastAsia"/>
                <w:b/>
                <w:bCs/>
              </w:rPr>
            </w:pPr>
            <w:r w:rsidRPr="321BD48B">
              <w:rPr>
                <w:rFonts w:eastAsiaTheme="minorEastAsia"/>
                <w:b/>
                <w:bCs/>
              </w:rPr>
              <w:t>2</w:t>
            </w:r>
          </w:p>
        </w:tc>
        <w:tc>
          <w:tcPr>
            <w:tcW w:w="159" w:type="pct"/>
            <w:shd w:val="clear" w:color="auto" w:fill="FFFFFF" w:themeFill="background1"/>
          </w:tcPr>
          <w:p w14:paraId="6A3DAC9E" w14:textId="319538C6" w:rsidR="00980BA8" w:rsidRPr="005A607F" w:rsidRDefault="060AC39E" w:rsidP="321BD48B">
            <w:pPr>
              <w:rPr>
                <w:rFonts w:eastAsiaTheme="minorEastAsia"/>
                <w:b/>
                <w:bCs/>
              </w:rPr>
            </w:pPr>
            <w:r w:rsidRPr="321BD48B">
              <w:rPr>
                <w:rFonts w:eastAsiaTheme="minorEastAsia"/>
                <w:b/>
                <w:bCs/>
              </w:rPr>
              <w:t>6</w:t>
            </w:r>
          </w:p>
        </w:tc>
        <w:tc>
          <w:tcPr>
            <w:tcW w:w="1044" w:type="pct"/>
            <w:shd w:val="clear" w:color="auto" w:fill="FFFFFF" w:themeFill="background1"/>
          </w:tcPr>
          <w:p w14:paraId="7C0F9714" w14:textId="1FC926A8" w:rsidR="00980BA8" w:rsidRPr="00DF4710" w:rsidRDefault="00DF4710" w:rsidP="00DF4710">
            <w:pPr>
              <w:rPr>
                <w:rFonts w:ascii="Calibri" w:eastAsia="Times New Roman" w:hAnsi="Calibri" w:cs="Times New Roman"/>
                <w:color w:val="000000"/>
                <w:lang w:eastAsia="en-GB"/>
              </w:rPr>
            </w:pPr>
            <w:r>
              <w:rPr>
                <w:rFonts w:eastAsiaTheme="minorEastAsia"/>
                <w:color w:val="000000" w:themeColor="text1"/>
                <w:lang w:eastAsia="en-GB"/>
              </w:rPr>
              <w:t>Encourage</w:t>
            </w:r>
            <w:r w:rsidR="060AC39E" w:rsidRPr="00DF4710">
              <w:rPr>
                <w:rFonts w:eastAsiaTheme="minorEastAsia"/>
                <w:color w:val="000000" w:themeColor="text1"/>
                <w:lang w:eastAsia="en-GB"/>
              </w:rPr>
              <w:t xml:space="preserve"> students </w:t>
            </w:r>
            <w:r>
              <w:rPr>
                <w:rFonts w:eastAsiaTheme="minorEastAsia"/>
                <w:color w:val="000000" w:themeColor="text1"/>
                <w:lang w:eastAsia="en-GB"/>
              </w:rPr>
              <w:t xml:space="preserve">to split </w:t>
            </w:r>
            <w:r w:rsidR="060AC39E" w:rsidRPr="00DF4710">
              <w:rPr>
                <w:rFonts w:eastAsiaTheme="minorEastAsia"/>
                <w:color w:val="000000" w:themeColor="text1"/>
                <w:lang w:eastAsia="en-GB"/>
              </w:rPr>
              <w:t>into smaller groups</w:t>
            </w:r>
            <w:r>
              <w:rPr>
                <w:rFonts w:eastAsiaTheme="minorEastAsia"/>
                <w:color w:val="000000" w:themeColor="text1"/>
                <w:lang w:eastAsia="en-GB"/>
              </w:rPr>
              <w:t xml:space="preserve"> while at the convention</w:t>
            </w:r>
            <w:r w:rsidR="060AC39E" w:rsidRPr="00DF4710">
              <w:rPr>
                <w:rFonts w:eastAsiaTheme="minorEastAsia"/>
                <w:color w:val="000000" w:themeColor="text1"/>
                <w:lang w:eastAsia="en-GB"/>
              </w:rPr>
              <w:t xml:space="preserve"> to avoid large groups forming</w:t>
            </w:r>
          </w:p>
          <w:p w14:paraId="5B140B2E" w14:textId="4D7B9D92" w:rsidR="00980BA8" w:rsidRPr="005A607F" w:rsidRDefault="00980BA8" w:rsidP="321BD48B">
            <w:pPr>
              <w:ind w:left="360"/>
              <w:rPr>
                <w:rFonts w:eastAsiaTheme="minorEastAsia"/>
                <w:color w:val="000000"/>
                <w:lang w:eastAsia="en-GB"/>
              </w:rPr>
            </w:pPr>
          </w:p>
        </w:tc>
        <w:tc>
          <w:tcPr>
            <w:tcW w:w="159" w:type="pct"/>
            <w:shd w:val="clear" w:color="auto" w:fill="FFFFFF" w:themeFill="background1"/>
          </w:tcPr>
          <w:p w14:paraId="2AFDBF20" w14:textId="44AFDC45" w:rsidR="00980BA8" w:rsidRPr="005A607F" w:rsidRDefault="060AC39E" w:rsidP="321BD48B">
            <w:pPr>
              <w:rPr>
                <w:rFonts w:eastAsiaTheme="minorEastAsia"/>
                <w:b/>
                <w:bCs/>
              </w:rPr>
            </w:pPr>
            <w:r w:rsidRPr="321BD48B">
              <w:rPr>
                <w:rFonts w:eastAsiaTheme="minorEastAsia"/>
                <w:b/>
                <w:bCs/>
              </w:rPr>
              <w:t>3</w:t>
            </w:r>
          </w:p>
        </w:tc>
        <w:tc>
          <w:tcPr>
            <w:tcW w:w="159" w:type="pct"/>
            <w:shd w:val="clear" w:color="auto" w:fill="FFFFFF" w:themeFill="background1"/>
          </w:tcPr>
          <w:p w14:paraId="6399F92D" w14:textId="29A222D4" w:rsidR="00980BA8" w:rsidRPr="005A607F" w:rsidRDefault="060AC39E" w:rsidP="321BD48B">
            <w:pPr>
              <w:rPr>
                <w:rFonts w:eastAsiaTheme="minorEastAsia"/>
                <w:b/>
                <w:bCs/>
              </w:rPr>
            </w:pPr>
            <w:r w:rsidRPr="321BD48B">
              <w:rPr>
                <w:rFonts w:eastAsiaTheme="minorEastAsia"/>
                <w:b/>
                <w:bCs/>
              </w:rPr>
              <w:t>1</w:t>
            </w:r>
          </w:p>
        </w:tc>
        <w:tc>
          <w:tcPr>
            <w:tcW w:w="159" w:type="pct"/>
            <w:shd w:val="clear" w:color="auto" w:fill="FFFFFF" w:themeFill="background1"/>
          </w:tcPr>
          <w:p w14:paraId="24F92949" w14:textId="41953362" w:rsidR="00980BA8" w:rsidRPr="005A607F" w:rsidRDefault="0C7934EA" w:rsidP="3E3592D8">
            <w:pPr>
              <w:rPr>
                <w:rFonts w:eastAsiaTheme="minorEastAsia"/>
                <w:b/>
                <w:bCs/>
              </w:rPr>
            </w:pPr>
            <w:r w:rsidRPr="3E3592D8">
              <w:rPr>
                <w:rFonts w:eastAsiaTheme="minorEastAsia"/>
                <w:b/>
                <w:bCs/>
              </w:rPr>
              <w:t>3</w:t>
            </w:r>
          </w:p>
        </w:tc>
        <w:tc>
          <w:tcPr>
            <w:tcW w:w="1050" w:type="pct"/>
            <w:shd w:val="clear" w:color="auto" w:fill="FFFFFF" w:themeFill="background1"/>
          </w:tcPr>
          <w:p w14:paraId="7F2CED30" w14:textId="2EBEA61D" w:rsidR="00980BA8" w:rsidRPr="00DF4710" w:rsidRDefault="3F7E2827" w:rsidP="00DF4710">
            <w:pPr>
              <w:rPr>
                <w:color w:val="000000"/>
                <w:lang w:eastAsia="en-GB"/>
              </w:rPr>
            </w:pPr>
            <w:r w:rsidRPr="00DF4710">
              <w:rPr>
                <w:rFonts w:eastAsiaTheme="minorEastAsia"/>
                <w:color w:val="000000" w:themeColor="text1"/>
                <w:lang w:eastAsia="en-GB"/>
              </w:rPr>
              <w:t xml:space="preserve">Organisers to familiarise self with location in advance. Iterary provided were possible. </w:t>
            </w:r>
          </w:p>
          <w:p w14:paraId="696D51AF" w14:textId="50222BD6" w:rsidR="00980BA8" w:rsidRPr="005A607F" w:rsidRDefault="00980BA8" w:rsidP="643F9554">
            <w:pPr>
              <w:rPr>
                <w:color w:val="000000"/>
                <w:lang w:eastAsia="en-GB"/>
              </w:rPr>
            </w:pPr>
          </w:p>
          <w:p w14:paraId="2F027990" w14:textId="31E3B44D" w:rsidR="00980BA8" w:rsidRPr="005A607F" w:rsidRDefault="00980BA8" w:rsidP="643F9554">
            <w:pPr>
              <w:rPr>
                <w:color w:val="000000"/>
                <w:lang w:eastAsia="en-GB"/>
              </w:rPr>
            </w:pPr>
          </w:p>
          <w:p w14:paraId="05B1AB9E" w14:textId="38A5619B" w:rsidR="00980BA8" w:rsidRPr="005A607F" w:rsidRDefault="00980BA8" w:rsidP="643F9554">
            <w:pPr>
              <w:rPr>
                <w:color w:val="000000"/>
                <w:lang w:eastAsia="en-GB"/>
              </w:rPr>
            </w:pPr>
          </w:p>
        </w:tc>
      </w:tr>
      <w:tr w:rsidR="005D1D23" w14:paraId="36A222F7" w14:textId="77777777" w:rsidTr="00DE5F6E">
        <w:trPr>
          <w:cantSplit/>
          <w:trHeight w:val="1296"/>
        </w:trPr>
        <w:tc>
          <w:tcPr>
            <w:tcW w:w="757" w:type="pct"/>
            <w:shd w:val="clear" w:color="auto" w:fill="FFFFFF" w:themeFill="background1"/>
          </w:tcPr>
          <w:p w14:paraId="052425E4" w14:textId="4D3DD60F" w:rsidR="005D1D23" w:rsidRPr="005A607F" w:rsidRDefault="005D1D23" w:rsidP="321BD48B">
            <w:pPr>
              <w:rPr>
                <w:rFonts w:eastAsiaTheme="minorEastAsia"/>
              </w:rPr>
            </w:pPr>
          </w:p>
          <w:p w14:paraId="6A3A2D8D" w14:textId="1E003B34" w:rsidR="005D1D23" w:rsidRPr="005A607F" w:rsidRDefault="0022DB3B" w:rsidP="321BD48B">
            <w:pPr>
              <w:rPr>
                <w:rFonts w:eastAsiaTheme="minorEastAsia"/>
              </w:rPr>
            </w:pPr>
            <w:r w:rsidRPr="321BD48B">
              <w:rPr>
                <w:rFonts w:eastAsiaTheme="minorEastAsia"/>
              </w:rPr>
              <w:t>Traffic</w:t>
            </w:r>
            <w:r w:rsidR="261E7D9F" w:rsidRPr="321BD48B">
              <w:rPr>
                <w:rFonts w:eastAsiaTheme="minorEastAsia"/>
              </w:rPr>
              <w:t>- accident or collision</w:t>
            </w:r>
          </w:p>
        </w:tc>
        <w:tc>
          <w:tcPr>
            <w:tcW w:w="600" w:type="pct"/>
            <w:shd w:val="clear" w:color="auto" w:fill="FFFFFF" w:themeFill="background1"/>
          </w:tcPr>
          <w:p w14:paraId="434F5A4F" w14:textId="77777777" w:rsidR="005D1D23" w:rsidRPr="005A607F" w:rsidRDefault="005D1D23" w:rsidP="321BD48B">
            <w:pPr>
              <w:rPr>
                <w:rFonts w:eastAsiaTheme="minorEastAsia"/>
              </w:rPr>
            </w:pPr>
          </w:p>
          <w:p w14:paraId="54F27448" w14:textId="56487199" w:rsidR="005D1D23" w:rsidRPr="005A607F" w:rsidRDefault="0022DB3B" w:rsidP="321BD48B">
            <w:pPr>
              <w:rPr>
                <w:rFonts w:eastAsiaTheme="minorEastAsia"/>
              </w:rPr>
            </w:pPr>
            <w:r w:rsidRPr="321BD48B">
              <w:rPr>
                <w:rFonts w:eastAsiaTheme="minorEastAsia"/>
              </w:rPr>
              <w:t>Death or major injury</w:t>
            </w:r>
          </w:p>
        </w:tc>
        <w:tc>
          <w:tcPr>
            <w:tcW w:w="595" w:type="pct"/>
            <w:shd w:val="clear" w:color="auto" w:fill="FFFFFF" w:themeFill="background1"/>
          </w:tcPr>
          <w:p w14:paraId="752D21FB" w14:textId="77777777" w:rsidR="005D1D23" w:rsidRDefault="005D1D23" w:rsidP="00DF4710"/>
          <w:p w14:paraId="7463C3DF" w14:textId="00EAC7B8" w:rsidR="00DF4710" w:rsidRPr="005A607F" w:rsidRDefault="00DF4710" w:rsidP="00DF4710">
            <w:r>
              <w:t>Attendees</w:t>
            </w:r>
          </w:p>
        </w:tc>
        <w:tc>
          <w:tcPr>
            <w:tcW w:w="159" w:type="pct"/>
            <w:shd w:val="clear" w:color="auto" w:fill="FFFFFF" w:themeFill="background1"/>
          </w:tcPr>
          <w:p w14:paraId="44A032C6" w14:textId="77777777" w:rsidR="005D1D23" w:rsidRPr="005A607F" w:rsidRDefault="005D1D23" w:rsidP="321BD48B">
            <w:pPr>
              <w:rPr>
                <w:rFonts w:eastAsiaTheme="minorEastAsia"/>
                <w:b/>
                <w:bCs/>
              </w:rPr>
            </w:pPr>
          </w:p>
          <w:p w14:paraId="325E3A6C" w14:textId="50C8C0C7" w:rsidR="005D1D23" w:rsidRPr="005A607F" w:rsidRDefault="0022DB3B" w:rsidP="321BD48B">
            <w:pPr>
              <w:rPr>
                <w:rFonts w:eastAsiaTheme="minorEastAsia"/>
                <w:b/>
                <w:bCs/>
              </w:rPr>
            </w:pPr>
            <w:r w:rsidRPr="321BD48B">
              <w:rPr>
                <w:rFonts w:eastAsiaTheme="minorEastAsia"/>
                <w:b/>
                <w:bCs/>
              </w:rPr>
              <w:t>1</w:t>
            </w:r>
          </w:p>
        </w:tc>
        <w:tc>
          <w:tcPr>
            <w:tcW w:w="159" w:type="pct"/>
            <w:shd w:val="clear" w:color="auto" w:fill="FFFFFF" w:themeFill="background1"/>
          </w:tcPr>
          <w:p w14:paraId="40986CE2" w14:textId="77777777" w:rsidR="005D1D23" w:rsidRPr="005A607F" w:rsidRDefault="005D1D23" w:rsidP="321BD48B">
            <w:pPr>
              <w:rPr>
                <w:rFonts w:eastAsiaTheme="minorEastAsia"/>
                <w:b/>
                <w:bCs/>
              </w:rPr>
            </w:pPr>
          </w:p>
          <w:p w14:paraId="63F4172D" w14:textId="3295E4BB" w:rsidR="005D1D23" w:rsidRPr="005A607F" w:rsidRDefault="0022DB3B" w:rsidP="321BD48B">
            <w:pPr>
              <w:rPr>
                <w:rFonts w:eastAsiaTheme="minorEastAsia"/>
                <w:b/>
                <w:bCs/>
              </w:rPr>
            </w:pPr>
            <w:r w:rsidRPr="321BD48B">
              <w:rPr>
                <w:rFonts w:eastAsiaTheme="minorEastAsia"/>
                <w:b/>
                <w:bCs/>
              </w:rPr>
              <w:t>5</w:t>
            </w:r>
          </w:p>
        </w:tc>
        <w:tc>
          <w:tcPr>
            <w:tcW w:w="159" w:type="pct"/>
            <w:shd w:val="clear" w:color="auto" w:fill="FFFFFF" w:themeFill="background1"/>
          </w:tcPr>
          <w:p w14:paraId="3B74B07A" w14:textId="77777777" w:rsidR="005D1D23" w:rsidRPr="005A607F" w:rsidRDefault="005D1D23" w:rsidP="321BD48B">
            <w:pPr>
              <w:rPr>
                <w:rFonts w:eastAsiaTheme="minorEastAsia"/>
                <w:b/>
                <w:bCs/>
              </w:rPr>
            </w:pPr>
          </w:p>
          <w:p w14:paraId="262A004D" w14:textId="06A30A4C" w:rsidR="005D1D23" w:rsidRPr="005A607F" w:rsidRDefault="0022DB3B" w:rsidP="321BD48B">
            <w:pPr>
              <w:rPr>
                <w:rFonts w:eastAsiaTheme="minorEastAsia"/>
                <w:b/>
                <w:bCs/>
              </w:rPr>
            </w:pPr>
            <w:r w:rsidRPr="321BD48B">
              <w:rPr>
                <w:rFonts w:eastAsiaTheme="minorEastAsia"/>
                <w:b/>
                <w:bCs/>
              </w:rPr>
              <w:t>5</w:t>
            </w:r>
          </w:p>
        </w:tc>
        <w:tc>
          <w:tcPr>
            <w:tcW w:w="1044" w:type="pct"/>
            <w:shd w:val="clear" w:color="auto" w:fill="FFFFFF" w:themeFill="background1"/>
          </w:tcPr>
          <w:p w14:paraId="6C0DAC8C" w14:textId="77777777" w:rsidR="005D1D23" w:rsidRPr="00F22F73" w:rsidRDefault="005D1D23" w:rsidP="643F9554">
            <w:pPr>
              <w:rPr>
                <w:rFonts w:eastAsiaTheme="minorEastAsia"/>
                <w:b/>
                <w:bCs/>
              </w:rPr>
            </w:pPr>
          </w:p>
          <w:p w14:paraId="46D36F9F" w14:textId="4AADA3A7" w:rsidR="0382D9C5" w:rsidRDefault="0382D9C5" w:rsidP="00DF4710">
            <w:r w:rsidRPr="00DF4710">
              <w:rPr>
                <w:rFonts w:eastAsiaTheme="minorEastAsia"/>
              </w:rPr>
              <w:t>Where possible students should avoid driving own vehicles</w:t>
            </w:r>
            <w:r w:rsidR="00DF4710">
              <w:rPr>
                <w:rFonts w:eastAsiaTheme="minorEastAsia"/>
              </w:rPr>
              <w:t xml:space="preserve">. </w:t>
            </w:r>
            <w:r w:rsidR="02AAD334" w:rsidRPr="00DF4710">
              <w:rPr>
                <w:rFonts w:eastAsiaTheme="minorEastAsia"/>
              </w:rPr>
              <w:t xml:space="preserve">Travel by public transport, hire of coach/bus with reputable company </w:t>
            </w:r>
          </w:p>
          <w:p w14:paraId="14F390E5" w14:textId="77777777" w:rsidR="00DF4710" w:rsidRDefault="00DF4710" w:rsidP="00DF4710">
            <w:pPr>
              <w:rPr>
                <w:rFonts w:eastAsiaTheme="minorEastAsia"/>
              </w:rPr>
            </w:pPr>
          </w:p>
          <w:p w14:paraId="5AC18190" w14:textId="6930ECA6" w:rsidR="005D1D23" w:rsidRPr="005A607F" w:rsidRDefault="0022DB3B" w:rsidP="00DF4710">
            <w:r w:rsidRPr="00DF4710">
              <w:rPr>
                <w:rFonts w:eastAsiaTheme="minorEastAsia"/>
              </w:rPr>
              <w:t xml:space="preserve">Verbal warning of risk </w:t>
            </w:r>
          </w:p>
          <w:p w14:paraId="3248AD3C" w14:textId="77777777" w:rsidR="00DF4710" w:rsidRDefault="00DF4710" w:rsidP="00DF4710">
            <w:pPr>
              <w:rPr>
                <w:rFonts w:eastAsiaTheme="minorEastAsia"/>
              </w:rPr>
            </w:pPr>
          </w:p>
          <w:p w14:paraId="3A765B66" w14:textId="2D0EF7E4" w:rsidR="005D1D23" w:rsidRPr="005A607F" w:rsidRDefault="72225A19" w:rsidP="00DF4710">
            <w:r w:rsidRPr="00DF4710">
              <w:rPr>
                <w:rFonts w:eastAsiaTheme="minorEastAsia"/>
              </w:rPr>
              <w:t>Encourage students to u</w:t>
            </w:r>
            <w:r w:rsidR="0022DB3B" w:rsidRPr="00DF4710">
              <w:rPr>
                <w:rFonts w:eastAsiaTheme="minorEastAsia"/>
              </w:rPr>
              <w:t xml:space="preserve">se pedestrian crossings wherever possible </w:t>
            </w:r>
          </w:p>
          <w:p w14:paraId="75052342" w14:textId="77777777" w:rsidR="00DF4710" w:rsidRDefault="00DF4710" w:rsidP="00DF4710">
            <w:pPr>
              <w:rPr>
                <w:rFonts w:eastAsiaTheme="minorEastAsia"/>
              </w:rPr>
            </w:pPr>
          </w:p>
          <w:p w14:paraId="06E8794D" w14:textId="390AF927" w:rsidR="005D1D23" w:rsidRPr="005A607F" w:rsidRDefault="5F4D5E8C" w:rsidP="00DF4710">
            <w:r w:rsidRPr="00DF4710">
              <w:rPr>
                <w:rFonts w:eastAsiaTheme="minorEastAsia"/>
              </w:rPr>
              <w:t>Encourage students to travel in appropriate group sizes to ensure no large groups are formed</w:t>
            </w:r>
          </w:p>
          <w:p w14:paraId="3E17154E" w14:textId="77777777" w:rsidR="00DF4710" w:rsidRDefault="00DF4710" w:rsidP="00DF4710"/>
          <w:p w14:paraId="2D49ACF2" w14:textId="3DF3692F" w:rsidR="005D1D23" w:rsidRPr="005A607F" w:rsidRDefault="4F60E9D9" w:rsidP="00DF4710">
            <w:r>
              <w:t>W</w:t>
            </w:r>
            <w:r w:rsidR="43378135">
              <w:t>alks</w:t>
            </w:r>
            <w:r>
              <w:t xml:space="preserve"> on foot </w:t>
            </w:r>
            <w:r w:rsidR="06E9114A">
              <w:t xml:space="preserve">will be </w:t>
            </w:r>
            <w:r>
              <w:t>planned to avoid fast roads wherever possible.</w:t>
            </w:r>
          </w:p>
          <w:p w14:paraId="345A537A" w14:textId="19927669" w:rsidR="005D1D23" w:rsidRPr="005A607F" w:rsidRDefault="005D1D23" w:rsidP="321BD48B">
            <w:pPr>
              <w:pStyle w:val="ListParagraph"/>
              <w:rPr>
                <w:rFonts w:eastAsiaTheme="minorEastAsia"/>
                <w:b/>
                <w:bCs/>
              </w:rPr>
            </w:pPr>
          </w:p>
        </w:tc>
        <w:tc>
          <w:tcPr>
            <w:tcW w:w="159" w:type="pct"/>
            <w:shd w:val="clear" w:color="auto" w:fill="FFFFFF" w:themeFill="background1"/>
          </w:tcPr>
          <w:p w14:paraId="37CEAE25" w14:textId="77777777" w:rsidR="005D1D23" w:rsidRPr="005A607F" w:rsidRDefault="005D1D23" w:rsidP="321BD48B">
            <w:pPr>
              <w:rPr>
                <w:rFonts w:eastAsiaTheme="minorEastAsia"/>
                <w:b/>
                <w:bCs/>
              </w:rPr>
            </w:pPr>
          </w:p>
          <w:p w14:paraId="0841506E" w14:textId="0EFBA58D" w:rsidR="005D1D23" w:rsidRPr="005A607F" w:rsidRDefault="0022DB3B" w:rsidP="321BD48B">
            <w:pPr>
              <w:rPr>
                <w:rFonts w:eastAsiaTheme="minorEastAsia"/>
                <w:b/>
                <w:bCs/>
              </w:rPr>
            </w:pPr>
            <w:r w:rsidRPr="321BD48B">
              <w:rPr>
                <w:rFonts w:eastAsiaTheme="minorEastAsia"/>
                <w:b/>
                <w:bCs/>
              </w:rPr>
              <w:t>1</w:t>
            </w:r>
          </w:p>
        </w:tc>
        <w:tc>
          <w:tcPr>
            <w:tcW w:w="159" w:type="pct"/>
            <w:shd w:val="clear" w:color="auto" w:fill="FFFFFF" w:themeFill="background1"/>
          </w:tcPr>
          <w:p w14:paraId="670AB91C" w14:textId="77777777" w:rsidR="005D1D23" w:rsidRPr="005A607F" w:rsidRDefault="005D1D23" w:rsidP="321BD48B">
            <w:pPr>
              <w:rPr>
                <w:rFonts w:eastAsiaTheme="minorEastAsia"/>
                <w:b/>
                <w:bCs/>
              </w:rPr>
            </w:pPr>
          </w:p>
          <w:p w14:paraId="4CB74F05" w14:textId="216C4B6E" w:rsidR="005D1D23" w:rsidRPr="005A607F" w:rsidRDefault="0022DB3B" w:rsidP="321BD48B">
            <w:pPr>
              <w:rPr>
                <w:rFonts w:eastAsiaTheme="minorEastAsia"/>
                <w:b/>
                <w:bCs/>
              </w:rPr>
            </w:pPr>
            <w:r w:rsidRPr="321BD48B">
              <w:rPr>
                <w:rFonts w:eastAsiaTheme="minorEastAsia"/>
                <w:b/>
                <w:bCs/>
              </w:rPr>
              <w:t>3</w:t>
            </w:r>
          </w:p>
        </w:tc>
        <w:tc>
          <w:tcPr>
            <w:tcW w:w="159" w:type="pct"/>
            <w:shd w:val="clear" w:color="auto" w:fill="FFFFFF" w:themeFill="background1"/>
          </w:tcPr>
          <w:p w14:paraId="52966FC9" w14:textId="77777777" w:rsidR="005D1D23" w:rsidRPr="005A607F" w:rsidRDefault="005D1D23" w:rsidP="321BD48B">
            <w:pPr>
              <w:rPr>
                <w:rFonts w:eastAsiaTheme="minorEastAsia"/>
                <w:b/>
                <w:bCs/>
              </w:rPr>
            </w:pPr>
          </w:p>
          <w:p w14:paraId="2F5F6276" w14:textId="704B4E07" w:rsidR="005D1D23" w:rsidRPr="005A607F" w:rsidRDefault="0022DB3B" w:rsidP="321BD48B">
            <w:pPr>
              <w:rPr>
                <w:rFonts w:eastAsiaTheme="minorEastAsia"/>
                <w:b/>
                <w:bCs/>
              </w:rPr>
            </w:pPr>
            <w:r w:rsidRPr="321BD48B">
              <w:rPr>
                <w:rFonts w:eastAsiaTheme="minorEastAsia"/>
                <w:b/>
                <w:bCs/>
              </w:rPr>
              <w:t>3</w:t>
            </w:r>
          </w:p>
        </w:tc>
        <w:tc>
          <w:tcPr>
            <w:tcW w:w="1050" w:type="pct"/>
            <w:shd w:val="clear" w:color="auto" w:fill="FFFFFF" w:themeFill="background1"/>
          </w:tcPr>
          <w:p w14:paraId="09B394D3" w14:textId="1054397E" w:rsidR="643F9554" w:rsidRDefault="643F9554" w:rsidP="643F9554">
            <w:pPr>
              <w:pStyle w:val="ListParagraph"/>
            </w:pPr>
          </w:p>
          <w:p w14:paraId="4C0BD55B" w14:textId="79813535" w:rsidR="4CE9A2CA" w:rsidRPr="00DF4710" w:rsidRDefault="4CE9A2CA" w:rsidP="00DF4710">
            <w:pPr>
              <w:rPr>
                <w:rFonts w:eastAsiaTheme="minorEastAsia"/>
              </w:rPr>
            </w:pPr>
            <w:r w:rsidRPr="00DF4710">
              <w:rPr>
                <w:rFonts w:eastAsiaTheme="minorEastAsia"/>
              </w:rPr>
              <w:t>Should injury occur, Committee to contact appropriate emergency services</w:t>
            </w:r>
          </w:p>
          <w:p w14:paraId="0B11A5E9" w14:textId="77777777" w:rsidR="00DF4710" w:rsidRDefault="00DF4710" w:rsidP="00DF4710">
            <w:pPr>
              <w:rPr>
                <w:rFonts w:eastAsiaTheme="minorEastAsia"/>
              </w:rPr>
            </w:pPr>
          </w:p>
          <w:p w14:paraId="7C9002D6" w14:textId="56A780C4" w:rsidR="4CE9A2CA" w:rsidRPr="00DF4710" w:rsidRDefault="00DF4710" w:rsidP="00DF4710">
            <w:pPr>
              <w:rPr>
                <w:rFonts w:eastAsiaTheme="minorEastAsia"/>
              </w:rPr>
            </w:pPr>
            <w:r>
              <w:rPr>
                <w:rFonts w:eastAsiaTheme="minorEastAsia"/>
              </w:rPr>
              <w:t xml:space="preserve">A </w:t>
            </w:r>
            <w:r w:rsidR="4CE9A2CA" w:rsidRPr="00DF4710">
              <w:rPr>
                <w:rFonts w:eastAsiaTheme="minorEastAsia"/>
              </w:rPr>
              <w:t xml:space="preserve">first aid kit </w:t>
            </w:r>
            <w:r>
              <w:rPr>
                <w:rFonts w:eastAsiaTheme="minorEastAsia"/>
              </w:rPr>
              <w:t xml:space="preserve">will be available at the venue </w:t>
            </w:r>
            <w:r w:rsidR="4CE9A2CA" w:rsidRPr="00DF4710">
              <w:rPr>
                <w:rFonts w:eastAsiaTheme="minorEastAsia"/>
              </w:rPr>
              <w:t>for minor injuries</w:t>
            </w:r>
            <w:r>
              <w:rPr>
                <w:rFonts w:eastAsiaTheme="minorEastAsia"/>
              </w:rPr>
              <w:t>.</w:t>
            </w:r>
          </w:p>
          <w:p w14:paraId="5180EC5C" w14:textId="77777777" w:rsidR="00DF4710" w:rsidRDefault="00DF4710" w:rsidP="00DF4710">
            <w:pPr>
              <w:rPr>
                <w:rFonts w:eastAsiaTheme="minorEastAsia"/>
              </w:rPr>
            </w:pPr>
          </w:p>
          <w:p w14:paraId="32ED86F7" w14:textId="36E02F3C" w:rsidR="4CE9A2CA" w:rsidRDefault="4CE9A2CA" w:rsidP="00DF4710">
            <w:r w:rsidRPr="00DF4710">
              <w:rPr>
                <w:rFonts w:eastAsiaTheme="minorEastAsia"/>
              </w:rPr>
              <w:t xml:space="preserve">Committee to complete SUSU Incident report as soon as possible – </w:t>
            </w:r>
            <w:hyperlink r:id="rId12">
              <w:r w:rsidRPr="00DF4710">
                <w:rPr>
                  <w:rStyle w:val="Hyperlink"/>
                  <w:rFonts w:eastAsiaTheme="minorEastAsia"/>
                </w:rPr>
                <w:t>available here</w:t>
              </w:r>
            </w:hyperlink>
          </w:p>
          <w:p w14:paraId="01B46374" w14:textId="1F20196B" w:rsidR="321BD48B" w:rsidRDefault="321BD48B" w:rsidP="00DF4710">
            <w:pPr>
              <w:rPr>
                <w:rFonts w:eastAsiaTheme="minorEastAsia"/>
              </w:rPr>
            </w:pPr>
          </w:p>
          <w:p w14:paraId="79511511" w14:textId="21EB1C75" w:rsidR="005D1D23" w:rsidRPr="005A607F" w:rsidRDefault="005D1D23" w:rsidP="321BD48B">
            <w:pPr>
              <w:pStyle w:val="ListParagraph"/>
              <w:rPr>
                <w:rFonts w:eastAsiaTheme="minorEastAsia"/>
              </w:rPr>
            </w:pPr>
          </w:p>
        </w:tc>
      </w:tr>
      <w:tr w:rsidR="00CE1AAA" w14:paraId="3C5F0443" w14:textId="77777777" w:rsidTr="00DE5F6E">
        <w:trPr>
          <w:cantSplit/>
          <w:trHeight w:val="1296"/>
        </w:trPr>
        <w:tc>
          <w:tcPr>
            <w:tcW w:w="757" w:type="pct"/>
            <w:shd w:val="clear" w:color="auto" w:fill="FFFFFF" w:themeFill="background1"/>
          </w:tcPr>
          <w:p w14:paraId="0E18BE20" w14:textId="699D363D" w:rsidR="005D6322" w:rsidRDefault="005D6322" w:rsidP="321BD48B">
            <w:pPr>
              <w:rPr>
                <w:rFonts w:eastAsiaTheme="minorEastAsia"/>
                <w:color w:val="000000"/>
                <w:lang w:eastAsia="en-GB"/>
              </w:rPr>
            </w:pPr>
          </w:p>
          <w:p w14:paraId="3C5F0438" w14:textId="2C07CE1C" w:rsidR="00CE1AAA" w:rsidRDefault="07AA59B5" w:rsidP="321BD48B">
            <w:pPr>
              <w:rPr>
                <w:rFonts w:eastAsiaTheme="minorEastAsia"/>
                <w:color w:val="000000" w:themeColor="text1"/>
                <w:lang w:eastAsia="en-GB"/>
              </w:rPr>
            </w:pPr>
            <w:r w:rsidRPr="321BD48B">
              <w:rPr>
                <w:rFonts w:eastAsiaTheme="minorEastAsia"/>
                <w:color w:val="000000" w:themeColor="text1"/>
                <w:lang w:eastAsia="en-GB"/>
              </w:rPr>
              <w:t>Adverse Weather</w:t>
            </w:r>
          </w:p>
        </w:tc>
        <w:tc>
          <w:tcPr>
            <w:tcW w:w="600" w:type="pct"/>
            <w:shd w:val="clear" w:color="auto" w:fill="FFFFFF" w:themeFill="background1"/>
          </w:tcPr>
          <w:p w14:paraId="427AD127" w14:textId="77777777" w:rsidR="00CE1AAA" w:rsidRDefault="00CE1AAA" w:rsidP="321BD48B">
            <w:pPr>
              <w:rPr>
                <w:rFonts w:eastAsiaTheme="minorEastAsia"/>
              </w:rPr>
            </w:pPr>
          </w:p>
          <w:p w14:paraId="3C5F0439" w14:textId="7B5B07E0" w:rsidR="005D6322" w:rsidRDefault="20A286DF" w:rsidP="321BD48B">
            <w:pPr>
              <w:rPr>
                <w:rFonts w:eastAsiaTheme="minorEastAsia"/>
                <w:color w:val="000000" w:themeColor="text1"/>
              </w:rPr>
            </w:pPr>
            <w:r w:rsidRPr="321BD48B">
              <w:rPr>
                <w:rFonts w:eastAsiaTheme="minorEastAsia"/>
                <w:color w:val="000000" w:themeColor="text1"/>
              </w:rPr>
              <w:t>Sunstroke, heatstroke, cold, minor illnesses as a result of weather</w:t>
            </w:r>
          </w:p>
        </w:tc>
        <w:tc>
          <w:tcPr>
            <w:tcW w:w="595" w:type="pct"/>
            <w:shd w:val="clear" w:color="auto" w:fill="FFFFFF" w:themeFill="background1"/>
          </w:tcPr>
          <w:p w14:paraId="664297D5" w14:textId="77777777" w:rsidR="005D6322" w:rsidRPr="00F22F73" w:rsidRDefault="005D6322" w:rsidP="00F22F73">
            <w:pPr>
              <w:tabs>
                <w:tab w:val="left" w:pos="1111"/>
              </w:tabs>
              <w:rPr>
                <w:rFonts w:eastAsiaTheme="minorEastAsia"/>
              </w:rPr>
            </w:pPr>
          </w:p>
          <w:p w14:paraId="3C5F043A" w14:textId="22A15CD6" w:rsidR="005D6322" w:rsidRPr="00DF4710" w:rsidRDefault="00DF4710" w:rsidP="00DF4710">
            <w:pPr>
              <w:tabs>
                <w:tab w:val="left" w:pos="1111"/>
              </w:tabs>
              <w:rPr>
                <w:rFonts w:eastAsiaTheme="minorEastAsia"/>
              </w:rPr>
            </w:pPr>
            <w:r>
              <w:rPr>
                <w:rFonts w:eastAsiaTheme="minorEastAsia"/>
              </w:rPr>
              <w:t>Attendees</w:t>
            </w:r>
          </w:p>
        </w:tc>
        <w:tc>
          <w:tcPr>
            <w:tcW w:w="159" w:type="pct"/>
            <w:shd w:val="clear" w:color="auto" w:fill="FFFFFF" w:themeFill="background1"/>
          </w:tcPr>
          <w:p w14:paraId="0CCE3944" w14:textId="77777777" w:rsidR="00CE1AAA" w:rsidRDefault="00CE1AAA" w:rsidP="321BD48B">
            <w:pPr>
              <w:rPr>
                <w:rFonts w:eastAsiaTheme="minorEastAsia"/>
                <w:b/>
                <w:bCs/>
              </w:rPr>
            </w:pPr>
          </w:p>
          <w:p w14:paraId="3C5F043B" w14:textId="5E194639" w:rsidR="00F744F5" w:rsidRPr="00957A37" w:rsidRDefault="00491262" w:rsidP="321BD48B">
            <w:pPr>
              <w:rPr>
                <w:rFonts w:eastAsiaTheme="minorEastAsia"/>
                <w:b/>
                <w:bCs/>
              </w:rPr>
            </w:pPr>
            <w:r>
              <w:rPr>
                <w:rFonts w:eastAsiaTheme="minorEastAsia"/>
                <w:b/>
                <w:bCs/>
              </w:rPr>
              <w:t>2</w:t>
            </w:r>
          </w:p>
        </w:tc>
        <w:tc>
          <w:tcPr>
            <w:tcW w:w="159" w:type="pct"/>
            <w:shd w:val="clear" w:color="auto" w:fill="FFFFFF" w:themeFill="background1"/>
          </w:tcPr>
          <w:p w14:paraId="478D123C" w14:textId="77777777" w:rsidR="00CE1AAA" w:rsidRDefault="00CE1AAA" w:rsidP="321BD48B">
            <w:pPr>
              <w:rPr>
                <w:rFonts w:eastAsiaTheme="minorEastAsia"/>
                <w:b/>
                <w:bCs/>
              </w:rPr>
            </w:pPr>
          </w:p>
          <w:p w14:paraId="3C5F043C" w14:textId="66FC8BB9" w:rsidR="00F744F5" w:rsidRPr="00957A37" w:rsidRDefault="00491262" w:rsidP="321BD48B">
            <w:pPr>
              <w:rPr>
                <w:rFonts w:eastAsiaTheme="minorEastAsia"/>
                <w:b/>
                <w:bCs/>
              </w:rPr>
            </w:pPr>
            <w:r>
              <w:rPr>
                <w:rFonts w:eastAsiaTheme="minorEastAsia"/>
                <w:b/>
                <w:bCs/>
              </w:rPr>
              <w:t>3</w:t>
            </w:r>
          </w:p>
        </w:tc>
        <w:tc>
          <w:tcPr>
            <w:tcW w:w="159" w:type="pct"/>
            <w:shd w:val="clear" w:color="auto" w:fill="FFFFFF" w:themeFill="background1"/>
          </w:tcPr>
          <w:p w14:paraId="6FA4578F" w14:textId="77777777" w:rsidR="00CE1AAA" w:rsidRDefault="00CE1AAA" w:rsidP="321BD48B">
            <w:pPr>
              <w:rPr>
                <w:rFonts w:eastAsiaTheme="minorEastAsia"/>
                <w:b/>
                <w:bCs/>
              </w:rPr>
            </w:pPr>
          </w:p>
          <w:p w14:paraId="3C5F043D" w14:textId="05016B74" w:rsidR="00F744F5" w:rsidRPr="00957A37" w:rsidRDefault="00491262" w:rsidP="321BD48B">
            <w:pPr>
              <w:rPr>
                <w:rFonts w:eastAsiaTheme="minorEastAsia"/>
                <w:b/>
                <w:bCs/>
              </w:rPr>
            </w:pPr>
            <w:r>
              <w:rPr>
                <w:rFonts w:eastAsiaTheme="minorEastAsia"/>
                <w:b/>
                <w:bCs/>
              </w:rPr>
              <w:t>6</w:t>
            </w:r>
          </w:p>
        </w:tc>
        <w:tc>
          <w:tcPr>
            <w:tcW w:w="1044" w:type="pct"/>
            <w:shd w:val="clear" w:color="auto" w:fill="FFFFFF" w:themeFill="background1"/>
          </w:tcPr>
          <w:p w14:paraId="64B32021" w14:textId="77777777" w:rsidR="005D6322" w:rsidRPr="00F22F73" w:rsidRDefault="005D6322" w:rsidP="00491262">
            <w:pPr>
              <w:pStyle w:val="ListParagraph"/>
              <w:rPr>
                <w:rFonts w:eastAsiaTheme="minorEastAsia"/>
                <w:b/>
                <w:bCs/>
              </w:rPr>
            </w:pPr>
          </w:p>
          <w:p w14:paraId="144A289A" w14:textId="77777777" w:rsidR="005D6322" w:rsidRDefault="07AA59B5" w:rsidP="00DF4710">
            <w:pPr>
              <w:rPr>
                <w:rFonts w:eastAsiaTheme="minorEastAsia"/>
                <w:color w:val="000000" w:themeColor="text1"/>
                <w:lang w:eastAsia="en-GB"/>
              </w:rPr>
            </w:pPr>
            <w:r w:rsidRPr="00DF4710">
              <w:rPr>
                <w:rFonts w:eastAsiaTheme="minorEastAsia"/>
                <w:color w:val="000000" w:themeColor="text1"/>
                <w:lang w:eastAsia="en-GB"/>
              </w:rPr>
              <w:t>Advise students and helpers to take appropriate clothing i.e. waterproofs, hat, sun cream</w:t>
            </w:r>
          </w:p>
          <w:p w14:paraId="099C6FC6" w14:textId="77777777" w:rsidR="00DF4710" w:rsidRDefault="00DF4710" w:rsidP="00DF4710">
            <w:pPr>
              <w:rPr>
                <w:rFonts w:eastAsiaTheme="minorEastAsia"/>
                <w:color w:val="000000" w:themeColor="text1"/>
                <w:lang w:eastAsia="en-GB"/>
              </w:rPr>
            </w:pPr>
          </w:p>
          <w:p w14:paraId="3A920978" w14:textId="553A4AF6" w:rsidR="00DF4710" w:rsidRPr="00DF4710" w:rsidRDefault="00DF4710" w:rsidP="00DF4710">
            <w:pPr>
              <w:rPr>
                <w:rFonts w:eastAsiaTheme="minorEastAsia"/>
                <w:color w:val="000000" w:themeColor="text1"/>
                <w:lang w:eastAsia="en-GB"/>
              </w:rPr>
            </w:pPr>
            <w:r>
              <w:rPr>
                <w:rFonts w:eastAsiaTheme="minorEastAsia"/>
                <w:color w:val="000000" w:themeColor="text1"/>
                <w:lang w:eastAsia="en-GB"/>
              </w:rPr>
              <w:t>A weather check to be performed on the day and appropriate information to be shared with all attendees.</w:t>
            </w:r>
          </w:p>
          <w:p w14:paraId="3C5F043E" w14:textId="775D3D50" w:rsidR="00DF4710" w:rsidRPr="00DF4710" w:rsidRDefault="00DF4710" w:rsidP="00DF4710">
            <w:pPr>
              <w:rPr>
                <w:rFonts w:ascii="Lucida Sans" w:hAnsi="Lucida Sans"/>
              </w:rPr>
            </w:pPr>
          </w:p>
        </w:tc>
        <w:tc>
          <w:tcPr>
            <w:tcW w:w="159" w:type="pct"/>
            <w:shd w:val="clear" w:color="auto" w:fill="FFFFFF" w:themeFill="background1"/>
          </w:tcPr>
          <w:p w14:paraId="78097077" w14:textId="77777777" w:rsidR="00CE1AAA" w:rsidRDefault="00CE1AAA" w:rsidP="321BD48B">
            <w:pPr>
              <w:rPr>
                <w:rFonts w:eastAsiaTheme="minorEastAsia"/>
                <w:b/>
                <w:bCs/>
              </w:rPr>
            </w:pPr>
          </w:p>
          <w:p w14:paraId="3C5F043F" w14:textId="1D2C70AE" w:rsidR="00F744F5" w:rsidRPr="00957A37" w:rsidRDefault="5E4F3D65" w:rsidP="321BD48B">
            <w:pPr>
              <w:rPr>
                <w:rFonts w:eastAsiaTheme="minorEastAsia"/>
                <w:b/>
                <w:bCs/>
              </w:rPr>
            </w:pPr>
            <w:r w:rsidRPr="321BD48B">
              <w:rPr>
                <w:rFonts w:eastAsiaTheme="minorEastAsia"/>
                <w:b/>
                <w:bCs/>
              </w:rPr>
              <w:t>1</w:t>
            </w:r>
          </w:p>
        </w:tc>
        <w:tc>
          <w:tcPr>
            <w:tcW w:w="159" w:type="pct"/>
            <w:shd w:val="clear" w:color="auto" w:fill="FFFFFF" w:themeFill="background1"/>
          </w:tcPr>
          <w:p w14:paraId="4CEB88F8" w14:textId="77777777" w:rsidR="00CE1AAA" w:rsidRDefault="00CE1AAA" w:rsidP="321BD48B">
            <w:pPr>
              <w:rPr>
                <w:rFonts w:eastAsiaTheme="minorEastAsia"/>
                <w:b/>
                <w:bCs/>
              </w:rPr>
            </w:pPr>
          </w:p>
          <w:p w14:paraId="3C5F0440" w14:textId="3CB93E25" w:rsidR="00F744F5" w:rsidRPr="00957A37" w:rsidRDefault="00491262" w:rsidP="321BD48B">
            <w:pPr>
              <w:rPr>
                <w:rFonts w:eastAsiaTheme="minorEastAsia"/>
                <w:b/>
                <w:bCs/>
              </w:rPr>
            </w:pPr>
            <w:r>
              <w:rPr>
                <w:rFonts w:eastAsiaTheme="minorEastAsia"/>
                <w:b/>
                <w:bCs/>
              </w:rPr>
              <w:t>3</w:t>
            </w:r>
          </w:p>
        </w:tc>
        <w:tc>
          <w:tcPr>
            <w:tcW w:w="159" w:type="pct"/>
            <w:shd w:val="clear" w:color="auto" w:fill="FFFFFF" w:themeFill="background1"/>
          </w:tcPr>
          <w:p w14:paraId="29C19A63" w14:textId="77777777" w:rsidR="00CE1AAA" w:rsidRDefault="00CE1AAA" w:rsidP="321BD48B">
            <w:pPr>
              <w:rPr>
                <w:rFonts w:eastAsiaTheme="minorEastAsia"/>
                <w:b/>
                <w:bCs/>
              </w:rPr>
            </w:pPr>
          </w:p>
          <w:p w14:paraId="3C5F0441" w14:textId="5B45CA05" w:rsidR="00F744F5" w:rsidRPr="00957A37" w:rsidRDefault="00491262" w:rsidP="321BD48B">
            <w:pPr>
              <w:rPr>
                <w:rFonts w:eastAsiaTheme="minorEastAsia"/>
                <w:b/>
                <w:bCs/>
              </w:rPr>
            </w:pPr>
            <w:r>
              <w:rPr>
                <w:rFonts w:eastAsiaTheme="minorEastAsia"/>
                <w:b/>
                <w:bCs/>
              </w:rPr>
              <w:t>3</w:t>
            </w:r>
          </w:p>
        </w:tc>
        <w:tc>
          <w:tcPr>
            <w:tcW w:w="1050" w:type="pct"/>
            <w:shd w:val="clear" w:color="auto" w:fill="FFFFFF" w:themeFill="background1"/>
          </w:tcPr>
          <w:p w14:paraId="5E779CEC" w14:textId="77777777" w:rsidR="00CE1AAA" w:rsidRPr="00F22F73" w:rsidRDefault="00CE1AAA" w:rsidP="00491262">
            <w:pPr>
              <w:pStyle w:val="ListParagraph"/>
              <w:rPr>
                <w:rFonts w:eastAsiaTheme="minorEastAsia"/>
              </w:rPr>
            </w:pPr>
          </w:p>
          <w:p w14:paraId="3C5F0442" w14:textId="01A04E0A" w:rsidR="00F744F5" w:rsidRDefault="5E4F3D65" w:rsidP="00DF4710">
            <w:r w:rsidRPr="00DF4710">
              <w:rPr>
                <w:rFonts w:eastAsiaTheme="minorEastAsia"/>
              </w:rPr>
              <w:t>Should weather be deemed ‘adverse’ this t</w:t>
            </w:r>
            <w:r w:rsidR="00DF4710">
              <w:rPr>
                <w:rFonts w:eastAsiaTheme="minorEastAsia"/>
              </w:rPr>
              <w:t>rip</w:t>
            </w:r>
            <w:r w:rsidRPr="00DF4710">
              <w:rPr>
                <w:rFonts w:eastAsiaTheme="minorEastAsia"/>
              </w:rPr>
              <w:t xml:space="preserve"> will be cancelled</w:t>
            </w:r>
            <w:r w:rsidR="00DF4710">
              <w:rPr>
                <w:rFonts w:eastAsiaTheme="minorEastAsia"/>
              </w:rPr>
              <w:t>.</w:t>
            </w:r>
          </w:p>
        </w:tc>
      </w:tr>
      <w:tr w:rsidR="00CE1AAA" w14:paraId="3C5F044F" w14:textId="77777777" w:rsidTr="00DE5F6E">
        <w:trPr>
          <w:cantSplit/>
          <w:trHeight w:val="1296"/>
        </w:trPr>
        <w:tc>
          <w:tcPr>
            <w:tcW w:w="757" w:type="pct"/>
            <w:shd w:val="clear" w:color="auto" w:fill="FFFFFF" w:themeFill="background1"/>
          </w:tcPr>
          <w:p w14:paraId="31C73BD8" w14:textId="77777777" w:rsidR="00CE1AAA" w:rsidRDefault="00CE1AAA" w:rsidP="321BD48B">
            <w:pPr>
              <w:rPr>
                <w:rFonts w:eastAsiaTheme="minorEastAsia"/>
              </w:rPr>
            </w:pPr>
          </w:p>
          <w:p w14:paraId="3C5F0444" w14:textId="43A4A730" w:rsidR="005D6322" w:rsidRDefault="550992A8" w:rsidP="321BD48B">
            <w:pPr>
              <w:rPr>
                <w:rFonts w:eastAsiaTheme="minorEastAsia"/>
                <w:color w:val="000000" w:themeColor="text1"/>
                <w:lang w:eastAsia="en-GB"/>
              </w:rPr>
            </w:pPr>
            <w:r w:rsidRPr="321BD48B">
              <w:rPr>
                <w:rFonts w:eastAsiaTheme="minorEastAsia"/>
                <w:color w:val="000000" w:themeColor="text1"/>
                <w:lang w:eastAsia="en-GB"/>
              </w:rPr>
              <w:t>Risk of Violent Crime, harassment and/or abuse</w:t>
            </w:r>
          </w:p>
        </w:tc>
        <w:tc>
          <w:tcPr>
            <w:tcW w:w="600" w:type="pct"/>
            <w:shd w:val="clear" w:color="auto" w:fill="FFFFFF" w:themeFill="background1"/>
          </w:tcPr>
          <w:p w14:paraId="5DE72081" w14:textId="77777777" w:rsidR="00CE1AAA" w:rsidRDefault="00CE1AAA" w:rsidP="321BD48B">
            <w:pPr>
              <w:rPr>
                <w:rFonts w:eastAsiaTheme="minorEastAsia"/>
              </w:rPr>
            </w:pPr>
          </w:p>
          <w:p w14:paraId="3C5F0445" w14:textId="7C84E160" w:rsidR="005D6322" w:rsidRDefault="07AA59B5" w:rsidP="321BD48B">
            <w:pPr>
              <w:rPr>
                <w:rFonts w:eastAsiaTheme="minorEastAsia"/>
              </w:rPr>
            </w:pPr>
            <w:r w:rsidRPr="321BD48B">
              <w:rPr>
                <w:rFonts w:eastAsiaTheme="minorEastAsia"/>
              </w:rPr>
              <w:t>Accident and or injury</w:t>
            </w:r>
          </w:p>
        </w:tc>
        <w:tc>
          <w:tcPr>
            <w:tcW w:w="595" w:type="pct"/>
            <w:shd w:val="clear" w:color="auto" w:fill="FFFFFF" w:themeFill="background1"/>
          </w:tcPr>
          <w:p w14:paraId="10C7136B" w14:textId="77777777" w:rsidR="00CE1AAA" w:rsidRPr="00F22F73" w:rsidRDefault="00CE1AAA" w:rsidP="00F22F73">
            <w:pPr>
              <w:tabs>
                <w:tab w:val="left" w:pos="1111"/>
              </w:tabs>
              <w:rPr>
                <w:rFonts w:eastAsiaTheme="minorEastAsia"/>
              </w:rPr>
            </w:pPr>
          </w:p>
          <w:p w14:paraId="3C5F0446" w14:textId="0B574758" w:rsidR="002E2C00" w:rsidRPr="00DF4710" w:rsidRDefault="00DF4710" w:rsidP="00DF4710">
            <w:pPr>
              <w:tabs>
                <w:tab w:val="left" w:pos="1111"/>
              </w:tabs>
            </w:pPr>
            <w:r>
              <w:rPr>
                <w:rFonts w:eastAsiaTheme="minorEastAsia"/>
              </w:rPr>
              <w:t xml:space="preserve">Attendees, </w:t>
            </w:r>
            <w:r w:rsidR="550992A8" w:rsidRPr="00DF4710">
              <w:rPr>
                <w:rFonts w:eastAsiaTheme="minorEastAsia"/>
              </w:rPr>
              <w:t>Members of the public</w:t>
            </w:r>
          </w:p>
        </w:tc>
        <w:tc>
          <w:tcPr>
            <w:tcW w:w="159" w:type="pct"/>
            <w:shd w:val="clear" w:color="auto" w:fill="FFFFFF" w:themeFill="background1"/>
          </w:tcPr>
          <w:p w14:paraId="289E616D" w14:textId="77777777" w:rsidR="00CE1AAA" w:rsidRDefault="00CE1AAA" w:rsidP="321BD48B">
            <w:pPr>
              <w:rPr>
                <w:rFonts w:eastAsiaTheme="minorEastAsia"/>
                <w:b/>
                <w:bCs/>
              </w:rPr>
            </w:pPr>
          </w:p>
          <w:p w14:paraId="3C5F0447" w14:textId="12A6E3F3" w:rsidR="00F744F5" w:rsidRPr="00957A37" w:rsidRDefault="000863FB" w:rsidP="321BD48B">
            <w:pPr>
              <w:rPr>
                <w:rFonts w:eastAsiaTheme="minorEastAsia"/>
                <w:b/>
                <w:bCs/>
              </w:rPr>
            </w:pPr>
            <w:r>
              <w:rPr>
                <w:rFonts w:eastAsiaTheme="minorEastAsia"/>
                <w:b/>
                <w:bCs/>
              </w:rPr>
              <w:t>2</w:t>
            </w:r>
          </w:p>
        </w:tc>
        <w:tc>
          <w:tcPr>
            <w:tcW w:w="159" w:type="pct"/>
            <w:shd w:val="clear" w:color="auto" w:fill="FFFFFF" w:themeFill="background1"/>
          </w:tcPr>
          <w:p w14:paraId="76E8D88E" w14:textId="77777777" w:rsidR="00CE1AAA" w:rsidRDefault="00CE1AAA" w:rsidP="321BD48B">
            <w:pPr>
              <w:rPr>
                <w:rFonts w:eastAsiaTheme="minorEastAsia"/>
                <w:b/>
                <w:bCs/>
              </w:rPr>
            </w:pPr>
          </w:p>
          <w:p w14:paraId="3C5F0448" w14:textId="7C55641B" w:rsidR="00F744F5" w:rsidRPr="00957A37" w:rsidRDefault="000863FB" w:rsidP="321BD48B">
            <w:pPr>
              <w:rPr>
                <w:rFonts w:eastAsiaTheme="minorEastAsia"/>
                <w:b/>
                <w:bCs/>
              </w:rPr>
            </w:pPr>
            <w:r>
              <w:rPr>
                <w:rFonts w:eastAsiaTheme="minorEastAsia"/>
                <w:b/>
                <w:bCs/>
              </w:rPr>
              <w:t>5</w:t>
            </w:r>
          </w:p>
        </w:tc>
        <w:tc>
          <w:tcPr>
            <w:tcW w:w="159" w:type="pct"/>
            <w:shd w:val="clear" w:color="auto" w:fill="FFFFFF" w:themeFill="background1"/>
          </w:tcPr>
          <w:p w14:paraId="775332A5" w14:textId="77777777" w:rsidR="00CE1AAA" w:rsidRDefault="00CE1AAA" w:rsidP="321BD48B">
            <w:pPr>
              <w:rPr>
                <w:rFonts w:eastAsiaTheme="minorEastAsia"/>
                <w:b/>
                <w:bCs/>
              </w:rPr>
            </w:pPr>
          </w:p>
          <w:p w14:paraId="4DCAD6E2" w14:textId="357FC5FF" w:rsidR="00F744F5" w:rsidRDefault="000863FB" w:rsidP="321BD48B">
            <w:pPr>
              <w:rPr>
                <w:rFonts w:eastAsiaTheme="minorEastAsia"/>
                <w:b/>
                <w:bCs/>
              </w:rPr>
            </w:pPr>
            <w:r>
              <w:rPr>
                <w:rFonts w:eastAsiaTheme="minorEastAsia"/>
                <w:b/>
                <w:bCs/>
              </w:rPr>
              <w:t>10</w:t>
            </w:r>
          </w:p>
          <w:p w14:paraId="3C5F0449" w14:textId="77777777" w:rsidR="00F744F5" w:rsidRPr="00957A37" w:rsidRDefault="00F744F5" w:rsidP="321BD48B">
            <w:pPr>
              <w:rPr>
                <w:rFonts w:eastAsiaTheme="minorEastAsia"/>
                <w:b/>
                <w:bCs/>
              </w:rPr>
            </w:pPr>
          </w:p>
        </w:tc>
        <w:tc>
          <w:tcPr>
            <w:tcW w:w="1044" w:type="pct"/>
            <w:shd w:val="clear" w:color="auto" w:fill="FFFFFF" w:themeFill="background1"/>
          </w:tcPr>
          <w:p w14:paraId="07AC75A4" w14:textId="77777777" w:rsidR="00CE1AAA" w:rsidRPr="00F22F73" w:rsidRDefault="00CE1AAA" w:rsidP="00F22F73">
            <w:pPr>
              <w:rPr>
                <w:rFonts w:eastAsiaTheme="minorEastAsia"/>
              </w:rPr>
            </w:pPr>
          </w:p>
          <w:p w14:paraId="398080EE" w14:textId="0E5FCB61" w:rsidR="005D6322" w:rsidRPr="00DF4710" w:rsidRDefault="550992A8" w:rsidP="00DF4710">
            <w:pPr>
              <w:rPr>
                <w:rFonts w:ascii="Calibri" w:eastAsia="Times New Roman" w:hAnsi="Calibri" w:cs="Times New Roman"/>
                <w:color w:val="000000" w:themeColor="text1"/>
                <w:lang w:eastAsia="en-GB"/>
              </w:rPr>
            </w:pPr>
            <w:r w:rsidRPr="00DF4710">
              <w:rPr>
                <w:rFonts w:eastAsiaTheme="minorEastAsia"/>
                <w:color w:val="000000" w:themeColor="text1"/>
                <w:lang w:eastAsia="en-GB"/>
              </w:rPr>
              <w:t>Students will be encouraged to stay in groups at all time.</w:t>
            </w:r>
          </w:p>
          <w:p w14:paraId="41CB2D0C" w14:textId="77777777" w:rsidR="00DF4710" w:rsidRDefault="00DF4710" w:rsidP="00DF4710">
            <w:pPr>
              <w:rPr>
                <w:rFonts w:eastAsiaTheme="minorEastAsia"/>
                <w:color w:val="000000" w:themeColor="text1"/>
                <w:lang w:eastAsia="en-GB"/>
              </w:rPr>
            </w:pPr>
          </w:p>
          <w:p w14:paraId="59C17ABD" w14:textId="06FCD450" w:rsidR="005D6322" w:rsidRDefault="2E00DBA0" w:rsidP="00DF4710">
            <w:pPr>
              <w:rPr>
                <w:rFonts w:eastAsiaTheme="minorEastAsia"/>
                <w:color w:val="000000" w:themeColor="text1"/>
                <w:lang w:eastAsia="en-GB"/>
              </w:rPr>
            </w:pPr>
            <w:r w:rsidRPr="00DF4710">
              <w:rPr>
                <w:rFonts w:eastAsiaTheme="minorEastAsia"/>
                <w:color w:val="000000" w:themeColor="text1"/>
                <w:lang w:eastAsia="en-GB"/>
              </w:rPr>
              <w:t>Stay away from large gatherings or demonstrations</w:t>
            </w:r>
          </w:p>
          <w:p w14:paraId="6594FA42" w14:textId="77777777" w:rsidR="00DF4710" w:rsidRPr="00DF4710" w:rsidRDefault="00DF4710" w:rsidP="00DF4710">
            <w:pPr>
              <w:rPr>
                <w:color w:val="000000" w:themeColor="text1"/>
              </w:rPr>
            </w:pPr>
          </w:p>
          <w:p w14:paraId="767417E1" w14:textId="3647928F" w:rsidR="005D6322" w:rsidRDefault="5F2A95AA" w:rsidP="00DF4710">
            <w:pPr>
              <w:rPr>
                <w:rFonts w:eastAsiaTheme="minorEastAsia"/>
              </w:rPr>
            </w:pPr>
            <w:r w:rsidRPr="00DF4710">
              <w:rPr>
                <w:rFonts w:eastAsiaTheme="minorEastAsia"/>
              </w:rPr>
              <w:t>Advise participants to use common sense when getting into vehicles, or accepting invitations and to get out of the vehicle if they feel at risk</w:t>
            </w:r>
          </w:p>
          <w:p w14:paraId="2F4CED89" w14:textId="77777777" w:rsidR="00DF4710" w:rsidRPr="00DF4710" w:rsidRDefault="00DF4710" w:rsidP="00DF4710">
            <w:pPr>
              <w:rPr>
                <w:color w:val="000000" w:themeColor="text1"/>
              </w:rPr>
            </w:pPr>
          </w:p>
          <w:p w14:paraId="3C5F044A" w14:textId="1871C12E" w:rsidR="005D6322" w:rsidRPr="00DF4710" w:rsidRDefault="6AEA9760" w:rsidP="00DF4710">
            <w:pPr>
              <w:rPr>
                <w:color w:val="000000" w:themeColor="text1"/>
              </w:rPr>
            </w:pPr>
            <w:r w:rsidRPr="00DF4710">
              <w:rPr>
                <w:rFonts w:eastAsiaTheme="minorEastAsia"/>
              </w:rPr>
              <w:t xml:space="preserve">Participants all advised to give up their valuables in the event of a confrontation to </w:t>
            </w:r>
            <w:r w:rsidR="01BC9CD6" w:rsidRPr="00DF4710">
              <w:rPr>
                <w:rFonts w:eastAsiaTheme="minorEastAsia"/>
              </w:rPr>
              <w:t>prioritise</w:t>
            </w:r>
            <w:r w:rsidRPr="00DF4710">
              <w:rPr>
                <w:rFonts w:eastAsiaTheme="minorEastAsia"/>
              </w:rPr>
              <w:t xml:space="preserve"> own safety </w:t>
            </w:r>
          </w:p>
        </w:tc>
        <w:tc>
          <w:tcPr>
            <w:tcW w:w="159" w:type="pct"/>
            <w:shd w:val="clear" w:color="auto" w:fill="FFFFFF" w:themeFill="background1"/>
          </w:tcPr>
          <w:p w14:paraId="66828804" w14:textId="77777777" w:rsidR="00CE1AAA" w:rsidRDefault="00CE1AAA" w:rsidP="321BD48B">
            <w:pPr>
              <w:rPr>
                <w:rFonts w:eastAsiaTheme="minorEastAsia"/>
                <w:b/>
                <w:bCs/>
              </w:rPr>
            </w:pPr>
          </w:p>
          <w:p w14:paraId="3C5F044B" w14:textId="04F297CF" w:rsidR="00F744F5" w:rsidRPr="00957A37" w:rsidRDefault="5E4F3D65" w:rsidP="321BD48B">
            <w:pPr>
              <w:rPr>
                <w:rFonts w:eastAsiaTheme="minorEastAsia"/>
                <w:b/>
                <w:bCs/>
              </w:rPr>
            </w:pPr>
            <w:r w:rsidRPr="321BD48B">
              <w:rPr>
                <w:rFonts w:eastAsiaTheme="minorEastAsia"/>
                <w:b/>
                <w:bCs/>
              </w:rPr>
              <w:t>1</w:t>
            </w:r>
          </w:p>
        </w:tc>
        <w:tc>
          <w:tcPr>
            <w:tcW w:w="159" w:type="pct"/>
            <w:shd w:val="clear" w:color="auto" w:fill="FFFFFF" w:themeFill="background1"/>
          </w:tcPr>
          <w:p w14:paraId="454CEBBD" w14:textId="77777777" w:rsidR="00CE1AAA" w:rsidRDefault="00CE1AAA" w:rsidP="321BD48B">
            <w:pPr>
              <w:rPr>
                <w:rFonts w:eastAsiaTheme="minorEastAsia"/>
                <w:b/>
                <w:bCs/>
              </w:rPr>
            </w:pPr>
          </w:p>
          <w:p w14:paraId="3C5F044C" w14:textId="6016E1C8" w:rsidR="00F744F5" w:rsidRPr="00957A37" w:rsidRDefault="000863FB" w:rsidP="321BD48B">
            <w:pPr>
              <w:rPr>
                <w:rFonts w:eastAsiaTheme="minorEastAsia"/>
                <w:b/>
                <w:bCs/>
              </w:rPr>
            </w:pPr>
            <w:r>
              <w:rPr>
                <w:rFonts w:eastAsiaTheme="minorEastAsia"/>
                <w:b/>
                <w:bCs/>
              </w:rPr>
              <w:t>5</w:t>
            </w:r>
          </w:p>
        </w:tc>
        <w:tc>
          <w:tcPr>
            <w:tcW w:w="159" w:type="pct"/>
            <w:shd w:val="clear" w:color="auto" w:fill="FFFFFF" w:themeFill="background1"/>
          </w:tcPr>
          <w:p w14:paraId="3F2F6EE1" w14:textId="77777777" w:rsidR="00F744F5" w:rsidRDefault="00F744F5" w:rsidP="321BD48B">
            <w:pPr>
              <w:rPr>
                <w:rFonts w:eastAsiaTheme="minorEastAsia"/>
                <w:b/>
                <w:bCs/>
              </w:rPr>
            </w:pPr>
          </w:p>
          <w:p w14:paraId="3C5F044D" w14:textId="19BD86C1" w:rsidR="000863FB" w:rsidRPr="00957A37" w:rsidRDefault="000863FB" w:rsidP="321BD48B">
            <w:pPr>
              <w:rPr>
                <w:rFonts w:eastAsiaTheme="minorEastAsia"/>
                <w:b/>
                <w:bCs/>
              </w:rPr>
            </w:pPr>
            <w:r>
              <w:rPr>
                <w:rFonts w:eastAsiaTheme="minorEastAsia"/>
                <w:b/>
                <w:bCs/>
              </w:rPr>
              <w:t>5</w:t>
            </w:r>
          </w:p>
        </w:tc>
        <w:tc>
          <w:tcPr>
            <w:tcW w:w="1050" w:type="pct"/>
            <w:shd w:val="clear" w:color="auto" w:fill="FFFFFF" w:themeFill="background1"/>
          </w:tcPr>
          <w:p w14:paraId="18FD4476" w14:textId="77777777" w:rsidR="00CE1AAA" w:rsidRPr="00F22F73" w:rsidRDefault="00CE1AAA" w:rsidP="00F22F73">
            <w:pPr>
              <w:rPr>
                <w:rFonts w:eastAsiaTheme="minorEastAsia"/>
              </w:rPr>
            </w:pPr>
          </w:p>
          <w:p w14:paraId="4FDCA2A5" w14:textId="0883EF2B" w:rsidR="005D6322" w:rsidRDefault="029D1ED6" w:rsidP="00DF4710">
            <w:pPr>
              <w:rPr>
                <w:rStyle w:val="Hyperlink"/>
              </w:rPr>
            </w:pPr>
            <w:r w:rsidRPr="00DF4710">
              <w:rPr>
                <w:rFonts w:eastAsiaTheme="minorEastAsia"/>
                <w:color w:val="000000" w:themeColor="text1"/>
                <w:lang w:eastAsia="en-GB"/>
              </w:rPr>
              <w:t xml:space="preserve">Should a student witness or be a victim to such crime they are able to contact the appropriate emergency service and report to </w:t>
            </w:r>
            <w:r w:rsidR="00321A91" w:rsidRPr="00DF4710">
              <w:rPr>
                <w:rFonts w:eastAsiaTheme="minorEastAsia"/>
                <w:color w:val="000000" w:themeColor="text1"/>
                <w:lang w:eastAsia="en-GB"/>
              </w:rPr>
              <w:t>the committee. In turn this to be reported to the duty manager</w:t>
            </w:r>
          </w:p>
          <w:p w14:paraId="1DEEA055" w14:textId="77777777" w:rsidR="00DF4710" w:rsidRDefault="00DF4710" w:rsidP="00DF4710">
            <w:pPr>
              <w:rPr>
                <w:rFonts w:eastAsiaTheme="minorEastAsia"/>
              </w:rPr>
            </w:pPr>
          </w:p>
          <w:p w14:paraId="147C3C27" w14:textId="2503CD7B" w:rsidR="005D6322" w:rsidRPr="00DF4710" w:rsidRDefault="479362FF" w:rsidP="00DF4710">
            <w:pPr>
              <w:rPr>
                <w:rFonts w:eastAsiaTheme="minorEastAsia"/>
              </w:rPr>
            </w:pPr>
            <w:r w:rsidRPr="00DF4710">
              <w:rPr>
                <w:rFonts w:eastAsiaTheme="minorEastAsia"/>
              </w:rPr>
              <w:t>Committee to contact appropriate emergency services</w:t>
            </w:r>
          </w:p>
          <w:p w14:paraId="4944B9A3" w14:textId="77777777" w:rsidR="00DF4710" w:rsidRDefault="00DF4710" w:rsidP="00DF4710">
            <w:pPr>
              <w:rPr>
                <w:rFonts w:eastAsiaTheme="minorEastAsia"/>
              </w:rPr>
            </w:pPr>
          </w:p>
          <w:p w14:paraId="7FA909F3" w14:textId="27F72A94" w:rsidR="005D6322" w:rsidRPr="00DF4710" w:rsidRDefault="00DF4710" w:rsidP="00DF4710">
            <w:pPr>
              <w:rPr>
                <w:rFonts w:eastAsiaTheme="minorEastAsia"/>
              </w:rPr>
            </w:pPr>
            <w:r>
              <w:rPr>
                <w:rFonts w:eastAsiaTheme="minorEastAsia"/>
              </w:rPr>
              <w:t>F</w:t>
            </w:r>
            <w:r w:rsidR="479362FF" w:rsidRPr="00DF4710">
              <w:rPr>
                <w:rFonts w:eastAsiaTheme="minorEastAsia"/>
              </w:rPr>
              <w:t>irst aid kit</w:t>
            </w:r>
            <w:r>
              <w:rPr>
                <w:rFonts w:eastAsiaTheme="minorEastAsia"/>
              </w:rPr>
              <w:t xml:space="preserve"> available</w:t>
            </w:r>
            <w:r w:rsidR="479362FF" w:rsidRPr="00DF4710">
              <w:rPr>
                <w:rFonts w:eastAsiaTheme="minorEastAsia"/>
              </w:rPr>
              <w:t xml:space="preserve"> for minor injuries</w:t>
            </w:r>
          </w:p>
          <w:p w14:paraId="7C7E8DCA" w14:textId="77777777" w:rsidR="00DF4710" w:rsidRDefault="00DF4710" w:rsidP="00DF4710">
            <w:pPr>
              <w:rPr>
                <w:rFonts w:eastAsiaTheme="minorEastAsia"/>
              </w:rPr>
            </w:pPr>
          </w:p>
          <w:p w14:paraId="09979A4D" w14:textId="219C192D" w:rsidR="005D6322" w:rsidRDefault="479362FF" w:rsidP="00DF4710">
            <w:r w:rsidRPr="00DF4710">
              <w:rPr>
                <w:rFonts w:eastAsiaTheme="minorEastAsia"/>
              </w:rPr>
              <w:t xml:space="preserve">Committee to complete SUSU Incident report as soon as possible – </w:t>
            </w:r>
            <w:hyperlink r:id="rId13">
              <w:r w:rsidRPr="00DF4710">
                <w:rPr>
                  <w:rStyle w:val="Hyperlink"/>
                  <w:rFonts w:eastAsiaTheme="minorEastAsia"/>
                </w:rPr>
                <w:t>available here</w:t>
              </w:r>
            </w:hyperlink>
          </w:p>
          <w:p w14:paraId="3C5F044E" w14:textId="7F298CC0" w:rsidR="005D6322" w:rsidRDefault="005D6322" w:rsidP="643F9554">
            <w:pPr>
              <w:rPr>
                <w:rStyle w:val="Hyperlink"/>
              </w:rPr>
            </w:pPr>
          </w:p>
        </w:tc>
      </w:tr>
      <w:tr w:rsidR="00CE1AAA" w14:paraId="3C5F045B" w14:textId="77777777" w:rsidTr="00DE5F6E">
        <w:trPr>
          <w:cantSplit/>
          <w:trHeight w:val="1296"/>
        </w:trPr>
        <w:tc>
          <w:tcPr>
            <w:tcW w:w="757" w:type="pct"/>
            <w:shd w:val="clear" w:color="auto" w:fill="FFFFFF" w:themeFill="background1"/>
          </w:tcPr>
          <w:p w14:paraId="04CD9B58" w14:textId="79A26827" w:rsidR="00CE1AAA" w:rsidRDefault="00CE1AAA" w:rsidP="321BD48B">
            <w:pPr>
              <w:rPr>
                <w:rFonts w:eastAsiaTheme="minorEastAsia"/>
              </w:rPr>
            </w:pPr>
          </w:p>
          <w:p w14:paraId="3C5F0450" w14:textId="5325D953" w:rsidR="005D6322" w:rsidRDefault="07AA59B5" w:rsidP="321BD48B">
            <w:pPr>
              <w:rPr>
                <w:rFonts w:eastAsiaTheme="minorEastAsia"/>
                <w:color w:val="000000" w:themeColor="text1"/>
                <w:lang w:eastAsia="en-GB"/>
              </w:rPr>
            </w:pPr>
            <w:r w:rsidRPr="321BD48B">
              <w:rPr>
                <w:rFonts w:eastAsiaTheme="minorEastAsia"/>
                <w:color w:val="000000" w:themeColor="text1"/>
                <w:lang w:eastAsia="en-GB"/>
              </w:rPr>
              <w:t>Loss of valuables</w:t>
            </w:r>
          </w:p>
        </w:tc>
        <w:tc>
          <w:tcPr>
            <w:tcW w:w="600" w:type="pct"/>
            <w:shd w:val="clear" w:color="auto" w:fill="FFFFFF" w:themeFill="background1"/>
          </w:tcPr>
          <w:p w14:paraId="6E0F2775" w14:textId="77777777" w:rsidR="00CE1AAA" w:rsidRDefault="00CE1AAA" w:rsidP="321BD48B">
            <w:pPr>
              <w:rPr>
                <w:rFonts w:eastAsiaTheme="minorEastAsia"/>
              </w:rPr>
            </w:pPr>
          </w:p>
          <w:p w14:paraId="3C5F0451" w14:textId="5706A533" w:rsidR="005D6322" w:rsidRDefault="550992A8" w:rsidP="321BD48B">
            <w:pPr>
              <w:rPr>
                <w:rFonts w:eastAsiaTheme="minorEastAsia"/>
                <w:color w:val="000000" w:themeColor="text1"/>
                <w:lang w:eastAsia="en-GB"/>
              </w:rPr>
            </w:pPr>
            <w:r w:rsidRPr="321BD48B">
              <w:rPr>
                <w:rFonts w:eastAsiaTheme="minorEastAsia"/>
                <w:color w:val="000000" w:themeColor="text1"/>
                <w:lang w:eastAsia="en-GB"/>
              </w:rPr>
              <w:t>Lost items</w:t>
            </w:r>
          </w:p>
        </w:tc>
        <w:tc>
          <w:tcPr>
            <w:tcW w:w="595" w:type="pct"/>
            <w:shd w:val="clear" w:color="auto" w:fill="FFFFFF" w:themeFill="background1"/>
          </w:tcPr>
          <w:p w14:paraId="350DE215" w14:textId="77777777" w:rsidR="00CE1AAA" w:rsidRDefault="00CE1AAA" w:rsidP="321BD48B">
            <w:pPr>
              <w:rPr>
                <w:rFonts w:eastAsiaTheme="minorEastAsia"/>
              </w:rPr>
            </w:pPr>
          </w:p>
          <w:p w14:paraId="3C5F0452" w14:textId="12351D0C" w:rsidR="002E2C00" w:rsidRPr="00DF4710" w:rsidRDefault="00DF4710" w:rsidP="00DF4710">
            <w:pPr>
              <w:rPr>
                <w:rFonts w:eastAsiaTheme="minorEastAsia"/>
              </w:rPr>
            </w:pPr>
            <w:r>
              <w:rPr>
                <w:rFonts w:eastAsiaTheme="minorEastAsia"/>
              </w:rPr>
              <w:t>Attendees</w:t>
            </w:r>
          </w:p>
        </w:tc>
        <w:tc>
          <w:tcPr>
            <w:tcW w:w="159" w:type="pct"/>
            <w:shd w:val="clear" w:color="auto" w:fill="FFFFFF" w:themeFill="background1"/>
          </w:tcPr>
          <w:p w14:paraId="25B17524" w14:textId="77777777" w:rsidR="00CE1AAA" w:rsidRDefault="00CE1AAA" w:rsidP="321BD48B">
            <w:pPr>
              <w:rPr>
                <w:rFonts w:eastAsiaTheme="minorEastAsia"/>
                <w:b/>
                <w:bCs/>
              </w:rPr>
            </w:pPr>
          </w:p>
          <w:p w14:paraId="3C5F0453" w14:textId="7A7D719D" w:rsidR="00F744F5" w:rsidRPr="00957A37" w:rsidRDefault="5E4F3D65" w:rsidP="321BD48B">
            <w:pPr>
              <w:rPr>
                <w:rFonts w:eastAsiaTheme="minorEastAsia"/>
                <w:b/>
                <w:bCs/>
              </w:rPr>
            </w:pPr>
            <w:r w:rsidRPr="321BD48B">
              <w:rPr>
                <w:rFonts w:eastAsiaTheme="minorEastAsia"/>
                <w:b/>
                <w:bCs/>
              </w:rPr>
              <w:t>2</w:t>
            </w:r>
          </w:p>
        </w:tc>
        <w:tc>
          <w:tcPr>
            <w:tcW w:w="159" w:type="pct"/>
            <w:shd w:val="clear" w:color="auto" w:fill="FFFFFF" w:themeFill="background1"/>
          </w:tcPr>
          <w:p w14:paraId="07BE2578" w14:textId="77777777" w:rsidR="00CE1AAA" w:rsidRDefault="00CE1AAA" w:rsidP="321BD48B">
            <w:pPr>
              <w:rPr>
                <w:rFonts w:eastAsiaTheme="minorEastAsia"/>
                <w:b/>
                <w:bCs/>
              </w:rPr>
            </w:pPr>
          </w:p>
          <w:p w14:paraId="3C5F0454" w14:textId="39334978" w:rsidR="00F744F5" w:rsidRPr="00957A37" w:rsidRDefault="000863FB" w:rsidP="321BD48B">
            <w:pPr>
              <w:rPr>
                <w:rFonts w:eastAsiaTheme="minorEastAsia"/>
                <w:b/>
                <w:bCs/>
              </w:rPr>
            </w:pPr>
            <w:r>
              <w:rPr>
                <w:rFonts w:eastAsiaTheme="minorEastAsia"/>
                <w:b/>
                <w:bCs/>
              </w:rPr>
              <w:t>2</w:t>
            </w:r>
          </w:p>
        </w:tc>
        <w:tc>
          <w:tcPr>
            <w:tcW w:w="159" w:type="pct"/>
            <w:shd w:val="clear" w:color="auto" w:fill="FFFFFF" w:themeFill="background1"/>
          </w:tcPr>
          <w:p w14:paraId="11F9792A" w14:textId="77777777" w:rsidR="00CE1AAA" w:rsidRDefault="00CE1AAA" w:rsidP="321BD48B">
            <w:pPr>
              <w:rPr>
                <w:rFonts w:eastAsiaTheme="minorEastAsia"/>
                <w:b/>
                <w:bCs/>
              </w:rPr>
            </w:pPr>
          </w:p>
          <w:p w14:paraId="3C5F0455" w14:textId="437D4400" w:rsidR="00F744F5" w:rsidRPr="00957A37" w:rsidRDefault="000863FB" w:rsidP="321BD48B">
            <w:pPr>
              <w:rPr>
                <w:rFonts w:eastAsiaTheme="minorEastAsia"/>
                <w:b/>
                <w:bCs/>
              </w:rPr>
            </w:pPr>
            <w:r>
              <w:rPr>
                <w:rFonts w:eastAsiaTheme="minorEastAsia"/>
                <w:b/>
                <w:bCs/>
              </w:rPr>
              <w:t>4</w:t>
            </w:r>
          </w:p>
        </w:tc>
        <w:tc>
          <w:tcPr>
            <w:tcW w:w="1044" w:type="pct"/>
            <w:shd w:val="clear" w:color="auto" w:fill="FFFFFF" w:themeFill="background1"/>
          </w:tcPr>
          <w:p w14:paraId="69EC5BC3" w14:textId="77777777" w:rsidR="00CE1AAA" w:rsidRPr="00F22F73" w:rsidRDefault="00CE1AAA" w:rsidP="00A228C7">
            <w:pPr>
              <w:pStyle w:val="ListParagraph"/>
              <w:rPr>
                <w:rFonts w:eastAsiaTheme="minorEastAsia"/>
              </w:rPr>
            </w:pPr>
          </w:p>
          <w:p w14:paraId="00C7C628" w14:textId="7C633535" w:rsidR="002E2C00" w:rsidRDefault="550992A8" w:rsidP="00DF4710">
            <w:pPr>
              <w:rPr>
                <w:rFonts w:eastAsiaTheme="minorEastAsia"/>
                <w:color w:val="000000" w:themeColor="text1"/>
                <w:lang w:eastAsia="en-GB"/>
              </w:rPr>
            </w:pPr>
            <w:r w:rsidRPr="00DF4710">
              <w:rPr>
                <w:rFonts w:eastAsiaTheme="minorEastAsia"/>
                <w:color w:val="000000" w:themeColor="text1"/>
                <w:lang w:eastAsia="en-GB"/>
              </w:rPr>
              <w:t>All attendees will be warned prior to the trip to keep valuables secure and hidden</w:t>
            </w:r>
          </w:p>
          <w:p w14:paraId="00F6D23A" w14:textId="77777777" w:rsidR="00DF4710" w:rsidRPr="00DF4710" w:rsidRDefault="00DF4710" w:rsidP="00DF4710">
            <w:pPr>
              <w:rPr>
                <w:rFonts w:ascii="Lucida Sans" w:hAnsi="Lucida Sans"/>
                <w:b/>
                <w:bCs/>
              </w:rPr>
            </w:pPr>
          </w:p>
          <w:p w14:paraId="15375FA9" w14:textId="384BF7A8" w:rsidR="18351F82" w:rsidRPr="00DF4710" w:rsidRDefault="18351F82" w:rsidP="00DF4710">
            <w:pPr>
              <w:rPr>
                <w:b/>
                <w:bCs/>
                <w:color w:val="000000" w:themeColor="text1"/>
              </w:rPr>
            </w:pPr>
            <w:r w:rsidRPr="00DF4710">
              <w:rPr>
                <w:rFonts w:eastAsiaTheme="minorEastAsia"/>
              </w:rPr>
              <w:t xml:space="preserve">Advise participants to have access to personal emergency money, for food/water/travel in the event of robbery, e.g. via telephone </w:t>
            </w:r>
          </w:p>
          <w:p w14:paraId="0E1E6C6D" w14:textId="77777777" w:rsidR="00DF4710" w:rsidRDefault="00DF4710" w:rsidP="00DF4710">
            <w:pPr>
              <w:rPr>
                <w:rFonts w:eastAsiaTheme="minorEastAsia"/>
              </w:rPr>
            </w:pPr>
          </w:p>
          <w:p w14:paraId="3C5F0456" w14:textId="12199B26" w:rsidR="002E2C00" w:rsidRPr="00DF4710" w:rsidRDefault="3D677D1F" w:rsidP="00DF4710">
            <w:pPr>
              <w:rPr>
                <w:b/>
                <w:bCs/>
                <w:color w:val="000000" w:themeColor="text1"/>
              </w:rPr>
            </w:pPr>
            <w:r w:rsidRPr="00DF4710">
              <w:rPr>
                <w:rFonts w:eastAsiaTheme="minorEastAsia"/>
              </w:rPr>
              <w:t>Stay away from large gatherings or demonstrations</w:t>
            </w:r>
            <w:r w:rsidR="18351F82" w:rsidRPr="00DF4710">
              <w:rPr>
                <w:rFonts w:eastAsiaTheme="minorEastAsia"/>
              </w:rPr>
              <w:t xml:space="preserve"> </w:t>
            </w:r>
          </w:p>
        </w:tc>
        <w:tc>
          <w:tcPr>
            <w:tcW w:w="159" w:type="pct"/>
            <w:shd w:val="clear" w:color="auto" w:fill="FFFFFF" w:themeFill="background1"/>
          </w:tcPr>
          <w:p w14:paraId="215CEF58" w14:textId="77777777" w:rsidR="00CE1AAA" w:rsidRDefault="00CE1AAA" w:rsidP="321BD48B">
            <w:pPr>
              <w:rPr>
                <w:rFonts w:eastAsiaTheme="minorEastAsia"/>
                <w:b/>
                <w:bCs/>
              </w:rPr>
            </w:pPr>
          </w:p>
          <w:p w14:paraId="3C5F0457" w14:textId="0B1DC879" w:rsidR="00F744F5" w:rsidRPr="00957A37" w:rsidRDefault="000863FB" w:rsidP="321BD48B">
            <w:pPr>
              <w:rPr>
                <w:rFonts w:eastAsiaTheme="minorEastAsia"/>
                <w:b/>
                <w:bCs/>
              </w:rPr>
            </w:pPr>
            <w:r>
              <w:rPr>
                <w:rFonts w:eastAsiaTheme="minorEastAsia"/>
                <w:b/>
                <w:bCs/>
              </w:rPr>
              <w:t>1</w:t>
            </w:r>
          </w:p>
        </w:tc>
        <w:tc>
          <w:tcPr>
            <w:tcW w:w="159" w:type="pct"/>
            <w:shd w:val="clear" w:color="auto" w:fill="FFFFFF" w:themeFill="background1"/>
          </w:tcPr>
          <w:p w14:paraId="6A5D0830" w14:textId="77777777" w:rsidR="00CE1AAA" w:rsidRDefault="00CE1AAA" w:rsidP="321BD48B">
            <w:pPr>
              <w:rPr>
                <w:rFonts w:eastAsiaTheme="minorEastAsia"/>
                <w:b/>
                <w:bCs/>
              </w:rPr>
            </w:pPr>
          </w:p>
          <w:p w14:paraId="3C5F0458" w14:textId="76552FE0" w:rsidR="00F744F5" w:rsidRPr="00957A37" w:rsidRDefault="000863FB" w:rsidP="321BD48B">
            <w:pPr>
              <w:rPr>
                <w:rFonts w:eastAsiaTheme="minorEastAsia"/>
                <w:b/>
                <w:bCs/>
              </w:rPr>
            </w:pPr>
            <w:r>
              <w:rPr>
                <w:rFonts w:eastAsiaTheme="minorEastAsia"/>
                <w:b/>
                <w:bCs/>
              </w:rPr>
              <w:t>2</w:t>
            </w:r>
          </w:p>
        </w:tc>
        <w:tc>
          <w:tcPr>
            <w:tcW w:w="159" w:type="pct"/>
            <w:shd w:val="clear" w:color="auto" w:fill="FFFFFF" w:themeFill="background1"/>
          </w:tcPr>
          <w:p w14:paraId="183656F7" w14:textId="77777777" w:rsidR="00CE1AAA" w:rsidRDefault="00CE1AAA" w:rsidP="321BD48B">
            <w:pPr>
              <w:rPr>
                <w:rFonts w:eastAsiaTheme="minorEastAsia"/>
                <w:b/>
                <w:bCs/>
              </w:rPr>
            </w:pPr>
          </w:p>
          <w:p w14:paraId="3C5F0459" w14:textId="77B2EEE9" w:rsidR="00F744F5" w:rsidRPr="00957A37" w:rsidRDefault="5E4F3D65" w:rsidP="321BD48B">
            <w:pPr>
              <w:rPr>
                <w:rFonts w:eastAsiaTheme="minorEastAsia"/>
                <w:b/>
                <w:bCs/>
              </w:rPr>
            </w:pPr>
            <w:r w:rsidRPr="321BD48B">
              <w:rPr>
                <w:rFonts w:eastAsiaTheme="minorEastAsia"/>
                <w:b/>
                <w:bCs/>
              </w:rPr>
              <w:t>2</w:t>
            </w:r>
          </w:p>
        </w:tc>
        <w:tc>
          <w:tcPr>
            <w:tcW w:w="1050" w:type="pct"/>
            <w:shd w:val="clear" w:color="auto" w:fill="FFFFFF" w:themeFill="background1"/>
          </w:tcPr>
          <w:p w14:paraId="6B5F9DAE" w14:textId="77777777" w:rsidR="002E2C00" w:rsidRDefault="002E2C00" w:rsidP="00DF4710">
            <w:pPr>
              <w:rPr>
                <w:rFonts w:eastAsiaTheme="minorEastAsia"/>
              </w:rPr>
            </w:pPr>
          </w:p>
          <w:p w14:paraId="472E609C" w14:textId="0A408326" w:rsidR="00DF4710" w:rsidRDefault="00DF4710" w:rsidP="00DF4710">
            <w:pPr>
              <w:rPr>
                <w:rFonts w:eastAsiaTheme="minorEastAsia"/>
              </w:rPr>
            </w:pPr>
            <w:r w:rsidRPr="00DF4710">
              <w:rPr>
                <w:rFonts w:eastAsiaTheme="minorEastAsia"/>
              </w:rPr>
              <w:t>Committee to contact appropriate emergency services</w:t>
            </w:r>
          </w:p>
          <w:p w14:paraId="1A9049D9" w14:textId="77777777" w:rsidR="00DF4710" w:rsidRDefault="00DF4710" w:rsidP="00DF4710">
            <w:pPr>
              <w:rPr>
                <w:rFonts w:eastAsiaTheme="minorEastAsia"/>
              </w:rPr>
            </w:pPr>
          </w:p>
          <w:p w14:paraId="0284C6AE" w14:textId="77777777" w:rsidR="00DF4710" w:rsidRDefault="00DF4710" w:rsidP="00DF4710">
            <w:r w:rsidRPr="00DF4710">
              <w:rPr>
                <w:rFonts w:eastAsiaTheme="minorEastAsia"/>
              </w:rPr>
              <w:t xml:space="preserve">Committee to complete SUSU Incident report as soon as possible – </w:t>
            </w:r>
            <w:hyperlink r:id="rId14">
              <w:r w:rsidRPr="00DF4710">
                <w:rPr>
                  <w:rStyle w:val="Hyperlink"/>
                  <w:rFonts w:eastAsiaTheme="minorEastAsia"/>
                </w:rPr>
                <w:t>available here</w:t>
              </w:r>
            </w:hyperlink>
          </w:p>
          <w:p w14:paraId="3C5F045A" w14:textId="739050D2" w:rsidR="00DF4710" w:rsidRPr="00DF4710" w:rsidRDefault="00DF4710" w:rsidP="00DF4710">
            <w:pPr>
              <w:rPr>
                <w:rFonts w:eastAsiaTheme="minorEastAsia"/>
                <w:b/>
                <w:bCs/>
              </w:rPr>
            </w:pPr>
          </w:p>
        </w:tc>
      </w:tr>
      <w:tr w:rsidR="00CE1AAA" w14:paraId="3C5F0473" w14:textId="77777777" w:rsidTr="00DE5F6E">
        <w:trPr>
          <w:cantSplit/>
          <w:trHeight w:val="1296"/>
        </w:trPr>
        <w:tc>
          <w:tcPr>
            <w:tcW w:w="757" w:type="pct"/>
            <w:shd w:val="clear" w:color="auto" w:fill="FFFFFF" w:themeFill="background1"/>
          </w:tcPr>
          <w:p w14:paraId="13FD64D9" w14:textId="77777777" w:rsidR="00CE1AAA" w:rsidRDefault="00CE1AAA" w:rsidP="321BD48B">
            <w:pPr>
              <w:rPr>
                <w:rFonts w:eastAsiaTheme="minorEastAsia"/>
              </w:rPr>
            </w:pPr>
          </w:p>
          <w:p w14:paraId="3C5F0468" w14:textId="2B1E0988" w:rsidR="005D1D23" w:rsidRDefault="0022DB3B" w:rsidP="321BD48B">
            <w:pPr>
              <w:rPr>
                <w:rFonts w:eastAsiaTheme="minorEastAsia"/>
              </w:rPr>
            </w:pPr>
            <w:r w:rsidRPr="321BD48B">
              <w:rPr>
                <w:rFonts w:eastAsiaTheme="minorEastAsia"/>
              </w:rPr>
              <w:t>Inappropriate behaviour</w:t>
            </w:r>
            <w:r w:rsidR="6B908785" w:rsidRPr="321BD48B">
              <w:rPr>
                <w:rFonts w:eastAsiaTheme="minorEastAsia"/>
              </w:rPr>
              <w:t xml:space="preserve"> – from others or students </w:t>
            </w:r>
          </w:p>
        </w:tc>
        <w:tc>
          <w:tcPr>
            <w:tcW w:w="600" w:type="pct"/>
            <w:shd w:val="clear" w:color="auto" w:fill="FFFFFF" w:themeFill="background1"/>
          </w:tcPr>
          <w:p w14:paraId="413663E8" w14:textId="77777777" w:rsidR="00CE1AAA" w:rsidRDefault="00CE1AAA" w:rsidP="321BD48B">
            <w:pPr>
              <w:rPr>
                <w:rFonts w:eastAsiaTheme="minorEastAsia"/>
              </w:rPr>
            </w:pPr>
          </w:p>
          <w:p w14:paraId="3C5F0469" w14:textId="3D76D84D" w:rsidR="005D1D23" w:rsidRDefault="0022DB3B" w:rsidP="321BD48B">
            <w:pPr>
              <w:rPr>
                <w:rFonts w:eastAsiaTheme="minorEastAsia"/>
              </w:rPr>
            </w:pPr>
            <w:r w:rsidRPr="321BD48B">
              <w:rPr>
                <w:rFonts w:eastAsiaTheme="minorEastAsia"/>
              </w:rPr>
              <w:t>Distressed students, members of the public</w:t>
            </w:r>
          </w:p>
        </w:tc>
        <w:tc>
          <w:tcPr>
            <w:tcW w:w="595" w:type="pct"/>
            <w:shd w:val="clear" w:color="auto" w:fill="FFFFFF" w:themeFill="background1"/>
          </w:tcPr>
          <w:p w14:paraId="1FC6087A" w14:textId="77777777" w:rsidR="00CE1AAA" w:rsidRDefault="00CE1AAA" w:rsidP="321BD48B">
            <w:pPr>
              <w:rPr>
                <w:rFonts w:eastAsiaTheme="minorEastAsia"/>
              </w:rPr>
            </w:pPr>
          </w:p>
          <w:p w14:paraId="3C5F046A" w14:textId="7D2CCCF3" w:rsidR="005D1D23" w:rsidRDefault="0022DB3B" w:rsidP="00DF4710">
            <w:r w:rsidRPr="00DF4710">
              <w:rPr>
                <w:rFonts w:eastAsiaTheme="minorEastAsia"/>
              </w:rPr>
              <w:t>Students</w:t>
            </w:r>
            <w:r w:rsidR="00DF4710">
              <w:rPr>
                <w:rFonts w:eastAsiaTheme="minorEastAsia"/>
              </w:rPr>
              <w:t xml:space="preserve">, </w:t>
            </w:r>
            <w:r w:rsidRPr="00DF4710">
              <w:rPr>
                <w:rFonts w:eastAsiaTheme="minorEastAsia"/>
              </w:rPr>
              <w:t>Members of the public</w:t>
            </w:r>
          </w:p>
        </w:tc>
        <w:tc>
          <w:tcPr>
            <w:tcW w:w="159" w:type="pct"/>
            <w:shd w:val="clear" w:color="auto" w:fill="FFFFFF" w:themeFill="background1"/>
          </w:tcPr>
          <w:p w14:paraId="1D8F3569" w14:textId="77777777" w:rsidR="00CE1AAA" w:rsidRDefault="00CE1AAA" w:rsidP="321BD48B">
            <w:pPr>
              <w:rPr>
                <w:rFonts w:eastAsiaTheme="minorEastAsia"/>
                <w:b/>
                <w:bCs/>
              </w:rPr>
            </w:pPr>
          </w:p>
          <w:p w14:paraId="3C5F046B" w14:textId="03381918" w:rsidR="005D1D23" w:rsidRPr="00957A37" w:rsidRDefault="00785BA6" w:rsidP="321BD48B">
            <w:pPr>
              <w:rPr>
                <w:rFonts w:eastAsiaTheme="minorEastAsia"/>
                <w:b/>
                <w:bCs/>
              </w:rPr>
            </w:pPr>
            <w:r>
              <w:rPr>
                <w:rFonts w:eastAsiaTheme="minorEastAsia"/>
                <w:b/>
                <w:bCs/>
              </w:rPr>
              <w:t>2</w:t>
            </w:r>
          </w:p>
        </w:tc>
        <w:tc>
          <w:tcPr>
            <w:tcW w:w="159" w:type="pct"/>
            <w:shd w:val="clear" w:color="auto" w:fill="FFFFFF" w:themeFill="background1"/>
          </w:tcPr>
          <w:p w14:paraId="2C10C10F" w14:textId="77777777" w:rsidR="00CE1AAA" w:rsidRDefault="00CE1AAA" w:rsidP="321BD48B">
            <w:pPr>
              <w:rPr>
                <w:rFonts w:eastAsiaTheme="minorEastAsia"/>
                <w:b/>
                <w:bCs/>
              </w:rPr>
            </w:pPr>
          </w:p>
          <w:p w14:paraId="3C5F046C" w14:textId="70D1AEFA" w:rsidR="005D1D23" w:rsidRPr="00957A37" w:rsidRDefault="00785BA6" w:rsidP="321BD48B">
            <w:pPr>
              <w:rPr>
                <w:rFonts w:eastAsiaTheme="minorEastAsia"/>
                <w:b/>
                <w:bCs/>
              </w:rPr>
            </w:pPr>
            <w:r>
              <w:rPr>
                <w:rFonts w:eastAsiaTheme="minorEastAsia"/>
                <w:b/>
                <w:bCs/>
              </w:rPr>
              <w:t>3</w:t>
            </w:r>
          </w:p>
        </w:tc>
        <w:tc>
          <w:tcPr>
            <w:tcW w:w="159" w:type="pct"/>
            <w:shd w:val="clear" w:color="auto" w:fill="FFFFFF" w:themeFill="background1"/>
          </w:tcPr>
          <w:p w14:paraId="20F4C8D4" w14:textId="77777777" w:rsidR="00CE1AAA" w:rsidRDefault="00CE1AAA" w:rsidP="321BD48B">
            <w:pPr>
              <w:rPr>
                <w:rFonts w:eastAsiaTheme="minorEastAsia"/>
                <w:b/>
                <w:bCs/>
              </w:rPr>
            </w:pPr>
          </w:p>
          <w:p w14:paraId="3C5F046D" w14:textId="2DD6F458" w:rsidR="005D1D23" w:rsidRPr="00957A37" w:rsidRDefault="00785BA6" w:rsidP="321BD48B">
            <w:pPr>
              <w:rPr>
                <w:rFonts w:eastAsiaTheme="minorEastAsia"/>
                <w:b/>
                <w:bCs/>
              </w:rPr>
            </w:pPr>
            <w:r>
              <w:rPr>
                <w:rFonts w:eastAsiaTheme="minorEastAsia"/>
                <w:b/>
                <w:bCs/>
              </w:rPr>
              <w:t>6</w:t>
            </w:r>
          </w:p>
        </w:tc>
        <w:tc>
          <w:tcPr>
            <w:tcW w:w="1044" w:type="pct"/>
            <w:shd w:val="clear" w:color="auto" w:fill="FFFFFF" w:themeFill="background1"/>
          </w:tcPr>
          <w:p w14:paraId="3AE64D40" w14:textId="77777777" w:rsidR="00CE1AAA" w:rsidRPr="00F22F73" w:rsidRDefault="00CE1AAA" w:rsidP="00981D71">
            <w:pPr>
              <w:pStyle w:val="ListParagraph"/>
              <w:rPr>
                <w:rFonts w:eastAsiaTheme="minorEastAsia"/>
                <w:b/>
                <w:bCs/>
              </w:rPr>
            </w:pPr>
          </w:p>
          <w:p w14:paraId="2E431CCD" w14:textId="5A1CFA64" w:rsidR="005D1D23" w:rsidRPr="00DF4710" w:rsidRDefault="72225A19" w:rsidP="00DF4710">
            <w:pPr>
              <w:rPr>
                <w:rFonts w:ascii="Lucida Sans" w:hAnsi="Lucida Sans"/>
                <w:b/>
                <w:bCs/>
              </w:rPr>
            </w:pPr>
            <w:r w:rsidRPr="00DF4710">
              <w:rPr>
                <w:rFonts w:eastAsiaTheme="minorEastAsia"/>
              </w:rPr>
              <w:t>Should inappropriate behaviour occur, students can contact both SUSU and/or appropriate emergency services</w:t>
            </w:r>
          </w:p>
          <w:p w14:paraId="2FF5F2BB" w14:textId="77777777" w:rsidR="00DF4710" w:rsidRDefault="00DF4710" w:rsidP="00DF4710">
            <w:pPr>
              <w:rPr>
                <w:rFonts w:eastAsiaTheme="minorEastAsia"/>
              </w:rPr>
            </w:pPr>
          </w:p>
          <w:p w14:paraId="3C5F046E" w14:textId="2A523CDF" w:rsidR="005D1D23" w:rsidRPr="00DF4710" w:rsidRDefault="5E2A4986" w:rsidP="00DF4710">
            <w:pPr>
              <w:rPr>
                <w:b/>
                <w:bCs/>
                <w:color w:val="0078D4"/>
              </w:rPr>
            </w:pPr>
            <w:r w:rsidRPr="00DF4710">
              <w:rPr>
                <w:rFonts w:eastAsiaTheme="minorEastAsia"/>
              </w:rPr>
              <w:t>Alcohol</w:t>
            </w:r>
            <w:r w:rsidR="792181FA" w:rsidRPr="00DF4710">
              <w:rPr>
                <w:rFonts w:eastAsiaTheme="minorEastAsia"/>
              </w:rPr>
              <w:t>: members</w:t>
            </w:r>
            <w:r w:rsidRPr="00DF4710">
              <w:rPr>
                <w:rFonts w:eastAsiaTheme="minorEastAsia"/>
              </w:rPr>
              <w:t xml:space="preserve"> to follow SUSU expect respect guidance, binge drinking to be discouraged, participants encouraged to buddy up and be sensible</w:t>
            </w:r>
            <w:r w:rsidR="603F351A" w:rsidRPr="00DF4710">
              <w:rPr>
                <w:rFonts w:eastAsiaTheme="minorEastAsia"/>
              </w:rPr>
              <w:t xml:space="preserve">/use </w:t>
            </w:r>
            <w:r w:rsidR="57AFFF4D" w:rsidRPr="00DF4710">
              <w:rPr>
                <w:rFonts w:eastAsiaTheme="minorEastAsia"/>
              </w:rPr>
              <w:t>common</w:t>
            </w:r>
            <w:r w:rsidR="603F351A" w:rsidRPr="00DF4710">
              <w:rPr>
                <w:rFonts w:eastAsiaTheme="minorEastAsia"/>
              </w:rPr>
              <w:t xml:space="preserve"> </w:t>
            </w:r>
            <w:r w:rsidR="741BF3B8" w:rsidRPr="00DF4710">
              <w:rPr>
                <w:rFonts w:eastAsiaTheme="minorEastAsia"/>
              </w:rPr>
              <w:t>sense</w:t>
            </w:r>
            <w:r w:rsidRPr="00DF4710">
              <w:rPr>
                <w:rFonts w:eastAsiaTheme="minorEastAsia"/>
              </w:rPr>
              <w:t xml:space="preserve"> when drinking </w:t>
            </w:r>
            <w:r w:rsidR="3CD3BB05" w:rsidRPr="00DF4710">
              <w:rPr>
                <w:rFonts w:eastAsiaTheme="minorEastAsia"/>
              </w:rPr>
              <w:t>e.g. do not leave drinks unattended</w:t>
            </w:r>
            <w:r w:rsidR="2067A46E" w:rsidRPr="00DF4710">
              <w:rPr>
                <w:rFonts w:eastAsiaTheme="minorEastAsia"/>
              </w:rPr>
              <w:t xml:space="preserve">, do not drink to excess, use licenced premises </w:t>
            </w:r>
          </w:p>
        </w:tc>
        <w:tc>
          <w:tcPr>
            <w:tcW w:w="159" w:type="pct"/>
            <w:shd w:val="clear" w:color="auto" w:fill="FFFFFF" w:themeFill="background1"/>
          </w:tcPr>
          <w:p w14:paraId="668E154F" w14:textId="77777777" w:rsidR="00CE1AAA" w:rsidRDefault="00CE1AAA" w:rsidP="321BD48B">
            <w:pPr>
              <w:rPr>
                <w:rFonts w:eastAsiaTheme="minorEastAsia"/>
                <w:b/>
                <w:bCs/>
              </w:rPr>
            </w:pPr>
          </w:p>
          <w:p w14:paraId="3C5F046F" w14:textId="73D47653" w:rsidR="005D1D23" w:rsidRPr="00957A37" w:rsidRDefault="0022DB3B" w:rsidP="321BD48B">
            <w:pPr>
              <w:rPr>
                <w:rFonts w:eastAsiaTheme="minorEastAsia"/>
                <w:b/>
                <w:bCs/>
              </w:rPr>
            </w:pPr>
            <w:r w:rsidRPr="321BD48B">
              <w:rPr>
                <w:rFonts w:eastAsiaTheme="minorEastAsia"/>
                <w:b/>
                <w:bCs/>
              </w:rPr>
              <w:t>1</w:t>
            </w:r>
          </w:p>
        </w:tc>
        <w:tc>
          <w:tcPr>
            <w:tcW w:w="159" w:type="pct"/>
            <w:shd w:val="clear" w:color="auto" w:fill="FFFFFF" w:themeFill="background1"/>
          </w:tcPr>
          <w:p w14:paraId="38CC4D4E" w14:textId="77777777" w:rsidR="00CE1AAA" w:rsidRDefault="00CE1AAA" w:rsidP="321BD48B">
            <w:pPr>
              <w:rPr>
                <w:rFonts w:eastAsiaTheme="minorEastAsia"/>
                <w:b/>
                <w:bCs/>
              </w:rPr>
            </w:pPr>
          </w:p>
          <w:p w14:paraId="3C5F0470" w14:textId="0C3CD73F" w:rsidR="005D1D23" w:rsidRPr="00957A37" w:rsidRDefault="00785BA6" w:rsidP="321BD48B">
            <w:pPr>
              <w:rPr>
                <w:rFonts w:eastAsiaTheme="minorEastAsia"/>
                <w:b/>
                <w:bCs/>
              </w:rPr>
            </w:pPr>
            <w:r>
              <w:rPr>
                <w:rFonts w:eastAsiaTheme="minorEastAsia"/>
                <w:b/>
                <w:bCs/>
              </w:rPr>
              <w:t>3</w:t>
            </w:r>
          </w:p>
        </w:tc>
        <w:tc>
          <w:tcPr>
            <w:tcW w:w="159" w:type="pct"/>
            <w:shd w:val="clear" w:color="auto" w:fill="FFFFFF" w:themeFill="background1"/>
          </w:tcPr>
          <w:p w14:paraId="792556B9" w14:textId="77777777" w:rsidR="00CE1AAA" w:rsidRDefault="00CE1AAA" w:rsidP="321BD48B">
            <w:pPr>
              <w:rPr>
                <w:rFonts w:eastAsiaTheme="minorEastAsia"/>
                <w:b/>
                <w:bCs/>
              </w:rPr>
            </w:pPr>
          </w:p>
          <w:p w14:paraId="3C5F0471" w14:textId="12D5FBFA" w:rsidR="005D1D23" w:rsidRPr="00957A37" w:rsidRDefault="00785BA6" w:rsidP="321BD48B">
            <w:pPr>
              <w:rPr>
                <w:rFonts w:eastAsiaTheme="minorEastAsia"/>
                <w:b/>
                <w:bCs/>
              </w:rPr>
            </w:pPr>
            <w:r>
              <w:rPr>
                <w:rFonts w:eastAsiaTheme="minorEastAsia"/>
                <w:b/>
                <w:bCs/>
              </w:rPr>
              <w:t>3</w:t>
            </w:r>
          </w:p>
        </w:tc>
        <w:tc>
          <w:tcPr>
            <w:tcW w:w="1050" w:type="pct"/>
            <w:shd w:val="clear" w:color="auto" w:fill="FFFFFF" w:themeFill="background1"/>
          </w:tcPr>
          <w:p w14:paraId="3547EB76" w14:textId="77777777" w:rsidR="00CE1AAA" w:rsidRPr="00F22F73" w:rsidRDefault="00CE1AAA" w:rsidP="643F9554">
            <w:pPr>
              <w:pStyle w:val="ListParagraph"/>
              <w:rPr>
                <w:rFonts w:eastAsiaTheme="minorEastAsia"/>
              </w:rPr>
            </w:pPr>
          </w:p>
          <w:p w14:paraId="79A8771B" w14:textId="531C9FE4" w:rsidR="005D1D23" w:rsidRDefault="01065600" w:rsidP="00DF4710">
            <w:r w:rsidRPr="00DF4710">
              <w:rPr>
                <w:rFonts w:eastAsiaTheme="minorEastAsia"/>
              </w:rPr>
              <w:t>Ensure participants are aware that they are responsible for own behaviour (e.g. if arrested), share SUSU expect respect policy in advance of trip</w:t>
            </w:r>
          </w:p>
          <w:p w14:paraId="3520DF0E" w14:textId="77777777" w:rsidR="00DF4710" w:rsidRDefault="00DF4710" w:rsidP="00DF4710">
            <w:pPr>
              <w:rPr>
                <w:rFonts w:eastAsiaTheme="minorEastAsia"/>
              </w:rPr>
            </w:pPr>
          </w:p>
          <w:p w14:paraId="10992D9F" w14:textId="4CCB7A55" w:rsidR="005D1D23" w:rsidRPr="00DF4710" w:rsidRDefault="01065600" w:rsidP="00DF4710">
            <w:pPr>
              <w:rPr>
                <w:rFonts w:eastAsiaTheme="minorEastAsia"/>
              </w:rPr>
            </w:pPr>
            <w:r w:rsidRPr="00DF4710">
              <w:rPr>
                <w:rFonts w:eastAsiaTheme="minorEastAsia"/>
              </w:rPr>
              <w:t>Ensure participants have appropriate insurance and access to mobile phone</w:t>
            </w:r>
          </w:p>
          <w:p w14:paraId="593F4B94" w14:textId="77777777" w:rsidR="00DF4710" w:rsidRDefault="00DF4710" w:rsidP="00DF4710">
            <w:pPr>
              <w:rPr>
                <w:rFonts w:eastAsiaTheme="minorEastAsia"/>
              </w:rPr>
            </w:pPr>
          </w:p>
          <w:p w14:paraId="4941AD13" w14:textId="5CF50732" w:rsidR="005D1D23" w:rsidRDefault="1A1861DC" w:rsidP="00DF4710">
            <w:r w:rsidRPr="00DF4710">
              <w:rPr>
                <w:rFonts w:eastAsiaTheme="minorEastAsia"/>
              </w:rPr>
              <w:t xml:space="preserve">Committee to complete SUSU Incident report as soon as possible – </w:t>
            </w:r>
            <w:hyperlink r:id="rId15">
              <w:r w:rsidRPr="00DF4710">
                <w:rPr>
                  <w:rStyle w:val="Hyperlink"/>
                  <w:rFonts w:eastAsiaTheme="minorEastAsia"/>
                </w:rPr>
                <w:t>available here</w:t>
              </w:r>
            </w:hyperlink>
          </w:p>
          <w:p w14:paraId="3C5F0472" w14:textId="2FBB55DD" w:rsidR="005D1D23" w:rsidRDefault="005D1D23" w:rsidP="643F9554">
            <w:pPr>
              <w:pStyle w:val="ListParagraph"/>
              <w:rPr>
                <w:rFonts w:eastAsiaTheme="minorEastAsia"/>
              </w:rPr>
            </w:pPr>
          </w:p>
        </w:tc>
      </w:tr>
      <w:tr w:rsidR="00CE1AAA" w14:paraId="3C5F047F" w14:textId="77777777" w:rsidTr="00DE5F6E">
        <w:trPr>
          <w:cantSplit/>
          <w:trHeight w:val="1296"/>
        </w:trPr>
        <w:tc>
          <w:tcPr>
            <w:tcW w:w="757" w:type="pct"/>
            <w:shd w:val="clear" w:color="auto" w:fill="FFFFFF" w:themeFill="background1"/>
          </w:tcPr>
          <w:p w14:paraId="3C5F0474" w14:textId="24CD77FB" w:rsidR="00CE1AAA" w:rsidRDefault="3A07E0B3" w:rsidP="321BD48B">
            <w:pPr>
              <w:rPr>
                <w:rFonts w:eastAsiaTheme="minorEastAsia"/>
              </w:rPr>
            </w:pPr>
            <w:r w:rsidRPr="321BD48B">
              <w:rPr>
                <w:rFonts w:eastAsiaTheme="minorEastAsia"/>
              </w:rPr>
              <w:lastRenderedPageBreak/>
              <w:t>Incident- Experience of terrorism</w:t>
            </w:r>
          </w:p>
        </w:tc>
        <w:tc>
          <w:tcPr>
            <w:tcW w:w="600" w:type="pct"/>
            <w:shd w:val="clear" w:color="auto" w:fill="FFFFFF" w:themeFill="background1"/>
          </w:tcPr>
          <w:p w14:paraId="3C5F0475" w14:textId="3581A80A" w:rsidR="00CE1AAA" w:rsidRDefault="3A07E0B3" w:rsidP="321BD48B">
            <w:pPr>
              <w:rPr>
                <w:rFonts w:eastAsiaTheme="minorEastAsia"/>
              </w:rPr>
            </w:pPr>
            <w:r w:rsidRPr="321BD48B">
              <w:rPr>
                <w:rFonts w:eastAsiaTheme="minorEastAsia"/>
              </w:rPr>
              <w:t>Distress, serious injury, fatality</w:t>
            </w:r>
          </w:p>
        </w:tc>
        <w:tc>
          <w:tcPr>
            <w:tcW w:w="595" w:type="pct"/>
            <w:shd w:val="clear" w:color="auto" w:fill="FFFFFF" w:themeFill="background1"/>
          </w:tcPr>
          <w:p w14:paraId="6667D14A" w14:textId="501DC7BD" w:rsidR="00CE1AAA" w:rsidRDefault="3A07E0B3" w:rsidP="321BD48B">
            <w:pPr>
              <w:rPr>
                <w:rFonts w:eastAsiaTheme="minorEastAsia"/>
              </w:rPr>
            </w:pPr>
            <w:r w:rsidRPr="321BD48B">
              <w:rPr>
                <w:rFonts w:eastAsiaTheme="minorEastAsia"/>
              </w:rPr>
              <w:t>Students</w:t>
            </w:r>
          </w:p>
          <w:p w14:paraId="11B4D850" w14:textId="0E5515BF" w:rsidR="00CE1AAA" w:rsidRDefault="3A07E0B3" w:rsidP="321BD48B">
            <w:pPr>
              <w:rPr>
                <w:rFonts w:eastAsiaTheme="minorEastAsia"/>
              </w:rPr>
            </w:pPr>
            <w:r w:rsidRPr="321BD48B">
              <w:rPr>
                <w:rFonts w:eastAsiaTheme="minorEastAsia"/>
              </w:rPr>
              <w:t>Public</w:t>
            </w:r>
          </w:p>
          <w:p w14:paraId="3C5F0476" w14:textId="1F79DBEC" w:rsidR="00CE1AAA" w:rsidRDefault="3A07E0B3" w:rsidP="321BD48B">
            <w:pPr>
              <w:rPr>
                <w:rFonts w:eastAsiaTheme="minorEastAsia"/>
              </w:rPr>
            </w:pPr>
            <w:r w:rsidRPr="321BD48B">
              <w:rPr>
                <w:rFonts w:eastAsiaTheme="minorEastAsia"/>
              </w:rPr>
              <w:t>Wider student community etc</w:t>
            </w:r>
          </w:p>
        </w:tc>
        <w:tc>
          <w:tcPr>
            <w:tcW w:w="159" w:type="pct"/>
            <w:shd w:val="clear" w:color="auto" w:fill="FFFFFF" w:themeFill="background1"/>
          </w:tcPr>
          <w:p w14:paraId="3C5F0477" w14:textId="7A2EAFA3" w:rsidR="00CE1AAA" w:rsidRPr="00957A37" w:rsidRDefault="00785BA6" w:rsidP="321BD48B">
            <w:pPr>
              <w:rPr>
                <w:rFonts w:eastAsiaTheme="minorEastAsia"/>
                <w:b/>
                <w:bCs/>
              </w:rPr>
            </w:pPr>
            <w:r>
              <w:rPr>
                <w:rFonts w:eastAsiaTheme="minorEastAsia"/>
                <w:b/>
                <w:bCs/>
              </w:rPr>
              <w:t>2</w:t>
            </w:r>
          </w:p>
        </w:tc>
        <w:tc>
          <w:tcPr>
            <w:tcW w:w="159" w:type="pct"/>
            <w:shd w:val="clear" w:color="auto" w:fill="FFFFFF" w:themeFill="background1"/>
          </w:tcPr>
          <w:p w14:paraId="3C5F0478" w14:textId="2F0D2EBE" w:rsidR="00CE1AAA" w:rsidRPr="00957A37" w:rsidRDefault="3A07E0B3" w:rsidP="321BD48B">
            <w:pPr>
              <w:rPr>
                <w:rFonts w:eastAsiaTheme="minorEastAsia"/>
                <w:b/>
                <w:bCs/>
              </w:rPr>
            </w:pPr>
            <w:r w:rsidRPr="321BD48B">
              <w:rPr>
                <w:rFonts w:eastAsiaTheme="minorEastAsia"/>
                <w:b/>
                <w:bCs/>
              </w:rPr>
              <w:t>5</w:t>
            </w:r>
          </w:p>
        </w:tc>
        <w:tc>
          <w:tcPr>
            <w:tcW w:w="159" w:type="pct"/>
            <w:shd w:val="clear" w:color="auto" w:fill="FFFFFF" w:themeFill="background1"/>
          </w:tcPr>
          <w:p w14:paraId="3C5F0479" w14:textId="7BEEE3ED" w:rsidR="00CE1AAA" w:rsidRPr="00957A37" w:rsidRDefault="3A07E0B3" w:rsidP="321BD48B">
            <w:pPr>
              <w:rPr>
                <w:rFonts w:eastAsiaTheme="minorEastAsia"/>
                <w:b/>
                <w:bCs/>
              </w:rPr>
            </w:pPr>
            <w:r w:rsidRPr="321BD48B">
              <w:rPr>
                <w:rFonts w:eastAsiaTheme="minorEastAsia"/>
                <w:b/>
                <w:bCs/>
              </w:rPr>
              <w:t>1</w:t>
            </w:r>
            <w:r w:rsidR="00785BA6">
              <w:rPr>
                <w:rFonts w:eastAsiaTheme="minorEastAsia"/>
                <w:b/>
                <w:bCs/>
              </w:rPr>
              <w:t>0</w:t>
            </w:r>
          </w:p>
        </w:tc>
        <w:tc>
          <w:tcPr>
            <w:tcW w:w="1044" w:type="pct"/>
            <w:shd w:val="clear" w:color="auto" w:fill="FFFFFF" w:themeFill="background1"/>
          </w:tcPr>
          <w:p w14:paraId="65AFE7AE" w14:textId="272B05CB" w:rsidR="00CE1AAA" w:rsidRDefault="16F92460" w:rsidP="00541443">
            <w:pPr>
              <w:rPr>
                <w:rFonts w:eastAsiaTheme="minorEastAsia"/>
              </w:rPr>
            </w:pPr>
            <w:r w:rsidRPr="00541443">
              <w:rPr>
                <w:rFonts w:eastAsiaTheme="minorEastAsia"/>
              </w:rPr>
              <w:t xml:space="preserve">In case of an incident follow </w:t>
            </w:r>
            <w:hyperlink r:id="rId16">
              <w:r w:rsidRPr="00541443">
                <w:rPr>
                  <w:rFonts w:ascii="Calibri" w:eastAsia="Calibri" w:hAnsi="Calibri" w:cs="Calibri"/>
                  <w:b/>
                  <w:bCs/>
                </w:rPr>
                <w:t xml:space="preserve">Run, Hide, </w:t>
              </w:r>
              <w:proofErr w:type="gramStart"/>
              <w:r w:rsidRPr="00541443">
                <w:rPr>
                  <w:rFonts w:ascii="Calibri" w:eastAsia="Calibri" w:hAnsi="Calibri" w:cs="Calibri"/>
                  <w:b/>
                  <w:bCs/>
                </w:rPr>
                <w:t>Tell</w:t>
              </w:r>
              <w:proofErr w:type="gramEnd"/>
              <w:r w:rsidRPr="00541443">
                <w:rPr>
                  <w:rFonts w:ascii="Calibri" w:eastAsia="Calibri" w:hAnsi="Calibri" w:cs="Calibri"/>
                  <w:b/>
                  <w:bCs/>
                </w:rPr>
                <w:t xml:space="preserve"> guidance</w:t>
              </w:r>
              <w:r w:rsidRPr="00541443">
                <w:rPr>
                  <w:rStyle w:val="Hyperlink"/>
                  <w:rFonts w:ascii="Calibri" w:eastAsia="Calibri" w:hAnsi="Calibri" w:cs="Calibri"/>
                  <w:b/>
                  <w:bCs/>
                </w:rPr>
                <w:t>.</w:t>
              </w:r>
            </w:hyperlink>
            <w:r w:rsidRPr="00541443">
              <w:rPr>
                <w:rFonts w:eastAsiaTheme="minorEastAsia"/>
              </w:rPr>
              <w:t xml:space="preserve"> follow the advice of in-country energy service </w:t>
            </w:r>
          </w:p>
          <w:p w14:paraId="2BAF4A3F" w14:textId="77777777" w:rsidR="00541443" w:rsidRDefault="00541443" w:rsidP="00541443"/>
          <w:p w14:paraId="5E24AFC4" w14:textId="580EEC38" w:rsidR="00CE1AAA" w:rsidRDefault="7681FE64" w:rsidP="00541443">
            <w:pPr>
              <w:rPr>
                <w:rFonts w:eastAsiaTheme="minorEastAsia"/>
              </w:rPr>
            </w:pPr>
            <w:r w:rsidRPr="00541443">
              <w:rPr>
                <w:rFonts w:eastAsiaTheme="minorEastAsia"/>
              </w:rPr>
              <w:t>Stay away from large gatherings or demonstrations</w:t>
            </w:r>
          </w:p>
          <w:p w14:paraId="0C82E3E7" w14:textId="77777777" w:rsidR="00541443" w:rsidRDefault="00541443" w:rsidP="00541443"/>
          <w:p w14:paraId="41207367" w14:textId="6B2B4D2C" w:rsidR="00CE1AAA" w:rsidRDefault="1C2236B8" w:rsidP="00541443">
            <w:r w:rsidRPr="00541443">
              <w:rPr>
                <w:rFonts w:eastAsiaTheme="minorEastAsia"/>
              </w:rPr>
              <w:t xml:space="preserve">Mobile phone access- ensure chargers are taken </w:t>
            </w:r>
          </w:p>
          <w:p w14:paraId="3C5F047A" w14:textId="59E34B62" w:rsidR="00CE1AAA" w:rsidRDefault="00CE1AAA" w:rsidP="321BD48B">
            <w:pPr>
              <w:rPr>
                <w:rFonts w:eastAsiaTheme="minorEastAsia"/>
                <w:b/>
                <w:bCs/>
              </w:rPr>
            </w:pPr>
          </w:p>
        </w:tc>
        <w:tc>
          <w:tcPr>
            <w:tcW w:w="159" w:type="pct"/>
            <w:shd w:val="clear" w:color="auto" w:fill="FFFFFF" w:themeFill="background1"/>
          </w:tcPr>
          <w:p w14:paraId="3C5F047B" w14:textId="37ED90EE" w:rsidR="00CE1AAA" w:rsidRPr="00957A37" w:rsidRDefault="00785BA6" w:rsidP="321BD48B">
            <w:pPr>
              <w:rPr>
                <w:rFonts w:eastAsiaTheme="minorEastAsia"/>
                <w:b/>
                <w:bCs/>
              </w:rPr>
            </w:pPr>
            <w:r>
              <w:rPr>
                <w:rFonts w:eastAsiaTheme="minorEastAsia"/>
                <w:b/>
                <w:bCs/>
              </w:rPr>
              <w:t>1</w:t>
            </w:r>
          </w:p>
        </w:tc>
        <w:tc>
          <w:tcPr>
            <w:tcW w:w="159" w:type="pct"/>
            <w:shd w:val="clear" w:color="auto" w:fill="FFFFFF" w:themeFill="background1"/>
          </w:tcPr>
          <w:p w14:paraId="3C5F047C" w14:textId="31C0F1A8" w:rsidR="00CE1AAA" w:rsidRPr="00957A37" w:rsidRDefault="3A07E0B3" w:rsidP="321BD48B">
            <w:pPr>
              <w:rPr>
                <w:rFonts w:eastAsiaTheme="minorEastAsia"/>
                <w:b/>
                <w:bCs/>
              </w:rPr>
            </w:pPr>
            <w:r w:rsidRPr="321BD48B">
              <w:rPr>
                <w:rFonts w:eastAsiaTheme="minorEastAsia"/>
                <w:b/>
                <w:bCs/>
              </w:rPr>
              <w:t>5</w:t>
            </w:r>
          </w:p>
        </w:tc>
        <w:tc>
          <w:tcPr>
            <w:tcW w:w="159" w:type="pct"/>
            <w:shd w:val="clear" w:color="auto" w:fill="FFFFFF" w:themeFill="background1"/>
          </w:tcPr>
          <w:p w14:paraId="3C5F047D" w14:textId="7A4B620D" w:rsidR="00CE1AAA" w:rsidRPr="00957A37" w:rsidRDefault="00785BA6" w:rsidP="321BD48B">
            <w:pPr>
              <w:rPr>
                <w:rFonts w:eastAsiaTheme="minorEastAsia"/>
                <w:b/>
                <w:bCs/>
              </w:rPr>
            </w:pPr>
            <w:r>
              <w:rPr>
                <w:rFonts w:eastAsiaTheme="minorEastAsia"/>
                <w:b/>
                <w:bCs/>
              </w:rPr>
              <w:t>5</w:t>
            </w:r>
          </w:p>
        </w:tc>
        <w:tc>
          <w:tcPr>
            <w:tcW w:w="1050" w:type="pct"/>
            <w:shd w:val="clear" w:color="auto" w:fill="FFFFFF" w:themeFill="background1"/>
          </w:tcPr>
          <w:p w14:paraId="63907114" w14:textId="4A3EABAB" w:rsidR="00CE1AAA" w:rsidRDefault="2F2BC0D3" w:rsidP="00541443">
            <w:pPr>
              <w:rPr>
                <w:rFonts w:eastAsiaTheme="minorEastAsia"/>
              </w:rPr>
            </w:pPr>
            <w:r w:rsidRPr="643F9554">
              <w:rPr>
                <w:rFonts w:eastAsiaTheme="minorEastAsia"/>
              </w:rPr>
              <w:t>Committee to contact appropriate emergency services</w:t>
            </w:r>
          </w:p>
          <w:p w14:paraId="54F36BC0" w14:textId="77777777" w:rsidR="00541443" w:rsidRDefault="00541443" w:rsidP="00541443">
            <w:pPr>
              <w:pStyle w:val="ListParagraph"/>
              <w:rPr>
                <w:rFonts w:eastAsiaTheme="minorEastAsia"/>
              </w:rPr>
            </w:pPr>
          </w:p>
          <w:p w14:paraId="63A52612" w14:textId="553D76B7" w:rsidR="00CE1AAA" w:rsidRPr="00541443" w:rsidRDefault="00541443" w:rsidP="00541443">
            <w:pPr>
              <w:rPr>
                <w:rFonts w:eastAsiaTheme="minorEastAsia"/>
              </w:rPr>
            </w:pPr>
            <w:r>
              <w:rPr>
                <w:rFonts w:eastAsiaTheme="minorEastAsia"/>
              </w:rPr>
              <w:t>F</w:t>
            </w:r>
            <w:r w:rsidR="2F2BC0D3" w:rsidRPr="00541443">
              <w:rPr>
                <w:rFonts w:eastAsiaTheme="minorEastAsia"/>
              </w:rPr>
              <w:t>irst aid kit</w:t>
            </w:r>
            <w:r>
              <w:rPr>
                <w:rFonts w:eastAsiaTheme="minorEastAsia"/>
              </w:rPr>
              <w:t xml:space="preserve"> </w:t>
            </w:r>
            <w:proofErr w:type="spellStart"/>
            <w:r>
              <w:rPr>
                <w:rFonts w:eastAsiaTheme="minorEastAsia"/>
              </w:rPr>
              <w:t>avaliable</w:t>
            </w:r>
            <w:proofErr w:type="spellEnd"/>
            <w:r w:rsidR="2F2BC0D3" w:rsidRPr="00541443">
              <w:rPr>
                <w:rFonts w:eastAsiaTheme="minorEastAsia"/>
              </w:rPr>
              <w:t xml:space="preserve"> for minor injuries</w:t>
            </w:r>
          </w:p>
          <w:p w14:paraId="7104F96F" w14:textId="77777777" w:rsidR="00541443" w:rsidRDefault="00541443" w:rsidP="00541443">
            <w:pPr>
              <w:rPr>
                <w:rFonts w:eastAsiaTheme="minorEastAsia"/>
              </w:rPr>
            </w:pPr>
          </w:p>
          <w:p w14:paraId="6E1F445B" w14:textId="0E5F1713" w:rsidR="00CE1AAA" w:rsidRDefault="2F2BC0D3" w:rsidP="00541443">
            <w:r w:rsidRPr="00541443">
              <w:rPr>
                <w:rFonts w:eastAsiaTheme="minorEastAsia"/>
              </w:rPr>
              <w:t xml:space="preserve">Committee to complete SUSU Incident report as soon as possible – </w:t>
            </w:r>
            <w:hyperlink r:id="rId17">
              <w:r w:rsidRPr="00541443">
                <w:rPr>
                  <w:rStyle w:val="Hyperlink"/>
                  <w:rFonts w:eastAsiaTheme="minorEastAsia"/>
                </w:rPr>
                <w:t>available here</w:t>
              </w:r>
            </w:hyperlink>
          </w:p>
          <w:p w14:paraId="299A090C" w14:textId="14D3E1E8" w:rsidR="00CE1AAA" w:rsidRDefault="00CE1AAA" w:rsidP="643F9554">
            <w:pPr>
              <w:pStyle w:val="ListParagraph"/>
              <w:rPr>
                <w:rFonts w:eastAsiaTheme="minorEastAsia"/>
              </w:rPr>
            </w:pPr>
          </w:p>
          <w:p w14:paraId="3C5F047E" w14:textId="742983EA" w:rsidR="00CE1AAA" w:rsidRDefault="00CE1AAA" w:rsidP="321BD48B">
            <w:pPr>
              <w:rPr>
                <w:rFonts w:eastAsiaTheme="minorEastAsia"/>
              </w:rPr>
            </w:pPr>
          </w:p>
        </w:tc>
      </w:tr>
      <w:tr w:rsidR="009C07DB" w14:paraId="7DEDCEF1" w14:textId="77777777" w:rsidTr="00DE5F6E">
        <w:trPr>
          <w:cantSplit/>
          <w:trHeight w:val="1296"/>
        </w:trPr>
        <w:tc>
          <w:tcPr>
            <w:tcW w:w="757" w:type="pct"/>
            <w:shd w:val="clear" w:color="auto" w:fill="FFFFFF" w:themeFill="background1"/>
          </w:tcPr>
          <w:p w14:paraId="4C6A43CA" w14:textId="50FA51E9" w:rsidR="009C07DB" w:rsidRDefault="6A5AC677" w:rsidP="321BD48B">
            <w:pPr>
              <w:rPr>
                <w:rFonts w:eastAsiaTheme="minorEastAsia"/>
              </w:rPr>
            </w:pPr>
            <w:r w:rsidRPr="321BD48B">
              <w:rPr>
                <w:rFonts w:eastAsiaTheme="minorEastAsia"/>
              </w:rPr>
              <w:t xml:space="preserve">Incidents restricting travel and health- Natural Disasters, pandemics, political incidents </w:t>
            </w:r>
          </w:p>
        </w:tc>
        <w:tc>
          <w:tcPr>
            <w:tcW w:w="600" w:type="pct"/>
            <w:shd w:val="clear" w:color="auto" w:fill="FFFFFF" w:themeFill="background1"/>
          </w:tcPr>
          <w:p w14:paraId="38622C51" w14:textId="2DBD265A" w:rsidR="009C07DB" w:rsidRDefault="6A5AC677" w:rsidP="321BD48B">
            <w:pPr>
              <w:rPr>
                <w:rFonts w:eastAsiaTheme="minorEastAsia"/>
              </w:rPr>
            </w:pPr>
            <w:r w:rsidRPr="321BD48B">
              <w:rPr>
                <w:rFonts w:eastAsiaTheme="minorEastAsia"/>
              </w:rPr>
              <w:t>Distress, serious injury, fatality, inability to return home</w:t>
            </w:r>
          </w:p>
          <w:p w14:paraId="23B76C8F" w14:textId="6EF9ED5B" w:rsidR="009C07DB" w:rsidRDefault="009C07DB" w:rsidP="321BD48B">
            <w:pPr>
              <w:rPr>
                <w:rFonts w:eastAsiaTheme="minorEastAsia"/>
              </w:rPr>
            </w:pPr>
          </w:p>
        </w:tc>
        <w:tc>
          <w:tcPr>
            <w:tcW w:w="595" w:type="pct"/>
            <w:shd w:val="clear" w:color="auto" w:fill="FFFFFF" w:themeFill="background1"/>
          </w:tcPr>
          <w:p w14:paraId="4C2795E5" w14:textId="501DC7BD" w:rsidR="009C07DB" w:rsidRDefault="6A5AC677" w:rsidP="321BD48B">
            <w:pPr>
              <w:rPr>
                <w:rFonts w:eastAsiaTheme="minorEastAsia"/>
              </w:rPr>
            </w:pPr>
            <w:r w:rsidRPr="321BD48B">
              <w:rPr>
                <w:rFonts w:eastAsiaTheme="minorEastAsia"/>
              </w:rPr>
              <w:t>Students</w:t>
            </w:r>
          </w:p>
          <w:p w14:paraId="1B6BB0E1" w14:textId="0E5515BF" w:rsidR="009C07DB" w:rsidRDefault="6A5AC677" w:rsidP="321BD48B">
            <w:pPr>
              <w:rPr>
                <w:rFonts w:eastAsiaTheme="minorEastAsia"/>
              </w:rPr>
            </w:pPr>
            <w:r w:rsidRPr="321BD48B">
              <w:rPr>
                <w:rFonts w:eastAsiaTheme="minorEastAsia"/>
              </w:rPr>
              <w:t>Public</w:t>
            </w:r>
          </w:p>
          <w:p w14:paraId="195235CC" w14:textId="1F79DBEC" w:rsidR="009C07DB" w:rsidRDefault="6A5AC677" w:rsidP="321BD48B">
            <w:pPr>
              <w:rPr>
                <w:rFonts w:eastAsiaTheme="minorEastAsia"/>
              </w:rPr>
            </w:pPr>
            <w:r w:rsidRPr="321BD48B">
              <w:rPr>
                <w:rFonts w:eastAsiaTheme="minorEastAsia"/>
              </w:rPr>
              <w:t>Wider student community etc</w:t>
            </w:r>
          </w:p>
          <w:p w14:paraId="4ECC6B10" w14:textId="462480C6" w:rsidR="009C07DB" w:rsidRDefault="009C07DB" w:rsidP="321BD48B">
            <w:pPr>
              <w:rPr>
                <w:rFonts w:eastAsiaTheme="minorEastAsia"/>
              </w:rPr>
            </w:pPr>
          </w:p>
        </w:tc>
        <w:tc>
          <w:tcPr>
            <w:tcW w:w="159" w:type="pct"/>
            <w:shd w:val="clear" w:color="auto" w:fill="FFFFFF" w:themeFill="background1"/>
          </w:tcPr>
          <w:p w14:paraId="133418BC" w14:textId="6E375E54" w:rsidR="009C07DB" w:rsidRPr="00957A37" w:rsidRDefault="00785BA6" w:rsidP="321BD48B">
            <w:pPr>
              <w:rPr>
                <w:rFonts w:eastAsiaTheme="minorEastAsia"/>
                <w:b/>
                <w:bCs/>
              </w:rPr>
            </w:pPr>
            <w:r>
              <w:rPr>
                <w:rFonts w:eastAsiaTheme="minorEastAsia"/>
                <w:b/>
                <w:bCs/>
              </w:rPr>
              <w:t>2</w:t>
            </w:r>
          </w:p>
        </w:tc>
        <w:tc>
          <w:tcPr>
            <w:tcW w:w="159" w:type="pct"/>
            <w:shd w:val="clear" w:color="auto" w:fill="FFFFFF" w:themeFill="background1"/>
          </w:tcPr>
          <w:p w14:paraId="50A5A88E" w14:textId="54ED48DF" w:rsidR="009C07DB" w:rsidRPr="00957A37" w:rsidRDefault="6A5AC677" w:rsidP="321BD48B">
            <w:pPr>
              <w:rPr>
                <w:rFonts w:eastAsiaTheme="minorEastAsia"/>
                <w:b/>
                <w:bCs/>
              </w:rPr>
            </w:pPr>
            <w:r w:rsidRPr="321BD48B">
              <w:rPr>
                <w:rFonts w:eastAsiaTheme="minorEastAsia"/>
                <w:b/>
                <w:bCs/>
              </w:rPr>
              <w:t>5</w:t>
            </w:r>
          </w:p>
        </w:tc>
        <w:tc>
          <w:tcPr>
            <w:tcW w:w="159" w:type="pct"/>
            <w:shd w:val="clear" w:color="auto" w:fill="FFFFFF" w:themeFill="background1"/>
          </w:tcPr>
          <w:p w14:paraId="7E403BA1" w14:textId="4C4BC884" w:rsidR="009C07DB" w:rsidRPr="00957A37" w:rsidRDefault="6A5AC677" w:rsidP="321BD48B">
            <w:pPr>
              <w:rPr>
                <w:rFonts w:eastAsiaTheme="minorEastAsia"/>
                <w:b/>
                <w:bCs/>
              </w:rPr>
            </w:pPr>
            <w:r w:rsidRPr="321BD48B">
              <w:rPr>
                <w:rFonts w:eastAsiaTheme="minorEastAsia"/>
                <w:b/>
                <w:bCs/>
              </w:rPr>
              <w:t>1</w:t>
            </w:r>
            <w:r w:rsidR="00785BA6">
              <w:rPr>
                <w:rFonts w:eastAsiaTheme="minorEastAsia"/>
                <w:b/>
                <w:bCs/>
              </w:rPr>
              <w:t>0</w:t>
            </w:r>
          </w:p>
        </w:tc>
        <w:tc>
          <w:tcPr>
            <w:tcW w:w="1044" w:type="pct"/>
            <w:shd w:val="clear" w:color="auto" w:fill="FFFFFF" w:themeFill="background1"/>
          </w:tcPr>
          <w:p w14:paraId="6DA6E43B" w14:textId="580EEC38" w:rsidR="009C07DB" w:rsidRDefault="4F78C174" w:rsidP="00541443">
            <w:pPr>
              <w:rPr>
                <w:rFonts w:eastAsiaTheme="minorEastAsia"/>
              </w:rPr>
            </w:pPr>
            <w:r w:rsidRPr="00541443">
              <w:rPr>
                <w:rFonts w:eastAsiaTheme="minorEastAsia"/>
              </w:rPr>
              <w:t>Stay away from large gatherings or demonstrations</w:t>
            </w:r>
          </w:p>
          <w:p w14:paraId="15D22583" w14:textId="77777777" w:rsidR="00541443" w:rsidRDefault="00541443" w:rsidP="00541443"/>
          <w:p w14:paraId="2E930A8D" w14:textId="0574E527" w:rsidR="009C07DB" w:rsidRDefault="4F78C174" w:rsidP="00541443">
            <w:r w:rsidRPr="00541443">
              <w:rPr>
                <w:rFonts w:eastAsiaTheme="minorEastAsia"/>
              </w:rPr>
              <w:t xml:space="preserve">Mobile phone access- ensure chargers are taken </w:t>
            </w:r>
          </w:p>
          <w:p w14:paraId="534AC0AE" w14:textId="1AA05616" w:rsidR="009C07DB" w:rsidRDefault="009C07DB" w:rsidP="00541443"/>
          <w:p w14:paraId="013C8CD9" w14:textId="278751F8" w:rsidR="009C07DB" w:rsidRDefault="4F78C174" w:rsidP="00541443">
            <w:r w:rsidRPr="00541443">
              <w:rPr>
                <w:rFonts w:eastAsiaTheme="minorEastAsia"/>
              </w:rPr>
              <w:t xml:space="preserve">Regular checks </w:t>
            </w:r>
            <w:r w:rsidR="00541443">
              <w:rPr>
                <w:rFonts w:eastAsiaTheme="minorEastAsia"/>
              </w:rPr>
              <w:t xml:space="preserve">of regional situation </w:t>
            </w:r>
            <w:r w:rsidRPr="00541443">
              <w:rPr>
                <w:rFonts w:eastAsiaTheme="minorEastAsia"/>
              </w:rPr>
              <w:t>prior to departure</w:t>
            </w:r>
            <w:r w:rsidRPr="00541443">
              <w:rPr>
                <w:rFonts w:eastAsiaTheme="minorEastAsia"/>
                <w:b/>
                <w:bCs/>
              </w:rPr>
              <w:t xml:space="preserve"> </w:t>
            </w:r>
          </w:p>
        </w:tc>
        <w:tc>
          <w:tcPr>
            <w:tcW w:w="159" w:type="pct"/>
            <w:shd w:val="clear" w:color="auto" w:fill="FFFFFF" w:themeFill="background1"/>
          </w:tcPr>
          <w:p w14:paraId="0AF40FF7" w14:textId="636F3BBF" w:rsidR="009C07DB" w:rsidRPr="00957A37" w:rsidRDefault="00785BA6" w:rsidP="321BD48B">
            <w:pPr>
              <w:rPr>
                <w:rFonts w:eastAsiaTheme="minorEastAsia"/>
                <w:b/>
                <w:bCs/>
              </w:rPr>
            </w:pPr>
            <w:r>
              <w:rPr>
                <w:rFonts w:eastAsiaTheme="minorEastAsia"/>
                <w:b/>
                <w:bCs/>
              </w:rPr>
              <w:t>1</w:t>
            </w:r>
          </w:p>
        </w:tc>
        <w:tc>
          <w:tcPr>
            <w:tcW w:w="159" w:type="pct"/>
            <w:shd w:val="clear" w:color="auto" w:fill="FFFFFF" w:themeFill="background1"/>
          </w:tcPr>
          <w:p w14:paraId="501533DF" w14:textId="384211C1" w:rsidR="009C07DB" w:rsidRPr="00957A37" w:rsidRDefault="6A5AC677" w:rsidP="321BD48B">
            <w:pPr>
              <w:rPr>
                <w:rFonts w:eastAsiaTheme="minorEastAsia"/>
                <w:b/>
                <w:bCs/>
              </w:rPr>
            </w:pPr>
            <w:r w:rsidRPr="321BD48B">
              <w:rPr>
                <w:rFonts w:eastAsiaTheme="minorEastAsia"/>
                <w:b/>
                <w:bCs/>
              </w:rPr>
              <w:t>5</w:t>
            </w:r>
          </w:p>
        </w:tc>
        <w:tc>
          <w:tcPr>
            <w:tcW w:w="159" w:type="pct"/>
            <w:shd w:val="clear" w:color="auto" w:fill="FFFFFF" w:themeFill="background1"/>
          </w:tcPr>
          <w:p w14:paraId="5873DFBE" w14:textId="04D4C5C3" w:rsidR="009C07DB" w:rsidRPr="00957A37" w:rsidRDefault="00785BA6" w:rsidP="321BD48B">
            <w:pPr>
              <w:rPr>
                <w:rFonts w:eastAsiaTheme="minorEastAsia"/>
                <w:b/>
                <w:bCs/>
              </w:rPr>
            </w:pPr>
            <w:r>
              <w:rPr>
                <w:rFonts w:eastAsiaTheme="minorEastAsia"/>
                <w:b/>
                <w:bCs/>
              </w:rPr>
              <w:t>5</w:t>
            </w:r>
          </w:p>
        </w:tc>
        <w:tc>
          <w:tcPr>
            <w:tcW w:w="1050" w:type="pct"/>
            <w:shd w:val="clear" w:color="auto" w:fill="FFFFFF" w:themeFill="background1"/>
          </w:tcPr>
          <w:p w14:paraId="3978DCA3" w14:textId="2202C42A" w:rsidR="2352811C" w:rsidRPr="00541443" w:rsidRDefault="2352811C" w:rsidP="00541443">
            <w:pPr>
              <w:rPr>
                <w:rFonts w:eastAsiaTheme="minorEastAsia"/>
              </w:rPr>
            </w:pPr>
            <w:r w:rsidRPr="00541443">
              <w:rPr>
                <w:rFonts w:eastAsiaTheme="minorEastAsia"/>
              </w:rPr>
              <w:t>Should injury occur, Committee to contact appropriate emergency services</w:t>
            </w:r>
          </w:p>
          <w:p w14:paraId="60B5C9B5" w14:textId="77777777" w:rsidR="00541443" w:rsidRDefault="00541443" w:rsidP="00541443">
            <w:pPr>
              <w:rPr>
                <w:rFonts w:eastAsiaTheme="minorEastAsia"/>
              </w:rPr>
            </w:pPr>
          </w:p>
          <w:p w14:paraId="6A599C4F" w14:textId="1C5414FC" w:rsidR="2352811C" w:rsidRPr="00541443" w:rsidRDefault="2352811C" w:rsidP="00541443">
            <w:pPr>
              <w:rPr>
                <w:rFonts w:eastAsiaTheme="minorEastAsia"/>
              </w:rPr>
            </w:pPr>
            <w:r w:rsidRPr="00541443">
              <w:rPr>
                <w:rFonts w:eastAsiaTheme="minorEastAsia"/>
              </w:rPr>
              <w:t>Organisers to bring a first aid kit for minor injuries</w:t>
            </w:r>
          </w:p>
          <w:p w14:paraId="328C2EDB" w14:textId="77777777" w:rsidR="00541443" w:rsidRDefault="00541443" w:rsidP="00541443">
            <w:pPr>
              <w:rPr>
                <w:rFonts w:eastAsiaTheme="minorEastAsia"/>
              </w:rPr>
            </w:pPr>
          </w:p>
          <w:p w14:paraId="381F4D48" w14:textId="655CC205" w:rsidR="2352811C" w:rsidRDefault="2352811C" w:rsidP="00541443">
            <w:r w:rsidRPr="00541443">
              <w:rPr>
                <w:rFonts w:eastAsiaTheme="minorEastAsia"/>
              </w:rPr>
              <w:t xml:space="preserve">Committee to complete SUSU Incident report as soon as possible – </w:t>
            </w:r>
            <w:hyperlink r:id="rId18">
              <w:r w:rsidRPr="00541443">
                <w:rPr>
                  <w:rStyle w:val="Hyperlink"/>
                  <w:rFonts w:eastAsiaTheme="minorEastAsia"/>
                </w:rPr>
                <w:t>available here</w:t>
              </w:r>
            </w:hyperlink>
          </w:p>
          <w:p w14:paraId="6501C777" w14:textId="7D88B933" w:rsidR="643F9554" w:rsidRDefault="643F9554" w:rsidP="643F9554">
            <w:pPr>
              <w:pStyle w:val="ListParagraph"/>
              <w:rPr>
                <w:rFonts w:eastAsiaTheme="minorEastAsia"/>
              </w:rPr>
            </w:pPr>
          </w:p>
          <w:p w14:paraId="705B6991" w14:textId="3DDFD620" w:rsidR="009C07DB" w:rsidRDefault="009C07DB" w:rsidP="321BD48B">
            <w:pPr>
              <w:rPr>
                <w:rFonts w:eastAsiaTheme="minorEastAsia"/>
              </w:rPr>
            </w:pPr>
          </w:p>
        </w:tc>
      </w:tr>
      <w:tr w:rsidR="321BD48B" w14:paraId="3BCE66F3" w14:textId="77777777" w:rsidTr="00DE5F6E">
        <w:trPr>
          <w:cantSplit/>
          <w:trHeight w:val="1296"/>
        </w:trPr>
        <w:tc>
          <w:tcPr>
            <w:tcW w:w="757" w:type="pct"/>
            <w:shd w:val="clear" w:color="auto" w:fill="FFFFFF" w:themeFill="background1"/>
          </w:tcPr>
          <w:p w14:paraId="1433852F" w14:textId="4A06A9BC" w:rsidR="1D7DC0A2" w:rsidRDefault="1D7DC0A2" w:rsidP="321BD48B">
            <w:pPr>
              <w:rPr>
                <w:rFonts w:eastAsiaTheme="minorEastAsia"/>
              </w:rPr>
            </w:pPr>
            <w:r w:rsidRPr="321BD48B">
              <w:rPr>
                <w:rFonts w:eastAsiaTheme="minorEastAsia"/>
              </w:rPr>
              <w:lastRenderedPageBreak/>
              <w:t xml:space="preserve">Medical Emergency </w:t>
            </w:r>
          </w:p>
        </w:tc>
        <w:tc>
          <w:tcPr>
            <w:tcW w:w="600" w:type="pct"/>
            <w:shd w:val="clear" w:color="auto" w:fill="FFFFFF" w:themeFill="background1"/>
          </w:tcPr>
          <w:p w14:paraId="54A8BF3D" w14:textId="1B1B0AD3" w:rsidR="1D7DC0A2" w:rsidRDefault="1D7DC0A2" w:rsidP="6AD04AE7">
            <w:r w:rsidRPr="6AD04AE7">
              <w:rPr>
                <w:rFonts w:ascii="Calibri" w:eastAsia="Calibri" w:hAnsi="Calibri" w:cs="Calibri"/>
              </w:rPr>
              <w:t>Participants may sustain injury due to; pre-existing medical conditions</w:t>
            </w:r>
            <w:r w:rsidR="0A328E7D" w:rsidRPr="6AD04AE7">
              <w:rPr>
                <w:rFonts w:ascii="Calibri" w:eastAsia="Calibri" w:hAnsi="Calibri" w:cs="Calibri"/>
              </w:rPr>
              <w:t xml:space="preserve"> (such as food allergies leading to Anaphylaxis)</w:t>
            </w:r>
            <w:r w:rsidRPr="6AD04AE7">
              <w:rPr>
                <w:rFonts w:ascii="Calibri" w:eastAsia="Calibri" w:hAnsi="Calibri" w:cs="Calibri"/>
              </w:rPr>
              <w:t>, an incident whilst travelling, or as a result of a poor response to a previous medical situation.</w:t>
            </w:r>
          </w:p>
        </w:tc>
        <w:tc>
          <w:tcPr>
            <w:tcW w:w="595" w:type="pct"/>
            <w:shd w:val="clear" w:color="auto" w:fill="FFFFFF" w:themeFill="background1"/>
          </w:tcPr>
          <w:p w14:paraId="1E363959" w14:textId="008B8ABD" w:rsidR="1D7DC0A2" w:rsidRDefault="00541443" w:rsidP="321BD48B">
            <w:pPr>
              <w:rPr>
                <w:rFonts w:eastAsiaTheme="minorEastAsia"/>
              </w:rPr>
            </w:pPr>
            <w:r>
              <w:rPr>
                <w:rFonts w:eastAsiaTheme="minorEastAsia"/>
              </w:rPr>
              <w:t>Attendees</w:t>
            </w:r>
          </w:p>
        </w:tc>
        <w:tc>
          <w:tcPr>
            <w:tcW w:w="159" w:type="pct"/>
            <w:shd w:val="clear" w:color="auto" w:fill="FFFFFF" w:themeFill="background1"/>
          </w:tcPr>
          <w:p w14:paraId="274E87B9" w14:textId="20BA8B2E" w:rsidR="1D7DC0A2" w:rsidRDefault="1D7DC0A2" w:rsidP="321BD48B">
            <w:pPr>
              <w:rPr>
                <w:rFonts w:eastAsiaTheme="minorEastAsia"/>
                <w:b/>
                <w:bCs/>
              </w:rPr>
            </w:pPr>
            <w:r w:rsidRPr="321BD48B">
              <w:rPr>
                <w:rFonts w:eastAsiaTheme="minorEastAsia"/>
                <w:b/>
                <w:bCs/>
              </w:rPr>
              <w:t>3</w:t>
            </w:r>
          </w:p>
        </w:tc>
        <w:tc>
          <w:tcPr>
            <w:tcW w:w="159" w:type="pct"/>
            <w:shd w:val="clear" w:color="auto" w:fill="FFFFFF" w:themeFill="background1"/>
          </w:tcPr>
          <w:p w14:paraId="70DE896F" w14:textId="2359F8EF" w:rsidR="1D7DC0A2" w:rsidRDefault="1D7DC0A2" w:rsidP="321BD48B">
            <w:pPr>
              <w:rPr>
                <w:rFonts w:eastAsiaTheme="minorEastAsia"/>
                <w:b/>
                <w:bCs/>
              </w:rPr>
            </w:pPr>
            <w:r w:rsidRPr="321BD48B">
              <w:rPr>
                <w:rFonts w:eastAsiaTheme="minorEastAsia"/>
                <w:b/>
                <w:bCs/>
              </w:rPr>
              <w:t>5</w:t>
            </w:r>
          </w:p>
        </w:tc>
        <w:tc>
          <w:tcPr>
            <w:tcW w:w="159" w:type="pct"/>
            <w:shd w:val="clear" w:color="auto" w:fill="FFFFFF" w:themeFill="background1"/>
          </w:tcPr>
          <w:p w14:paraId="20A9D3AE" w14:textId="217566C9" w:rsidR="1D7DC0A2" w:rsidRDefault="1D7DC0A2" w:rsidP="321BD48B">
            <w:pPr>
              <w:rPr>
                <w:rFonts w:eastAsiaTheme="minorEastAsia"/>
                <w:b/>
                <w:bCs/>
              </w:rPr>
            </w:pPr>
            <w:r w:rsidRPr="321BD48B">
              <w:rPr>
                <w:rFonts w:eastAsiaTheme="minorEastAsia"/>
                <w:b/>
                <w:bCs/>
              </w:rPr>
              <w:t>15</w:t>
            </w:r>
          </w:p>
        </w:tc>
        <w:tc>
          <w:tcPr>
            <w:tcW w:w="1044" w:type="pct"/>
            <w:shd w:val="clear" w:color="auto" w:fill="FFFFFF" w:themeFill="background1"/>
          </w:tcPr>
          <w:p w14:paraId="0F9B31FE" w14:textId="32ECFAF1" w:rsidR="1D7DC0A2" w:rsidRDefault="1D7DC0A2" w:rsidP="00541443">
            <w:pPr>
              <w:rPr>
                <w:rFonts w:ascii="Calibri" w:eastAsia="Calibri" w:hAnsi="Calibri" w:cs="Calibri"/>
              </w:rPr>
            </w:pPr>
            <w:r w:rsidRPr="00541443">
              <w:rPr>
                <w:rFonts w:ascii="Calibri" w:eastAsia="Calibri" w:hAnsi="Calibri" w:cs="Calibri"/>
              </w:rPr>
              <w:t>advise participants; to bring their personal medication</w:t>
            </w:r>
            <w:r w:rsidR="0AE18F59" w:rsidRPr="00541443">
              <w:rPr>
                <w:rFonts w:ascii="Calibri" w:eastAsia="Calibri" w:hAnsi="Calibri" w:cs="Calibri"/>
              </w:rPr>
              <w:t xml:space="preserve"> (such as epi-pen where needed)</w:t>
            </w:r>
            <w:r w:rsidRPr="00541443">
              <w:rPr>
                <w:rFonts w:ascii="Calibri" w:eastAsia="Calibri" w:hAnsi="Calibri" w:cs="Calibri"/>
              </w:rPr>
              <w:t>, and that the priority is to first seek medical attention (not to call home first!)</w:t>
            </w:r>
          </w:p>
          <w:p w14:paraId="175388E0" w14:textId="77777777" w:rsidR="00541443" w:rsidRDefault="00541443" w:rsidP="00541443"/>
          <w:p w14:paraId="18A264EA" w14:textId="4863ADBE" w:rsidR="1D7DC0A2" w:rsidRDefault="1D7DC0A2" w:rsidP="00541443">
            <w:pPr>
              <w:rPr>
                <w:rFonts w:ascii="Calibri" w:eastAsia="Calibri" w:hAnsi="Calibri" w:cs="Calibri"/>
              </w:rPr>
            </w:pPr>
            <w:r w:rsidRPr="00541443">
              <w:rPr>
                <w:rFonts w:ascii="Calibri" w:eastAsia="Calibri" w:hAnsi="Calibri" w:cs="Calibri"/>
              </w:rPr>
              <w:t>Advice participants to bring enough medication for trip duration and include ingredients list, packaging (to support medical team if required)</w:t>
            </w:r>
          </w:p>
          <w:p w14:paraId="19F9DEBD" w14:textId="77777777" w:rsidR="00541443" w:rsidRPr="00541443" w:rsidRDefault="00541443" w:rsidP="00541443">
            <w:pPr>
              <w:rPr>
                <w:rFonts w:ascii="Calibri" w:eastAsia="Calibri" w:hAnsi="Calibri" w:cs="Calibri"/>
              </w:rPr>
            </w:pPr>
          </w:p>
          <w:p w14:paraId="7D10F687" w14:textId="5D9BA86A" w:rsidR="15D45791" w:rsidRDefault="15D45791" w:rsidP="00541443">
            <w:pPr>
              <w:rPr>
                <w:rFonts w:ascii="Calibri" w:eastAsia="Calibri" w:hAnsi="Calibri" w:cs="Calibri"/>
              </w:rPr>
            </w:pPr>
            <w:r w:rsidRPr="00541443">
              <w:rPr>
                <w:rFonts w:ascii="Calibri" w:eastAsia="Calibri" w:hAnsi="Calibri" w:cs="Calibri"/>
              </w:rPr>
              <w:t>Participants to inform committee / trip lead and/or restaurants of any allergies prior to the trip</w:t>
            </w:r>
          </w:p>
          <w:p w14:paraId="62473C75" w14:textId="77777777" w:rsidR="00541443" w:rsidRPr="00541443" w:rsidRDefault="00541443" w:rsidP="00541443">
            <w:pPr>
              <w:rPr>
                <w:rFonts w:ascii="Calibri" w:eastAsia="Calibri" w:hAnsi="Calibri" w:cs="Calibri"/>
              </w:rPr>
            </w:pPr>
          </w:p>
          <w:p w14:paraId="1A78B544" w14:textId="77777777" w:rsidR="00541443" w:rsidRDefault="1A6D6BAA" w:rsidP="00541443">
            <w:pPr>
              <w:rPr>
                <w:rFonts w:ascii="Calibri" w:eastAsia="Calibri" w:hAnsi="Calibri" w:cs="Calibri"/>
                <w:b/>
                <w:bCs/>
              </w:rPr>
            </w:pPr>
            <w:r w:rsidRPr="00541443">
              <w:rPr>
                <w:rFonts w:ascii="Calibri" w:eastAsia="Calibri" w:hAnsi="Calibri" w:cs="Calibri"/>
              </w:rPr>
              <w:t>Next of kin and medical details have been collected in case they are needed for medical reasons- stored securely following GDPR Guideline</w:t>
            </w:r>
            <w:r w:rsidRPr="00541443">
              <w:rPr>
                <w:rFonts w:ascii="Calibri" w:eastAsia="Calibri" w:hAnsi="Calibri" w:cs="Calibri"/>
                <w:b/>
                <w:bCs/>
              </w:rPr>
              <w:t xml:space="preserve">s </w:t>
            </w:r>
          </w:p>
          <w:p w14:paraId="493C2C0A" w14:textId="77777777" w:rsidR="00541443" w:rsidRDefault="00541443" w:rsidP="00541443">
            <w:pPr>
              <w:rPr>
                <w:rFonts w:ascii="Calibri" w:eastAsia="Calibri" w:hAnsi="Calibri" w:cs="Calibri"/>
              </w:rPr>
            </w:pPr>
          </w:p>
          <w:p w14:paraId="44B123B3" w14:textId="23CEA27C" w:rsidR="40BBAF11" w:rsidRPr="00541443" w:rsidRDefault="40BBAF11" w:rsidP="00541443">
            <w:pPr>
              <w:rPr>
                <w:b/>
                <w:bCs/>
              </w:rPr>
            </w:pPr>
            <w:r w:rsidRPr="00541443">
              <w:rPr>
                <w:rFonts w:ascii="Calibri" w:eastAsia="Calibri" w:hAnsi="Calibri" w:cs="Calibri"/>
              </w:rPr>
              <w:t xml:space="preserve">Organisers to familiarise self and brief participants on local medical facilities </w:t>
            </w:r>
          </w:p>
        </w:tc>
        <w:tc>
          <w:tcPr>
            <w:tcW w:w="159" w:type="pct"/>
            <w:shd w:val="clear" w:color="auto" w:fill="FFFFFF" w:themeFill="background1"/>
          </w:tcPr>
          <w:p w14:paraId="4658F2F9" w14:textId="6171CD5B" w:rsidR="1D7DC0A2" w:rsidRDefault="1D7DC0A2" w:rsidP="321BD48B">
            <w:pPr>
              <w:rPr>
                <w:rFonts w:eastAsiaTheme="minorEastAsia"/>
                <w:b/>
                <w:bCs/>
              </w:rPr>
            </w:pPr>
            <w:r w:rsidRPr="321BD48B">
              <w:rPr>
                <w:rFonts w:eastAsiaTheme="minorEastAsia"/>
                <w:b/>
                <w:bCs/>
              </w:rPr>
              <w:t>2</w:t>
            </w:r>
          </w:p>
        </w:tc>
        <w:tc>
          <w:tcPr>
            <w:tcW w:w="159" w:type="pct"/>
            <w:shd w:val="clear" w:color="auto" w:fill="FFFFFF" w:themeFill="background1"/>
          </w:tcPr>
          <w:p w14:paraId="598C0626" w14:textId="1770B6AD" w:rsidR="1D7DC0A2" w:rsidRDefault="1D7DC0A2" w:rsidP="321BD48B">
            <w:pPr>
              <w:rPr>
                <w:rFonts w:eastAsiaTheme="minorEastAsia"/>
                <w:b/>
                <w:bCs/>
              </w:rPr>
            </w:pPr>
            <w:r w:rsidRPr="321BD48B">
              <w:rPr>
                <w:rFonts w:eastAsiaTheme="minorEastAsia"/>
                <w:b/>
                <w:bCs/>
              </w:rPr>
              <w:t>5</w:t>
            </w:r>
          </w:p>
        </w:tc>
        <w:tc>
          <w:tcPr>
            <w:tcW w:w="159" w:type="pct"/>
            <w:shd w:val="clear" w:color="auto" w:fill="FFFFFF" w:themeFill="background1"/>
          </w:tcPr>
          <w:p w14:paraId="3E6C6039" w14:textId="4B5EE7D6" w:rsidR="1D7DC0A2" w:rsidRDefault="1D7DC0A2" w:rsidP="321BD48B">
            <w:pPr>
              <w:rPr>
                <w:rFonts w:eastAsiaTheme="minorEastAsia"/>
                <w:b/>
                <w:bCs/>
              </w:rPr>
            </w:pPr>
            <w:r w:rsidRPr="321BD48B">
              <w:rPr>
                <w:rFonts w:eastAsiaTheme="minorEastAsia"/>
                <w:b/>
                <w:bCs/>
              </w:rPr>
              <w:t>10</w:t>
            </w:r>
          </w:p>
        </w:tc>
        <w:tc>
          <w:tcPr>
            <w:tcW w:w="1050" w:type="pct"/>
            <w:shd w:val="clear" w:color="auto" w:fill="FFFFFF" w:themeFill="background1"/>
          </w:tcPr>
          <w:p w14:paraId="2F11B8F6" w14:textId="4ED41438" w:rsidR="1F8A1F4C" w:rsidRPr="00541443" w:rsidRDefault="43246263" w:rsidP="00541443">
            <w:pPr>
              <w:rPr>
                <w:rFonts w:eastAsiaTheme="minorEastAsia"/>
              </w:rPr>
            </w:pPr>
            <w:r w:rsidRPr="00541443">
              <w:rPr>
                <w:rFonts w:eastAsiaTheme="minorEastAsia"/>
              </w:rPr>
              <w:t>Should an incident occur, Committee to contact appropriate emergency services</w:t>
            </w:r>
          </w:p>
          <w:p w14:paraId="21497340" w14:textId="77777777" w:rsidR="00541443" w:rsidRDefault="00541443" w:rsidP="00541443">
            <w:pPr>
              <w:rPr>
                <w:rFonts w:eastAsiaTheme="minorEastAsia"/>
              </w:rPr>
            </w:pPr>
          </w:p>
          <w:p w14:paraId="27CB5BD5" w14:textId="314E3B66" w:rsidR="003E7CEA" w:rsidRPr="00541443" w:rsidRDefault="003E7CEA" w:rsidP="00541443">
            <w:pPr>
              <w:rPr>
                <w:rFonts w:eastAsiaTheme="minorEastAsia"/>
              </w:rPr>
            </w:pPr>
            <w:r w:rsidRPr="00541443">
              <w:rPr>
                <w:rFonts w:eastAsiaTheme="minorEastAsia"/>
              </w:rPr>
              <w:t xml:space="preserve">Student who </w:t>
            </w:r>
            <w:proofErr w:type="gramStart"/>
            <w:r w:rsidRPr="00541443">
              <w:rPr>
                <w:rFonts w:eastAsiaTheme="minorEastAsia"/>
              </w:rPr>
              <w:t>have</w:t>
            </w:r>
            <w:proofErr w:type="gramEnd"/>
            <w:r w:rsidRPr="00541443">
              <w:rPr>
                <w:rFonts w:eastAsiaTheme="minorEastAsia"/>
              </w:rPr>
              <w:t xml:space="preserve"> allergies to carry epi-pen and ensure they have told organisers where to find it</w:t>
            </w:r>
          </w:p>
          <w:p w14:paraId="41CB789C" w14:textId="77777777" w:rsidR="00541443" w:rsidRDefault="00541443" w:rsidP="00541443">
            <w:pPr>
              <w:rPr>
                <w:rFonts w:eastAsiaTheme="minorEastAsia"/>
              </w:rPr>
            </w:pPr>
          </w:p>
          <w:p w14:paraId="34999C1B" w14:textId="5CF50732" w:rsidR="1F8A1F4C" w:rsidRDefault="43246263" w:rsidP="00541443">
            <w:r w:rsidRPr="00541443">
              <w:rPr>
                <w:rFonts w:eastAsiaTheme="minorEastAsia"/>
              </w:rPr>
              <w:t xml:space="preserve">Committee to complete SUSU Incident report as soon as possible – </w:t>
            </w:r>
            <w:hyperlink r:id="rId19">
              <w:r w:rsidRPr="00541443">
                <w:rPr>
                  <w:rStyle w:val="Hyperlink"/>
                  <w:rFonts w:eastAsiaTheme="minorEastAsia"/>
                </w:rPr>
                <w:t>available here</w:t>
              </w:r>
            </w:hyperlink>
          </w:p>
          <w:p w14:paraId="0BA825EA" w14:textId="7B383FBD" w:rsidR="1F8A1F4C" w:rsidRDefault="1F8A1F4C" w:rsidP="643F9554">
            <w:pPr>
              <w:pStyle w:val="ListParagraph"/>
            </w:pPr>
          </w:p>
        </w:tc>
      </w:tr>
      <w:tr w:rsidR="0B90699C" w14:paraId="765F234C" w14:textId="77777777" w:rsidTr="00DE5F6E">
        <w:trPr>
          <w:cantSplit/>
          <w:trHeight w:val="1296"/>
        </w:trPr>
        <w:tc>
          <w:tcPr>
            <w:tcW w:w="757" w:type="pct"/>
            <w:shd w:val="clear" w:color="auto" w:fill="FFFFFF" w:themeFill="background1"/>
          </w:tcPr>
          <w:p w14:paraId="10B1C6B4" w14:textId="4008FA7A" w:rsidR="0B90699C" w:rsidRDefault="0B90699C" w:rsidP="0B90699C">
            <w:pPr>
              <w:rPr>
                <w:rFonts w:ascii="Calibri" w:eastAsia="Calibri" w:hAnsi="Calibri" w:cs="Calibri"/>
                <w:color w:val="000000" w:themeColor="text1"/>
              </w:rPr>
            </w:pPr>
            <w:r w:rsidRPr="0B90699C">
              <w:rPr>
                <w:rFonts w:ascii="Calibri" w:eastAsia="Calibri" w:hAnsi="Calibri" w:cs="Calibri"/>
                <w:color w:val="000000" w:themeColor="text1"/>
              </w:rPr>
              <w:t xml:space="preserve">Spiked Drinks/Alcohol Poisoning </w:t>
            </w:r>
          </w:p>
        </w:tc>
        <w:tc>
          <w:tcPr>
            <w:tcW w:w="600" w:type="pct"/>
            <w:shd w:val="clear" w:color="auto" w:fill="FFFFFF" w:themeFill="background1"/>
          </w:tcPr>
          <w:p w14:paraId="35BCDE20" w14:textId="0FB33626" w:rsidR="0B90699C" w:rsidRDefault="0B90699C" w:rsidP="0B90699C">
            <w:pPr>
              <w:rPr>
                <w:rFonts w:ascii="Calibri" w:eastAsia="Calibri" w:hAnsi="Calibri" w:cs="Calibri"/>
                <w:color w:val="000000" w:themeColor="text1"/>
              </w:rPr>
            </w:pPr>
            <w:r w:rsidRPr="0B90699C">
              <w:rPr>
                <w:rFonts w:ascii="Calibri" w:eastAsia="Calibri" w:hAnsi="Calibri" w:cs="Calibri"/>
                <w:color w:val="000000" w:themeColor="text1"/>
              </w:rPr>
              <w:t xml:space="preserve">Illness, loss of consciousness, loss of self- control </w:t>
            </w:r>
          </w:p>
        </w:tc>
        <w:tc>
          <w:tcPr>
            <w:tcW w:w="595" w:type="pct"/>
            <w:shd w:val="clear" w:color="auto" w:fill="FFFFFF" w:themeFill="background1"/>
          </w:tcPr>
          <w:p w14:paraId="25EE28A1" w14:textId="1801AB9D" w:rsidR="0B90699C" w:rsidRDefault="0B90699C" w:rsidP="0B90699C">
            <w:pPr>
              <w:rPr>
                <w:rFonts w:ascii="Calibri" w:eastAsia="Calibri" w:hAnsi="Calibri" w:cs="Calibri"/>
                <w:color w:val="000000" w:themeColor="text1"/>
              </w:rPr>
            </w:pPr>
            <w:r w:rsidRPr="0B90699C">
              <w:rPr>
                <w:rFonts w:ascii="Calibri" w:eastAsia="Calibri" w:hAnsi="Calibri" w:cs="Calibri"/>
                <w:color w:val="000000" w:themeColor="text1"/>
              </w:rPr>
              <w:t>Event organisers, event attendees,</w:t>
            </w:r>
          </w:p>
        </w:tc>
        <w:tc>
          <w:tcPr>
            <w:tcW w:w="159" w:type="pct"/>
            <w:shd w:val="clear" w:color="auto" w:fill="FFFFFF" w:themeFill="background1"/>
          </w:tcPr>
          <w:p w14:paraId="3F21BE89" w14:textId="3E376E73" w:rsidR="0B90699C" w:rsidRDefault="0B90699C" w:rsidP="0B90699C">
            <w:pPr>
              <w:rPr>
                <w:rFonts w:ascii="Calibri" w:eastAsia="Calibri" w:hAnsi="Calibri" w:cs="Calibri"/>
                <w:color w:val="000000" w:themeColor="text1"/>
              </w:rPr>
            </w:pPr>
            <w:r w:rsidRPr="0B90699C">
              <w:rPr>
                <w:rFonts w:ascii="Calibri" w:eastAsia="Calibri" w:hAnsi="Calibri" w:cs="Calibri"/>
                <w:b/>
                <w:bCs/>
                <w:color w:val="000000" w:themeColor="text1"/>
              </w:rPr>
              <w:t>2</w:t>
            </w:r>
          </w:p>
        </w:tc>
        <w:tc>
          <w:tcPr>
            <w:tcW w:w="159" w:type="pct"/>
            <w:shd w:val="clear" w:color="auto" w:fill="FFFFFF" w:themeFill="background1"/>
          </w:tcPr>
          <w:p w14:paraId="645FC394" w14:textId="7F17D6D6" w:rsidR="0B90699C" w:rsidRDefault="0B90699C" w:rsidP="0B90699C">
            <w:pPr>
              <w:rPr>
                <w:rFonts w:ascii="Calibri" w:eastAsia="Calibri" w:hAnsi="Calibri" w:cs="Calibri"/>
                <w:color w:val="000000" w:themeColor="text1"/>
              </w:rPr>
            </w:pPr>
            <w:r w:rsidRPr="0B90699C">
              <w:rPr>
                <w:rFonts w:ascii="Calibri" w:eastAsia="Calibri" w:hAnsi="Calibri" w:cs="Calibri"/>
                <w:b/>
                <w:bCs/>
                <w:color w:val="000000" w:themeColor="text1"/>
              </w:rPr>
              <w:t>5</w:t>
            </w:r>
          </w:p>
        </w:tc>
        <w:tc>
          <w:tcPr>
            <w:tcW w:w="159" w:type="pct"/>
            <w:shd w:val="clear" w:color="auto" w:fill="FFFFFF" w:themeFill="background1"/>
          </w:tcPr>
          <w:p w14:paraId="598E5F6E" w14:textId="6E3D57E5" w:rsidR="0B90699C" w:rsidRDefault="0B90699C" w:rsidP="0B90699C">
            <w:pPr>
              <w:rPr>
                <w:rFonts w:ascii="Calibri" w:eastAsia="Calibri" w:hAnsi="Calibri" w:cs="Calibri"/>
                <w:color w:val="000000" w:themeColor="text1"/>
              </w:rPr>
            </w:pPr>
            <w:r w:rsidRPr="0B90699C">
              <w:rPr>
                <w:rFonts w:ascii="Calibri" w:eastAsia="Calibri" w:hAnsi="Calibri" w:cs="Calibri"/>
                <w:b/>
                <w:bCs/>
                <w:color w:val="000000" w:themeColor="text1"/>
              </w:rPr>
              <w:t>10</w:t>
            </w:r>
          </w:p>
        </w:tc>
        <w:tc>
          <w:tcPr>
            <w:tcW w:w="1044" w:type="pct"/>
            <w:shd w:val="clear" w:color="auto" w:fill="FFFFFF" w:themeFill="background1"/>
          </w:tcPr>
          <w:p w14:paraId="48F0289D" w14:textId="42885CD3" w:rsidR="0B90699C" w:rsidRDefault="0B90699C" w:rsidP="0B90699C">
            <w:pPr>
              <w:pStyle w:val="NoSpacing"/>
              <w:rPr>
                <w:rFonts w:ascii="Calibri" w:eastAsia="Calibri" w:hAnsi="Calibri" w:cs="Calibri"/>
                <w:color w:val="000000" w:themeColor="text1"/>
              </w:rPr>
            </w:pPr>
            <w:r w:rsidRPr="0B90699C">
              <w:rPr>
                <w:rFonts w:ascii="Calibri" w:eastAsia="Calibri" w:hAnsi="Calibri" w:cs="Calibri"/>
                <w:color w:val="000000" w:themeColor="text1"/>
              </w:rPr>
              <w:t xml:space="preserve">Committee to supervise meetings/socials and attend each venue. </w:t>
            </w:r>
            <w:r w:rsidR="00541443">
              <w:rPr>
                <w:rFonts w:ascii="Calibri" w:eastAsia="Calibri" w:hAnsi="Calibri" w:cs="Calibri"/>
                <w:color w:val="000000" w:themeColor="text1"/>
              </w:rPr>
              <w:t>T</w:t>
            </w:r>
            <w:r w:rsidRPr="0B90699C">
              <w:rPr>
                <w:rFonts w:ascii="Calibri" w:eastAsia="Calibri" w:hAnsi="Calibri" w:cs="Calibri"/>
                <w:color w:val="000000" w:themeColor="text1"/>
              </w:rPr>
              <w:t>hey will not drink to excess during the event.</w:t>
            </w:r>
          </w:p>
          <w:p w14:paraId="5ECCD50E" w14:textId="0B2CDFAA" w:rsidR="0B90699C" w:rsidRDefault="0B90699C" w:rsidP="0B90699C">
            <w:pPr>
              <w:rPr>
                <w:rFonts w:ascii="Calibri" w:eastAsia="Calibri" w:hAnsi="Calibri" w:cs="Calibri"/>
                <w:color w:val="000000" w:themeColor="text1"/>
              </w:rPr>
            </w:pPr>
          </w:p>
          <w:p w14:paraId="6B9C1DFF" w14:textId="723F00FA" w:rsidR="0B90699C" w:rsidRDefault="0B90699C" w:rsidP="0B90699C">
            <w:pPr>
              <w:pStyle w:val="NoSpacing"/>
              <w:rPr>
                <w:rFonts w:ascii="Calibri" w:eastAsia="Calibri" w:hAnsi="Calibri" w:cs="Calibri"/>
                <w:color w:val="000000" w:themeColor="text1"/>
              </w:rPr>
            </w:pPr>
            <w:r w:rsidRPr="0B90699C">
              <w:rPr>
                <w:rFonts w:ascii="Calibri" w:eastAsia="Calibri" w:hAnsi="Calibri" w:cs="Calibri"/>
                <w:color w:val="000000" w:themeColor="text1"/>
              </w:rPr>
              <w:t xml:space="preserve">Bouncers/trained staff in pubs should watch for excessive drinking and watch people who </w:t>
            </w:r>
            <w:r w:rsidRPr="0B90699C">
              <w:rPr>
                <w:rFonts w:ascii="Calibri" w:eastAsia="Calibri" w:hAnsi="Calibri" w:cs="Calibri"/>
                <w:color w:val="000000" w:themeColor="text1"/>
              </w:rPr>
              <w:lastRenderedPageBreak/>
              <w:t xml:space="preserve">are believed to have consumed a lot of alcohol. </w:t>
            </w:r>
          </w:p>
          <w:p w14:paraId="4B3C39B7" w14:textId="24E5087E" w:rsidR="0B90699C" w:rsidRDefault="0B90699C" w:rsidP="0B90699C">
            <w:pPr>
              <w:rPr>
                <w:rFonts w:ascii="Calibri" w:eastAsia="Calibri" w:hAnsi="Calibri" w:cs="Calibri"/>
                <w:color w:val="000000" w:themeColor="text1"/>
              </w:rPr>
            </w:pPr>
          </w:p>
          <w:p w14:paraId="434FC16A" w14:textId="37AF8516" w:rsidR="0B90699C" w:rsidRDefault="0B90699C" w:rsidP="0B90699C">
            <w:pPr>
              <w:pStyle w:val="NoSpacing"/>
              <w:rPr>
                <w:rFonts w:ascii="Calibri" w:eastAsia="Calibri" w:hAnsi="Calibri" w:cs="Calibri"/>
                <w:color w:val="000000" w:themeColor="text1"/>
              </w:rPr>
            </w:pPr>
            <w:r w:rsidRPr="0B90699C">
              <w:rPr>
                <w:rFonts w:ascii="Calibri" w:eastAsia="Calibri" w:hAnsi="Calibri" w:cs="Calibri"/>
                <w:color w:val="000000" w:themeColor="text1"/>
              </w:rPr>
              <w:t>Report any suspicious/unusual behaviour to staff.</w:t>
            </w:r>
          </w:p>
          <w:p w14:paraId="4E44284F" w14:textId="08D19B04" w:rsidR="0B90699C" w:rsidRDefault="0B90699C" w:rsidP="0B90699C">
            <w:pPr>
              <w:rPr>
                <w:rFonts w:ascii="Calibri" w:eastAsia="Calibri" w:hAnsi="Calibri" w:cs="Calibri"/>
                <w:color w:val="000000" w:themeColor="text1"/>
              </w:rPr>
            </w:pPr>
          </w:p>
          <w:p w14:paraId="12FA3AA3" w14:textId="7C2188A1" w:rsidR="0B90699C" w:rsidRDefault="0B90699C" w:rsidP="0B90699C">
            <w:pPr>
              <w:pStyle w:val="NoSpacing"/>
              <w:rPr>
                <w:rFonts w:ascii="Calibri" w:eastAsia="Calibri" w:hAnsi="Calibri" w:cs="Calibri"/>
                <w:color w:val="000000" w:themeColor="text1"/>
              </w:rPr>
            </w:pPr>
            <w:r w:rsidRPr="0B90699C">
              <w:rPr>
                <w:rFonts w:ascii="Calibri" w:eastAsia="Calibri" w:hAnsi="Calibri" w:cs="Calibri"/>
                <w:color w:val="000000" w:themeColor="text1"/>
              </w:rPr>
              <w:t>Participants encouraged to stay with a nominated ‘buddy’ where possible.</w:t>
            </w:r>
          </w:p>
          <w:p w14:paraId="65E683B1" w14:textId="33D2A959" w:rsidR="0B90699C" w:rsidRDefault="0B90699C" w:rsidP="0B90699C">
            <w:pPr>
              <w:rPr>
                <w:rFonts w:ascii="Calibri" w:eastAsia="Calibri" w:hAnsi="Calibri" w:cs="Calibri"/>
                <w:color w:val="000000" w:themeColor="text1"/>
              </w:rPr>
            </w:pPr>
          </w:p>
          <w:p w14:paraId="0937C017" w14:textId="31701351" w:rsidR="0B90699C" w:rsidRDefault="0B90699C" w:rsidP="0B90699C">
            <w:pPr>
              <w:pStyle w:val="NoSpacing"/>
              <w:rPr>
                <w:rFonts w:ascii="Calibri" w:eastAsia="Calibri" w:hAnsi="Calibri" w:cs="Calibri"/>
                <w:color w:val="000000" w:themeColor="text1"/>
              </w:rPr>
            </w:pPr>
            <w:r w:rsidRPr="0B90699C">
              <w:rPr>
                <w:rFonts w:ascii="Calibri" w:eastAsia="Calibri" w:hAnsi="Calibri" w:cs="Calibri"/>
                <w:color w:val="000000" w:themeColor="text1"/>
              </w:rPr>
              <w:t xml:space="preserve">The organisers have confirmed the premise is licensed. </w:t>
            </w:r>
            <w:r w:rsidRPr="0B90699C">
              <w:rPr>
                <w:rFonts w:ascii="Calibri" w:eastAsia="Calibri" w:hAnsi="Calibri" w:cs="Calibri"/>
                <w:b/>
                <w:bCs/>
                <w:color w:val="000000" w:themeColor="text1"/>
              </w:rPr>
              <w:t>Action organisers (Part B).</w:t>
            </w:r>
          </w:p>
          <w:p w14:paraId="2D1E9C8A" w14:textId="137C4E5C" w:rsidR="0B90699C" w:rsidRDefault="0B90699C" w:rsidP="0B90699C">
            <w:pPr>
              <w:rPr>
                <w:rFonts w:ascii="Calibri" w:eastAsia="Calibri" w:hAnsi="Calibri" w:cs="Calibri"/>
                <w:color w:val="000000" w:themeColor="text1"/>
              </w:rPr>
            </w:pPr>
          </w:p>
          <w:p w14:paraId="7106D7BA" w14:textId="0A6B24EC" w:rsidR="0B90699C" w:rsidRDefault="0B90699C" w:rsidP="0B90699C">
            <w:pPr>
              <w:pStyle w:val="NoSpacing"/>
              <w:rPr>
                <w:rFonts w:ascii="Calibri" w:eastAsia="Calibri" w:hAnsi="Calibri" w:cs="Calibri"/>
                <w:color w:val="000000" w:themeColor="text1"/>
              </w:rPr>
            </w:pPr>
            <w:r w:rsidRPr="0B90699C">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p>
          <w:p w14:paraId="1A5CEA50" w14:textId="3A021347" w:rsidR="0B90699C" w:rsidRDefault="0B90699C" w:rsidP="0B90699C">
            <w:pPr>
              <w:rPr>
                <w:rFonts w:ascii="Calibri" w:eastAsia="Calibri" w:hAnsi="Calibri" w:cs="Calibri"/>
                <w:color w:val="000000" w:themeColor="text1"/>
              </w:rPr>
            </w:pPr>
          </w:p>
          <w:p w14:paraId="3A050094" w14:textId="0F315487" w:rsidR="0B90699C" w:rsidRDefault="0B90699C" w:rsidP="0B90699C">
            <w:pPr>
              <w:pStyle w:val="NoSpacing"/>
              <w:rPr>
                <w:rFonts w:ascii="Calibri" w:eastAsia="Calibri" w:hAnsi="Calibri" w:cs="Calibri"/>
                <w:color w:val="000000" w:themeColor="text1"/>
              </w:rPr>
            </w:pPr>
            <w:r w:rsidRPr="0B90699C">
              <w:rPr>
                <w:rFonts w:ascii="Calibri" w:eastAsia="Calibri" w:hAnsi="Calibri" w:cs="Calibri"/>
                <w:color w:val="000000" w:themeColor="text1"/>
              </w:rPr>
              <w:t>Members/participants are advised to watch their own drinks.</w:t>
            </w:r>
          </w:p>
          <w:p w14:paraId="6B75A5FD" w14:textId="5D127A08" w:rsidR="0B90699C" w:rsidRDefault="0B90699C" w:rsidP="0B90699C">
            <w:pPr>
              <w:rPr>
                <w:rFonts w:ascii="Calibri" w:eastAsia="Calibri" w:hAnsi="Calibri" w:cs="Calibri"/>
                <w:color w:val="000000" w:themeColor="text1"/>
              </w:rPr>
            </w:pPr>
          </w:p>
          <w:p w14:paraId="6299DFD1" w14:textId="6F1A5EE9" w:rsidR="0B90699C" w:rsidRDefault="0B90699C" w:rsidP="0B90699C">
            <w:pPr>
              <w:pStyle w:val="NoSpacing"/>
              <w:rPr>
                <w:rFonts w:ascii="Calibri" w:eastAsia="Calibri" w:hAnsi="Calibri" w:cs="Calibri"/>
                <w:color w:val="000000" w:themeColor="text1"/>
              </w:rPr>
            </w:pPr>
            <w:r w:rsidRPr="0B90699C">
              <w:rPr>
                <w:rFonts w:ascii="Calibri" w:eastAsia="Calibri" w:hAnsi="Calibri" w:cs="Calibri"/>
                <w:b/>
                <w:bCs/>
                <w:color w:val="000000" w:themeColor="text1"/>
                <w:u w:val="single"/>
              </w:rPr>
              <w:t xml:space="preserve">Games involving binge drinking or the consumption of excessive amounts of alcohol are not to be </w:t>
            </w:r>
            <w:proofErr w:type="gramStart"/>
            <w:r w:rsidRPr="0B90699C">
              <w:rPr>
                <w:rFonts w:ascii="Calibri" w:eastAsia="Calibri" w:hAnsi="Calibri" w:cs="Calibri"/>
                <w:b/>
                <w:bCs/>
                <w:color w:val="000000" w:themeColor="text1"/>
                <w:u w:val="single"/>
              </w:rPr>
              <w:t>undertaken.-</w:t>
            </w:r>
            <w:proofErr w:type="gramEnd"/>
            <w:r w:rsidRPr="0B90699C">
              <w:rPr>
                <w:rFonts w:ascii="Calibri" w:eastAsia="Calibri" w:hAnsi="Calibri" w:cs="Calibri"/>
                <w:b/>
                <w:bCs/>
                <w:color w:val="000000" w:themeColor="text1"/>
                <w:u w:val="single"/>
              </w:rPr>
              <w:t xml:space="preserve"> Society to follow Code of conduct/</w:t>
            </w:r>
            <w:hyperlink r:id="rId20">
              <w:r w:rsidRPr="0B90699C">
                <w:rPr>
                  <w:rStyle w:val="Hyperlink"/>
                  <w:rFonts w:ascii="Calibri" w:eastAsia="Calibri" w:hAnsi="Calibri" w:cs="Calibri"/>
                  <w:b/>
                  <w:bCs/>
                </w:rPr>
                <w:t>Expect Respect policy</w:t>
              </w:r>
            </w:hyperlink>
            <w:r w:rsidRPr="0B90699C">
              <w:rPr>
                <w:rFonts w:ascii="Calibri" w:eastAsia="Calibri" w:hAnsi="Calibri" w:cs="Calibri"/>
                <w:b/>
                <w:bCs/>
                <w:color w:val="000000" w:themeColor="text1"/>
                <w:u w:val="single"/>
              </w:rPr>
              <w:t xml:space="preserve"> </w:t>
            </w:r>
          </w:p>
          <w:p w14:paraId="2CBB210E" w14:textId="04C64572" w:rsidR="0B90699C" w:rsidRDefault="0B90699C" w:rsidP="0B90699C">
            <w:pPr>
              <w:rPr>
                <w:rFonts w:ascii="Calibri" w:eastAsia="Calibri" w:hAnsi="Calibri" w:cs="Calibri"/>
                <w:color w:val="000000" w:themeColor="text1"/>
              </w:rPr>
            </w:pPr>
          </w:p>
        </w:tc>
        <w:tc>
          <w:tcPr>
            <w:tcW w:w="159" w:type="pct"/>
            <w:shd w:val="clear" w:color="auto" w:fill="FFFFFF" w:themeFill="background1"/>
          </w:tcPr>
          <w:p w14:paraId="75AC9532" w14:textId="22AA9311" w:rsidR="0B90699C" w:rsidRDefault="0B90699C" w:rsidP="0B90699C">
            <w:pPr>
              <w:rPr>
                <w:rFonts w:ascii="Calibri" w:eastAsia="Calibri" w:hAnsi="Calibri" w:cs="Calibri"/>
                <w:color w:val="000000" w:themeColor="text1"/>
              </w:rPr>
            </w:pPr>
            <w:r w:rsidRPr="0B90699C">
              <w:rPr>
                <w:rFonts w:ascii="Calibri" w:eastAsia="Calibri" w:hAnsi="Calibri" w:cs="Calibri"/>
                <w:b/>
                <w:bCs/>
                <w:color w:val="000000" w:themeColor="text1"/>
              </w:rPr>
              <w:lastRenderedPageBreak/>
              <w:t>2</w:t>
            </w:r>
          </w:p>
        </w:tc>
        <w:tc>
          <w:tcPr>
            <w:tcW w:w="159" w:type="pct"/>
            <w:shd w:val="clear" w:color="auto" w:fill="FFFFFF" w:themeFill="background1"/>
          </w:tcPr>
          <w:p w14:paraId="1F51C13D" w14:textId="73F2DD70" w:rsidR="0B90699C" w:rsidRDefault="0B90699C" w:rsidP="0B90699C">
            <w:pPr>
              <w:rPr>
                <w:rFonts w:ascii="Calibri" w:eastAsia="Calibri" w:hAnsi="Calibri" w:cs="Calibri"/>
                <w:color w:val="000000" w:themeColor="text1"/>
              </w:rPr>
            </w:pPr>
            <w:r w:rsidRPr="0B90699C">
              <w:rPr>
                <w:rFonts w:ascii="Calibri" w:eastAsia="Calibri" w:hAnsi="Calibri" w:cs="Calibri"/>
                <w:b/>
                <w:bCs/>
                <w:color w:val="000000" w:themeColor="text1"/>
              </w:rPr>
              <w:t>3</w:t>
            </w:r>
          </w:p>
        </w:tc>
        <w:tc>
          <w:tcPr>
            <w:tcW w:w="159" w:type="pct"/>
            <w:shd w:val="clear" w:color="auto" w:fill="FFFFFF" w:themeFill="background1"/>
          </w:tcPr>
          <w:p w14:paraId="6B4F9EB4" w14:textId="177930E9" w:rsidR="0B90699C" w:rsidRDefault="0B90699C" w:rsidP="0B90699C">
            <w:pPr>
              <w:rPr>
                <w:rFonts w:ascii="Calibri" w:eastAsia="Calibri" w:hAnsi="Calibri" w:cs="Calibri"/>
                <w:color w:val="000000" w:themeColor="text1"/>
              </w:rPr>
            </w:pPr>
            <w:r w:rsidRPr="0B90699C">
              <w:rPr>
                <w:rFonts w:ascii="Calibri" w:eastAsia="Calibri" w:hAnsi="Calibri" w:cs="Calibri"/>
                <w:b/>
                <w:bCs/>
                <w:color w:val="000000" w:themeColor="text1"/>
              </w:rPr>
              <w:t>6</w:t>
            </w:r>
          </w:p>
        </w:tc>
        <w:tc>
          <w:tcPr>
            <w:tcW w:w="1050" w:type="pct"/>
            <w:shd w:val="clear" w:color="auto" w:fill="FFFFFF" w:themeFill="background1"/>
          </w:tcPr>
          <w:p w14:paraId="7C2511B2" w14:textId="2DAF83C9" w:rsidR="0B90699C" w:rsidRDefault="0B90699C" w:rsidP="0B90699C">
            <w:pPr>
              <w:rPr>
                <w:rFonts w:ascii="Calibri" w:eastAsia="Calibri" w:hAnsi="Calibri" w:cs="Calibri"/>
                <w:color w:val="000000" w:themeColor="text1"/>
              </w:rPr>
            </w:pPr>
            <w:r w:rsidRPr="0B90699C">
              <w:rPr>
                <w:rFonts w:ascii="Calibri" w:eastAsia="Calibri" w:hAnsi="Calibri" w:cs="Calibri"/>
                <w:color w:val="000000" w:themeColor="text1"/>
              </w:rPr>
              <w:t xml:space="preserve">Members are responsible for their individual safety and are expected to act sensibly when walking around. </w:t>
            </w:r>
          </w:p>
          <w:p w14:paraId="20B1CBD8" w14:textId="77777777" w:rsidR="00541443" w:rsidRDefault="00541443" w:rsidP="0B90699C">
            <w:pPr>
              <w:rPr>
                <w:rFonts w:ascii="Calibri" w:eastAsia="Calibri" w:hAnsi="Calibri" w:cs="Calibri"/>
                <w:color w:val="000000" w:themeColor="text1"/>
              </w:rPr>
            </w:pPr>
          </w:p>
          <w:p w14:paraId="2EFCB480" w14:textId="354DF105" w:rsidR="0B90699C" w:rsidRDefault="0B90699C" w:rsidP="0B90699C">
            <w:pPr>
              <w:rPr>
                <w:rFonts w:ascii="Calibri" w:eastAsia="Calibri" w:hAnsi="Calibri" w:cs="Calibri"/>
                <w:color w:val="000000" w:themeColor="text1"/>
              </w:rPr>
            </w:pPr>
            <w:r w:rsidRPr="0B90699C">
              <w:rPr>
                <w:rFonts w:ascii="Calibri" w:eastAsia="Calibri" w:hAnsi="Calibri" w:cs="Calibri"/>
                <w:color w:val="000000" w:themeColor="text1"/>
              </w:rPr>
              <w:t xml:space="preserve">For anyone who is too inebriated it will be suggested to them that they should return home rather </w:t>
            </w:r>
            <w:r w:rsidRPr="0B90699C">
              <w:rPr>
                <w:rFonts w:ascii="Calibri" w:eastAsia="Calibri" w:hAnsi="Calibri" w:cs="Calibri"/>
                <w:color w:val="000000" w:themeColor="text1"/>
              </w:rPr>
              <w:lastRenderedPageBreak/>
              <w:t>than continue on the social. Taxis will be called if required</w:t>
            </w:r>
            <w:r w:rsidR="00541443">
              <w:rPr>
                <w:rFonts w:ascii="Calibri" w:eastAsia="Calibri" w:hAnsi="Calibri" w:cs="Calibri"/>
                <w:color w:val="000000" w:themeColor="text1"/>
              </w:rPr>
              <w:t>.</w:t>
            </w:r>
          </w:p>
          <w:p w14:paraId="2759334D" w14:textId="77777777" w:rsidR="00541443" w:rsidRDefault="00541443" w:rsidP="0B90699C">
            <w:pPr>
              <w:rPr>
                <w:rFonts w:ascii="Calibri" w:eastAsia="Calibri" w:hAnsi="Calibri" w:cs="Calibri"/>
                <w:color w:val="000000" w:themeColor="text1"/>
              </w:rPr>
            </w:pPr>
          </w:p>
          <w:p w14:paraId="386EAAE2" w14:textId="55C46984" w:rsidR="0B90699C" w:rsidRDefault="0B90699C" w:rsidP="0B90699C">
            <w:pPr>
              <w:rPr>
                <w:rFonts w:ascii="Calibri" w:eastAsia="Calibri" w:hAnsi="Calibri" w:cs="Calibri"/>
                <w:color w:val="000000" w:themeColor="text1"/>
              </w:rPr>
            </w:pPr>
            <w:r w:rsidRPr="0B90699C">
              <w:rPr>
                <w:rFonts w:ascii="Calibri" w:eastAsia="Calibri" w:hAnsi="Calibri" w:cs="Calibri"/>
                <w:color w:val="000000" w:themeColor="text1"/>
              </w:rPr>
              <w:t xml:space="preserve">If they need to go to the </w:t>
            </w:r>
            <w:proofErr w:type="gramStart"/>
            <w:r w:rsidRPr="0B90699C">
              <w:rPr>
                <w:rFonts w:ascii="Calibri" w:eastAsia="Calibri" w:hAnsi="Calibri" w:cs="Calibri"/>
                <w:color w:val="000000" w:themeColor="text1"/>
              </w:rPr>
              <w:t>hospital</w:t>
            </w:r>
            <w:proofErr w:type="gramEnd"/>
            <w:r w:rsidRPr="0B90699C">
              <w:rPr>
                <w:rFonts w:ascii="Calibri" w:eastAsia="Calibri" w:hAnsi="Calibri" w:cs="Calibri"/>
                <w:color w:val="000000" w:themeColor="text1"/>
              </w:rPr>
              <w:t xml:space="preserve"> they will also be accompanied there. </w:t>
            </w:r>
          </w:p>
          <w:p w14:paraId="5B59428A" w14:textId="77777777" w:rsidR="00541443" w:rsidRDefault="00541443" w:rsidP="0B90699C">
            <w:pPr>
              <w:rPr>
                <w:rFonts w:ascii="Calibri" w:eastAsia="Calibri" w:hAnsi="Calibri" w:cs="Calibri"/>
                <w:color w:val="000000" w:themeColor="text1"/>
              </w:rPr>
            </w:pPr>
          </w:p>
          <w:p w14:paraId="5B7B687D" w14:textId="51F082B7" w:rsidR="0B90699C" w:rsidRDefault="0B90699C" w:rsidP="0B90699C">
            <w:pPr>
              <w:rPr>
                <w:rFonts w:ascii="Calibri" w:eastAsia="Calibri" w:hAnsi="Calibri" w:cs="Calibri"/>
                <w:color w:val="000000" w:themeColor="text1"/>
              </w:rPr>
            </w:pPr>
            <w:r w:rsidRPr="0B90699C">
              <w:rPr>
                <w:rFonts w:ascii="Calibri" w:eastAsia="Calibri" w:hAnsi="Calibri" w:cs="Calibri"/>
                <w:color w:val="000000" w:themeColor="text1"/>
              </w:rPr>
              <w:t>Participants advised to avoid leaving drinks unattended and if you think anything has been added to a drink; report it; try and retain the drink for testing.</w:t>
            </w:r>
          </w:p>
          <w:p w14:paraId="4F07CA4F" w14:textId="77777777" w:rsidR="00541443" w:rsidRDefault="00541443" w:rsidP="0B90699C">
            <w:pPr>
              <w:rPr>
                <w:rFonts w:ascii="Calibri" w:eastAsia="Calibri" w:hAnsi="Calibri" w:cs="Calibri"/>
                <w:color w:val="000000" w:themeColor="text1"/>
              </w:rPr>
            </w:pPr>
          </w:p>
          <w:p w14:paraId="22370386" w14:textId="7AE9454F" w:rsidR="0B90699C" w:rsidRDefault="0B90699C" w:rsidP="0B90699C">
            <w:pPr>
              <w:rPr>
                <w:rFonts w:ascii="Calibri" w:eastAsia="Calibri" w:hAnsi="Calibri" w:cs="Calibri"/>
                <w:color w:val="000000" w:themeColor="text1"/>
              </w:rPr>
            </w:pPr>
            <w:r w:rsidRPr="0B90699C">
              <w:rPr>
                <w:rFonts w:ascii="Calibri" w:eastAsia="Calibri" w:hAnsi="Calibri" w:cs="Calibri"/>
                <w:color w:val="000000" w:themeColor="text1"/>
              </w:rPr>
              <w:t>All incidents are to be reported on the as soon as possible ensuring the duty manager/health and safety officer have been informed.</w:t>
            </w:r>
          </w:p>
          <w:p w14:paraId="3A8BCD74" w14:textId="0CCAB4A8" w:rsidR="0B90699C" w:rsidRDefault="0B90699C" w:rsidP="0B90699C">
            <w:pPr>
              <w:rPr>
                <w:rFonts w:ascii="Calibri" w:eastAsia="Calibri" w:hAnsi="Calibri" w:cs="Calibri"/>
                <w:color w:val="0000FF"/>
              </w:rPr>
            </w:pPr>
            <w:r w:rsidRPr="0B90699C">
              <w:rPr>
                <w:rFonts w:ascii="Calibri" w:eastAsia="Calibri" w:hAnsi="Calibri" w:cs="Calibri"/>
                <w:color w:val="000000" w:themeColor="text1"/>
              </w:rPr>
              <w:t xml:space="preserve">Follow </w:t>
            </w:r>
            <w:hyperlink r:id="rId21">
              <w:r w:rsidRPr="0B90699C">
                <w:rPr>
                  <w:rStyle w:val="Hyperlink"/>
                  <w:rFonts w:ascii="Calibri" w:eastAsia="Calibri" w:hAnsi="Calibri" w:cs="Calibri"/>
                </w:rPr>
                <w:t>SUSU incident report policy</w:t>
              </w:r>
            </w:hyperlink>
          </w:p>
          <w:p w14:paraId="1364EFB7" w14:textId="28E7FA66" w:rsidR="0B90699C" w:rsidRDefault="0B90699C" w:rsidP="0B90699C">
            <w:pPr>
              <w:rPr>
                <w:rFonts w:ascii="Calibri" w:eastAsia="Calibri" w:hAnsi="Calibri" w:cs="Calibri"/>
                <w:color w:val="000000" w:themeColor="text1"/>
              </w:rPr>
            </w:pPr>
          </w:p>
        </w:tc>
      </w:tr>
      <w:tr w:rsidR="0B90699C" w14:paraId="1F7CD823" w14:textId="77777777" w:rsidTr="00DE5F6E">
        <w:trPr>
          <w:cantSplit/>
          <w:trHeight w:val="775"/>
        </w:trPr>
        <w:tc>
          <w:tcPr>
            <w:tcW w:w="757" w:type="pct"/>
            <w:shd w:val="clear" w:color="auto" w:fill="FFFFFF" w:themeFill="background1"/>
          </w:tcPr>
          <w:p w14:paraId="4E3564B3" w14:textId="2C6495F4" w:rsidR="0B90699C" w:rsidRPr="00541443" w:rsidRDefault="0B90699C" w:rsidP="0B90699C">
            <w:pPr>
              <w:spacing w:after="160" w:line="257" w:lineRule="auto"/>
              <w:rPr>
                <w:rFonts w:ascii="Calibri" w:eastAsia="Calibri" w:hAnsi="Calibri" w:cs="Calibri"/>
              </w:rPr>
            </w:pPr>
            <w:r w:rsidRPr="00541443">
              <w:rPr>
                <w:rFonts w:ascii="Calibri" w:eastAsia="Calibri" w:hAnsi="Calibri" w:cs="Calibri"/>
              </w:rPr>
              <w:lastRenderedPageBreak/>
              <w:t xml:space="preserve">Emergency </w:t>
            </w:r>
            <w:proofErr w:type="gramStart"/>
            <w:r w:rsidRPr="00541443">
              <w:rPr>
                <w:rFonts w:ascii="Calibri" w:eastAsia="Calibri" w:hAnsi="Calibri" w:cs="Calibri"/>
              </w:rPr>
              <w:t>situations  (</w:t>
            </w:r>
            <w:proofErr w:type="gramEnd"/>
            <w:r w:rsidRPr="00541443">
              <w:rPr>
                <w:rFonts w:ascii="Calibri" w:eastAsia="Calibri" w:hAnsi="Calibri" w:cs="Calibri"/>
              </w:rPr>
              <w:t>e.g. fire, need for evacuation, or other incidents) requiring rapid response and compliance with safety procedures.</w:t>
            </w:r>
          </w:p>
        </w:tc>
        <w:tc>
          <w:tcPr>
            <w:tcW w:w="600" w:type="pct"/>
            <w:shd w:val="clear" w:color="auto" w:fill="FFFFFF" w:themeFill="background1"/>
          </w:tcPr>
          <w:p w14:paraId="797F091D" w14:textId="6E760283" w:rsidR="0B90699C" w:rsidRPr="00541443" w:rsidRDefault="0B90699C" w:rsidP="0B90699C">
            <w:pPr>
              <w:spacing w:after="160" w:line="257" w:lineRule="auto"/>
              <w:rPr>
                <w:rFonts w:ascii="Calibri" w:eastAsia="Calibri" w:hAnsi="Calibri" w:cs="Calibri"/>
              </w:rPr>
            </w:pPr>
            <w:r w:rsidRPr="00541443">
              <w:rPr>
                <w:rFonts w:ascii="Calibri" w:eastAsia="Calibri" w:hAnsi="Calibri" w:cs="Calibri"/>
              </w:rPr>
              <w:t>Panic, delayed evacuation, injury, or serious harm if emergency procedures are not followed correctly.</w:t>
            </w:r>
          </w:p>
        </w:tc>
        <w:tc>
          <w:tcPr>
            <w:tcW w:w="595" w:type="pct"/>
            <w:shd w:val="clear" w:color="auto" w:fill="FFFFFF" w:themeFill="background1"/>
          </w:tcPr>
          <w:p w14:paraId="6BA249A5" w14:textId="3FA73FED" w:rsidR="0B90699C" w:rsidRPr="00541443" w:rsidRDefault="0B90699C" w:rsidP="0B90699C">
            <w:pPr>
              <w:spacing w:after="160" w:line="257" w:lineRule="auto"/>
              <w:rPr>
                <w:rFonts w:ascii="Calibri" w:eastAsia="Calibri" w:hAnsi="Calibri" w:cs="Calibri"/>
              </w:rPr>
            </w:pPr>
            <w:r w:rsidRPr="00541443">
              <w:rPr>
                <w:rFonts w:ascii="Calibri" w:eastAsia="Calibri" w:hAnsi="Calibri" w:cs="Calibri"/>
              </w:rPr>
              <w:t>Committee, attendees, staff and security</w:t>
            </w:r>
          </w:p>
        </w:tc>
        <w:tc>
          <w:tcPr>
            <w:tcW w:w="159" w:type="pct"/>
            <w:shd w:val="clear" w:color="auto" w:fill="FFFFFF" w:themeFill="background1"/>
          </w:tcPr>
          <w:p w14:paraId="741141F8" w14:textId="56D41443" w:rsidR="0B90699C" w:rsidRPr="00541443" w:rsidRDefault="0B90699C" w:rsidP="0B90699C">
            <w:pPr>
              <w:spacing w:after="160" w:line="257" w:lineRule="auto"/>
              <w:rPr>
                <w:rFonts w:ascii="Calibri" w:eastAsia="Calibri" w:hAnsi="Calibri" w:cs="Calibri"/>
              </w:rPr>
            </w:pPr>
            <w:r w:rsidRPr="00541443">
              <w:rPr>
                <w:rFonts w:ascii="Calibri" w:eastAsia="Calibri" w:hAnsi="Calibri" w:cs="Calibri"/>
              </w:rPr>
              <w:t>2</w:t>
            </w:r>
          </w:p>
        </w:tc>
        <w:tc>
          <w:tcPr>
            <w:tcW w:w="159" w:type="pct"/>
            <w:shd w:val="clear" w:color="auto" w:fill="FFFFFF" w:themeFill="background1"/>
          </w:tcPr>
          <w:p w14:paraId="6F18B6A1" w14:textId="5FCF4C75" w:rsidR="0B90699C" w:rsidRPr="00541443" w:rsidRDefault="0B90699C" w:rsidP="0B90699C">
            <w:pPr>
              <w:spacing w:after="160" w:line="257" w:lineRule="auto"/>
              <w:rPr>
                <w:rFonts w:ascii="Calibri" w:eastAsia="Calibri" w:hAnsi="Calibri" w:cs="Calibri"/>
              </w:rPr>
            </w:pPr>
            <w:r w:rsidRPr="00541443">
              <w:rPr>
                <w:rFonts w:ascii="Calibri" w:eastAsia="Calibri" w:hAnsi="Calibri" w:cs="Calibri"/>
              </w:rPr>
              <w:t>5</w:t>
            </w:r>
          </w:p>
        </w:tc>
        <w:tc>
          <w:tcPr>
            <w:tcW w:w="159" w:type="pct"/>
            <w:shd w:val="clear" w:color="auto" w:fill="FFFFFF" w:themeFill="background1"/>
          </w:tcPr>
          <w:p w14:paraId="58ABB5AE" w14:textId="7D8A2930" w:rsidR="0B90699C" w:rsidRPr="00541443" w:rsidRDefault="0B90699C" w:rsidP="0B90699C">
            <w:pPr>
              <w:spacing w:after="160" w:line="257" w:lineRule="auto"/>
              <w:rPr>
                <w:rFonts w:ascii="Calibri" w:eastAsia="Calibri" w:hAnsi="Calibri" w:cs="Calibri"/>
              </w:rPr>
            </w:pPr>
            <w:r w:rsidRPr="00541443">
              <w:rPr>
                <w:rFonts w:ascii="Calibri" w:eastAsia="Calibri" w:hAnsi="Calibri" w:cs="Calibri"/>
              </w:rPr>
              <w:t>10</w:t>
            </w:r>
          </w:p>
        </w:tc>
        <w:tc>
          <w:tcPr>
            <w:tcW w:w="1044" w:type="pct"/>
            <w:shd w:val="clear" w:color="auto" w:fill="FFFFFF" w:themeFill="background1"/>
          </w:tcPr>
          <w:p w14:paraId="3E0A228C" w14:textId="14704168" w:rsidR="0B90699C" w:rsidRPr="00541443" w:rsidRDefault="0B90699C" w:rsidP="0B90699C">
            <w:pPr>
              <w:spacing w:after="160" w:line="257" w:lineRule="auto"/>
              <w:rPr>
                <w:rFonts w:ascii="Calibri" w:eastAsia="Calibri" w:hAnsi="Calibri" w:cs="Calibri"/>
              </w:rPr>
            </w:pPr>
            <w:r w:rsidRPr="00541443">
              <w:rPr>
                <w:rFonts w:ascii="Calibri" w:eastAsia="Calibri" w:hAnsi="Calibri" w:cs="Calibri"/>
              </w:rPr>
              <w:t xml:space="preserve">In the event of a fire or any other emergency, the </w:t>
            </w:r>
            <w:r w:rsidR="00541443">
              <w:rPr>
                <w:rFonts w:ascii="Calibri" w:eastAsia="Calibri" w:hAnsi="Calibri" w:cs="Calibri"/>
              </w:rPr>
              <w:t xml:space="preserve">event organisers </w:t>
            </w:r>
            <w:r w:rsidRPr="00541443">
              <w:rPr>
                <w:rFonts w:ascii="Calibri" w:eastAsia="Calibri" w:hAnsi="Calibri" w:cs="Calibri"/>
              </w:rPr>
              <w:t xml:space="preserve">and trained staff will take full control of the situation and lead all evacuation and safety procedures. </w:t>
            </w:r>
            <w:r w:rsidRPr="00541443">
              <w:br/>
            </w:r>
            <w:r w:rsidRPr="00541443">
              <w:br/>
            </w:r>
            <w:r w:rsidRPr="00541443">
              <w:rPr>
                <w:rFonts w:ascii="Calibri" w:eastAsia="Calibri" w:hAnsi="Calibri" w:cs="Calibri"/>
              </w:rPr>
              <w:t xml:space="preserve">Committee members will assist by directing attendees calmly, preventing crowding on stairways and exits, and ensuring instructions from staff and security are followed. </w:t>
            </w:r>
            <w:r w:rsidRPr="00541443">
              <w:br/>
            </w:r>
          </w:p>
        </w:tc>
        <w:tc>
          <w:tcPr>
            <w:tcW w:w="159" w:type="pct"/>
            <w:shd w:val="clear" w:color="auto" w:fill="FFFFFF" w:themeFill="background1"/>
          </w:tcPr>
          <w:p w14:paraId="0C249D2C" w14:textId="5292A7DC" w:rsidR="0B90699C" w:rsidRPr="00541443" w:rsidRDefault="0B90699C" w:rsidP="0B90699C">
            <w:pPr>
              <w:spacing w:after="160" w:line="257" w:lineRule="auto"/>
              <w:rPr>
                <w:rFonts w:ascii="Calibri" w:eastAsia="Calibri" w:hAnsi="Calibri" w:cs="Calibri"/>
              </w:rPr>
            </w:pPr>
            <w:r w:rsidRPr="00541443">
              <w:rPr>
                <w:rFonts w:ascii="Calibri" w:eastAsia="Calibri" w:hAnsi="Calibri" w:cs="Calibri"/>
              </w:rPr>
              <w:t>1</w:t>
            </w:r>
          </w:p>
        </w:tc>
        <w:tc>
          <w:tcPr>
            <w:tcW w:w="159" w:type="pct"/>
            <w:shd w:val="clear" w:color="auto" w:fill="FFFFFF" w:themeFill="background1"/>
          </w:tcPr>
          <w:p w14:paraId="3C516047" w14:textId="009DCB04" w:rsidR="0B90699C" w:rsidRPr="00541443" w:rsidRDefault="0B90699C" w:rsidP="0B90699C">
            <w:pPr>
              <w:spacing w:after="160" w:line="257" w:lineRule="auto"/>
              <w:rPr>
                <w:rFonts w:ascii="Calibri" w:eastAsia="Calibri" w:hAnsi="Calibri" w:cs="Calibri"/>
              </w:rPr>
            </w:pPr>
            <w:r w:rsidRPr="00541443">
              <w:rPr>
                <w:rFonts w:ascii="Calibri" w:eastAsia="Calibri" w:hAnsi="Calibri" w:cs="Calibri"/>
              </w:rPr>
              <w:t>5</w:t>
            </w:r>
          </w:p>
        </w:tc>
        <w:tc>
          <w:tcPr>
            <w:tcW w:w="159" w:type="pct"/>
            <w:shd w:val="clear" w:color="auto" w:fill="FFFFFF" w:themeFill="background1"/>
          </w:tcPr>
          <w:p w14:paraId="2E2D6CF2" w14:textId="7706D6DA" w:rsidR="0B90699C" w:rsidRPr="00541443" w:rsidRDefault="0B90699C" w:rsidP="0B90699C">
            <w:pPr>
              <w:spacing w:after="160" w:line="257" w:lineRule="auto"/>
              <w:rPr>
                <w:rFonts w:ascii="Calibri" w:eastAsia="Calibri" w:hAnsi="Calibri" w:cs="Calibri"/>
              </w:rPr>
            </w:pPr>
            <w:r w:rsidRPr="00541443">
              <w:rPr>
                <w:rFonts w:ascii="Calibri" w:eastAsia="Calibri" w:hAnsi="Calibri" w:cs="Calibri"/>
              </w:rPr>
              <w:t>5</w:t>
            </w:r>
          </w:p>
        </w:tc>
        <w:tc>
          <w:tcPr>
            <w:tcW w:w="1050" w:type="pct"/>
            <w:shd w:val="clear" w:color="auto" w:fill="FFFFFF" w:themeFill="background1"/>
          </w:tcPr>
          <w:p w14:paraId="1430CDB9" w14:textId="1E53997A" w:rsidR="0B90699C" w:rsidRPr="00541443" w:rsidRDefault="0B90699C" w:rsidP="0B90699C">
            <w:pPr>
              <w:rPr>
                <w:rFonts w:ascii="Calibri" w:eastAsia="Calibri" w:hAnsi="Calibri" w:cs="Calibri"/>
              </w:rPr>
            </w:pPr>
            <w:r w:rsidRPr="00541443">
              <w:rPr>
                <w:rFonts w:ascii="Calibri" w:eastAsia="Calibri" w:hAnsi="Calibri" w:cs="Calibri"/>
              </w:rPr>
              <w:t xml:space="preserve">In case of an emergency, please pull nearest fire alarm and ensure all participants leave the venue calmly and safely. </w:t>
            </w:r>
          </w:p>
          <w:p w14:paraId="7CC3573A" w14:textId="75EFC884" w:rsidR="0B90699C" w:rsidRPr="00541443" w:rsidRDefault="0B90699C" w:rsidP="0B90699C">
            <w:pPr>
              <w:rPr>
                <w:rFonts w:ascii="Calibri" w:eastAsia="Calibri" w:hAnsi="Calibri" w:cs="Calibri"/>
              </w:rPr>
            </w:pPr>
            <w:r w:rsidRPr="00541443">
              <w:rPr>
                <w:rFonts w:ascii="Calibri" w:eastAsia="Calibri" w:hAnsi="Calibri" w:cs="Calibri"/>
              </w:rPr>
              <w:t xml:space="preserve"> </w:t>
            </w:r>
          </w:p>
          <w:p w14:paraId="7671451F" w14:textId="5809063E" w:rsidR="0B90699C" w:rsidRPr="00541443" w:rsidRDefault="0B90699C" w:rsidP="0B90699C">
            <w:pPr>
              <w:spacing w:after="160" w:line="257" w:lineRule="auto"/>
              <w:rPr>
                <w:rFonts w:ascii="Calibri" w:eastAsia="Calibri" w:hAnsi="Calibri" w:cs="Calibri"/>
              </w:rPr>
            </w:pPr>
            <w:r w:rsidRPr="00541443">
              <w:rPr>
                <w:rFonts w:ascii="Calibri" w:eastAsia="Calibri" w:hAnsi="Calibri" w:cs="Calibri"/>
              </w:rPr>
              <w:t xml:space="preserve">Once in a safe position to do so, call the emergency services on 999. </w:t>
            </w:r>
          </w:p>
          <w:p w14:paraId="78D045F5" w14:textId="73786FB8" w:rsidR="0B90699C" w:rsidRPr="00541443" w:rsidRDefault="0B90699C" w:rsidP="0B90699C">
            <w:pPr>
              <w:spacing w:after="160" w:line="257" w:lineRule="auto"/>
              <w:rPr>
                <w:rFonts w:ascii="Calibri" w:eastAsia="Calibri" w:hAnsi="Calibri" w:cs="Calibri"/>
              </w:rPr>
            </w:pPr>
            <w:r w:rsidRPr="00541443">
              <w:rPr>
                <w:rFonts w:ascii="Calibri" w:eastAsia="Calibri" w:hAnsi="Calibri" w:cs="Calibri"/>
              </w:rPr>
              <w:t>Any incidents need to be reported as soon as possible ensuring duty manager/health and safety officers have been informed.</w:t>
            </w:r>
          </w:p>
          <w:p w14:paraId="58F79FF7" w14:textId="01004A62" w:rsidR="0B90699C" w:rsidRPr="00541443" w:rsidRDefault="0B90699C" w:rsidP="0B90699C">
            <w:pPr>
              <w:spacing w:after="160" w:line="257" w:lineRule="auto"/>
              <w:rPr>
                <w:rFonts w:ascii="Calibri" w:eastAsia="Calibri" w:hAnsi="Calibri" w:cs="Calibri"/>
              </w:rPr>
            </w:pPr>
            <w:r w:rsidRPr="00541443">
              <w:rPr>
                <w:rFonts w:ascii="Calibri" w:eastAsia="Calibri" w:hAnsi="Calibri" w:cs="Calibri"/>
              </w:rPr>
              <w:t>Follow SUSU incident report policy.</w:t>
            </w:r>
          </w:p>
        </w:tc>
      </w:tr>
      <w:tr w:rsidR="00AE6DA5" w14:paraId="2C48FE03" w14:textId="77777777" w:rsidTr="00DE5F6E">
        <w:trPr>
          <w:cantSplit/>
          <w:trHeight w:val="775"/>
        </w:trPr>
        <w:tc>
          <w:tcPr>
            <w:tcW w:w="757" w:type="pct"/>
            <w:shd w:val="clear" w:color="auto" w:fill="FFFFFF" w:themeFill="background1"/>
          </w:tcPr>
          <w:p w14:paraId="6DCB8991" w14:textId="77777777" w:rsidR="00AE6DA5" w:rsidRDefault="00AE6DA5" w:rsidP="00AE6DA5">
            <w:pPr>
              <w:rPr>
                <w:rFonts w:ascii="Calibri" w:eastAsia="Calibri" w:hAnsi="Calibri" w:cs="Calibri"/>
                <w:color w:val="000000" w:themeColor="text1"/>
              </w:rPr>
            </w:pPr>
            <w:r w:rsidRPr="7A186E2F">
              <w:rPr>
                <w:rFonts w:ascii="Calibri" w:eastAsia="Calibri" w:hAnsi="Calibri" w:cs="Calibri"/>
                <w:color w:val="000000" w:themeColor="text1"/>
              </w:rPr>
              <w:lastRenderedPageBreak/>
              <w:t>Reputational Risk</w:t>
            </w:r>
          </w:p>
          <w:p w14:paraId="34697A2F" w14:textId="77777777" w:rsidR="00AE6DA5" w:rsidRDefault="00AE6DA5" w:rsidP="00AE6DA5">
            <w:pPr>
              <w:rPr>
                <w:rFonts w:ascii="Calibri" w:eastAsia="Calibri" w:hAnsi="Calibri" w:cs="Calibri"/>
                <w:color w:val="000000" w:themeColor="text1"/>
              </w:rPr>
            </w:pPr>
          </w:p>
          <w:p w14:paraId="2DD180FF" w14:textId="4D813650" w:rsidR="00AE6DA5" w:rsidRPr="00541443" w:rsidRDefault="00AE6DA5" w:rsidP="00AE6DA5">
            <w:pPr>
              <w:spacing w:after="160" w:line="257" w:lineRule="auto"/>
              <w:rPr>
                <w:rFonts w:ascii="Calibri" w:eastAsia="Calibri" w:hAnsi="Calibri" w:cs="Calibri"/>
              </w:rPr>
            </w:pPr>
            <w:r w:rsidRPr="159C476B">
              <w:rPr>
                <w:rFonts w:ascii="Calibri" w:eastAsia="Calibri" w:hAnsi="Calibri" w:cs="Calibri"/>
                <w:color w:val="000000" w:themeColor="text1"/>
              </w:rPr>
              <w:t>For the club or society, as well as to SUSU and the University</w:t>
            </w:r>
          </w:p>
        </w:tc>
        <w:tc>
          <w:tcPr>
            <w:tcW w:w="600" w:type="pct"/>
            <w:shd w:val="clear" w:color="auto" w:fill="FFFFFF" w:themeFill="background1"/>
          </w:tcPr>
          <w:p w14:paraId="710D81B6" w14:textId="77777777" w:rsidR="00AE6DA5" w:rsidRDefault="00AE6DA5" w:rsidP="00AE6DA5">
            <w:pPr>
              <w:rPr>
                <w:rFonts w:ascii="Calibri" w:eastAsia="Calibri" w:hAnsi="Calibri" w:cs="Calibri"/>
                <w:color w:val="000000" w:themeColor="text1"/>
              </w:rPr>
            </w:pPr>
            <w:r w:rsidRPr="159C476B">
              <w:rPr>
                <w:rStyle w:val="normaltextrun"/>
                <w:rFonts w:ascii="Calibri" w:eastAsia="Calibri" w:hAnsi="Calibri" w:cs="Calibri"/>
                <w:color w:val="000000" w:themeColor="text1"/>
              </w:rPr>
              <w:t xml:space="preserve">Incidents causing reputational damage to the group, Southampton University Students’ Union or Southampton University itself. </w:t>
            </w:r>
          </w:p>
          <w:p w14:paraId="2E361D7A" w14:textId="77777777" w:rsidR="00AE6DA5" w:rsidRDefault="00AE6DA5" w:rsidP="00AE6DA5">
            <w:pPr>
              <w:rPr>
                <w:rFonts w:ascii="Calibri" w:eastAsia="Calibri" w:hAnsi="Calibri" w:cs="Calibri"/>
                <w:color w:val="000000" w:themeColor="text1"/>
              </w:rPr>
            </w:pPr>
          </w:p>
          <w:p w14:paraId="594E7A39" w14:textId="6D159C9F" w:rsidR="00AE6DA5" w:rsidRPr="00541443" w:rsidRDefault="00AE6DA5" w:rsidP="00AE6DA5">
            <w:pPr>
              <w:spacing w:after="160" w:line="257" w:lineRule="auto"/>
              <w:rPr>
                <w:rFonts w:ascii="Calibri" w:eastAsia="Calibri" w:hAnsi="Calibri" w:cs="Calibri"/>
              </w:rPr>
            </w:pPr>
            <w:r w:rsidRPr="159C476B">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595" w:type="pct"/>
            <w:shd w:val="clear" w:color="auto" w:fill="FFFFFF" w:themeFill="background1"/>
          </w:tcPr>
          <w:p w14:paraId="32B3B067" w14:textId="71266EA7" w:rsidR="00AE6DA5" w:rsidRPr="00541443" w:rsidRDefault="00AE6DA5" w:rsidP="00AE6DA5">
            <w:pPr>
              <w:spacing w:after="160" w:line="257" w:lineRule="auto"/>
              <w:rPr>
                <w:rFonts w:ascii="Calibri" w:eastAsia="Calibri" w:hAnsi="Calibri" w:cs="Calibri"/>
              </w:rPr>
            </w:pPr>
            <w:r w:rsidRPr="159C476B">
              <w:rPr>
                <w:rStyle w:val="normaltextrun"/>
                <w:rFonts w:ascii="Calibri" w:eastAsia="Calibri" w:hAnsi="Calibri" w:cs="Calibri"/>
                <w:color w:val="000000" w:themeColor="text1"/>
              </w:rPr>
              <w:t>The club, SUSU or the University’s reputation</w:t>
            </w:r>
          </w:p>
        </w:tc>
        <w:tc>
          <w:tcPr>
            <w:tcW w:w="159" w:type="pct"/>
            <w:shd w:val="clear" w:color="auto" w:fill="FFFFFF" w:themeFill="background1"/>
          </w:tcPr>
          <w:p w14:paraId="32833523" w14:textId="6A6FF646" w:rsidR="00AE6DA5" w:rsidRPr="00541443" w:rsidRDefault="00AE6DA5" w:rsidP="00AE6DA5">
            <w:pPr>
              <w:spacing w:after="160" w:line="257" w:lineRule="auto"/>
              <w:rPr>
                <w:rFonts w:ascii="Calibri" w:eastAsia="Calibri" w:hAnsi="Calibri" w:cs="Calibri"/>
              </w:rPr>
            </w:pPr>
            <w:r w:rsidRPr="159C476B">
              <w:rPr>
                <w:rFonts w:ascii="Calibri" w:eastAsia="Calibri" w:hAnsi="Calibri" w:cs="Calibri"/>
                <w:b/>
                <w:bCs/>
                <w:color w:val="000000" w:themeColor="text1"/>
              </w:rPr>
              <w:t>2</w:t>
            </w:r>
          </w:p>
        </w:tc>
        <w:tc>
          <w:tcPr>
            <w:tcW w:w="159" w:type="pct"/>
            <w:shd w:val="clear" w:color="auto" w:fill="FFFFFF" w:themeFill="background1"/>
          </w:tcPr>
          <w:p w14:paraId="6E9A51C2" w14:textId="6447D423" w:rsidR="00AE6DA5" w:rsidRPr="00541443" w:rsidRDefault="00AE6DA5" w:rsidP="00AE6DA5">
            <w:pPr>
              <w:spacing w:after="160" w:line="257" w:lineRule="auto"/>
              <w:rPr>
                <w:rFonts w:ascii="Calibri" w:eastAsia="Calibri" w:hAnsi="Calibri" w:cs="Calibri"/>
              </w:rPr>
            </w:pPr>
            <w:r w:rsidRPr="159C476B">
              <w:rPr>
                <w:rFonts w:ascii="Calibri" w:eastAsia="Calibri" w:hAnsi="Calibri" w:cs="Calibri"/>
                <w:b/>
                <w:bCs/>
                <w:color w:val="000000" w:themeColor="text1"/>
              </w:rPr>
              <w:t>1</w:t>
            </w:r>
          </w:p>
        </w:tc>
        <w:tc>
          <w:tcPr>
            <w:tcW w:w="159" w:type="pct"/>
            <w:shd w:val="clear" w:color="auto" w:fill="FFFFFF" w:themeFill="background1"/>
          </w:tcPr>
          <w:p w14:paraId="313F7BB5" w14:textId="32A23475" w:rsidR="00AE6DA5" w:rsidRPr="00541443" w:rsidRDefault="00AE6DA5" w:rsidP="00AE6DA5">
            <w:pPr>
              <w:spacing w:after="160" w:line="257" w:lineRule="auto"/>
              <w:rPr>
                <w:rFonts w:ascii="Calibri" w:eastAsia="Calibri" w:hAnsi="Calibri" w:cs="Calibri"/>
              </w:rPr>
            </w:pPr>
            <w:r w:rsidRPr="159C476B">
              <w:rPr>
                <w:rFonts w:ascii="Calibri" w:eastAsia="Calibri" w:hAnsi="Calibri" w:cs="Calibri"/>
                <w:b/>
                <w:bCs/>
                <w:color w:val="000000" w:themeColor="text1"/>
              </w:rPr>
              <w:t>2</w:t>
            </w:r>
          </w:p>
        </w:tc>
        <w:tc>
          <w:tcPr>
            <w:tcW w:w="1044" w:type="pct"/>
            <w:shd w:val="clear" w:color="auto" w:fill="FFFFFF" w:themeFill="background1"/>
          </w:tcPr>
          <w:p w14:paraId="13C33C01" w14:textId="77777777" w:rsidR="00AE6DA5" w:rsidRDefault="00AE6DA5" w:rsidP="00AE6DA5">
            <w:pPr>
              <w:rPr>
                <w:rFonts w:ascii="Calibri" w:eastAsia="Calibri" w:hAnsi="Calibri" w:cs="Calibri"/>
                <w:color w:val="000000" w:themeColor="text1"/>
              </w:rPr>
            </w:pPr>
            <w:r w:rsidRPr="159C476B">
              <w:rPr>
                <w:rStyle w:val="normaltextrun"/>
                <w:rFonts w:ascii="Calibri" w:eastAsia="Calibri" w:hAnsi="Calibri" w:cs="Calibri"/>
                <w:color w:val="000000" w:themeColor="text1"/>
              </w:rPr>
              <w:t xml:space="preserve">Ensuring all parts of this risk assessment are adhered to. </w:t>
            </w:r>
          </w:p>
          <w:p w14:paraId="43E1C17D" w14:textId="77777777" w:rsidR="00AE6DA5" w:rsidRDefault="00AE6DA5" w:rsidP="00AE6DA5">
            <w:pPr>
              <w:rPr>
                <w:rStyle w:val="normaltextrun"/>
                <w:rFonts w:ascii="Calibri" w:eastAsia="Calibri" w:hAnsi="Calibri" w:cs="Calibri"/>
                <w:color w:val="000000" w:themeColor="text1"/>
              </w:rPr>
            </w:pPr>
          </w:p>
          <w:p w14:paraId="46C8AB0E" w14:textId="77777777" w:rsidR="00AE6DA5" w:rsidRDefault="00AE6DA5" w:rsidP="00AE6DA5">
            <w:pPr>
              <w:rPr>
                <w:rFonts w:ascii="Calibri" w:eastAsia="Calibri" w:hAnsi="Calibri" w:cs="Calibri"/>
                <w:color w:val="000000" w:themeColor="text1"/>
              </w:rPr>
            </w:pPr>
            <w:r w:rsidRPr="159C476B">
              <w:rPr>
                <w:rStyle w:val="normaltextrun"/>
                <w:rFonts w:ascii="Calibri" w:eastAsia="Calibri" w:hAnsi="Calibri" w:cs="Calibri"/>
                <w:color w:val="000000" w:themeColor="text1"/>
              </w:rPr>
              <w:t xml:space="preserve">Ensuring all members are reminded that they are representing the club/society, SUSU and the University, often in branded clothing. </w:t>
            </w:r>
          </w:p>
          <w:p w14:paraId="1B571F57" w14:textId="77777777" w:rsidR="00AE6DA5" w:rsidRDefault="00AE6DA5" w:rsidP="00AE6DA5">
            <w:pPr>
              <w:rPr>
                <w:rFonts w:ascii="Calibri" w:eastAsia="Calibri" w:hAnsi="Calibri" w:cs="Calibri"/>
                <w:color w:val="000000" w:themeColor="text1"/>
                <w:sz w:val="24"/>
                <w:szCs w:val="24"/>
              </w:rPr>
            </w:pPr>
          </w:p>
          <w:p w14:paraId="6B79AEE2" w14:textId="785A0B9E" w:rsidR="00AE6DA5" w:rsidRPr="00541443" w:rsidRDefault="00AE6DA5" w:rsidP="00AE6DA5">
            <w:pPr>
              <w:spacing w:after="160" w:line="257" w:lineRule="auto"/>
              <w:rPr>
                <w:rFonts w:ascii="Calibri" w:eastAsia="Calibri" w:hAnsi="Calibri" w:cs="Calibri"/>
              </w:rPr>
            </w:pPr>
            <w:r w:rsidRPr="7A186E2F">
              <w:rPr>
                <w:rFonts w:ascii="Calibri" w:eastAsia="Calibri" w:hAnsi="Calibri" w:cs="Calibri"/>
                <w:color w:val="000000" w:themeColor="text1"/>
              </w:rPr>
              <w:t>Members are reminded that they need to adhere to SUSU’s Code of Conduct.</w:t>
            </w:r>
          </w:p>
        </w:tc>
        <w:tc>
          <w:tcPr>
            <w:tcW w:w="159" w:type="pct"/>
            <w:shd w:val="clear" w:color="auto" w:fill="FFFFFF" w:themeFill="background1"/>
          </w:tcPr>
          <w:p w14:paraId="36371607" w14:textId="317CA363" w:rsidR="00AE6DA5" w:rsidRPr="00541443" w:rsidRDefault="00AE6DA5" w:rsidP="00AE6DA5">
            <w:pPr>
              <w:spacing w:after="160" w:line="257" w:lineRule="auto"/>
              <w:rPr>
                <w:rFonts w:ascii="Calibri" w:eastAsia="Calibri" w:hAnsi="Calibri" w:cs="Calibri"/>
              </w:rPr>
            </w:pPr>
            <w:r w:rsidRPr="159C476B">
              <w:rPr>
                <w:rFonts w:ascii="Calibri" w:eastAsia="Calibri" w:hAnsi="Calibri" w:cs="Calibri"/>
                <w:b/>
                <w:bCs/>
                <w:color w:val="000000" w:themeColor="text1"/>
              </w:rPr>
              <w:t>1</w:t>
            </w:r>
          </w:p>
        </w:tc>
        <w:tc>
          <w:tcPr>
            <w:tcW w:w="159" w:type="pct"/>
            <w:shd w:val="clear" w:color="auto" w:fill="FFFFFF" w:themeFill="background1"/>
          </w:tcPr>
          <w:p w14:paraId="7A54E32E" w14:textId="1594D187" w:rsidR="00AE6DA5" w:rsidRPr="00541443" w:rsidRDefault="00AE6DA5" w:rsidP="00AE6DA5">
            <w:pPr>
              <w:spacing w:after="160" w:line="257" w:lineRule="auto"/>
              <w:rPr>
                <w:rFonts w:ascii="Calibri" w:eastAsia="Calibri" w:hAnsi="Calibri" w:cs="Calibri"/>
              </w:rPr>
            </w:pPr>
            <w:r w:rsidRPr="159C476B">
              <w:rPr>
                <w:rFonts w:ascii="Calibri" w:eastAsia="Calibri" w:hAnsi="Calibri" w:cs="Calibri"/>
                <w:b/>
                <w:bCs/>
                <w:color w:val="000000" w:themeColor="text1"/>
              </w:rPr>
              <w:t>1</w:t>
            </w:r>
          </w:p>
        </w:tc>
        <w:tc>
          <w:tcPr>
            <w:tcW w:w="159" w:type="pct"/>
            <w:shd w:val="clear" w:color="auto" w:fill="FFFFFF" w:themeFill="background1"/>
          </w:tcPr>
          <w:p w14:paraId="259C5758" w14:textId="0936E33D" w:rsidR="00AE6DA5" w:rsidRPr="00541443" w:rsidRDefault="00AE6DA5" w:rsidP="00AE6DA5">
            <w:pPr>
              <w:spacing w:after="160" w:line="257" w:lineRule="auto"/>
              <w:rPr>
                <w:rFonts w:ascii="Calibri" w:eastAsia="Calibri" w:hAnsi="Calibri" w:cs="Calibri"/>
              </w:rPr>
            </w:pPr>
            <w:r w:rsidRPr="159C476B">
              <w:rPr>
                <w:rFonts w:ascii="Calibri" w:eastAsia="Calibri" w:hAnsi="Calibri" w:cs="Calibri"/>
                <w:b/>
                <w:bCs/>
                <w:color w:val="000000" w:themeColor="text1"/>
              </w:rPr>
              <w:t>1</w:t>
            </w:r>
          </w:p>
        </w:tc>
        <w:tc>
          <w:tcPr>
            <w:tcW w:w="1050" w:type="pct"/>
            <w:shd w:val="clear" w:color="auto" w:fill="FFFFFF" w:themeFill="background1"/>
          </w:tcPr>
          <w:p w14:paraId="19B861AC" w14:textId="77777777" w:rsidR="00AE6DA5" w:rsidRDefault="00AE6DA5" w:rsidP="00AE6DA5">
            <w:pPr>
              <w:rPr>
                <w:rFonts w:ascii="Calibri" w:eastAsia="Calibri" w:hAnsi="Calibri" w:cs="Calibri"/>
                <w:color w:val="000000" w:themeColor="text1"/>
              </w:rPr>
            </w:pPr>
            <w:r w:rsidRPr="159C476B">
              <w:rPr>
                <w:rStyle w:val="normaltextrun"/>
                <w:rFonts w:ascii="Calibri" w:eastAsia="Calibri" w:hAnsi="Calibri" w:cs="Calibri"/>
                <w:color w:val="000000" w:themeColor="text1"/>
              </w:rPr>
              <w:t>Ensure that any incidents involving public or others are recorded and addressed.</w:t>
            </w:r>
          </w:p>
          <w:p w14:paraId="5187B40A" w14:textId="77777777" w:rsidR="00AE6DA5" w:rsidRDefault="00AE6DA5" w:rsidP="00AE6DA5">
            <w:pPr>
              <w:rPr>
                <w:rFonts w:ascii="Calibri" w:eastAsia="Calibri" w:hAnsi="Calibri" w:cs="Calibri"/>
                <w:color w:val="000000" w:themeColor="text1"/>
              </w:rPr>
            </w:pPr>
          </w:p>
          <w:p w14:paraId="79CF99B7" w14:textId="5E12B215" w:rsidR="00AE6DA5" w:rsidRPr="00541443" w:rsidRDefault="00AE6DA5" w:rsidP="00AE6DA5">
            <w:pPr>
              <w:rPr>
                <w:rFonts w:ascii="Calibri" w:eastAsia="Calibri" w:hAnsi="Calibri" w:cs="Calibri"/>
              </w:rPr>
            </w:pPr>
            <w:r w:rsidRPr="7A186E2F">
              <w:rPr>
                <w:rFonts w:ascii="Calibri" w:eastAsia="Calibri" w:hAnsi="Calibri" w:cs="Calibri"/>
                <w:color w:val="000000" w:themeColor="text1"/>
              </w:rPr>
              <w:t>Report any incidents to the Activities Team.</w:t>
            </w:r>
          </w:p>
        </w:tc>
      </w:tr>
      <w:tr w:rsidR="00DE5F6E" w14:paraId="1C4DFDD4" w14:textId="77777777" w:rsidTr="00DE5F6E">
        <w:trPr>
          <w:cantSplit/>
          <w:trHeight w:val="775"/>
        </w:trPr>
        <w:tc>
          <w:tcPr>
            <w:tcW w:w="757" w:type="pct"/>
            <w:shd w:val="clear" w:color="auto" w:fill="FFFFFF" w:themeFill="background1"/>
          </w:tcPr>
          <w:p w14:paraId="5EC7BCF4" w14:textId="5692CD79" w:rsidR="00DE5F6E" w:rsidRPr="7A186E2F" w:rsidRDefault="00DE5F6E" w:rsidP="00DE5F6E">
            <w:pPr>
              <w:rPr>
                <w:rFonts w:ascii="Calibri" w:eastAsia="Calibri" w:hAnsi="Calibri" w:cs="Calibri"/>
                <w:color w:val="000000" w:themeColor="text1"/>
              </w:rPr>
            </w:pPr>
            <w:r>
              <w:rPr>
                <w:rFonts w:ascii="Calibri" w:eastAsia="Calibri" w:hAnsi="Calibri" w:cs="Calibri"/>
                <w:color w:val="000000" w:themeColor="text1"/>
              </w:rPr>
              <w:lastRenderedPageBreak/>
              <w:t>Collecting Funds for Ticket purchase</w:t>
            </w:r>
          </w:p>
        </w:tc>
        <w:tc>
          <w:tcPr>
            <w:tcW w:w="600" w:type="pct"/>
            <w:shd w:val="clear" w:color="auto" w:fill="FFFFFF" w:themeFill="background1"/>
          </w:tcPr>
          <w:p w14:paraId="2FA8C65E" w14:textId="44D96A2B" w:rsidR="00DE5F6E" w:rsidRPr="159C476B" w:rsidRDefault="00DE5F6E" w:rsidP="00DE5F6E">
            <w:pPr>
              <w:rPr>
                <w:rStyle w:val="normaltextrun"/>
                <w:rFonts w:ascii="Calibri" w:eastAsia="Calibri" w:hAnsi="Calibri" w:cs="Calibri"/>
                <w:color w:val="000000" w:themeColor="text1"/>
              </w:rPr>
            </w:pPr>
            <w:r w:rsidRPr="689B0C5E">
              <w:rPr>
                <w:color w:val="000000" w:themeColor="text1"/>
              </w:rPr>
              <w:t>Financial loss, reputational damage</w:t>
            </w:r>
          </w:p>
        </w:tc>
        <w:tc>
          <w:tcPr>
            <w:tcW w:w="595" w:type="pct"/>
            <w:shd w:val="clear" w:color="auto" w:fill="FFFFFF" w:themeFill="background1"/>
          </w:tcPr>
          <w:p w14:paraId="78CEC2EF" w14:textId="63CAC225" w:rsidR="00DE5F6E" w:rsidRPr="159C476B" w:rsidRDefault="00DE5F6E" w:rsidP="00DE5F6E">
            <w:pPr>
              <w:spacing w:after="160" w:line="257" w:lineRule="auto"/>
              <w:rPr>
                <w:rStyle w:val="normaltextrun"/>
                <w:rFonts w:ascii="Calibri" w:eastAsia="Calibri" w:hAnsi="Calibri" w:cs="Calibri"/>
                <w:color w:val="000000" w:themeColor="text1"/>
              </w:rPr>
            </w:pPr>
            <w:r w:rsidRPr="23487913">
              <w:rPr>
                <w:rFonts w:ascii="Calibri" w:eastAsia="Calibri" w:hAnsi="Calibri" w:cs="Calibri"/>
                <w:color w:val="000000" w:themeColor="text1"/>
              </w:rPr>
              <w:t xml:space="preserve">Members, Participants </w:t>
            </w:r>
          </w:p>
        </w:tc>
        <w:tc>
          <w:tcPr>
            <w:tcW w:w="159" w:type="pct"/>
            <w:shd w:val="clear" w:color="auto" w:fill="FFFFFF" w:themeFill="background1"/>
          </w:tcPr>
          <w:p w14:paraId="2F195345" w14:textId="7486ED10" w:rsidR="00DE5F6E" w:rsidRPr="159C476B" w:rsidRDefault="00DE5F6E" w:rsidP="00DE5F6E">
            <w:pPr>
              <w:spacing w:after="160" w:line="257" w:lineRule="auto"/>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159" w:type="pct"/>
            <w:shd w:val="clear" w:color="auto" w:fill="FFFFFF" w:themeFill="background1"/>
          </w:tcPr>
          <w:p w14:paraId="799C4F10" w14:textId="77418707" w:rsidR="00DE5F6E" w:rsidRPr="159C476B" w:rsidRDefault="00DE5F6E" w:rsidP="00DE5F6E">
            <w:pPr>
              <w:spacing w:after="160" w:line="257" w:lineRule="auto"/>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159" w:type="pct"/>
            <w:shd w:val="clear" w:color="auto" w:fill="FFFFFF" w:themeFill="background1"/>
          </w:tcPr>
          <w:p w14:paraId="7C920036" w14:textId="27E62070" w:rsidR="00DE5F6E" w:rsidRPr="159C476B" w:rsidRDefault="00DE5F6E" w:rsidP="00DE5F6E">
            <w:pPr>
              <w:spacing w:after="160" w:line="257" w:lineRule="auto"/>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1044" w:type="pct"/>
            <w:shd w:val="clear" w:color="auto" w:fill="FFFFFF" w:themeFill="background1"/>
          </w:tcPr>
          <w:p w14:paraId="42773D22" w14:textId="77777777" w:rsidR="00DE5F6E" w:rsidRDefault="00DE5F6E" w:rsidP="00DE5F6E">
            <w:pPr>
              <w:rPr>
                <w:rFonts w:ascii="Calibri" w:eastAsia="Calibri" w:hAnsi="Calibri" w:cs="Calibri"/>
                <w:color w:val="000000" w:themeColor="text1"/>
              </w:rPr>
            </w:pPr>
            <w:r w:rsidRPr="0930CD8F">
              <w:rPr>
                <w:rFonts w:ascii="Calibri" w:eastAsia="Calibri" w:hAnsi="Calibri" w:cs="Calibri"/>
                <w:color w:val="000000" w:themeColor="text1"/>
              </w:rPr>
              <w:t>No cash transactions.</w:t>
            </w:r>
          </w:p>
          <w:p w14:paraId="3E9C3D37" w14:textId="77777777" w:rsidR="00DE5F6E" w:rsidRDefault="00DE5F6E" w:rsidP="00DE5F6E">
            <w:pPr>
              <w:rPr>
                <w:rFonts w:ascii="Calibri" w:eastAsia="Calibri" w:hAnsi="Calibri" w:cs="Calibri"/>
                <w:color w:val="000000" w:themeColor="text1"/>
              </w:rPr>
            </w:pPr>
          </w:p>
          <w:p w14:paraId="0AE5489E" w14:textId="77777777" w:rsidR="00DE5F6E" w:rsidRDefault="00DE5F6E" w:rsidP="00DE5F6E">
            <w:pPr>
              <w:rPr>
                <w:rFonts w:ascii="Calibri" w:eastAsia="Calibri" w:hAnsi="Calibri" w:cs="Calibri"/>
                <w:color w:val="000000" w:themeColor="text1"/>
              </w:rPr>
            </w:pPr>
            <w:r w:rsidRPr="0930CD8F">
              <w:rPr>
                <w:rFonts w:ascii="Calibri" w:eastAsia="Calibri" w:hAnsi="Calibri" w:cs="Calibri"/>
                <w:color w:val="000000" w:themeColor="text1"/>
              </w:rPr>
              <w:t>Clearly state the purpose of fundraising activity on fundraising platform used.</w:t>
            </w:r>
          </w:p>
          <w:p w14:paraId="7A7A44B9" w14:textId="77777777" w:rsidR="00DE5F6E" w:rsidRDefault="00DE5F6E" w:rsidP="00DE5F6E">
            <w:pPr>
              <w:rPr>
                <w:color w:val="000000" w:themeColor="text1"/>
              </w:rPr>
            </w:pPr>
            <w:r w:rsidRPr="689B0C5E">
              <w:rPr>
                <w:color w:val="000000" w:themeColor="text1"/>
              </w:rPr>
              <w:t xml:space="preserve"> </w:t>
            </w:r>
          </w:p>
          <w:p w14:paraId="081F0AF0" w14:textId="74120078" w:rsidR="00DE5F6E" w:rsidRPr="159C476B" w:rsidRDefault="00DE5F6E" w:rsidP="00DE5F6E">
            <w:pPr>
              <w:rPr>
                <w:rStyle w:val="normaltextrun"/>
                <w:rFonts w:ascii="Calibri" w:eastAsia="Calibri" w:hAnsi="Calibri" w:cs="Calibri"/>
                <w:color w:val="000000" w:themeColor="text1"/>
              </w:rPr>
            </w:pPr>
            <w:r>
              <w:rPr>
                <w:rStyle w:val="normaltextrun"/>
                <w:rFonts w:eastAsiaTheme="minorHAnsi"/>
                <w:color w:val="000000" w:themeColor="text1"/>
              </w:rPr>
              <w:t>T</w:t>
            </w:r>
            <w:r>
              <w:rPr>
                <w:rStyle w:val="normaltextrun"/>
                <w:rFonts w:eastAsiaTheme="minorHAnsi"/>
              </w:rPr>
              <w:t>ickets will all be sold through SUSU box office</w:t>
            </w:r>
            <w:r w:rsidR="0055752E">
              <w:rPr>
                <w:rStyle w:val="normaltextrun"/>
                <w:rFonts w:eastAsiaTheme="minorHAnsi"/>
              </w:rPr>
              <w:t xml:space="preserve">, or individually purchased by attendees so all </w:t>
            </w:r>
            <w:r w:rsidR="00614BDD">
              <w:rPr>
                <w:rStyle w:val="normaltextrun"/>
                <w:rFonts w:eastAsiaTheme="minorHAnsi"/>
              </w:rPr>
              <w:t xml:space="preserve">payments will </w:t>
            </w:r>
            <w:proofErr w:type="gramStart"/>
            <w:r w:rsidR="00614BDD">
              <w:rPr>
                <w:rStyle w:val="normaltextrun"/>
                <w:rFonts w:eastAsiaTheme="minorHAnsi"/>
              </w:rPr>
              <w:t>recorded</w:t>
            </w:r>
            <w:proofErr w:type="gramEnd"/>
            <w:r w:rsidR="00614BDD">
              <w:rPr>
                <w:rStyle w:val="normaltextrun"/>
                <w:rFonts w:eastAsiaTheme="minorHAnsi"/>
              </w:rPr>
              <w:t xml:space="preserve"> in money hub.</w:t>
            </w:r>
          </w:p>
        </w:tc>
        <w:tc>
          <w:tcPr>
            <w:tcW w:w="159" w:type="pct"/>
            <w:shd w:val="clear" w:color="auto" w:fill="FFFFFF" w:themeFill="background1"/>
          </w:tcPr>
          <w:p w14:paraId="29F33B48" w14:textId="67F88062" w:rsidR="00DE5F6E" w:rsidRPr="159C476B" w:rsidRDefault="00DE5F6E" w:rsidP="00DE5F6E">
            <w:pPr>
              <w:spacing w:after="160" w:line="257" w:lineRule="auto"/>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159" w:type="pct"/>
            <w:shd w:val="clear" w:color="auto" w:fill="FFFFFF" w:themeFill="background1"/>
          </w:tcPr>
          <w:p w14:paraId="7336056E" w14:textId="436224CA" w:rsidR="00DE5F6E" w:rsidRPr="159C476B" w:rsidRDefault="00DE5F6E" w:rsidP="00DE5F6E">
            <w:pPr>
              <w:spacing w:after="160" w:line="257" w:lineRule="auto"/>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159" w:type="pct"/>
            <w:shd w:val="clear" w:color="auto" w:fill="FFFFFF" w:themeFill="background1"/>
          </w:tcPr>
          <w:p w14:paraId="7A7B49B7" w14:textId="272A3685" w:rsidR="00DE5F6E" w:rsidRPr="159C476B" w:rsidRDefault="00DE5F6E" w:rsidP="00DE5F6E">
            <w:pPr>
              <w:spacing w:after="160" w:line="257" w:lineRule="auto"/>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1050" w:type="pct"/>
            <w:shd w:val="clear" w:color="auto" w:fill="FFFFFF" w:themeFill="background1"/>
          </w:tcPr>
          <w:p w14:paraId="197A5DB1" w14:textId="77777777" w:rsidR="00DE5F6E" w:rsidRDefault="00DE5F6E" w:rsidP="00DE5F6E">
            <w:pPr>
              <w:rPr>
                <w:rFonts w:ascii="Calibri" w:eastAsia="Calibri" w:hAnsi="Calibri" w:cs="Calibri"/>
              </w:rPr>
            </w:pPr>
            <w:r w:rsidRPr="3ADB5756">
              <w:rPr>
                <w:rFonts w:ascii="Calibri" w:eastAsia="Calibri" w:hAnsi="Calibri" w:cs="Calibri"/>
                <w:color w:val="000000" w:themeColor="text1"/>
              </w:rPr>
              <w:t xml:space="preserve">Follow </w:t>
            </w:r>
            <w:hyperlink r:id="rId22">
              <w:r w:rsidRPr="3ADB5756">
                <w:rPr>
                  <w:rStyle w:val="Hyperlink"/>
                  <w:rFonts w:ascii="Calibri" w:eastAsia="Calibri" w:hAnsi="Calibri" w:cs="Calibri"/>
                </w:rPr>
                <w:t>SUSU incident reporting guide</w:t>
              </w:r>
            </w:hyperlink>
          </w:p>
          <w:p w14:paraId="66C7DBF4" w14:textId="06690CD2" w:rsidR="00DE5F6E" w:rsidRPr="159C476B" w:rsidRDefault="00DE5F6E" w:rsidP="00DE5F6E">
            <w:pPr>
              <w:rPr>
                <w:rStyle w:val="normaltextrun"/>
                <w:rFonts w:ascii="Calibri" w:eastAsia="Calibri" w:hAnsi="Calibri" w:cs="Calibri"/>
                <w:color w:val="000000" w:themeColor="text1"/>
              </w:rPr>
            </w:pPr>
            <w:r>
              <w:br/>
            </w:r>
          </w:p>
        </w:tc>
      </w:tr>
    </w:tbl>
    <w:p w14:paraId="3C5F0481" w14:textId="77777777" w:rsidR="00CE1AAA" w:rsidRDefault="00CE1AAA" w:rsidP="321BD48B">
      <w:pPr>
        <w:rPr>
          <w:rFonts w:eastAsiaTheme="minorEastAsia"/>
        </w:rPr>
      </w:pPr>
    </w:p>
    <w:p w14:paraId="13D47252" w14:textId="77777777" w:rsidR="00541443" w:rsidRDefault="00541443" w:rsidP="321BD48B">
      <w:pPr>
        <w:rPr>
          <w:rFonts w:eastAsiaTheme="minorEastAsia"/>
        </w:rPr>
      </w:pPr>
    </w:p>
    <w:p w14:paraId="3BE6AB00" w14:textId="77777777" w:rsidR="00614BDD" w:rsidRDefault="00614BDD" w:rsidP="321BD48B">
      <w:pPr>
        <w:rPr>
          <w:rFonts w:eastAsiaTheme="minorEastAsia"/>
        </w:rPr>
      </w:pPr>
    </w:p>
    <w:p w14:paraId="3EDF537F" w14:textId="77777777" w:rsidR="00614BDD" w:rsidRDefault="00614BDD" w:rsidP="321BD48B">
      <w:pPr>
        <w:rPr>
          <w:rFonts w:eastAsiaTheme="minorEastAsia"/>
        </w:rPr>
      </w:pPr>
    </w:p>
    <w:p w14:paraId="5A1A2405" w14:textId="77777777" w:rsidR="00614BDD" w:rsidRDefault="00614BDD" w:rsidP="321BD48B">
      <w:pPr>
        <w:rPr>
          <w:rFonts w:eastAsiaTheme="minorEastAsia"/>
        </w:rPr>
      </w:pPr>
    </w:p>
    <w:p w14:paraId="5C1A69DD" w14:textId="77777777" w:rsidR="00614BDD" w:rsidRDefault="00614BDD" w:rsidP="321BD48B">
      <w:pPr>
        <w:rPr>
          <w:rFonts w:eastAsiaTheme="minorEastAsia"/>
        </w:rPr>
      </w:pPr>
    </w:p>
    <w:tbl>
      <w:tblPr>
        <w:tblW w:w="51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7"/>
        <w:gridCol w:w="4503"/>
        <w:gridCol w:w="1842"/>
        <w:gridCol w:w="623"/>
        <w:gridCol w:w="1223"/>
        <w:gridCol w:w="2841"/>
        <w:gridCol w:w="2503"/>
        <w:gridCol w:w="1669"/>
      </w:tblGrid>
      <w:tr w:rsidR="00C642F4" w:rsidRPr="00957A37" w14:paraId="3C5F0483" w14:textId="77777777" w:rsidTr="00C66307">
        <w:trPr>
          <w:cantSplit/>
          <w:trHeight w:val="425"/>
        </w:trPr>
        <w:tc>
          <w:tcPr>
            <w:tcW w:w="5000" w:type="pct"/>
            <w:gridSpan w:val="8"/>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E0D75FD" w:rsidP="321BD48B">
            <w:pPr>
              <w:autoSpaceDE w:val="0"/>
              <w:autoSpaceDN w:val="0"/>
              <w:adjustRightInd w:val="0"/>
              <w:spacing w:after="0" w:line="240" w:lineRule="auto"/>
              <w:outlineLvl w:val="0"/>
              <w:rPr>
                <w:rFonts w:eastAsiaTheme="minorEastAsia"/>
                <w:b/>
                <w:bCs/>
                <w:color w:val="000000"/>
              </w:rPr>
            </w:pPr>
            <w:r w:rsidRPr="321BD48B">
              <w:rPr>
                <w:rFonts w:eastAsiaTheme="minorEastAsia"/>
                <w:b/>
                <w:bCs/>
                <w:i/>
                <w:iCs/>
              </w:rPr>
              <w:lastRenderedPageBreak/>
              <w:t>PART B – Action Plan</w:t>
            </w:r>
          </w:p>
        </w:tc>
      </w:tr>
      <w:tr w:rsidR="00C642F4" w:rsidRPr="00957A37" w14:paraId="3C5F0485" w14:textId="77777777" w:rsidTr="00C66307">
        <w:trPr>
          <w:cantSplit/>
        </w:trPr>
        <w:tc>
          <w:tcPr>
            <w:tcW w:w="5000" w:type="pct"/>
            <w:gridSpan w:val="8"/>
            <w:tcBorders>
              <w:top w:val="nil"/>
              <w:left w:val="nil"/>
              <w:right w:val="nil"/>
            </w:tcBorders>
          </w:tcPr>
          <w:p w14:paraId="3C5F0484" w14:textId="77777777" w:rsidR="00C642F4" w:rsidRPr="00957A37" w:rsidRDefault="0E0D75FD" w:rsidP="321BD48B">
            <w:pPr>
              <w:autoSpaceDE w:val="0"/>
              <w:autoSpaceDN w:val="0"/>
              <w:adjustRightInd w:val="0"/>
              <w:spacing w:after="0" w:line="240" w:lineRule="auto"/>
              <w:jc w:val="center"/>
              <w:outlineLvl w:val="0"/>
              <w:rPr>
                <w:rFonts w:eastAsiaTheme="minorEastAsia"/>
                <w:b/>
                <w:bCs/>
                <w:color w:val="000000"/>
              </w:rPr>
            </w:pPr>
            <w:r w:rsidRPr="321BD48B">
              <w:rPr>
                <w:rFonts w:eastAsiaTheme="minorEastAsia"/>
                <w:b/>
                <w:bCs/>
                <w:color w:val="000000" w:themeColor="text1"/>
              </w:rPr>
              <w:t>Risk Assessment Action Plan</w:t>
            </w:r>
          </w:p>
        </w:tc>
      </w:tr>
      <w:tr w:rsidR="00C642F4" w:rsidRPr="00957A37" w14:paraId="3C5F048C" w14:textId="77777777" w:rsidTr="00C66307">
        <w:tc>
          <w:tcPr>
            <w:tcW w:w="189" w:type="pct"/>
            <w:shd w:val="clear" w:color="auto" w:fill="E0E0E0"/>
          </w:tcPr>
          <w:p w14:paraId="3C5F0486" w14:textId="77777777" w:rsidR="00C642F4" w:rsidRPr="00957A37" w:rsidRDefault="0E0D75FD" w:rsidP="321BD48B">
            <w:pPr>
              <w:autoSpaceDE w:val="0"/>
              <w:autoSpaceDN w:val="0"/>
              <w:adjustRightInd w:val="0"/>
              <w:spacing w:after="0" w:line="240" w:lineRule="auto"/>
              <w:jc w:val="center"/>
              <w:outlineLvl w:val="0"/>
              <w:rPr>
                <w:rFonts w:eastAsiaTheme="minorEastAsia"/>
                <w:b/>
                <w:bCs/>
                <w:color w:val="000000"/>
              </w:rPr>
            </w:pPr>
            <w:r w:rsidRPr="321BD48B">
              <w:rPr>
                <w:rFonts w:eastAsiaTheme="minorEastAsia"/>
                <w:b/>
                <w:bCs/>
                <w:color w:val="000000" w:themeColor="text1"/>
              </w:rPr>
              <w:t>Part no.</w:t>
            </w:r>
          </w:p>
        </w:tc>
        <w:tc>
          <w:tcPr>
            <w:tcW w:w="1425" w:type="pct"/>
            <w:shd w:val="clear" w:color="auto" w:fill="E0E0E0"/>
          </w:tcPr>
          <w:p w14:paraId="3C5F0487" w14:textId="77777777" w:rsidR="00C642F4" w:rsidRPr="00957A37" w:rsidRDefault="0E0D75FD" w:rsidP="321BD48B">
            <w:pPr>
              <w:autoSpaceDE w:val="0"/>
              <w:autoSpaceDN w:val="0"/>
              <w:adjustRightInd w:val="0"/>
              <w:spacing w:after="0" w:line="240" w:lineRule="auto"/>
              <w:jc w:val="center"/>
              <w:outlineLvl w:val="0"/>
              <w:rPr>
                <w:rFonts w:eastAsiaTheme="minorEastAsia"/>
                <w:b/>
                <w:bCs/>
                <w:color w:val="000000"/>
              </w:rPr>
            </w:pPr>
            <w:r w:rsidRPr="321BD48B">
              <w:rPr>
                <w:rFonts w:eastAsiaTheme="minorEastAsia"/>
                <w:b/>
                <w:bCs/>
                <w:color w:val="000000" w:themeColor="text1"/>
              </w:rPr>
              <w:t>Action to be taken, incl. Cost</w:t>
            </w:r>
          </w:p>
        </w:tc>
        <w:tc>
          <w:tcPr>
            <w:tcW w:w="583" w:type="pct"/>
            <w:shd w:val="clear" w:color="auto" w:fill="E0E0E0"/>
          </w:tcPr>
          <w:p w14:paraId="3C5F0488" w14:textId="77777777" w:rsidR="00C642F4" w:rsidRPr="00957A37" w:rsidRDefault="0E0D75FD" w:rsidP="321BD48B">
            <w:pPr>
              <w:autoSpaceDE w:val="0"/>
              <w:autoSpaceDN w:val="0"/>
              <w:adjustRightInd w:val="0"/>
              <w:spacing w:after="0" w:line="240" w:lineRule="auto"/>
              <w:jc w:val="center"/>
              <w:outlineLvl w:val="0"/>
              <w:rPr>
                <w:rFonts w:eastAsiaTheme="minorEastAsia"/>
                <w:b/>
                <w:bCs/>
                <w:color w:val="000000"/>
              </w:rPr>
            </w:pPr>
            <w:r w:rsidRPr="321BD48B">
              <w:rPr>
                <w:rFonts w:eastAsiaTheme="minorEastAsia"/>
                <w:b/>
                <w:bCs/>
                <w:color w:val="000000" w:themeColor="text1"/>
              </w:rPr>
              <w:t>By whom</w:t>
            </w:r>
          </w:p>
        </w:tc>
        <w:tc>
          <w:tcPr>
            <w:tcW w:w="584" w:type="pct"/>
            <w:gridSpan w:val="2"/>
            <w:shd w:val="clear" w:color="auto" w:fill="E0E0E0"/>
          </w:tcPr>
          <w:p w14:paraId="3C5F0489" w14:textId="77777777" w:rsidR="00C642F4" w:rsidRPr="00957A37" w:rsidRDefault="0E0D75FD" w:rsidP="321BD48B">
            <w:pPr>
              <w:autoSpaceDE w:val="0"/>
              <w:autoSpaceDN w:val="0"/>
              <w:adjustRightInd w:val="0"/>
              <w:spacing w:after="0" w:line="240" w:lineRule="auto"/>
              <w:jc w:val="center"/>
              <w:outlineLvl w:val="0"/>
              <w:rPr>
                <w:rFonts w:eastAsiaTheme="minorEastAsia"/>
                <w:b/>
                <w:bCs/>
                <w:color w:val="000000"/>
              </w:rPr>
            </w:pPr>
            <w:r w:rsidRPr="321BD48B">
              <w:rPr>
                <w:rFonts w:eastAsiaTheme="minorEastAsia"/>
                <w:b/>
                <w:bCs/>
                <w:color w:val="000000" w:themeColor="text1"/>
              </w:rPr>
              <w:t>Target date</w:t>
            </w:r>
          </w:p>
        </w:tc>
        <w:tc>
          <w:tcPr>
            <w:tcW w:w="899" w:type="pct"/>
            <w:tcBorders>
              <w:right w:val="single" w:sz="18" w:space="0" w:color="auto"/>
            </w:tcBorders>
            <w:shd w:val="clear" w:color="auto" w:fill="E0E0E0"/>
          </w:tcPr>
          <w:p w14:paraId="3C5F048A" w14:textId="77777777" w:rsidR="00C642F4" w:rsidRPr="00957A37" w:rsidRDefault="0E0D75FD" w:rsidP="321BD48B">
            <w:pPr>
              <w:autoSpaceDE w:val="0"/>
              <w:autoSpaceDN w:val="0"/>
              <w:adjustRightInd w:val="0"/>
              <w:spacing w:after="0" w:line="240" w:lineRule="auto"/>
              <w:jc w:val="center"/>
              <w:outlineLvl w:val="0"/>
              <w:rPr>
                <w:rFonts w:eastAsiaTheme="minorEastAsia"/>
                <w:b/>
                <w:bCs/>
                <w:color w:val="000000"/>
              </w:rPr>
            </w:pPr>
            <w:r w:rsidRPr="321BD48B">
              <w:rPr>
                <w:rFonts w:eastAsiaTheme="minorEastAsia"/>
                <w:b/>
                <w:bCs/>
                <w:color w:val="000000" w:themeColor="text1"/>
              </w:rPr>
              <w:t>Review date</w:t>
            </w:r>
          </w:p>
        </w:tc>
        <w:tc>
          <w:tcPr>
            <w:tcW w:w="1321" w:type="pct"/>
            <w:gridSpan w:val="2"/>
            <w:tcBorders>
              <w:left w:val="single" w:sz="18" w:space="0" w:color="auto"/>
            </w:tcBorders>
            <w:shd w:val="clear" w:color="auto" w:fill="E0E0E0"/>
          </w:tcPr>
          <w:p w14:paraId="3C5F048B" w14:textId="77777777" w:rsidR="00C642F4" w:rsidRPr="00957A37" w:rsidRDefault="0E0D75FD" w:rsidP="321BD48B">
            <w:pPr>
              <w:autoSpaceDE w:val="0"/>
              <w:autoSpaceDN w:val="0"/>
              <w:adjustRightInd w:val="0"/>
              <w:spacing w:after="0" w:line="240" w:lineRule="auto"/>
              <w:jc w:val="center"/>
              <w:outlineLvl w:val="0"/>
              <w:rPr>
                <w:rFonts w:eastAsiaTheme="minorEastAsia"/>
                <w:b/>
                <w:bCs/>
                <w:color w:val="000000"/>
              </w:rPr>
            </w:pPr>
            <w:r w:rsidRPr="321BD48B">
              <w:rPr>
                <w:rFonts w:eastAsiaTheme="minorEastAsia"/>
                <w:b/>
                <w:bCs/>
                <w:color w:val="000000" w:themeColor="text1"/>
              </w:rPr>
              <w:t>Outcome at review date</w:t>
            </w:r>
          </w:p>
        </w:tc>
      </w:tr>
      <w:tr w:rsidR="00C642F4" w:rsidRPr="00957A37" w14:paraId="3C5F04A1" w14:textId="77777777" w:rsidTr="00C66307">
        <w:trPr>
          <w:trHeight w:val="574"/>
        </w:trPr>
        <w:tc>
          <w:tcPr>
            <w:tcW w:w="189" w:type="pct"/>
          </w:tcPr>
          <w:p w14:paraId="3C5F049B" w14:textId="1EFE9407" w:rsidR="00C642F4" w:rsidRPr="00957A37" w:rsidRDefault="00541443" w:rsidP="321BD48B">
            <w:pPr>
              <w:autoSpaceDE w:val="0"/>
              <w:autoSpaceDN w:val="0"/>
              <w:adjustRightInd w:val="0"/>
              <w:spacing w:after="0" w:line="240" w:lineRule="auto"/>
              <w:jc w:val="center"/>
              <w:outlineLvl w:val="0"/>
              <w:rPr>
                <w:rFonts w:eastAsiaTheme="minorEastAsia"/>
                <w:color w:val="000000"/>
              </w:rPr>
            </w:pPr>
            <w:r>
              <w:rPr>
                <w:rFonts w:eastAsiaTheme="minorEastAsia"/>
                <w:color w:val="000000"/>
              </w:rPr>
              <w:t>1</w:t>
            </w:r>
          </w:p>
        </w:tc>
        <w:tc>
          <w:tcPr>
            <w:tcW w:w="1425" w:type="pct"/>
          </w:tcPr>
          <w:p w14:paraId="3C5F049C" w14:textId="58327E0B" w:rsidR="00C642F4" w:rsidRPr="00957A37" w:rsidRDefault="19936F1B" w:rsidP="321BD48B">
            <w:pPr>
              <w:autoSpaceDE w:val="0"/>
              <w:autoSpaceDN w:val="0"/>
              <w:adjustRightInd w:val="0"/>
              <w:spacing w:after="0" w:line="240" w:lineRule="auto"/>
              <w:outlineLvl w:val="0"/>
              <w:rPr>
                <w:rFonts w:eastAsiaTheme="minorEastAsia"/>
                <w:color w:val="000000"/>
              </w:rPr>
            </w:pPr>
            <w:r w:rsidRPr="321BD48B">
              <w:rPr>
                <w:rFonts w:eastAsiaTheme="minorEastAsia"/>
                <w:color w:val="000000" w:themeColor="text1"/>
              </w:rPr>
              <w:t xml:space="preserve">Participant briefing on health &amp; safety before trip </w:t>
            </w:r>
          </w:p>
        </w:tc>
        <w:tc>
          <w:tcPr>
            <w:tcW w:w="583" w:type="pct"/>
          </w:tcPr>
          <w:p w14:paraId="3C5F049D" w14:textId="0802B333" w:rsidR="00C642F4" w:rsidRPr="00957A37" w:rsidRDefault="00541443" w:rsidP="321BD48B">
            <w:pPr>
              <w:autoSpaceDE w:val="0"/>
              <w:autoSpaceDN w:val="0"/>
              <w:adjustRightInd w:val="0"/>
              <w:spacing w:after="0" w:line="240" w:lineRule="auto"/>
              <w:outlineLvl w:val="0"/>
              <w:rPr>
                <w:rFonts w:eastAsiaTheme="minorEastAsia"/>
                <w:color w:val="000000"/>
              </w:rPr>
            </w:pPr>
            <w:r>
              <w:rPr>
                <w:rFonts w:eastAsiaTheme="minorEastAsia"/>
                <w:color w:val="000000"/>
              </w:rPr>
              <w:t>Beth Gates and Yasmeen Raynor</w:t>
            </w:r>
          </w:p>
        </w:tc>
        <w:tc>
          <w:tcPr>
            <w:tcW w:w="584" w:type="pct"/>
            <w:gridSpan w:val="2"/>
          </w:tcPr>
          <w:p w14:paraId="3C5F049E" w14:textId="29A607F3" w:rsidR="00C642F4" w:rsidRPr="00957A37" w:rsidRDefault="00C66307" w:rsidP="321BD48B">
            <w:pPr>
              <w:autoSpaceDE w:val="0"/>
              <w:autoSpaceDN w:val="0"/>
              <w:adjustRightInd w:val="0"/>
              <w:spacing w:after="0" w:line="240" w:lineRule="auto"/>
              <w:outlineLvl w:val="0"/>
              <w:rPr>
                <w:rFonts w:eastAsiaTheme="minorEastAsia"/>
                <w:color w:val="000000"/>
              </w:rPr>
            </w:pPr>
            <w:r>
              <w:rPr>
                <w:rFonts w:eastAsiaTheme="minorEastAsia"/>
                <w:color w:val="000000"/>
              </w:rPr>
              <w:t>16</w:t>
            </w:r>
            <w:r w:rsidR="00541443">
              <w:rPr>
                <w:rFonts w:eastAsiaTheme="minorEastAsia"/>
                <w:color w:val="000000"/>
              </w:rPr>
              <w:t>/10/26</w:t>
            </w:r>
          </w:p>
        </w:tc>
        <w:tc>
          <w:tcPr>
            <w:tcW w:w="899" w:type="pct"/>
            <w:tcBorders>
              <w:right w:val="single" w:sz="18" w:space="0" w:color="auto"/>
            </w:tcBorders>
          </w:tcPr>
          <w:p w14:paraId="3C5F049F" w14:textId="5FC5D017" w:rsidR="00C642F4" w:rsidRPr="00957A37" w:rsidRDefault="00C66307" w:rsidP="321BD48B">
            <w:pPr>
              <w:autoSpaceDE w:val="0"/>
              <w:autoSpaceDN w:val="0"/>
              <w:adjustRightInd w:val="0"/>
              <w:spacing w:after="0" w:line="240" w:lineRule="auto"/>
              <w:outlineLvl w:val="0"/>
              <w:rPr>
                <w:rFonts w:eastAsiaTheme="minorEastAsia"/>
                <w:color w:val="000000"/>
              </w:rPr>
            </w:pPr>
            <w:r>
              <w:rPr>
                <w:rFonts w:eastAsiaTheme="minorEastAsia"/>
                <w:color w:val="000000"/>
              </w:rPr>
              <w:t>17</w:t>
            </w:r>
            <w:r w:rsidR="00541443">
              <w:rPr>
                <w:rFonts w:eastAsiaTheme="minorEastAsia"/>
                <w:color w:val="000000"/>
              </w:rPr>
              <w:t>/10/26</w:t>
            </w:r>
          </w:p>
        </w:tc>
        <w:tc>
          <w:tcPr>
            <w:tcW w:w="1321" w:type="pct"/>
            <w:gridSpan w:val="2"/>
            <w:tcBorders>
              <w:left w:val="single" w:sz="18" w:space="0" w:color="auto"/>
            </w:tcBorders>
          </w:tcPr>
          <w:p w14:paraId="3C5F04A0" w14:textId="77777777" w:rsidR="00C642F4" w:rsidRPr="00957A37" w:rsidRDefault="00C642F4" w:rsidP="321BD48B">
            <w:pPr>
              <w:autoSpaceDE w:val="0"/>
              <w:autoSpaceDN w:val="0"/>
              <w:adjustRightInd w:val="0"/>
              <w:spacing w:after="0" w:line="240" w:lineRule="auto"/>
              <w:outlineLvl w:val="0"/>
              <w:rPr>
                <w:rFonts w:eastAsiaTheme="minorEastAsia"/>
                <w:color w:val="000000"/>
              </w:rPr>
            </w:pPr>
          </w:p>
        </w:tc>
      </w:tr>
      <w:tr w:rsidR="00C642F4" w:rsidRPr="00957A37" w14:paraId="3C5F04A8" w14:textId="77777777" w:rsidTr="00C66307">
        <w:trPr>
          <w:trHeight w:val="574"/>
        </w:trPr>
        <w:tc>
          <w:tcPr>
            <w:tcW w:w="189" w:type="pct"/>
          </w:tcPr>
          <w:p w14:paraId="3C5F04A2" w14:textId="3286B964" w:rsidR="00C642F4" w:rsidRPr="00957A37" w:rsidRDefault="00541443" w:rsidP="321BD48B">
            <w:pPr>
              <w:autoSpaceDE w:val="0"/>
              <w:autoSpaceDN w:val="0"/>
              <w:adjustRightInd w:val="0"/>
              <w:spacing w:after="0" w:line="240" w:lineRule="auto"/>
              <w:jc w:val="center"/>
              <w:outlineLvl w:val="0"/>
              <w:rPr>
                <w:rFonts w:eastAsiaTheme="minorEastAsia"/>
                <w:color w:val="000000"/>
              </w:rPr>
            </w:pPr>
            <w:r>
              <w:rPr>
                <w:rFonts w:eastAsiaTheme="minorEastAsia"/>
                <w:color w:val="000000"/>
              </w:rPr>
              <w:t>2</w:t>
            </w:r>
          </w:p>
        </w:tc>
        <w:tc>
          <w:tcPr>
            <w:tcW w:w="1425" w:type="pct"/>
          </w:tcPr>
          <w:p w14:paraId="3C5F04A3" w14:textId="493D8872" w:rsidR="00C642F4" w:rsidRPr="00957A37" w:rsidRDefault="19936F1B" w:rsidP="321BD48B">
            <w:pPr>
              <w:autoSpaceDE w:val="0"/>
              <w:autoSpaceDN w:val="0"/>
              <w:adjustRightInd w:val="0"/>
              <w:spacing w:after="0" w:line="240" w:lineRule="auto"/>
              <w:outlineLvl w:val="0"/>
              <w:rPr>
                <w:rFonts w:eastAsiaTheme="minorEastAsia"/>
                <w:color w:val="000000"/>
              </w:rPr>
            </w:pPr>
            <w:r w:rsidRPr="321BD48B">
              <w:rPr>
                <w:rFonts w:eastAsiaTheme="minorEastAsia"/>
                <w:color w:val="000000" w:themeColor="text1"/>
              </w:rPr>
              <w:t xml:space="preserve">Trip itinerary and details of </w:t>
            </w:r>
            <w:r w:rsidR="009C6CB9">
              <w:rPr>
                <w:rFonts w:eastAsiaTheme="minorEastAsia"/>
                <w:color w:val="000000" w:themeColor="text1"/>
              </w:rPr>
              <w:t xml:space="preserve">meeting points shared </w:t>
            </w:r>
            <w:r w:rsidRPr="321BD48B">
              <w:rPr>
                <w:rFonts w:eastAsiaTheme="minorEastAsia"/>
                <w:color w:val="000000" w:themeColor="text1"/>
              </w:rPr>
              <w:t>with all participants</w:t>
            </w:r>
          </w:p>
        </w:tc>
        <w:tc>
          <w:tcPr>
            <w:tcW w:w="583" w:type="pct"/>
          </w:tcPr>
          <w:p w14:paraId="3C5F04A4" w14:textId="4D758ACE" w:rsidR="00C642F4" w:rsidRPr="00957A37" w:rsidRDefault="00C66307" w:rsidP="321BD48B">
            <w:pPr>
              <w:autoSpaceDE w:val="0"/>
              <w:autoSpaceDN w:val="0"/>
              <w:adjustRightInd w:val="0"/>
              <w:spacing w:after="0" w:line="240" w:lineRule="auto"/>
              <w:outlineLvl w:val="0"/>
              <w:rPr>
                <w:rFonts w:eastAsiaTheme="minorEastAsia"/>
                <w:color w:val="000000"/>
              </w:rPr>
            </w:pPr>
            <w:r>
              <w:rPr>
                <w:rFonts w:eastAsiaTheme="minorEastAsia"/>
                <w:color w:val="000000"/>
              </w:rPr>
              <w:t>Beth Gates and Yasmeen Raynor</w:t>
            </w:r>
          </w:p>
        </w:tc>
        <w:tc>
          <w:tcPr>
            <w:tcW w:w="584" w:type="pct"/>
            <w:gridSpan w:val="2"/>
          </w:tcPr>
          <w:p w14:paraId="3C5F04A5" w14:textId="6ABCDD36" w:rsidR="00C642F4" w:rsidRPr="00957A37" w:rsidRDefault="00C66307" w:rsidP="321BD48B">
            <w:pPr>
              <w:autoSpaceDE w:val="0"/>
              <w:autoSpaceDN w:val="0"/>
              <w:adjustRightInd w:val="0"/>
              <w:spacing w:after="0" w:line="240" w:lineRule="auto"/>
              <w:outlineLvl w:val="0"/>
              <w:rPr>
                <w:rFonts w:eastAsiaTheme="minorEastAsia"/>
                <w:color w:val="000000"/>
              </w:rPr>
            </w:pPr>
            <w:r>
              <w:rPr>
                <w:rFonts w:eastAsiaTheme="minorEastAsia"/>
                <w:color w:val="000000"/>
              </w:rPr>
              <w:t>16/10/26</w:t>
            </w:r>
          </w:p>
        </w:tc>
        <w:tc>
          <w:tcPr>
            <w:tcW w:w="899" w:type="pct"/>
            <w:tcBorders>
              <w:right w:val="single" w:sz="18" w:space="0" w:color="auto"/>
            </w:tcBorders>
          </w:tcPr>
          <w:p w14:paraId="3C5F04A6" w14:textId="3CBFA942" w:rsidR="00C642F4" w:rsidRPr="00957A37" w:rsidRDefault="00C66307" w:rsidP="321BD48B">
            <w:pPr>
              <w:autoSpaceDE w:val="0"/>
              <w:autoSpaceDN w:val="0"/>
              <w:adjustRightInd w:val="0"/>
              <w:spacing w:after="0" w:line="240" w:lineRule="auto"/>
              <w:outlineLvl w:val="0"/>
              <w:rPr>
                <w:rFonts w:eastAsiaTheme="minorEastAsia"/>
                <w:color w:val="000000"/>
              </w:rPr>
            </w:pPr>
            <w:r>
              <w:rPr>
                <w:rFonts w:eastAsiaTheme="minorEastAsia"/>
                <w:color w:val="000000"/>
              </w:rPr>
              <w:t>17/10/26</w:t>
            </w:r>
          </w:p>
        </w:tc>
        <w:tc>
          <w:tcPr>
            <w:tcW w:w="1321" w:type="pct"/>
            <w:gridSpan w:val="2"/>
            <w:tcBorders>
              <w:left w:val="single" w:sz="18" w:space="0" w:color="auto"/>
            </w:tcBorders>
          </w:tcPr>
          <w:p w14:paraId="3C5F04A7" w14:textId="77777777" w:rsidR="00C642F4" w:rsidRPr="00957A37" w:rsidRDefault="00C642F4" w:rsidP="321BD48B">
            <w:pPr>
              <w:autoSpaceDE w:val="0"/>
              <w:autoSpaceDN w:val="0"/>
              <w:adjustRightInd w:val="0"/>
              <w:spacing w:after="0" w:line="240" w:lineRule="auto"/>
              <w:outlineLvl w:val="0"/>
              <w:rPr>
                <w:rFonts w:eastAsiaTheme="minorEastAsia"/>
                <w:color w:val="000000"/>
              </w:rPr>
            </w:pPr>
          </w:p>
        </w:tc>
      </w:tr>
      <w:tr w:rsidR="00C642F4" w:rsidRPr="00957A37" w14:paraId="3C5F04AF" w14:textId="77777777" w:rsidTr="00C66307">
        <w:trPr>
          <w:trHeight w:val="574"/>
        </w:trPr>
        <w:tc>
          <w:tcPr>
            <w:tcW w:w="189" w:type="pct"/>
          </w:tcPr>
          <w:p w14:paraId="3C5F04A9" w14:textId="3B9E8CD7" w:rsidR="00C642F4" w:rsidRPr="00957A37" w:rsidRDefault="00541443" w:rsidP="321BD48B">
            <w:pPr>
              <w:autoSpaceDE w:val="0"/>
              <w:autoSpaceDN w:val="0"/>
              <w:adjustRightInd w:val="0"/>
              <w:spacing w:after="0" w:line="240" w:lineRule="auto"/>
              <w:jc w:val="center"/>
              <w:outlineLvl w:val="0"/>
              <w:rPr>
                <w:rFonts w:eastAsiaTheme="minorEastAsia"/>
                <w:color w:val="000000"/>
              </w:rPr>
            </w:pPr>
            <w:r>
              <w:rPr>
                <w:rFonts w:eastAsiaTheme="minorEastAsia"/>
                <w:color w:val="000000"/>
              </w:rPr>
              <w:t>3</w:t>
            </w:r>
          </w:p>
        </w:tc>
        <w:tc>
          <w:tcPr>
            <w:tcW w:w="1425" w:type="pct"/>
          </w:tcPr>
          <w:p w14:paraId="3C5F04AA" w14:textId="526966EE" w:rsidR="00C642F4" w:rsidRPr="00957A37" w:rsidRDefault="19936F1B" w:rsidP="321BD48B">
            <w:pPr>
              <w:autoSpaceDE w:val="0"/>
              <w:autoSpaceDN w:val="0"/>
              <w:adjustRightInd w:val="0"/>
              <w:spacing w:after="0" w:line="240" w:lineRule="auto"/>
              <w:outlineLvl w:val="0"/>
              <w:rPr>
                <w:rFonts w:eastAsiaTheme="minorEastAsia"/>
                <w:color w:val="000000"/>
              </w:rPr>
            </w:pPr>
            <w:r w:rsidRPr="321BD48B">
              <w:rPr>
                <w:rFonts w:eastAsiaTheme="minorEastAsia"/>
                <w:color w:val="000000" w:themeColor="text1"/>
              </w:rPr>
              <w:t>Participants emergency contact details gathered by organisers- stored securely in accordance with GDPR guidelines</w:t>
            </w:r>
          </w:p>
        </w:tc>
        <w:tc>
          <w:tcPr>
            <w:tcW w:w="583" w:type="pct"/>
          </w:tcPr>
          <w:p w14:paraId="3C5F04AB" w14:textId="70DAA2C7" w:rsidR="00C642F4" w:rsidRPr="00957A37" w:rsidRDefault="00C66307" w:rsidP="321BD48B">
            <w:pPr>
              <w:autoSpaceDE w:val="0"/>
              <w:autoSpaceDN w:val="0"/>
              <w:adjustRightInd w:val="0"/>
              <w:spacing w:after="0" w:line="240" w:lineRule="auto"/>
              <w:outlineLvl w:val="0"/>
              <w:rPr>
                <w:rFonts w:eastAsiaTheme="minorEastAsia"/>
                <w:color w:val="000000"/>
              </w:rPr>
            </w:pPr>
            <w:r>
              <w:rPr>
                <w:rFonts w:eastAsiaTheme="minorEastAsia"/>
                <w:color w:val="000000"/>
              </w:rPr>
              <w:t>Beth Gates and Yasmeen Raynor</w:t>
            </w:r>
          </w:p>
        </w:tc>
        <w:tc>
          <w:tcPr>
            <w:tcW w:w="584" w:type="pct"/>
            <w:gridSpan w:val="2"/>
          </w:tcPr>
          <w:p w14:paraId="3C5F04AC" w14:textId="2AA599C9" w:rsidR="00C642F4" w:rsidRPr="00957A37" w:rsidRDefault="00C66307" w:rsidP="321BD48B">
            <w:pPr>
              <w:autoSpaceDE w:val="0"/>
              <w:autoSpaceDN w:val="0"/>
              <w:adjustRightInd w:val="0"/>
              <w:spacing w:after="0" w:line="240" w:lineRule="auto"/>
              <w:outlineLvl w:val="0"/>
              <w:rPr>
                <w:rFonts w:eastAsiaTheme="minorEastAsia"/>
                <w:color w:val="000000"/>
              </w:rPr>
            </w:pPr>
            <w:r>
              <w:rPr>
                <w:rFonts w:eastAsiaTheme="minorEastAsia"/>
                <w:color w:val="000000"/>
              </w:rPr>
              <w:t>16/10/26</w:t>
            </w:r>
          </w:p>
        </w:tc>
        <w:tc>
          <w:tcPr>
            <w:tcW w:w="899" w:type="pct"/>
            <w:tcBorders>
              <w:right w:val="single" w:sz="18" w:space="0" w:color="auto"/>
            </w:tcBorders>
          </w:tcPr>
          <w:p w14:paraId="3C5F04AD" w14:textId="1FCD1A33" w:rsidR="00C642F4" w:rsidRPr="00957A37" w:rsidRDefault="00C66307" w:rsidP="321BD48B">
            <w:pPr>
              <w:autoSpaceDE w:val="0"/>
              <w:autoSpaceDN w:val="0"/>
              <w:adjustRightInd w:val="0"/>
              <w:spacing w:after="0" w:line="240" w:lineRule="auto"/>
              <w:outlineLvl w:val="0"/>
              <w:rPr>
                <w:rFonts w:eastAsiaTheme="minorEastAsia"/>
                <w:color w:val="000000"/>
              </w:rPr>
            </w:pPr>
            <w:r>
              <w:rPr>
                <w:rFonts w:eastAsiaTheme="minorEastAsia"/>
                <w:color w:val="000000"/>
              </w:rPr>
              <w:t>17/10/26</w:t>
            </w:r>
          </w:p>
        </w:tc>
        <w:tc>
          <w:tcPr>
            <w:tcW w:w="1321" w:type="pct"/>
            <w:gridSpan w:val="2"/>
            <w:tcBorders>
              <w:left w:val="single" w:sz="18" w:space="0" w:color="auto"/>
            </w:tcBorders>
          </w:tcPr>
          <w:p w14:paraId="3C5F04AE" w14:textId="77777777" w:rsidR="00C642F4" w:rsidRPr="00957A37" w:rsidRDefault="00C642F4" w:rsidP="321BD48B">
            <w:pPr>
              <w:autoSpaceDE w:val="0"/>
              <w:autoSpaceDN w:val="0"/>
              <w:adjustRightInd w:val="0"/>
              <w:spacing w:after="0" w:line="240" w:lineRule="auto"/>
              <w:outlineLvl w:val="0"/>
              <w:rPr>
                <w:rFonts w:eastAsiaTheme="minorEastAsia"/>
                <w:color w:val="000000"/>
              </w:rPr>
            </w:pPr>
          </w:p>
        </w:tc>
      </w:tr>
      <w:tr w:rsidR="00C642F4" w:rsidRPr="00957A37" w14:paraId="3C5F04BE" w14:textId="77777777" w:rsidTr="00C66307">
        <w:trPr>
          <w:trHeight w:val="574"/>
        </w:trPr>
        <w:tc>
          <w:tcPr>
            <w:tcW w:w="189" w:type="pct"/>
          </w:tcPr>
          <w:p w14:paraId="3C5F04B7" w14:textId="5DFB33DF" w:rsidR="00C642F4" w:rsidRPr="00957A37" w:rsidRDefault="00541443" w:rsidP="321BD48B">
            <w:pPr>
              <w:autoSpaceDE w:val="0"/>
              <w:autoSpaceDN w:val="0"/>
              <w:adjustRightInd w:val="0"/>
              <w:spacing w:after="0" w:line="240" w:lineRule="auto"/>
              <w:jc w:val="center"/>
              <w:outlineLvl w:val="0"/>
              <w:rPr>
                <w:rFonts w:eastAsiaTheme="minorEastAsia"/>
                <w:color w:val="000000"/>
              </w:rPr>
            </w:pPr>
            <w:r>
              <w:rPr>
                <w:rFonts w:eastAsiaTheme="minorEastAsia"/>
                <w:color w:val="000000"/>
              </w:rPr>
              <w:t>5</w:t>
            </w:r>
          </w:p>
        </w:tc>
        <w:tc>
          <w:tcPr>
            <w:tcW w:w="1425" w:type="pct"/>
          </w:tcPr>
          <w:p w14:paraId="24D54169" w14:textId="304F8391" w:rsidR="19936F1B" w:rsidRDefault="19936F1B" w:rsidP="321BD48B">
            <w:pPr>
              <w:spacing w:after="0" w:line="240" w:lineRule="auto"/>
              <w:outlineLvl w:val="0"/>
              <w:rPr>
                <w:rFonts w:eastAsiaTheme="minorEastAsia"/>
                <w:color w:val="000000" w:themeColor="text1"/>
              </w:rPr>
            </w:pPr>
            <w:r w:rsidRPr="321BD48B">
              <w:rPr>
                <w:rFonts w:eastAsiaTheme="minorEastAsia"/>
                <w:color w:val="000000" w:themeColor="text1"/>
              </w:rPr>
              <w:t xml:space="preserve">Organisers Severe Weather and Natural Disaster Check prior to departure </w:t>
            </w:r>
          </w:p>
          <w:p w14:paraId="3C5F04B9" w14:textId="77777777" w:rsidR="00C642F4" w:rsidRPr="00957A37" w:rsidRDefault="00C642F4" w:rsidP="321BD48B">
            <w:pPr>
              <w:autoSpaceDE w:val="0"/>
              <w:autoSpaceDN w:val="0"/>
              <w:adjustRightInd w:val="0"/>
              <w:spacing w:after="0" w:line="240" w:lineRule="auto"/>
              <w:outlineLvl w:val="0"/>
              <w:rPr>
                <w:rFonts w:eastAsiaTheme="minorEastAsia"/>
                <w:color w:val="000000"/>
              </w:rPr>
            </w:pPr>
          </w:p>
        </w:tc>
        <w:tc>
          <w:tcPr>
            <w:tcW w:w="583" w:type="pct"/>
          </w:tcPr>
          <w:p w14:paraId="3C5F04BA" w14:textId="6BEEC1DD" w:rsidR="00C642F4" w:rsidRPr="00957A37" w:rsidRDefault="00C66307" w:rsidP="321BD48B">
            <w:pPr>
              <w:autoSpaceDE w:val="0"/>
              <w:autoSpaceDN w:val="0"/>
              <w:adjustRightInd w:val="0"/>
              <w:spacing w:after="0" w:line="240" w:lineRule="auto"/>
              <w:outlineLvl w:val="0"/>
              <w:rPr>
                <w:rFonts w:eastAsiaTheme="minorEastAsia"/>
                <w:color w:val="000000"/>
              </w:rPr>
            </w:pPr>
            <w:r>
              <w:rPr>
                <w:rFonts w:eastAsiaTheme="minorEastAsia"/>
                <w:color w:val="000000"/>
              </w:rPr>
              <w:t>Beth Gates</w:t>
            </w:r>
          </w:p>
        </w:tc>
        <w:tc>
          <w:tcPr>
            <w:tcW w:w="584" w:type="pct"/>
            <w:gridSpan w:val="2"/>
          </w:tcPr>
          <w:p w14:paraId="3C5F04BB" w14:textId="1628F974" w:rsidR="00C642F4" w:rsidRPr="00957A37" w:rsidRDefault="00C66307" w:rsidP="321BD48B">
            <w:pPr>
              <w:autoSpaceDE w:val="0"/>
              <w:autoSpaceDN w:val="0"/>
              <w:adjustRightInd w:val="0"/>
              <w:spacing w:after="0" w:line="240" w:lineRule="auto"/>
              <w:outlineLvl w:val="0"/>
              <w:rPr>
                <w:rFonts w:eastAsiaTheme="minorEastAsia"/>
                <w:color w:val="000000"/>
              </w:rPr>
            </w:pPr>
            <w:r>
              <w:rPr>
                <w:rFonts w:eastAsiaTheme="minorEastAsia"/>
                <w:color w:val="000000"/>
              </w:rPr>
              <w:t>24/10/26</w:t>
            </w:r>
          </w:p>
        </w:tc>
        <w:tc>
          <w:tcPr>
            <w:tcW w:w="899" w:type="pct"/>
            <w:tcBorders>
              <w:right w:val="single" w:sz="18" w:space="0" w:color="auto"/>
            </w:tcBorders>
          </w:tcPr>
          <w:p w14:paraId="3C5F04BC" w14:textId="3FC1FD10" w:rsidR="00C642F4" w:rsidRPr="00957A37" w:rsidRDefault="00C66307" w:rsidP="321BD48B">
            <w:pPr>
              <w:autoSpaceDE w:val="0"/>
              <w:autoSpaceDN w:val="0"/>
              <w:adjustRightInd w:val="0"/>
              <w:spacing w:after="0" w:line="240" w:lineRule="auto"/>
              <w:outlineLvl w:val="0"/>
              <w:rPr>
                <w:rFonts w:eastAsiaTheme="minorEastAsia"/>
                <w:color w:val="000000"/>
              </w:rPr>
            </w:pPr>
            <w:r>
              <w:rPr>
                <w:rFonts w:eastAsiaTheme="minorEastAsia"/>
                <w:color w:val="000000"/>
              </w:rPr>
              <w:t>24/10/26</w:t>
            </w:r>
          </w:p>
        </w:tc>
        <w:tc>
          <w:tcPr>
            <w:tcW w:w="1321" w:type="pct"/>
            <w:gridSpan w:val="2"/>
            <w:tcBorders>
              <w:left w:val="single" w:sz="18" w:space="0" w:color="auto"/>
            </w:tcBorders>
          </w:tcPr>
          <w:p w14:paraId="3C5F04BD" w14:textId="77777777" w:rsidR="00C642F4" w:rsidRPr="00957A37" w:rsidRDefault="00C642F4" w:rsidP="321BD48B">
            <w:pPr>
              <w:autoSpaceDE w:val="0"/>
              <w:autoSpaceDN w:val="0"/>
              <w:adjustRightInd w:val="0"/>
              <w:spacing w:after="0" w:line="240" w:lineRule="auto"/>
              <w:outlineLvl w:val="0"/>
              <w:rPr>
                <w:rFonts w:eastAsiaTheme="minorEastAsia"/>
                <w:color w:val="000000"/>
              </w:rPr>
            </w:pPr>
          </w:p>
        </w:tc>
      </w:tr>
      <w:tr w:rsidR="321BD48B" w14:paraId="33616803" w14:textId="77777777" w:rsidTr="00C66307">
        <w:trPr>
          <w:trHeight w:val="574"/>
        </w:trPr>
        <w:tc>
          <w:tcPr>
            <w:tcW w:w="189" w:type="pct"/>
          </w:tcPr>
          <w:p w14:paraId="55F43283" w14:textId="080C0C8F" w:rsidR="75244DF4" w:rsidRDefault="00541443" w:rsidP="321BD48B">
            <w:pPr>
              <w:spacing w:line="240" w:lineRule="auto"/>
              <w:jc w:val="center"/>
              <w:rPr>
                <w:rFonts w:eastAsiaTheme="minorEastAsia"/>
                <w:color w:val="000000" w:themeColor="text1"/>
              </w:rPr>
            </w:pPr>
            <w:r>
              <w:rPr>
                <w:rFonts w:eastAsiaTheme="minorEastAsia"/>
                <w:color w:val="000000" w:themeColor="text1"/>
              </w:rPr>
              <w:t>6</w:t>
            </w:r>
          </w:p>
        </w:tc>
        <w:tc>
          <w:tcPr>
            <w:tcW w:w="1425" w:type="pct"/>
          </w:tcPr>
          <w:p w14:paraId="76987CEE" w14:textId="672AC4CB" w:rsidR="75244DF4" w:rsidRDefault="75244DF4" w:rsidP="321BD48B">
            <w:pPr>
              <w:spacing w:line="240" w:lineRule="auto"/>
              <w:rPr>
                <w:rFonts w:eastAsiaTheme="minorEastAsia"/>
                <w:color w:val="000000" w:themeColor="text1"/>
              </w:rPr>
            </w:pPr>
            <w:r w:rsidRPr="321BD48B">
              <w:rPr>
                <w:rFonts w:eastAsiaTheme="minorEastAsia"/>
                <w:color w:val="000000" w:themeColor="text1"/>
              </w:rPr>
              <w:t xml:space="preserve">Transport- where student drivers and hire vehicles to be used ensure company </w:t>
            </w:r>
            <w:r w:rsidR="1B4D41B1" w:rsidRPr="321BD48B">
              <w:rPr>
                <w:rFonts w:eastAsiaTheme="minorEastAsia"/>
                <w:color w:val="000000" w:themeColor="text1"/>
              </w:rPr>
              <w:t>vehicle</w:t>
            </w:r>
            <w:r w:rsidRPr="321BD48B">
              <w:rPr>
                <w:rFonts w:eastAsiaTheme="minorEastAsia"/>
                <w:color w:val="000000" w:themeColor="text1"/>
              </w:rPr>
              <w:t xml:space="preserve"> safety check</w:t>
            </w:r>
            <w:r w:rsidR="3C7D039A" w:rsidRPr="321BD48B">
              <w:rPr>
                <w:rFonts w:eastAsiaTheme="minorEastAsia"/>
                <w:color w:val="000000" w:themeColor="text1"/>
              </w:rPr>
              <w:t>s area carried out</w:t>
            </w:r>
            <w:r w:rsidRPr="321BD48B">
              <w:rPr>
                <w:rFonts w:eastAsiaTheme="minorEastAsia"/>
                <w:color w:val="000000" w:themeColor="text1"/>
              </w:rPr>
              <w:t xml:space="preserve">, and research laws on licencing </w:t>
            </w:r>
          </w:p>
          <w:p w14:paraId="75944B53" w14:textId="3F5B1A50" w:rsidR="64DC1935" w:rsidRDefault="64DC1935" w:rsidP="321BD48B">
            <w:pPr>
              <w:spacing w:line="240" w:lineRule="auto"/>
              <w:rPr>
                <w:rFonts w:eastAsiaTheme="minorEastAsia"/>
                <w:color w:val="000000" w:themeColor="text1"/>
              </w:rPr>
            </w:pPr>
            <w:r w:rsidRPr="321BD48B">
              <w:rPr>
                <w:rFonts w:eastAsiaTheme="minorEastAsia"/>
                <w:color w:val="000000" w:themeColor="text1"/>
              </w:rPr>
              <w:t>Book appropriate travel insurance/cover</w:t>
            </w:r>
          </w:p>
        </w:tc>
        <w:tc>
          <w:tcPr>
            <w:tcW w:w="583" w:type="pct"/>
          </w:tcPr>
          <w:p w14:paraId="6C84193F" w14:textId="13AB1ACD" w:rsidR="321BD48B" w:rsidRDefault="00C66307" w:rsidP="321BD48B">
            <w:pPr>
              <w:spacing w:line="240" w:lineRule="auto"/>
              <w:rPr>
                <w:rFonts w:eastAsiaTheme="minorEastAsia"/>
                <w:color w:val="000000" w:themeColor="text1"/>
              </w:rPr>
            </w:pPr>
            <w:r>
              <w:rPr>
                <w:rFonts w:eastAsiaTheme="minorEastAsia"/>
                <w:color w:val="000000" w:themeColor="text1"/>
              </w:rPr>
              <w:t>Beth Gates and Yasmeen Raynor</w:t>
            </w:r>
          </w:p>
        </w:tc>
        <w:tc>
          <w:tcPr>
            <w:tcW w:w="584" w:type="pct"/>
            <w:gridSpan w:val="2"/>
          </w:tcPr>
          <w:p w14:paraId="443EC4A5" w14:textId="1BD09C04" w:rsidR="321BD48B" w:rsidRDefault="00C66307" w:rsidP="321BD48B">
            <w:pPr>
              <w:spacing w:line="240" w:lineRule="auto"/>
              <w:rPr>
                <w:rFonts w:eastAsiaTheme="minorEastAsia"/>
                <w:color w:val="000000" w:themeColor="text1"/>
              </w:rPr>
            </w:pPr>
            <w:r>
              <w:rPr>
                <w:rFonts w:eastAsiaTheme="minorEastAsia"/>
                <w:color w:val="000000"/>
              </w:rPr>
              <w:t>16/10/26</w:t>
            </w:r>
          </w:p>
        </w:tc>
        <w:tc>
          <w:tcPr>
            <w:tcW w:w="899" w:type="pct"/>
            <w:tcBorders>
              <w:right w:val="single" w:sz="18" w:space="0" w:color="auto"/>
            </w:tcBorders>
          </w:tcPr>
          <w:p w14:paraId="6C6D53A7" w14:textId="1A72EC79" w:rsidR="321BD48B" w:rsidRDefault="00C66307" w:rsidP="321BD48B">
            <w:pPr>
              <w:spacing w:line="240" w:lineRule="auto"/>
              <w:rPr>
                <w:rFonts w:eastAsiaTheme="minorEastAsia"/>
                <w:color w:val="000000" w:themeColor="text1"/>
              </w:rPr>
            </w:pPr>
            <w:r>
              <w:rPr>
                <w:rFonts w:eastAsiaTheme="minorEastAsia"/>
                <w:color w:val="000000"/>
              </w:rPr>
              <w:t>17/10/26</w:t>
            </w:r>
          </w:p>
        </w:tc>
        <w:tc>
          <w:tcPr>
            <w:tcW w:w="1321" w:type="pct"/>
            <w:gridSpan w:val="2"/>
            <w:tcBorders>
              <w:left w:val="single" w:sz="18" w:space="0" w:color="auto"/>
            </w:tcBorders>
          </w:tcPr>
          <w:p w14:paraId="06AFF6C4" w14:textId="6D63A65A" w:rsidR="321BD48B" w:rsidRDefault="321BD48B" w:rsidP="321BD48B">
            <w:pPr>
              <w:spacing w:line="240" w:lineRule="auto"/>
              <w:rPr>
                <w:rFonts w:eastAsiaTheme="minorEastAsia"/>
                <w:color w:val="000000" w:themeColor="text1"/>
              </w:rPr>
            </w:pPr>
          </w:p>
        </w:tc>
      </w:tr>
      <w:tr w:rsidR="643F9554" w14:paraId="0F01EFF8" w14:textId="77777777" w:rsidTr="00C66307">
        <w:trPr>
          <w:trHeight w:val="300"/>
        </w:trPr>
        <w:tc>
          <w:tcPr>
            <w:tcW w:w="189" w:type="pct"/>
          </w:tcPr>
          <w:p w14:paraId="0A75DEC4" w14:textId="30A3BCD1" w:rsidR="55505152" w:rsidRDefault="00541443" w:rsidP="643F9554">
            <w:pPr>
              <w:spacing w:line="240" w:lineRule="auto"/>
              <w:jc w:val="center"/>
              <w:rPr>
                <w:rFonts w:eastAsiaTheme="minorEastAsia"/>
                <w:color w:val="000000" w:themeColor="text1"/>
              </w:rPr>
            </w:pPr>
            <w:r>
              <w:rPr>
                <w:rFonts w:eastAsiaTheme="minorEastAsia"/>
                <w:color w:val="000000" w:themeColor="text1"/>
              </w:rPr>
              <w:t>7</w:t>
            </w:r>
          </w:p>
        </w:tc>
        <w:tc>
          <w:tcPr>
            <w:tcW w:w="1425" w:type="pct"/>
          </w:tcPr>
          <w:p w14:paraId="505245BB" w14:textId="4389CD93" w:rsidR="55505152" w:rsidRDefault="00C66307" w:rsidP="643F9554">
            <w:r>
              <w:t>Ensure all attendees have means to contact the committee and/or emergency services if they get lost, or require aid.</w:t>
            </w:r>
          </w:p>
        </w:tc>
        <w:tc>
          <w:tcPr>
            <w:tcW w:w="583" w:type="pct"/>
          </w:tcPr>
          <w:p w14:paraId="364FC9FE" w14:textId="3C6B4604" w:rsidR="643F9554" w:rsidRPr="00C66307" w:rsidRDefault="00C66307" w:rsidP="643F9554">
            <w:pPr>
              <w:spacing w:line="240" w:lineRule="auto"/>
              <w:rPr>
                <w:rFonts w:eastAsiaTheme="minorEastAsia"/>
                <w:color w:val="000000" w:themeColor="text1"/>
              </w:rPr>
            </w:pPr>
            <w:r>
              <w:rPr>
                <w:rFonts w:eastAsiaTheme="minorEastAsia"/>
                <w:color w:val="000000"/>
              </w:rPr>
              <w:t>Beth Gates and Yasmeen Raynor</w:t>
            </w:r>
          </w:p>
        </w:tc>
        <w:tc>
          <w:tcPr>
            <w:tcW w:w="584" w:type="pct"/>
            <w:gridSpan w:val="2"/>
          </w:tcPr>
          <w:p w14:paraId="4F4B9867" w14:textId="6AB724ED" w:rsidR="643F9554" w:rsidRDefault="00C66307" w:rsidP="643F9554">
            <w:pPr>
              <w:spacing w:line="240" w:lineRule="auto"/>
              <w:rPr>
                <w:rFonts w:eastAsiaTheme="minorEastAsia"/>
                <w:color w:val="000000" w:themeColor="text1"/>
              </w:rPr>
            </w:pPr>
            <w:r>
              <w:rPr>
                <w:rFonts w:eastAsiaTheme="minorEastAsia"/>
                <w:color w:val="000000" w:themeColor="text1"/>
              </w:rPr>
              <w:t>25/10/26</w:t>
            </w:r>
          </w:p>
        </w:tc>
        <w:tc>
          <w:tcPr>
            <w:tcW w:w="899" w:type="pct"/>
            <w:tcBorders>
              <w:right w:val="single" w:sz="18" w:space="0" w:color="auto"/>
            </w:tcBorders>
          </w:tcPr>
          <w:p w14:paraId="4E08A1A2" w14:textId="11D8FC05" w:rsidR="643F9554" w:rsidRDefault="00C66307" w:rsidP="643F9554">
            <w:pPr>
              <w:spacing w:line="240" w:lineRule="auto"/>
              <w:rPr>
                <w:rFonts w:eastAsiaTheme="minorEastAsia"/>
                <w:color w:val="000000" w:themeColor="text1"/>
              </w:rPr>
            </w:pPr>
            <w:r>
              <w:rPr>
                <w:rFonts w:eastAsiaTheme="minorEastAsia"/>
                <w:color w:val="000000" w:themeColor="text1"/>
              </w:rPr>
              <w:t>25/10/26</w:t>
            </w:r>
          </w:p>
        </w:tc>
        <w:tc>
          <w:tcPr>
            <w:tcW w:w="1321" w:type="pct"/>
            <w:gridSpan w:val="2"/>
            <w:tcBorders>
              <w:left w:val="single" w:sz="18" w:space="0" w:color="auto"/>
            </w:tcBorders>
          </w:tcPr>
          <w:p w14:paraId="02D892FE" w14:textId="56486063" w:rsidR="643F9554" w:rsidRDefault="643F9554" w:rsidP="643F9554">
            <w:pPr>
              <w:spacing w:line="240" w:lineRule="auto"/>
              <w:rPr>
                <w:rFonts w:eastAsiaTheme="minorEastAsia"/>
                <w:color w:val="000000" w:themeColor="text1"/>
              </w:rPr>
            </w:pPr>
          </w:p>
        </w:tc>
      </w:tr>
      <w:tr w:rsidR="00F22F73" w:rsidRPr="00957A37" w14:paraId="3C5F04C2" w14:textId="77777777" w:rsidTr="00C66307">
        <w:trPr>
          <w:cantSplit/>
        </w:trPr>
        <w:tc>
          <w:tcPr>
            <w:tcW w:w="2780" w:type="pct"/>
            <w:gridSpan w:val="5"/>
            <w:tcBorders>
              <w:bottom w:val="nil"/>
            </w:tcBorders>
          </w:tcPr>
          <w:p w14:paraId="1066F705" w14:textId="24AE6C09" w:rsidR="00C66307" w:rsidRPr="00957A37" w:rsidRDefault="00F22F73" w:rsidP="00C66307">
            <w:pPr>
              <w:spacing w:after="0" w:line="240" w:lineRule="auto"/>
              <w:rPr>
                <w:rFonts w:eastAsiaTheme="minorEastAsia"/>
                <w:color w:val="000000"/>
              </w:rPr>
            </w:pPr>
            <w:r>
              <w:rPr>
                <w:rFonts w:ascii="Lucida Sans" w:eastAsia="Lucida Sans" w:hAnsi="Lucida Sans" w:cs="Lucida Sans"/>
                <w:color w:val="000000"/>
              </w:rPr>
              <w:t>Responsible committee member signature</w:t>
            </w:r>
            <w:r w:rsidR="00C66307">
              <w:rPr>
                <w:rFonts w:ascii="Lucida Sans" w:eastAsia="Lucida Sans" w:hAnsi="Lucida Sans" w:cs="Lucida Sans"/>
                <w:color w:val="000000"/>
              </w:rPr>
              <w:t xml:space="preserve"> (</w:t>
            </w:r>
            <w:proofErr w:type="spellStart"/>
            <w:r w:rsidR="00C66307">
              <w:rPr>
                <w:rFonts w:ascii="Lucida Sans" w:eastAsia="Lucida Sans" w:hAnsi="Lucida Sans" w:cs="Lucida Sans"/>
                <w:color w:val="000000"/>
              </w:rPr>
              <w:t>Gamesoc</w:t>
            </w:r>
            <w:proofErr w:type="spellEnd"/>
            <w:r w:rsidR="00C66307">
              <w:rPr>
                <w:rFonts w:ascii="Lucida Sans" w:eastAsia="Lucida Sans" w:hAnsi="Lucida Sans" w:cs="Lucida Sans"/>
                <w:color w:val="000000"/>
              </w:rPr>
              <w:t>)</w:t>
            </w:r>
            <w:r>
              <w:rPr>
                <w:rFonts w:ascii="Lucida Sans" w:eastAsia="Lucida Sans" w:hAnsi="Lucida Sans" w:cs="Lucida Sans"/>
                <w:color w:val="000000"/>
              </w:rPr>
              <w:t xml:space="preserve">: </w:t>
            </w:r>
          </w:p>
          <w:p w14:paraId="3C5F04C0" w14:textId="4C49007E" w:rsidR="00F22F73" w:rsidRPr="00957A37" w:rsidRDefault="00F22F73" w:rsidP="00F22F73">
            <w:pPr>
              <w:autoSpaceDE w:val="0"/>
              <w:autoSpaceDN w:val="0"/>
              <w:adjustRightInd w:val="0"/>
              <w:spacing w:after="0" w:line="240" w:lineRule="auto"/>
              <w:outlineLvl w:val="0"/>
              <w:rPr>
                <w:rFonts w:eastAsiaTheme="minorEastAsia"/>
                <w:color w:val="000000"/>
              </w:rPr>
            </w:pPr>
          </w:p>
        </w:tc>
        <w:tc>
          <w:tcPr>
            <w:tcW w:w="2220" w:type="pct"/>
            <w:gridSpan w:val="3"/>
            <w:tcBorders>
              <w:bottom w:val="nil"/>
            </w:tcBorders>
          </w:tcPr>
          <w:p w14:paraId="25BBF46A" w14:textId="5020AAA9" w:rsidR="00C66307" w:rsidRPr="00957A37" w:rsidRDefault="00F22F73" w:rsidP="00C66307">
            <w:pPr>
              <w:spacing w:after="0" w:line="240" w:lineRule="auto"/>
              <w:rPr>
                <w:rFonts w:eastAsiaTheme="minorEastAsia"/>
                <w:color w:val="000000"/>
              </w:rPr>
            </w:pPr>
            <w:r>
              <w:rPr>
                <w:rFonts w:ascii="Lucida Sans" w:eastAsia="Lucida Sans" w:hAnsi="Lucida Sans" w:cs="Lucida Sans"/>
                <w:color w:val="000000"/>
              </w:rPr>
              <w:t>Responsible committee member signature</w:t>
            </w:r>
            <w:r w:rsidR="00C66307">
              <w:rPr>
                <w:rFonts w:ascii="Lucida Sans" w:eastAsia="Lucida Sans" w:hAnsi="Lucida Sans" w:cs="Lucida Sans"/>
                <w:color w:val="000000"/>
              </w:rPr>
              <w:t xml:space="preserve"> (Fandom Soc)</w:t>
            </w:r>
            <w:r>
              <w:rPr>
                <w:rFonts w:ascii="Lucida Sans" w:eastAsia="Lucida Sans" w:hAnsi="Lucida Sans" w:cs="Lucida Sans"/>
                <w:color w:val="000000"/>
              </w:rPr>
              <w:t xml:space="preserve">: </w:t>
            </w:r>
          </w:p>
          <w:p w14:paraId="3C5F04C1" w14:textId="7F13D6E2" w:rsidR="00F22F73" w:rsidRPr="00957A37" w:rsidRDefault="00F22F73" w:rsidP="00F22F73">
            <w:pPr>
              <w:autoSpaceDE w:val="0"/>
              <w:autoSpaceDN w:val="0"/>
              <w:adjustRightInd w:val="0"/>
              <w:spacing w:after="0" w:line="240" w:lineRule="auto"/>
              <w:outlineLvl w:val="0"/>
              <w:rPr>
                <w:rFonts w:eastAsiaTheme="minorEastAsia"/>
                <w:color w:val="000000"/>
              </w:rPr>
            </w:pPr>
          </w:p>
        </w:tc>
      </w:tr>
      <w:tr w:rsidR="00F22F73" w:rsidRPr="00957A37" w14:paraId="3C5F04C7" w14:textId="77777777" w:rsidTr="00C66307">
        <w:trPr>
          <w:cantSplit/>
          <w:trHeight w:val="606"/>
        </w:trPr>
        <w:tc>
          <w:tcPr>
            <w:tcW w:w="2394" w:type="pct"/>
            <w:gridSpan w:val="4"/>
            <w:tcBorders>
              <w:top w:val="nil"/>
              <w:right w:val="nil"/>
            </w:tcBorders>
          </w:tcPr>
          <w:p w14:paraId="3C5F04C3" w14:textId="6C71B040" w:rsidR="00F22F73" w:rsidRPr="00957A37" w:rsidRDefault="00F22F73" w:rsidP="00F22F73">
            <w:pPr>
              <w:autoSpaceDE w:val="0"/>
              <w:autoSpaceDN w:val="0"/>
              <w:adjustRightInd w:val="0"/>
              <w:spacing w:after="0" w:line="240" w:lineRule="auto"/>
              <w:outlineLvl w:val="0"/>
              <w:rPr>
                <w:rFonts w:eastAsiaTheme="minorEastAsia"/>
                <w:color w:val="000000"/>
              </w:rPr>
            </w:pPr>
            <w:r>
              <w:rPr>
                <w:rFonts w:ascii="Lucida Sans" w:eastAsia="Lucida Sans" w:hAnsi="Lucida Sans" w:cs="Lucida Sans"/>
                <w:color w:val="000000"/>
              </w:rPr>
              <w:t xml:space="preserve">Print name: </w:t>
            </w:r>
            <w:r w:rsidR="00C66307">
              <w:rPr>
                <w:rFonts w:ascii="Lucida Sans" w:eastAsia="Lucida Sans" w:hAnsi="Lucida Sans" w:cs="Lucida Sans"/>
                <w:color w:val="000000"/>
              </w:rPr>
              <w:t>Beth Gates and Yasmeen Raynor</w:t>
            </w:r>
          </w:p>
        </w:tc>
        <w:tc>
          <w:tcPr>
            <w:tcW w:w="386" w:type="pct"/>
            <w:tcBorders>
              <w:top w:val="nil"/>
              <w:left w:val="nil"/>
            </w:tcBorders>
          </w:tcPr>
          <w:p w14:paraId="3C5F04C4" w14:textId="3D84F6B1" w:rsidR="00F22F73" w:rsidRPr="00957A37" w:rsidRDefault="00C66307" w:rsidP="00F22F73">
            <w:pPr>
              <w:autoSpaceDE w:val="0"/>
              <w:autoSpaceDN w:val="0"/>
              <w:adjustRightInd w:val="0"/>
              <w:spacing w:after="0" w:line="240" w:lineRule="auto"/>
              <w:outlineLvl w:val="0"/>
              <w:rPr>
                <w:rFonts w:eastAsiaTheme="minorEastAsia"/>
                <w:color w:val="000000"/>
              </w:rPr>
            </w:pPr>
            <w:r>
              <w:rPr>
                <w:rFonts w:eastAsiaTheme="minorEastAsia"/>
                <w:color w:val="000000"/>
              </w:rPr>
              <w:t>Date: 15/10/26</w:t>
            </w:r>
          </w:p>
        </w:tc>
        <w:tc>
          <w:tcPr>
            <w:tcW w:w="1691" w:type="pct"/>
            <w:gridSpan w:val="2"/>
            <w:tcBorders>
              <w:top w:val="nil"/>
              <w:right w:val="nil"/>
            </w:tcBorders>
          </w:tcPr>
          <w:p w14:paraId="3C5F04C5" w14:textId="4C4B7D5D" w:rsidR="00F22F73" w:rsidRPr="00957A37" w:rsidRDefault="00F22F73" w:rsidP="00F22F73">
            <w:pPr>
              <w:autoSpaceDE w:val="0"/>
              <w:autoSpaceDN w:val="0"/>
              <w:adjustRightInd w:val="0"/>
              <w:spacing w:after="0" w:line="240" w:lineRule="auto"/>
              <w:outlineLvl w:val="0"/>
              <w:rPr>
                <w:rFonts w:eastAsiaTheme="minorEastAsia"/>
                <w:color w:val="000000"/>
              </w:rPr>
            </w:pPr>
            <w:r>
              <w:rPr>
                <w:rFonts w:ascii="Lucida Sans" w:eastAsia="Lucida Sans" w:hAnsi="Lucida Sans" w:cs="Lucida Sans"/>
                <w:color w:val="000000"/>
              </w:rPr>
              <w:t>Print name</w:t>
            </w:r>
            <w:r w:rsidR="00C66307">
              <w:rPr>
                <w:rFonts w:ascii="Lucida Sans" w:eastAsia="Lucida Sans" w:hAnsi="Lucida Sans" w:cs="Lucida Sans"/>
                <w:color w:val="000000"/>
              </w:rPr>
              <w:t xml:space="preserve">: </w:t>
            </w:r>
            <w:r w:rsidR="00105FA0" w:rsidRPr="00105FA0">
              <w:rPr>
                <w:rFonts w:ascii="Lucida Sans" w:eastAsia="Lucida Sans" w:hAnsi="Lucida Sans" w:cs="Lucida Sans"/>
                <w:color w:val="000000"/>
              </w:rPr>
              <w:t>Leanne Cai</w:t>
            </w:r>
          </w:p>
        </w:tc>
        <w:tc>
          <w:tcPr>
            <w:tcW w:w="529" w:type="pct"/>
            <w:tcBorders>
              <w:top w:val="nil"/>
              <w:left w:val="nil"/>
            </w:tcBorders>
          </w:tcPr>
          <w:p w14:paraId="3C5F04C6" w14:textId="134EDCDF" w:rsidR="00F22F73" w:rsidRPr="00957A37" w:rsidRDefault="00F22F73" w:rsidP="00F22F73">
            <w:pPr>
              <w:autoSpaceDE w:val="0"/>
              <w:autoSpaceDN w:val="0"/>
              <w:adjustRightInd w:val="0"/>
              <w:spacing w:after="0" w:line="240" w:lineRule="auto"/>
              <w:outlineLvl w:val="0"/>
              <w:rPr>
                <w:rFonts w:eastAsiaTheme="minorEastAsia"/>
                <w:color w:val="000000"/>
              </w:rPr>
            </w:pPr>
            <w:r>
              <w:rPr>
                <w:rFonts w:ascii="Lucida Sans" w:eastAsia="Lucida Sans" w:hAnsi="Lucida Sans" w:cs="Lucida Sans"/>
                <w:color w:val="000000"/>
              </w:rPr>
              <w:t xml:space="preserve">Date: </w:t>
            </w:r>
            <w:r w:rsidR="00554C9A">
              <w:rPr>
                <w:rFonts w:ascii="Lucida Sans" w:eastAsia="Lucida Sans" w:hAnsi="Lucida Sans" w:cs="Lucida Sans"/>
                <w:color w:val="000000"/>
              </w:rPr>
              <w:t>21/09/26</w:t>
            </w:r>
          </w:p>
        </w:tc>
      </w:tr>
    </w:tbl>
    <w:p w14:paraId="3C5F04C8" w14:textId="77777777" w:rsidR="00C642F4" w:rsidRDefault="00C642F4"/>
    <w:p w14:paraId="3C5F04C9" w14:textId="77777777" w:rsidR="00C642F4" w:rsidRDefault="00C642F4"/>
    <w:p w14:paraId="3C5F04CA" w14:textId="77777777" w:rsidR="007F1D5A" w:rsidRDefault="007F1D5A" w:rsidP="00F1527D">
      <w:pPr>
        <w:rPr>
          <w:sz w:val="24"/>
          <w:szCs w:val="24"/>
        </w:rPr>
      </w:pPr>
    </w:p>
    <w:p w14:paraId="3C5F04CB" w14:textId="77777777" w:rsidR="007361BE" w:rsidRDefault="007361BE" w:rsidP="00F1527D">
      <w:pPr>
        <w:rPr>
          <w:sz w:val="24"/>
          <w:szCs w:val="24"/>
        </w:rPr>
      </w:pPr>
    </w:p>
    <w:p w14:paraId="3C5F04CC" w14:textId="2986FF6D" w:rsidR="00530142" w:rsidRPr="00206901" w:rsidRDefault="001C36F2" w:rsidP="00530142">
      <w:pPr>
        <w:rPr>
          <w:b/>
          <w:sz w:val="24"/>
          <w:szCs w:val="24"/>
        </w:rPr>
      </w:pPr>
      <w:r>
        <w:rPr>
          <w:sz w:val="24"/>
          <w:szCs w:val="24"/>
        </w:rPr>
        <w:br w:type="page"/>
      </w:r>
      <w:r w:rsidR="00530142" w:rsidRPr="00206901">
        <w:rPr>
          <w:b/>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795D2B">
            <w:pPr>
              <w:pStyle w:val="ListParagraph"/>
              <w:numPr>
                <w:ilvl w:val="0"/>
                <w:numId w:val="16"/>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321A91">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321A91">
            <w:pPr>
              <w:rPr>
                <w:sz w:val="24"/>
                <w:szCs w:val="24"/>
              </w:rPr>
            </w:pPr>
            <w:r w:rsidRPr="00185766">
              <w:rPr>
                <w:noProof/>
                <w:sz w:val="16"/>
                <w:szCs w:val="16"/>
                <w:lang w:val="en-US"/>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795D2B">
            <w:pPr>
              <w:pStyle w:val="ListParagraph"/>
              <w:numPr>
                <w:ilvl w:val="0"/>
                <w:numId w:val="16"/>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321A91">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321A91">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795D2B">
            <w:pPr>
              <w:pStyle w:val="ListParagraph"/>
              <w:numPr>
                <w:ilvl w:val="0"/>
                <w:numId w:val="16"/>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321A91">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321A91">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795D2B">
            <w:pPr>
              <w:pStyle w:val="ListParagraph"/>
              <w:numPr>
                <w:ilvl w:val="0"/>
                <w:numId w:val="16"/>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321A91">
            <w:pPr>
              <w:rPr>
                <w:sz w:val="24"/>
                <w:szCs w:val="24"/>
              </w:rPr>
            </w:pPr>
          </w:p>
        </w:tc>
        <w:tc>
          <w:tcPr>
            <w:tcW w:w="5147" w:type="dxa"/>
            <w:vMerge/>
          </w:tcPr>
          <w:p w14:paraId="3C5F04E3" w14:textId="77777777" w:rsidR="00530142" w:rsidRDefault="00530142" w:rsidP="00321A91">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795D2B">
            <w:pPr>
              <w:pStyle w:val="ListParagraph"/>
              <w:numPr>
                <w:ilvl w:val="0"/>
                <w:numId w:val="16"/>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321A91">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321A91">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11"/>
        <w:tblW w:w="0" w:type="auto"/>
        <w:tblLook w:val="04A0" w:firstRow="1" w:lastRow="0" w:firstColumn="1" w:lastColumn="0" w:noHBand="0" w:noVBand="1"/>
      </w:tblPr>
      <w:tblGrid>
        <w:gridCol w:w="1006"/>
        <w:gridCol w:w="3811"/>
      </w:tblGrid>
      <w:tr w:rsidR="00E42E32" w:rsidRPr="00465024" w14:paraId="58735D6E" w14:textId="77777777" w:rsidTr="00E42E32">
        <w:trPr>
          <w:trHeight w:val="481"/>
        </w:trPr>
        <w:tc>
          <w:tcPr>
            <w:tcW w:w="4817" w:type="dxa"/>
            <w:gridSpan w:val="2"/>
            <w:shd w:val="clear" w:color="auto" w:fill="D9D9D9" w:themeFill="background1" w:themeFillShade="D9"/>
          </w:tcPr>
          <w:p w14:paraId="0D56DD45" w14:textId="77777777" w:rsidR="00E42E32" w:rsidRPr="00465024" w:rsidRDefault="00E42E32" w:rsidP="00E42E32">
            <w:pPr>
              <w:rPr>
                <w:color w:val="000000" w:themeColor="text1"/>
                <w:sz w:val="16"/>
                <w:szCs w:val="16"/>
              </w:rPr>
            </w:pPr>
            <w:r>
              <w:rPr>
                <w:color w:val="000000" w:themeColor="text1"/>
                <w:sz w:val="16"/>
                <w:szCs w:val="16"/>
              </w:rPr>
              <w:t>Likelihood</w:t>
            </w:r>
          </w:p>
        </w:tc>
      </w:tr>
      <w:tr w:rsidR="00E42E32" w:rsidRPr="00465024" w14:paraId="3C9CD015" w14:textId="77777777" w:rsidTr="00E42E32">
        <w:trPr>
          <w:trHeight w:val="220"/>
        </w:trPr>
        <w:tc>
          <w:tcPr>
            <w:tcW w:w="1006" w:type="dxa"/>
          </w:tcPr>
          <w:p w14:paraId="5CD43C18" w14:textId="77777777" w:rsidR="00E42E32" w:rsidRPr="00465024" w:rsidRDefault="00E42E32" w:rsidP="00E42E32">
            <w:pPr>
              <w:rPr>
                <w:sz w:val="16"/>
                <w:szCs w:val="16"/>
              </w:rPr>
            </w:pPr>
            <w:r w:rsidRPr="00465024">
              <w:rPr>
                <w:sz w:val="16"/>
                <w:szCs w:val="16"/>
              </w:rPr>
              <w:t>1</w:t>
            </w:r>
          </w:p>
        </w:tc>
        <w:tc>
          <w:tcPr>
            <w:tcW w:w="3811" w:type="dxa"/>
          </w:tcPr>
          <w:p w14:paraId="55125D94" w14:textId="77777777" w:rsidR="00E42E32" w:rsidRPr="00465024" w:rsidRDefault="00E42E32" w:rsidP="00E42E32">
            <w:pPr>
              <w:rPr>
                <w:sz w:val="16"/>
                <w:szCs w:val="16"/>
              </w:rPr>
            </w:pPr>
            <w:r w:rsidRPr="00465024">
              <w:rPr>
                <w:sz w:val="16"/>
                <w:szCs w:val="16"/>
              </w:rPr>
              <w:t>Rare</w:t>
            </w:r>
            <w:r w:rsidRPr="00465024">
              <w:rPr>
                <w:rFonts w:cs="Times New Roman"/>
                <w:sz w:val="16"/>
                <w:szCs w:val="16"/>
              </w:rPr>
              <w:t xml:space="preserve"> e.g. 1 in 100,000 chance or higher</w:t>
            </w:r>
          </w:p>
        </w:tc>
      </w:tr>
      <w:tr w:rsidR="00E42E32" w:rsidRPr="00465024" w14:paraId="24E13536" w14:textId="77777777" w:rsidTr="00E42E32">
        <w:trPr>
          <w:trHeight w:val="239"/>
        </w:trPr>
        <w:tc>
          <w:tcPr>
            <w:tcW w:w="1006" w:type="dxa"/>
          </w:tcPr>
          <w:p w14:paraId="66E77CE2" w14:textId="77777777" w:rsidR="00E42E32" w:rsidRPr="00465024" w:rsidRDefault="00E42E32" w:rsidP="00E42E32">
            <w:pPr>
              <w:rPr>
                <w:sz w:val="16"/>
                <w:szCs w:val="16"/>
              </w:rPr>
            </w:pPr>
            <w:r w:rsidRPr="00465024">
              <w:rPr>
                <w:sz w:val="16"/>
                <w:szCs w:val="16"/>
              </w:rPr>
              <w:t>2</w:t>
            </w:r>
          </w:p>
        </w:tc>
        <w:tc>
          <w:tcPr>
            <w:tcW w:w="3811" w:type="dxa"/>
          </w:tcPr>
          <w:p w14:paraId="59AEE056" w14:textId="77777777" w:rsidR="00E42E32" w:rsidRPr="00465024" w:rsidRDefault="00E42E32" w:rsidP="00E42E32">
            <w:pPr>
              <w:rPr>
                <w:sz w:val="16"/>
                <w:szCs w:val="16"/>
              </w:rPr>
            </w:pPr>
            <w:r w:rsidRPr="00465024">
              <w:rPr>
                <w:sz w:val="16"/>
                <w:szCs w:val="16"/>
              </w:rPr>
              <w:t>Unlikely e.g. 1 in 10,000 chance or higher</w:t>
            </w:r>
          </w:p>
        </w:tc>
      </w:tr>
      <w:tr w:rsidR="00E42E32" w:rsidRPr="00465024" w14:paraId="07971661" w14:textId="77777777" w:rsidTr="00E42E32">
        <w:trPr>
          <w:trHeight w:val="239"/>
        </w:trPr>
        <w:tc>
          <w:tcPr>
            <w:tcW w:w="1006" w:type="dxa"/>
          </w:tcPr>
          <w:p w14:paraId="6EC316A8" w14:textId="77777777" w:rsidR="00E42E32" w:rsidRPr="00465024" w:rsidRDefault="00E42E32" w:rsidP="00E42E32">
            <w:pPr>
              <w:rPr>
                <w:sz w:val="16"/>
                <w:szCs w:val="16"/>
              </w:rPr>
            </w:pPr>
            <w:r w:rsidRPr="00465024">
              <w:rPr>
                <w:sz w:val="16"/>
                <w:szCs w:val="16"/>
              </w:rPr>
              <w:t>3</w:t>
            </w:r>
          </w:p>
        </w:tc>
        <w:tc>
          <w:tcPr>
            <w:tcW w:w="3811" w:type="dxa"/>
          </w:tcPr>
          <w:p w14:paraId="4D491428" w14:textId="77777777" w:rsidR="00E42E32" w:rsidRPr="00465024" w:rsidRDefault="00E42E32" w:rsidP="00E42E32">
            <w:pPr>
              <w:rPr>
                <w:sz w:val="16"/>
                <w:szCs w:val="16"/>
              </w:rPr>
            </w:pPr>
            <w:r w:rsidRPr="00465024">
              <w:rPr>
                <w:sz w:val="16"/>
                <w:szCs w:val="16"/>
              </w:rPr>
              <w:t>Possible e.g. 1 in 1,000 chance or higher</w:t>
            </w:r>
          </w:p>
        </w:tc>
      </w:tr>
      <w:tr w:rsidR="00E42E32" w:rsidRPr="00465024" w14:paraId="58BEF13C" w14:textId="77777777" w:rsidTr="00E42E32">
        <w:trPr>
          <w:trHeight w:val="220"/>
        </w:trPr>
        <w:tc>
          <w:tcPr>
            <w:tcW w:w="1006" w:type="dxa"/>
          </w:tcPr>
          <w:p w14:paraId="4A424488" w14:textId="77777777" w:rsidR="00E42E32" w:rsidRPr="00465024" w:rsidRDefault="00E42E32" w:rsidP="00E42E32">
            <w:pPr>
              <w:rPr>
                <w:sz w:val="16"/>
                <w:szCs w:val="16"/>
              </w:rPr>
            </w:pPr>
            <w:r w:rsidRPr="00465024">
              <w:rPr>
                <w:sz w:val="16"/>
                <w:szCs w:val="16"/>
              </w:rPr>
              <w:t>4</w:t>
            </w:r>
          </w:p>
        </w:tc>
        <w:tc>
          <w:tcPr>
            <w:tcW w:w="3811" w:type="dxa"/>
          </w:tcPr>
          <w:p w14:paraId="6B4BDF35" w14:textId="77777777" w:rsidR="00E42E32" w:rsidRPr="00465024" w:rsidRDefault="00E42E32" w:rsidP="00E42E32">
            <w:pPr>
              <w:rPr>
                <w:sz w:val="16"/>
                <w:szCs w:val="16"/>
              </w:rPr>
            </w:pPr>
            <w:r w:rsidRPr="00465024">
              <w:rPr>
                <w:sz w:val="16"/>
                <w:szCs w:val="16"/>
              </w:rPr>
              <w:t>Likely e.g. 1 in 100 chance or higher</w:t>
            </w:r>
          </w:p>
        </w:tc>
      </w:tr>
      <w:tr w:rsidR="00E42E32" w:rsidRPr="00465024" w14:paraId="2B80F12B" w14:textId="77777777" w:rsidTr="00E42E32">
        <w:trPr>
          <w:trHeight w:val="75"/>
        </w:trPr>
        <w:tc>
          <w:tcPr>
            <w:tcW w:w="1006" w:type="dxa"/>
          </w:tcPr>
          <w:p w14:paraId="303963BD" w14:textId="77777777" w:rsidR="00E42E32" w:rsidRPr="00465024" w:rsidRDefault="00E42E32" w:rsidP="00E42E32">
            <w:pPr>
              <w:rPr>
                <w:sz w:val="16"/>
                <w:szCs w:val="16"/>
              </w:rPr>
            </w:pPr>
            <w:r w:rsidRPr="00465024">
              <w:rPr>
                <w:sz w:val="16"/>
                <w:szCs w:val="16"/>
              </w:rPr>
              <w:t>5</w:t>
            </w:r>
          </w:p>
        </w:tc>
        <w:tc>
          <w:tcPr>
            <w:tcW w:w="3811" w:type="dxa"/>
          </w:tcPr>
          <w:p w14:paraId="24B41471" w14:textId="77777777" w:rsidR="00E42E32" w:rsidRPr="00465024" w:rsidRDefault="00E42E32" w:rsidP="00E42E32">
            <w:pPr>
              <w:rPr>
                <w:sz w:val="16"/>
                <w:szCs w:val="16"/>
              </w:rPr>
            </w:pPr>
            <w:r w:rsidRPr="00465024">
              <w:rPr>
                <w:sz w:val="16"/>
                <w:szCs w:val="16"/>
              </w:rPr>
              <w:t>Very Likely e.g. 1 in 10 chance or higher</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val="en-US"/>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321A91" w:rsidRPr="00185766" w:rsidRDefault="00321A91" w:rsidP="00530142">
                            <w:pPr>
                              <w:rPr>
                                <w:rFonts w:ascii="Lucida Sans" w:hAnsi="Lucida Sans"/>
                                <w:sz w:val="16"/>
                                <w:szCs w:val="16"/>
                              </w:rPr>
                            </w:pPr>
                            <w:r w:rsidRPr="00185766">
                              <w:rPr>
                                <w:rFonts w:ascii="Lucida Sans" w:hAnsi="Lucida Sans"/>
                                <w:sz w:val="16"/>
                                <w:szCs w:val="16"/>
                              </w:rPr>
                              <w:t>Risk process</w:t>
                            </w:r>
                          </w:p>
                          <w:p w14:paraId="3C5F055C" w14:textId="77777777" w:rsidR="00321A91" w:rsidRPr="00185766" w:rsidRDefault="00321A91" w:rsidP="00795D2B">
                            <w:pPr>
                              <w:pStyle w:val="ListParagraph"/>
                              <w:numPr>
                                <w:ilvl w:val="0"/>
                                <w:numId w:val="15"/>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321A91" w:rsidRPr="00185766" w:rsidRDefault="00321A91" w:rsidP="00795D2B">
                            <w:pPr>
                              <w:pStyle w:val="ListParagraph"/>
                              <w:numPr>
                                <w:ilvl w:val="0"/>
                                <w:numId w:val="15"/>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321A91" w:rsidRPr="00185766" w:rsidRDefault="00321A91" w:rsidP="00795D2B">
                            <w:pPr>
                              <w:pStyle w:val="ListParagraph"/>
                              <w:numPr>
                                <w:ilvl w:val="0"/>
                                <w:numId w:val="15"/>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321A91" w:rsidRPr="00185766" w:rsidRDefault="00321A91" w:rsidP="00795D2B">
                            <w:pPr>
                              <w:pStyle w:val="ListParagraph"/>
                              <w:numPr>
                                <w:ilvl w:val="0"/>
                                <w:numId w:val="15"/>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321A91" w:rsidRPr="00185766" w:rsidRDefault="00321A91" w:rsidP="00795D2B">
                            <w:pPr>
                              <w:pStyle w:val="ListParagraph"/>
                              <w:numPr>
                                <w:ilvl w:val="0"/>
                                <w:numId w:val="15"/>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321A91" w:rsidRPr="00185766" w:rsidRDefault="00321A91" w:rsidP="00795D2B">
                            <w:pPr>
                              <w:pStyle w:val="ListParagraph"/>
                              <w:numPr>
                                <w:ilvl w:val="0"/>
                                <w:numId w:val="15"/>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321A91" w:rsidRPr="00185766" w:rsidRDefault="00321A91" w:rsidP="00795D2B">
                            <w:pPr>
                              <w:pStyle w:val="ListParagraph"/>
                              <w:numPr>
                                <w:ilvl w:val="0"/>
                                <w:numId w:val="15"/>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321A91" w:rsidRPr="00185766" w:rsidRDefault="00321A91" w:rsidP="00795D2B">
                            <w:pPr>
                              <w:pStyle w:val="ListParagraph"/>
                              <w:numPr>
                                <w:ilvl w:val="0"/>
                                <w:numId w:val="15"/>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" stroked="f">
                <v:textbox>
                  <w:txbxContent>
                    <w:p w14:paraId="3C5F055B" w14:textId="77777777" w:rsidR="00321A91" w:rsidRPr="00185766" w:rsidRDefault="00321A91" w:rsidP="00530142">
                      <w:pPr>
                        <w:rPr>
                          <w:rFonts w:ascii="Lucida Sans" w:hAnsi="Lucida Sans"/>
                          <w:sz w:val="16"/>
                          <w:szCs w:val="16"/>
                        </w:rPr>
                      </w:pPr>
                      <w:r w:rsidRPr="00185766">
                        <w:rPr>
                          <w:rFonts w:ascii="Lucida Sans" w:hAnsi="Lucida Sans"/>
                          <w:sz w:val="16"/>
                          <w:szCs w:val="16"/>
                        </w:rPr>
                        <w:t>Risk process</w:t>
                      </w:r>
                    </w:p>
                    <w:p w14:paraId="3C5F055C" w14:textId="77777777" w:rsidR="00321A91" w:rsidRPr="00185766" w:rsidRDefault="00321A91" w:rsidP="00795D2B">
                      <w:pPr>
                        <w:pStyle w:val="ListParagraph"/>
                        <w:numPr>
                          <w:ilvl w:val="0"/>
                          <w:numId w:val="15"/>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321A91" w:rsidRPr="00185766" w:rsidRDefault="00321A91" w:rsidP="00795D2B">
                      <w:pPr>
                        <w:pStyle w:val="ListParagraph"/>
                        <w:numPr>
                          <w:ilvl w:val="0"/>
                          <w:numId w:val="15"/>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321A91" w:rsidRPr="00185766" w:rsidRDefault="00321A91" w:rsidP="00795D2B">
                      <w:pPr>
                        <w:pStyle w:val="ListParagraph"/>
                        <w:numPr>
                          <w:ilvl w:val="0"/>
                          <w:numId w:val="15"/>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321A91" w:rsidRPr="00185766" w:rsidRDefault="00321A91" w:rsidP="00795D2B">
                      <w:pPr>
                        <w:pStyle w:val="ListParagraph"/>
                        <w:numPr>
                          <w:ilvl w:val="0"/>
                          <w:numId w:val="15"/>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321A91" w:rsidRPr="00185766" w:rsidRDefault="00321A91" w:rsidP="00795D2B">
                      <w:pPr>
                        <w:pStyle w:val="ListParagraph"/>
                        <w:numPr>
                          <w:ilvl w:val="0"/>
                          <w:numId w:val="15"/>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321A91" w:rsidRPr="00185766" w:rsidRDefault="00321A91" w:rsidP="00795D2B">
                      <w:pPr>
                        <w:pStyle w:val="ListParagraph"/>
                        <w:numPr>
                          <w:ilvl w:val="0"/>
                          <w:numId w:val="15"/>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321A91" w:rsidRPr="00185766" w:rsidRDefault="00321A91" w:rsidP="00795D2B">
                      <w:pPr>
                        <w:pStyle w:val="ListParagraph"/>
                        <w:numPr>
                          <w:ilvl w:val="0"/>
                          <w:numId w:val="15"/>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321A91" w:rsidRPr="00185766" w:rsidRDefault="00321A91" w:rsidP="00795D2B">
                      <w:pPr>
                        <w:pStyle w:val="ListParagraph"/>
                        <w:numPr>
                          <w:ilvl w:val="0"/>
                          <w:numId w:val="15"/>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92"/>
        <w:tblW w:w="0" w:type="auto"/>
        <w:tblLook w:val="04A0" w:firstRow="1" w:lastRow="0" w:firstColumn="1" w:lastColumn="0" w:noHBand="0" w:noVBand="1"/>
      </w:tblPr>
      <w:tblGrid>
        <w:gridCol w:w="446"/>
        <w:gridCol w:w="1278"/>
        <w:gridCol w:w="3069"/>
      </w:tblGrid>
      <w:tr w:rsidR="00E42E32" w:rsidRPr="00185766" w14:paraId="42F997CE" w14:textId="77777777" w:rsidTr="00E42E32">
        <w:trPr>
          <w:trHeight w:val="291"/>
        </w:trPr>
        <w:tc>
          <w:tcPr>
            <w:tcW w:w="1724" w:type="dxa"/>
            <w:gridSpan w:val="2"/>
            <w:shd w:val="clear" w:color="auto" w:fill="D9D9D9" w:themeFill="background1" w:themeFillShade="D9"/>
          </w:tcPr>
          <w:p w14:paraId="3F588C3A" w14:textId="77777777" w:rsidR="00E42E32" w:rsidRPr="00185766" w:rsidRDefault="00E42E32" w:rsidP="00E42E32">
            <w:pPr>
              <w:rPr>
                <w:rFonts w:ascii="Lucida Sans" w:hAnsi="Lucida Sans"/>
                <w:sz w:val="16"/>
                <w:szCs w:val="16"/>
              </w:rPr>
            </w:pPr>
            <w:r w:rsidRPr="00185766">
              <w:rPr>
                <w:rFonts w:ascii="Lucida Sans" w:hAnsi="Lucida Sans"/>
                <w:sz w:val="16"/>
                <w:szCs w:val="16"/>
              </w:rPr>
              <w:t>Impact</w:t>
            </w:r>
          </w:p>
          <w:p w14:paraId="43086FD3" w14:textId="77777777" w:rsidR="00E42E32" w:rsidRPr="00185766" w:rsidRDefault="00E42E32" w:rsidP="00E42E32">
            <w:pPr>
              <w:rPr>
                <w:rFonts w:ascii="Lucida Sans" w:hAnsi="Lucida Sans"/>
                <w:sz w:val="16"/>
                <w:szCs w:val="16"/>
              </w:rPr>
            </w:pPr>
          </w:p>
        </w:tc>
        <w:tc>
          <w:tcPr>
            <w:tcW w:w="3069" w:type="dxa"/>
            <w:shd w:val="clear" w:color="auto" w:fill="D9D9D9" w:themeFill="background1" w:themeFillShade="D9"/>
          </w:tcPr>
          <w:p w14:paraId="35B6DAED" w14:textId="77777777" w:rsidR="00E42E32" w:rsidRPr="00185766" w:rsidRDefault="00E42E32" w:rsidP="00E42E32">
            <w:pPr>
              <w:rPr>
                <w:rFonts w:ascii="Lucida Sans" w:hAnsi="Lucida Sans"/>
                <w:sz w:val="16"/>
                <w:szCs w:val="16"/>
              </w:rPr>
            </w:pPr>
            <w:r w:rsidRPr="00185766">
              <w:rPr>
                <w:rFonts w:ascii="Lucida Sans" w:hAnsi="Lucida Sans"/>
                <w:sz w:val="16"/>
                <w:szCs w:val="16"/>
              </w:rPr>
              <w:t>Health &amp; Safety</w:t>
            </w:r>
          </w:p>
        </w:tc>
      </w:tr>
      <w:tr w:rsidR="00E42E32" w:rsidRPr="00185766" w14:paraId="64FA7732" w14:textId="77777777" w:rsidTr="00E42E32">
        <w:trPr>
          <w:trHeight w:val="291"/>
        </w:trPr>
        <w:tc>
          <w:tcPr>
            <w:tcW w:w="446" w:type="dxa"/>
          </w:tcPr>
          <w:p w14:paraId="7C418E47" w14:textId="77777777" w:rsidR="00E42E32" w:rsidRPr="00185766" w:rsidRDefault="00E42E32" w:rsidP="00E42E32">
            <w:pPr>
              <w:rPr>
                <w:rFonts w:ascii="Lucida Sans" w:hAnsi="Lucida Sans"/>
                <w:sz w:val="16"/>
                <w:szCs w:val="16"/>
              </w:rPr>
            </w:pPr>
            <w:r w:rsidRPr="00185766">
              <w:rPr>
                <w:rFonts w:ascii="Lucida Sans" w:hAnsi="Lucida Sans"/>
                <w:sz w:val="16"/>
                <w:szCs w:val="16"/>
              </w:rPr>
              <w:t>1</w:t>
            </w:r>
          </w:p>
        </w:tc>
        <w:tc>
          <w:tcPr>
            <w:tcW w:w="1278" w:type="dxa"/>
          </w:tcPr>
          <w:p w14:paraId="79FC2ED4" w14:textId="77777777" w:rsidR="00E42E32" w:rsidRPr="00185766" w:rsidRDefault="00E42E32" w:rsidP="00E42E32">
            <w:pPr>
              <w:rPr>
                <w:rFonts w:ascii="Lucida Sans" w:hAnsi="Lucida Sans"/>
                <w:sz w:val="16"/>
                <w:szCs w:val="16"/>
              </w:rPr>
            </w:pPr>
            <w:r w:rsidRPr="00185766">
              <w:rPr>
                <w:rFonts w:ascii="Lucida Sans" w:hAnsi="Lucida Sans"/>
                <w:sz w:val="16"/>
                <w:szCs w:val="16"/>
              </w:rPr>
              <w:t>Trivial - insignificant</w:t>
            </w:r>
          </w:p>
        </w:tc>
        <w:tc>
          <w:tcPr>
            <w:tcW w:w="3069" w:type="dxa"/>
          </w:tcPr>
          <w:p w14:paraId="5A9D70BA" w14:textId="77777777" w:rsidR="00E42E32" w:rsidRPr="00185766" w:rsidRDefault="00E42E32" w:rsidP="00E42E32">
            <w:pPr>
              <w:rPr>
                <w:rFonts w:ascii="Lucida Sans" w:hAnsi="Lucida Sans"/>
                <w:sz w:val="16"/>
                <w:szCs w:val="16"/>
              </w:rPr>
            </w:pPr>
            <w:r w:rsidRPr="00185766">
              <w:rPr>
                <w:rFonts w:ascii="Lucida Sans" w:hAnsi="Lucida Sans"/>
                <w:sz w:val="16"/>
                <w:szCs w:val="16"/>
              </w:rPr>
              <w:t>Very minor injuries e.g. slight bruising</w:t>
            </w:r>
          </w:p>
        </w:tc>
      </w:tr>
      <w:tr w:rsidR="00E42E32" w:rsidRPr="00185766" w14:paraId="4E6B4843" w14:textId="77777777" w:rsidTr="00E42E32">
        <w:trPr>
          <w:trHeight w:val="583"/>
        </w:trPr>
        <w:tc>
          <w:tcPr>
            <w:tcW w:w="446" w:type="dxa"/>
          </w:tcPr>
          <w:p w14:paraId="77BB9B04" w14:textId="77777777" w:rsidR="00E42E32" w:rsidRPr="00185766" w:rsidRDefault="00E42E32" w:rsidP="00E42E32">
            <w:pPr>
              <w:rPr>
                <w:rFonts w:ascii="Lucida Sans" w:hAnsi="Lucida Sans"/>
                <w:sz w:val="16"/>
                <w:szCs w:val="16"/>
              </w:rPr>
            </w:pPr>
            <w:r w:rsidRPr="00185766">
              <w:rPr>
                <w:rFonts w:ascii="Lucida Sans" w:hAnsi="Lucida Sans"/>
                <w:sz w:val="16"/>
                <w:szCs w:val="16"/>
              </w:rPr>
              <w:t>2</w:t>
            </w:r>
          </w:p>
        </w:tc>
        <w:tc>
          <w:tcPr>
            <w:tcW w:w="1278" w:type="dxa"/>
          </w:tcPr>
          <w:p w14:paraId="7336F132" w14:textId="77777777" w:rsidR="00E42E32" w:rsidRPr="00185766" w:rsidRDefault="00E42E32" w:rsidP="00E42E32">
            <w:pPr>
              <w:rPr>
                <w:rFonts w:ascii="Lucida Sans" w:hAnsi="Lucida Sans"/>
                <w:sz w:val="16"/>
                <w:szCs w:val="16"/>
              </w:rPr>
            </w:pPr>
            <w:r w:rsidRPr="00185766">
              <w:rPr>
                <w:rFonts w:ascii="Lucida Sans" w:hAnsi="Lucida Sans"/>
                <w:sz w:val="16"/>
                <w:szCs w:val="16"/>
              </w:rPr>
              <w:t>Minor</w:t>
            </w:r>
          </w:p>
        </w:tc>
        <w:tc>
          <w:tcPr>
            <w:tcW w:w="3069" w:type="dxa"/>
          </w:tcPr>
          <w:p w14:paraId="1DCFF80A" w14:textId="77777777" w:rsidR="00E42E32" w:rsidRPr="00185766" w:rsidRDefault="00E42E32" w:rsidP="00E42E3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E42E32" w:rsidRPr="00185766" w14:paraId="66C4EC89" w14:textId="77777777" w:rsidTr="00E42E32">
        <w:trPr>
          <w:trHeight w:val="431"/>
        </w:trPr>
        <w:tc>
          <w:tcPr>
            <w:tcW w:w="446" w:type="dxa"/>
          </w:tcPr>
          <w:p w14:paraId="04C007C3" w14:textId="77777777" w:rsidR="00E42E32" w:rsidRPr="00185766" w:rsidRDefault="00E42E32" w:rsidP="00E42E32">
            <w:pPr>
              <w:rPr>
                <w:rFonts w:ascii="Lucida Sans" w:hAnsi="Lucida Sans"/>
                <w:sz w:val="16"/>
                <w:szCs w:val="16"/>
              </w:rPr>
            </w:pPr>
            <w:r w:rsidRPr="00185766">
              <w:rPr>
                <w:rFonts w:ascii="Lucida Sans" w:hAnsi="Lucida Sans"/>
                <w:sz w:val="16"/>
                <w:szCs w:val="16"/>
              </w:rPr>
              <w:t>3</w:t>
            </w:r>
          </w:p>
        </w:tc>
        <w:tc>
          <w:tcPr>
            <w:tcW w:w="1278" w:type="dxa"/>
          </w:tcPr>
          <w:p w14:paraId="55F67A03" w14:textId="77777777" w:rsidR="00E42E32" w:rsidRPr="00185766" w:rsidRDefault="00E42E32" w:rsidP="00E42E32">
            <w:pPr>
              <w:rPr>
                <w:rFonts w:ascii="Lucida Sans" w:hAnsi="Lucida Sans"/>
                <w:sz w:val="16"/>
                <w:szCs w:val="16"/>
              </w:rPr>
            </w:pPr>
            <w:r w:rsidRPr="00185766">
              <w:rPr>
                <w:rFonts w:ascii="Lucida Sans" w:hAnsi="Lucida Sans"/>
                <w:sz w:val="16"/>
                <w:szCs w:val="16"/>
              </w:rPr>
              <w:t>Moderate</w:t>
            </w:r>
          </w:p>
        </w:tc>
        <w:tc>
          <w:tcPr>
            <w:tcW w:w="3069" w:type="dxa"/>
          </w:tcPr>
          <w:p w14:paraId="6BB3AB71" w14:textId="77777777" w:rsidR="00E42E32" w:rsidRPr="00185766" w:rsidRDefault="00E42E32" w:rsidP="00E42E3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E42E32" w:rsidRPr="00185766" w14:paraId="2D22D4EC" w14:textId="77777777" w:rsidTr="00E42E32">
        <w:trPr>
          <w:trHeight w:val="431"/>
        </w:trPr>
        <w:tc>
          <w:tcPr>
            <w:tcW w:w="446" w:type="dxa"/>
          </w:tcPr>
          <w:p w14:paraId="2BB31F8F" w14:textId="77777777" w:rsidR="00E42E32" w:rsidRPr="00185766" w:rsidRDefault="00E42E32" w:rsidP="00E42E32">
            <w:pPr>
              <w:rPr>
                <w:rFonts w:ascii="Lucida Sans" w:hAnsi="Lucida Sans"/>
                <w:sz w:val="16"/>
                <w:szCs w:val="16"/>
              </w:rPr>
            </w:pPr>
            <w:r w:rsidRPr="00185766">
              <w:rPr>
                <w:rFonts w:ascii="Lucida Sans" w:hAnsi="Lucida Sans"/>
                <w:sz w:val="16"/>
                <w:szCs w:val="16"/>
              </w:rPr>
              <w:t>4</w:t>
            </w:r>
          </w:p>
        </w:tc>
        <w:tc>
          <w:tcPr>
            <w:tcW w:w="1278" w:type="dxa"/>
          </w:tcPr>
          <w:p w14:paraId="11CE77FC" w14:textId="77777777" w:rsidR="00E42E32" w:rsidRPr="00185766" w:rsidRDefault="00E42E32" w:rsidP="00E42E32">
            <w:pPr>
              <w:rPr>
                <w:rFonts w:ascii="Lucida Sans" w:hAnsi="Lucida Sans"/>
                <w:sz w:val="16"/>
                <w:szCs w:val="16"/>
              </w:rPr>
            </w:pPr>
            <w:r w:rsidRPr="00185766">
              <w:rPr>
                <w:rFonts w:ascii="Lucida Sans" w:hAnsi="Lucida Sans"/>
                <w:sz w:val="16"/>
                <w:szCs w:val="16"/>
              </w:rPr>
              <w:t xml:space="preserve">Major </w:t>
            </w:r>
          </w:p>
        </w:tc>
        <w:tc>
          <w:tcPr>
            <w:tcW w:w="3069" w:type="dxa"/>
          </w:tcPr>
          <w:p w14:paraId="38DDB984" w14:textId="77777777" w:rsidR="00E42E32" w:rsidRPr="00185766" w:rsidRDefault="00E42E32" w:rsidP="00E42E3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E42E32" w:rsidRPr="00185766" w14:paraId="1F5C4F48" w14:textId="77777777" w:rsidTr="00E42E32">
        <w:trPr>
          <w:trHeight w:val="583"/>
        </w:trPr>
        <w:tc>
          <w:tcPr>
            <w:tcW w:w="446" w:type="dxa"/>
          </w:tcPr>
          <w:p w14:paraId="2C4F1EA7" w14:textId="77777777" w:rsidR="00E42E32" w:rsidRPr="00185766" w:rsidRDefault="00E42E32" w:rsidP="00E42E32">
            <w:pPr>
              <w:rPr>
                <w:rFonts w:ascii="Lucida Sans" w:hAnsi="Lucida Sans"/>
                <w:sz w:val="16"/>
                <w:szCs w:val="16"/>
              </w:rPr>
            </w:pPr>
            <w:r w:rsidRPr="00185766">
              <w:rPr>
                <w:rFonts w:ascii="Lucida Sans" w:hAnsi="Lucida Sans"/>
                <w:sz w:val="16"/>
                <w:szCs w:val="16"/>
              </w:rPr>
              <w:t>5</w:t>
            </w:r>
          </w:p>
        </w:tc>
        <w:tc>
          <w:tcPr>
            <w:tcW w:w="1278" w:type="dxa"/>
          </w:tcPr>
          <w:p w14:paraId="7257B9FE" w14:textId="77777777" w:rsidR="00E42E32" w:rsidRPr="00185766" w:rsidRDefault="00E42E32" w:rsidP="00E42E3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2A87307F" w14:textId="77777777" w:rsidR="00E42E32" w:rsidRPr="00185766" w:rsidRDefault="00E42E32" w:rsidP="00E42E3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172D7DAC" w14:textId="4A72AF24" w:rsidR="001D1E79" w:rsidRDefault="001D1E79" w:rsidP="00530142"/>
    <w:p w14:paraId="2CB5D2F8" w14:textId="2C8C5E3D" w:rsidR="001D1E79" w:rsidRDefault="001D1E79" w:rsidP="00530142"/>
    <w:p w14:paraId="200812C5" w14:textId="35ECA258" w:rsidR="001D1E79" w:rsidRDefault="001D1E79" w:rsidP="00530142"/>
    <w:p w14:paraId="521CCADB" w14:textId="455E6390" w:rsidR="001D1E79" w:rsidRDefault="001D1E79" w:rsidP="00530142"/>
    <w:p w14:paraId="511E69A6" w14:textId="199371EF" w:rsidR="001D1E79" w:rsidRDefault="001D1E79" w:rsidP="00530142"/>
    <w:p w14:paraId="48868C94" w14:textId="4850B4ED" w:rsidR="001D1E79" w:rsidRDefault="001D1E79" w:rsidP="00530142"/>
    <w:p w14:paraId="5B39BF03" w14:textId="77777777" w:rsidR="001D1E79" w:rsidRDefault="001D1E79" w:rsidP="00530142"/>
    <w:p w14:paraId="3C5F0549" w14:textId="53C2A6FC" w:rsidR="00530142" w:rsidRDefault="00530142" w:rsidP="00530142"/>
    <w:p w14:paraId="3C5F054A" w14:textId="77777777" w:rsidR="00530142" w:rsidRDefault="00530142" w:rsidP="00530142"/>
    <w:p w14:paraId="3C5F054B" w14:textId="77777777" w:rsidR="00530142" w:rsidRDefault="00530142" w:rsidP="00530142"/>
    <w:p w14:paraId="3C5F054C" w14:textId="51F149E6" w:rsidR="00530142" w:rsidRDefault="00530142" w:rsidP="00530142"/>
    <w:p w14:paraId="30ACE994" w14:textId="4CC7DD34" w:rsidR="004470AF" w:rsidRDefault="004470AF" w:rsidP="00530142"/>
    <w:p w14:paraId="2A7DF6B9" w14:textId="7B7BA7A4" w:rsidR="004470AF" w:rsidRDefault="004470AF" w:rsidP="00530142"/>
    <w:p w14:paraId="51DB3723" w14:textId="77777777" w:rsidR="004470AF" w:rsidRDefault="004470AF" w:rsidP="00530142"/>
    <w:p w14:paraId="3C5F054D" w14:textId="6B38A39C" w:rsidR="00530142" w:rsidRDefault="00530142" w:rsidP="00530142"/>
    <w:p w14:paraId="3C5F054E" w14:textId="206232FC" w:rsidR="007361BE" w:rsidRDefault="007361BE" w:rsidP="00F1527D">
      <w:pPr>
        <w:rPr>
          <w:sz w:val="24"/>
          <w:szCs w:val="24"/>
        </w:rPr>
      </w:pPr>
    </w:p>
    <w:sectPr w:rsidR="007361BE" w:rsidSect="008C216A">
      <w:headerReference w:type="default" r:id="rId28"/>
      <w:footerReference w:type="default" r:id="rId29"/>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B2F9C" w14:textId="77777777" w:rsidR="00B159B0" w:rsidRDefault="00B159B0" w:rsidP="00AC47B4">
      <w:pPr>
        <w:spacing w:after="0" w:line="240" w:lineRule="auto"/>
      </w:pPr>
      <w:r>
        <w:separator/>
      </w:r>
    </w:p>
  </w:endnote>
  <w:endnote w:type="continuationSeparator" w:id="0">
    <w:p w14:paraId="60995CBE" w14:textId="77777777" w:rsidR="00B159B0" w:rsidRDefault="00B159B0"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3C5F0559" w14:textId="20F7D98C" w:rsidR="00321A91" w:rsidRDefault="00321A91">
        <w:pPr>
          <w:pStyle w:val="Footer"/>
        </w:pPr>
        <w:r>
          <w:fldChar w:fldCharType="begin"/>
        </w:r>
        <w:r>
          <w:instrText xml:space="preserve"> PAGE   \* MERGEFORMAT </w:instrText>
        </w:r>
        <w:r>
          <w:fldChar w:fldCharType="separate"/>
        </w:r>
        <w:r w:rsidR="009C07DB">
          <w:rPr>
            <w:noProof/>
          </w:rPr>
          <w:t>1</w:t>
        </w:r>
        <w:r>
          <w:rPr>
            <w:noProof/>
          </w:rPr>
          <w:fldChar w:fldCharType="end"/>
        </w:r>
      </w:p>
    </w:sdtContent>
  </w:sdt>
  <w:p w14:paraId="3C5F055A" w14:textId="77777777" w:rsidR="00321A91" w:rsidRDefault="00321A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5CCDE" w14:textId="77777777" w:rsidR="00B159B0" w:rsidRDefault="00B159B0" w:rsidP="00AC47B4">
      <w:pPr>
        <w:spacing w:after="0" w:line="240" w:lineRule="auto"/>
      </w:pPr>
      <w:r>
        <w:separator/>
      </w:r>
    </w:p>
  </w:footnote>
  <w:footnote w:type="continuationSeparator" w:id="0">
    <w:p w14:paraId="5D5DA368" w14:textId="77777777" w:rsidR="00B159B0" w:rsidRDefault="00B159B0"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F0557" w14:textId="77777777" w:rsidR="00321A91" w:rsidRDefault="00321A91" w:rsidP="009A2665">
    <w:pPr>
      <w:pStyle w:val="Header"/>
      <w:tabs>
        <w:tab w:val="left" w:pos="9844"/>
      </w:tabs>
      <w:rPr>
        <w:rFonts w:ascii="Georgia" w:hAnsi="Georgia"/>
        <w:color w:val="1F497D" w:themeColor="text2"/>
        <w:sz w:val="32"/>
      </w:rPr>
    </w:pPr>
    <w:r w:rsidRPr="0067220D">
      <w:rPr>
        <w:rFonts w:ascii="Georgia" w:hAnsi="Georgia"/>
        <w:color w:val="1F497D" w:themeColor="text2"/>
        <w:sz w:val="32"/>
      </w:rPr>
      <w:t xml:space="preserve">University of Southampton </w:t>
    </w:r>
    <w:r>
      <w:rPr>
        <w:rFonts w:ascii="Georgia" w:hAnsi="Georgia"/>
        <w:color w:val="1F497D" w:themeColor="text2"/>
        <w:sz w:val="32"/>
      </w:rPr>
      <w:t xml:space="preserve">Health &amp; Safety </w:t>
    </w:r>
    <w:r w:rsidRPr="0067220D">
      <w:rPr>
        <w:rFonts w:ascii="Georgia" w:hAnsi="Georgia"/>
        <w:color w:val="1F497D" w:themeColor="text2"/>
        <w:sz w:val="32"/>
      </w:rPr>
      <w:t xml:space="preserve">Risk </w:t>
    </w:r>
    <w:r>
      <w:rPr>
        <w:rFonts w:ascii="Georgia" w:hAnsi="Georgia"/>
        <w:color w:val="1F497D" w:themeColor="text2"/>
        <w:sz w:val="32"/>
      </w:rPr>
      <w:t>Assessment</w:t>
    </w:r>
  </w:p>
  <w:p w14:paraId="3C5F0558" w14:textId="77777777" w:rsidR="00321A91" w:rsidRPr="00E64593" w:rsidRDefault="00321A91" w:rsidP="009A2665">
    <w:pPr>
      <w:pStyle w:val="Header"/>
      <w:tabs>
        <w:tab w:val="left" w:pos="9844"/>
      </w:tabs>
      <w:rPr>
        <w:color w:val="808080" w:themeColor="background1" w:themeShade="80"/>
      </w:rPr>
    </w:pPr>
    <w:r w:rsidRPr="00AB6277">
      <w:rPr>
        <w:color w:val="808080" w:themeColor="background1" w:themeShade="80"/>
      </w:rPr>
      <w:ptab w:relativeTo="margin" w:alignment="center" w:leader="none"/>
    </w:r>
    <w:r w:rsidRPr="00AB6277">
      <w:rPr>
        <w:color w:val="808080" w:themeColor="background1" w:themeShade="80"/>
      </w:rPr>
      <w:ptab w:relativeTo="margin" w:alignment="right" w:leader="none"/>
    </w:r>
    <w:r>
      <w:rPr>
        <w:color w:val="808080" w:themeColor="background1" w:themeShade="80"/>
      </w:rPr>
      <w:t>Version: 2.3/2017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7592"/>
    <w:multiLevelType w:val="hybridMultilevel"/>
    <w:tmpl w:val="79C4EFF2"/>
    <w:lvl w:ilvl="0" w:tplc="A57E4FB6">
      <w:start w:val="1"/>
      <w:numFmt w:val="bullet"/>
      <w:lvlText w:val=""/>
      <w:lvlJc w:val="left"/>
      <w:pPr>
        <w:ind w:left="720" w:hanging="360"/>
      </w:pPr>
      <w:rPr>
        <w:rFonts w:ascii="Symbol" w:hAnsi="Symbol" w:hint="default"/>
      </w:rPr>
    </w:lvl>
    <w:lvl w:ilvl="1" w:tplc="8EF49EB0">
      <w:start w:val="1"/>
      <w:numFmt w:val="bullet"/>
      <w:lvlText w:val="o"/>
      <w:lvlJc w:val="left"/>
      <w:pPr>
        <w:ind w:left="1440" w:hanging="360"/>
      </w:pPr>
      <w:rPr>
        <w:rFonts w:ascii="Courier New" w:hAnsi="Courier New" w:hint="default"/>
      </w:rPr>
    </w:lvl>
    <w:lvl w:ilvl="2" w:tplc="68086EEA">
      <w:start w:val="1"/>
      <w:numFmt w:val="bullet"/>
      <w:lvlText w:val=""/>
      <w:lvlJc w:val="left"/>
      <w:pPr>
        <w:ind w:left="2160" w:hanging="360"/>
      </w:pPr>
      <w:rPr>
        <w:rFonts w:ascii="Wingdings" w:hAnsi="Wingdings" w:hint="default"/>
      </w:rPr>
    </w:lvl>
    <w:lvl w:ilvl="3" w:tplc="963E63F4">
      <w:start w:val="1"/>
      <w:numFmt w:val="bullet"/>
      <w:lvlText w:val=""/>
      <w:lvlJc w:val="left"/>
      <w:pPr>
        <w:ind w:left="2880" w:hanging="360"/>
      </w:pPr>
      <w:rPr>
        <w:rFonts w:ascii="Symbol" w:hAnsi="Symbol" w:hint="default"/>
      </w:rPr>
    </w:lvl>
    <w:lvl w:ilvl="4" w:tplc="EA1020D4">
      <w:start w:val="1"/>
      <w:numFmt w:val="bullet"/>
      <w:lvlText w:val="o"/>
      <w:lvlJc w:val="left"/>
      <w:pPr>
        <w:ind w:left="3600" w:hanging="360"/>
      </w:pPr>
      <w:rPr>
        <w:rFonts w:ascii="Courier New" w:hAnsi="Courier New" w:hint="default"/>
      </w:rPr>
    </w:lvl>
    <w:lvl w:ilvl="5" w:tplc="E5A21BE8">
      <w:start w:val="1"/>
      <w:numFmt w:val="bullet"/>
      <w:lvlText w:val=""/>
      <w:lvlJc w:val="left"/>
      <w:pPr>
        <w:ind w:left="4320" w:hanging="360"/>
      </w:pPr>
      <w:rPr>
        <w:rFonts w:ascii="Wingdings" w:hAnsi="Wingdings" w:hint="default"/>
      </w:rPr>
    </w:lvl>
    <w:lvl w:ilvl="6" w:tplc="1D78C92C">
      <w:start w:val="1"/>
      <w:numFmt w:val="bullet"/>
      <w:lvlText w:val=""/>
      <w:lvlJc w:val="left"/>
      <w:pPr>
        <w:ind w:left="5040" w:hanging="360"/>
      </w:pPr>
      <w:rPr>
        <w:rFonts w:ascii="Symbol" w:hAnsi="Symbol" w:hint="default"/>
      </w:rPr>
    </w:lvl>
    <w:lvl w:ilvl="7" w:tplc="3E7448AE">
      <w:start w:val="1"/>
      <w:numFmt w:val="bullet"/>
      <w:lvlText w:val="o"/>
      <w:lvlJc w:val="left"/>
      <w:pPr>
        <w:ind w:left="5760" w:hanging="360"/>
      </w:pPr>
      <w:rPr>
        <w:rFonts w:ascii="Courier New" w:hAnsi="Courier New" w:hint="default"/>
      </w:rPr>
    </w:lvl>
    <w:lvl w:ilvl="8" w:tplc="C234F2C8">
      <w:start w:val="1"/>
      <w:numFmt w:val="bullet"/>
      <w:lvlText w:val=""/>
      <w:lvlJc w:val="left"/>
      <w:pPr>
        <w:ind w:left="6480" w:hanging="360"/>
      </w:pPr>
      <w:rPr>
        <w:rFonts w:ascii="Wingdings" w:hAnsi="Wingdings" w:hint="default"/>
      </w:rPr>
    </w:lvl>
  </w:abstractNum>
  <w:abstractNum w:abstractNumId="1" w15:restartNumberingAfterBreak="0">
    <w:nsid w:val="040B5BAB"/>
    <w:multiLevelType w:val="hybridMultilevel"/>
    <w:tmpl w:val="0694C1FE"/>
    <w:lvl w:ilvl="0" w:tplc="BBBA3DC2">
      <w:start w:val="1"/>
      <w:numFmt w:val="bullet"/>
      <w:lvlText w:val=""/>
      <w:lvlJc w:val="left"/>
      <w:pPr>
        <w:ind w:left="720" w:hanging="360"/>
      </w:pPr>
      <w:rPr>
        <w:rFonts w:ascii="Symbol" w:hAnsi="Symbol" w:hint="default"/>
      </w:rPr>
    </w:lvl>
    <w:lvl w:ilvl="1" w:tplc="BF3E61AA">
      <w:start w:val="1"/>
      <w:numFmt w:val="bullet"/>
      <w:lvlText w:val="o"/>
      <w:lvlJc w:val="left"/>
      <w:pPr>
        <w:ind w:left="1440" w:hanging="360"/>
      </w:pPr>
      <w:rPr>
        <w:rFonts w:ascii="Courier New" w:hAnsi="Courier New" w:hint="default"/>
      </w:rPr>
    </w:lvl>
    <w:lvl w:ilvl="2" w:tplc="0C2A1AD2">
      <w:start w:val="1"/>
      <w:numFmt w:val="bullet"/>
      <w:lvlText w:val=""/>
      <w:lvlJc w:val="left"/>
      <w:pPr>
        <w:ind w:left="2160" w:hanging="360"/>
      </w:pPr>
      <w:rPr>
        <w:rFonts w:ascii="Wingdings" w:hAnsi="Wingdings" w:hint="default"/>
      </w:rPr>
    </w:lvl>
    <w:lvl w:ilvl="3" w:tplc="538EFF56">
      <w:start w:val="1"/>
      <w:numFmt w:val="bullet"/>
      <w:lvlText w:val=""/>
      <w:lvlJc w:val="left"/>
      <w:pPr>
        <w:ind w:left="2880" w:hanging="360"/>
      </w:pPr>
      <w:rPr>
        <w:rFonts w:ascii="Symbol" w:hAnsi="Symbol" w:hint="default"/>
      </w:rPr>
    </w:lvl>
    <w:lvl w:ilvl="4" w:tplc="1E90DAF6">
      <w:start w:val="1"/>
      <w:numFmt w:val="bullet"/>
      <w:lvlText w:val="o"/>
      <w:lvlJc w:val="left"/>
      <w:pPr>
        <w:ind w:left="3600" w:hanging="360"/>
      </w:pPr>
      <w:rPr>
        <w:rFonts w:ascii="Courier New" w:hAnsi="Courier New" w:hint="default"/>
      </w:rPr>
    </w:lvl>
    <w:lvl w:ilvl="5" w:tplc="B428DA04">
      <w:start w:val="1"/>
      <w:numFmt w:val="bullet"/>
      <w:lvlText w:val=""/>
      <w:lvlJc w:val="left"/>
      <w:pPr>
        <w:ind w:left="4320" w:hanging="360"/>
      </w:pPr>
      <w:rPr>
        <w:rFonts w:ascii="Wingdings" w:hAnsi="Wingdings" w:hint="default"/>
      </w:rPr>
    </w:lvl>
    <w:lvl w:ilvl="6" w:tplc="6A5606D0">
      <w:start w:val="1"/>
      <w:numFmt w:val="bullet"/>
      <w:lvlText w:val=""/>
      <w:lvlJc w:val="left"/>
      <w:pPr>
        <w:ind w:left="5040" w:hanging="360"/>
      </w:pPr>
      <w:rPr>
        <w:rFonts w:ascii="Symbol" w:hAnsi="Symbol" w:hint="default"/>
      </w:rPr>
    </w:lvl>
    <w:lvl w:ilvl="7" w:tplc="CADCDBF0">
      <w:start w:val="1"/>
      <w:numFmt w:val="bullet"/>
      <w:lvlText w:val="o"/>
      <w:lvlJc w:val="left"/>
      <w:pPr>
        <w:ind w:left="5760" w:hanging="360"/>
      </w:pPr>
      <w:rPr>
        <w:rFonts w:ascii="Courier New" w:hAnsi="Courier New" w:hint="default"/>
      </w:rPr>
    </w:lvl>
    <w:lvl w:ilvl="8" w:tplc="158E3A2C">
      <w:start w:val="1"/>
      <w:numFmt w:val="bullet"/>
      <w:lvlText w:val=""/>
      <w:lvlJc w:val="left"/>
      <w:pPr>
        <w:ind w:left="6480" w:hanging="360"/>
      </w:pPr>
      <w:rPr>
        <w:rFonts w:ascii="Wingdings" w:hAnsi="Wingdings" w:hint="default"/>
      </w:rPr>
    </w:lvl>
  </w:abstractNum>
  <w:abstractNum w:abstractNumId="2" w15:restartNumberingAfterBreak="0">
    <w:nsid w:val="0C9142A0"/>
    <w:multiLevelType w:val="hybridMultilevel"/>
    <w:tmpl w:val="2B18BE54"/>
    <w:lvl w:ilvl="0" w:tplc="FFFFFFFF">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0C4EAF"/>
    <w:multiLevelType w:val="hybridMultilevel"/>
    <w:tmpl w:val="BF3E624A"/>
    <w:lvl w:ilvl="0" w:tplc="4B7A0D38">
      <w:start w:val="1"/>
      <w:numFmt w:val="bullet"/>
      <w:lvlText w:val=""/>
      <w:lvlJc w:val="left"/>
      <w:pPr>
        <w:ind w:left="720" w:hanging="360"/>
      </w:pPr>
      <w:rPr>
        <w:rFonts w:ascii="Symbol" w:hAnsi="Symbol" w:hint="default"/>
      </w:rPr>
    </w:lvl>
    <w:lvl w:ilvl="1" w:tplc="63F06B4C">
      <w:start w:val="1"/>
      <w:numFmt w:val="bullet"/>
      <w:lvlText w:val="o"/>
      <w:lvlJc w:val="left"/>
      <w:pPr>
        <w:ind w:left="1440" w:hanging="360"/>
      </w:pPr>
      <w:rPr>
        <w:rFonts w:ascii="Courier New" w:hAnsi="Courier New" w:hint="default"/>
      </w:rPr>
    </w:lvl>
    <w:lvl w:ilvl="2" w:tplc="CA5CAAC2">
      <w:start w:val="1"/>
      <w:numFmt w:val="bullet"/>
      <w:lvlText w:val=""/>
      <w:lvlJc w:val="left"/>
      <w:pPr>
        <w:ind w:left="2160" w:hanging="360"/>
      </w:pPr>
      <w:rPr>
        <w:rFonts w:ascii="Wingdings" w:hAnsi="Wingdings" w:hint="default"/>
      </w:rPr>
    </w:lvl>
    <w:lvl w:ilvl="3" w:tplc="547A4CDC">
      <w:start w:val="1"/>
      <w:numFmt w:val="bullet"/>
      <w:lvlText w:val=""/>
      <w:lvlJc w:val="left"/>
      <w:pPr>
        <w:ind w:left="2880" w:hanging="360"/>
      </w:pPr>
      <w:rPr>
        <w:rFonts w:ascii="Symbol" w:hAnsi="Symbol" w:hint="default"/>
      </w:rPr>
    </w:lvl>
    <w:lvl w:ilvl="4" w:tplc="0D0CC0F6">
      <w:start w:val="1"/>
      <w:numFmt w:val="bullet"/>
      <w:lvlText w:val="o"/>
      <w:lvlJc w:val="left"/>
      <w:pPr>
        <w:ind w:left="3600" w:hanging="360"/>
      </w:pPr>
      <w:rPr>
        <w:rFonts w:ascii="Courier New" w:hAnsi="Courier New" w:hint="default"/>
      </w:rPr>
    </w:lvl>
    <w:lvl w:ilvl="5" w:tplc="240AFF66">
      <w:start w:val="1"/>
      <w:numFmt w:val="bullet"/>
      <w:lvlText w:val=""/>
      <w:lvlJc w:val="left"/>
      <w:pPr>
        <w:ind w:left="4320" w:hanging="360"/>
      </w:pPr>
      <w:rPr>
        <w:rFonts w:ascii="Wingdings" w:hAnsi="Wingdings" w:hint="default"/>
      </w:rPr>
    </w:lvl>
    <w:lvl w:ilvl="6" w:tplc="AF609190">
      <w:start w:val="1"/>
      <w:numFmt w:val="bullet"/>
      <w:lvlText w:val=""/>
      <w:lvlJc w:val="left"/>
      <w:pPr>
        <w:ind w:left="5040" w:hanging="360"/>
      </w:pPr>
      <w:rPr>
        <w:rFonts w:ascii="Symbol" w:hAnsi="Symbol" w:hint="default"/>
      </w:rPr>
    </w:lvl>
    <w:lvl w:ilvl="7" w:tplc="A64E7C9E">
      <w:start w:val="1"/>
      <w:numFmt w:val="bullet"/>
      <w:lvlText w:val="o"/>
      <w:lvlJc w:val="left"/>
      <w:pPr>
        <w:ind w:left="5760" w:hanging="360"/>
      </w:pPr>
      <w:rPr>
        <w:rFonts w:ascii="Courier New" w:hAnsi="Courier New" w:hint="default"/>
      </w:rPr>
    </w:lvl>
    <w:lvl w:ilvl="8" w:tplc="2474BBA6">
      <w:start w:val="1"/>
      <w:numFmt w:val="bullet"/>
      <w:lvlText w:val=""/>
      <w:lvlJc w:val="left"/>
      <w:pPr>
        <w:ind w:left="6480" w:hanging="360"/>
      </w:pPr>
      <w:rPr>
        <w:rFonts w:ascii="Wingdings" w:hAnsi="Wingdings" w:hint="default"/>
      </w:rPr>
    </w:lvl>
  </w:abstractNum>
  <w:abstractNum w:abstractNumId="4" w15:restartNumberingAfterBreak="0">
    <w:nsid w:val="209813C4"/>
    <w:multiLevelType w:val="hybridMultilevel"/>
    <w:tmpl w:val="CF163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C81C86"/>
    <w:multiLevelType w:val="hybridMultilevel"/>
    <w:tmpl w:val="E92E4E62"/>
    <w:lvl w:ilvl="0" w:tplc="9F283F8A">
      <w:start w:val="1"/>
      <w:numFmt w:val="bullet"/>
      <w:lvlText w:val=""/>
      <w:lvlJc w:val="left"/>
      <w:pPr>
        <w:ind w:left="720" w:hanging="360"/>
      </w:pPr>
      <w:rPr>
        <w:rFonts w:ascii="Symbol" w:hAnsi="Symbol" w:hint="default"/>
      </w:rPr>
    </w:lvl>
    <w:lvl w:ilvl="1" w:tplc="068452AC">
      <w:start w:val="1"/>
      <w:numFmt w:val="bullet"/>
      <w:lvlText w:val="o"/>
      <w:lvlJc w:val="left"/>
      <w:pPr>
        <w:ind w:left="1440" w:hanging="360"/>
      </w:pPr>
      <w:rPr>
        <w:rFonts w:ascii="Courier New" w:hAnsi="Courier New" w:hint="default"/>
      </w:rPr>
    </w:lvl>
    <w:lvl w:ilvl="2" w:tplc="FAE6167E">
      <w:start w:val="1"/>
      <w:numFmt w:val="bullet"/>
      <w:lvlText w:val=""/>
      <w:lvlJc w:val="left"/>
      <w:pPr>
        <w:ind w:left="2160" w:hanging="360"/>
      </w:pPr>
      <w:rPr>
        <w:rFonts w:ascii="Wingdings" w:hAnsi="Wingdings" w:hint="default"/>
      </w:rPr>
    </w:lvl>
    <w:lvl w:ilvl="3" w:tplc="2C809EF0">
      <w:start w:val="1"/>
      <w:numFmt w:val="bullet"/>
      <w:lvlText w:val=""/>
      <w:lvlJc w:val="left"/>
      <w:pPr>
        <w:ind w:left="2880" w:hanging="360"/>
      </w:pPr>
      <w:rPr>
        <w:rFonts w:ascii="Symbol" w:hAnsi="Symbol" w:hint="default"/>
      </w:rPr>
    </w:lvl>
    <w:lvl w:ilvl="4" w:tplc="CB24BB34">
      <w:start w:val="1"/>
      <w:numFmt w:val="bullet"/>
      <w:lvlText w:val="o"/>
      <w:lvlJc w:val="left"/>
      <w:pPr>
        <w:ind w:left="3600" w:hanging="360"/>
      </w:pPr>
      <w:rPr>
        <w:rFonts w:ascii="Courier New" w:hAnsi="Courier New" w:hint="default"/>
      </w:rPr>
    </w:lvl>
    <w:lvl w:ilvl="5" w:tplc="3FC03000">
      <w:start w:val="1"/>
      <w:numFmt w:val="bullet"/>
      <w:lvlText w:val=""/>
      <w:lvlJc w:val="left"/>
      <w:pPr>
        <w:ind w:left="4320" w:hanging="360"/>
      </w:pPr>
      <w:rPr>
        <w:rFonts w:ascii="Wingdings" w:hAnsi="Wingdings" w:hint="default"/>
      </w:rPr>
    </w:lvl>
    <w:lvl w:ilvl="6" w:tplc="D436DAD2">
      <w:start w:val="1"/>
      <w:numFmt w:val="bullet"/>
      <w:lvlText w:val=""/>
      <w:lvlJc w:val="left"/>
      <w:pPr>
        <w:ind w:left="5040" w:hanging="360"/>
      </w:pPr>
      <w:rPr>
        <w:rFonts w:ascii="Symbol" w:hAnsi="Symbol" w:hint="default"/>
      </w:rPr>
    </w:lvl>
    <w:lvl w:ilvl="7" w:tplc="299A49D4">
      <w:start w:val="1"/>
      <w:numFmt w:val="bullet"/>
      <w:lvlText w:val="o"/>
      <w:lvlJc w:val="left"/>
      <w:pPr>
        <w:ind w:left="5760" w:hanging="360"/>
      </w:pPr>
      <w:rPr>
        <w:rFonts w:ascii="Courier New" w:hAnsi="Courier New" w:hint="default"/>
      </w:rPr>
    </w:lvl>
    <w:lvl w:ilvl="8" w:tplc="B678AA14">
      <w:start w:val="1"/>
      <w:numFmt w:val="bullet"/>
      <w:lvlText w:val=""/>
      <w:lvlJc w:val="left"/>
      <w:pPr>
        <w:ind w:left="6480" w:hanging="360"/>
      </w:pPr>
      <w:rPr>
        <w:rFonts w:ascii="Wingdings" w:hAnsi="Wingdings" w:hint="default"/>
      </w:rPr>
    </w:lvl>
  </w:abstractNum>
  <w:abstractNum w:abstractNumId="6" w15:restartNumberingAfterBreak="0">
    <w:nsid w:val="24BB4A77"/>
    <w:multiLevelType w:val="hybridMultilevel"/>
    <w:tmpl w:val="F30CB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01196E"/>
    <w:multiLevelType w:val="hybridMultilevel"/>
    <w:tmpl w:val="4BE4D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793380"/>
    <w:multiLevelType w:val="hybridMultilevel"/>
    <w:tmpl w:val="001A2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BB7BA3"/>
    <w:multiLevelType w:val="hybridMultilevel"/>
    <w:tmpl w:val="94923B1A"/>
    <w:lvl w:ilvl="0" w:tplc="E7C405D0">
      <w:start w:val="1"/>
      <w:numFmt w:val="bullet"/>
      <w:lvlText w:val="·"/>
      <w:lvlJc w:val="left"/>
      <w:pPr>
        <w:ind w:left="720" w:hanging="360"/>
      </w:pPr>
      <w:rPr>
        <w:rFonts w:ascii="Symbol" w:hAnsi="Symbol" w:hint="default"/>
      </w:rPr>
    </w:lvl>
    <w:lvl w:ilvl="1" w:tplc="6EC2931E">
      <w:start w:val="1"/>
      <w:numFmt w:val="bullet"/>
      <w:lvlText w:val="o"/>
      <w:lvlJc w:val="left"/>
      <w:pPr>
        <w:ind w:left="1440" w:hanging="360"/>
      </w:pPr>
      <w:rPr>
        <w:rFonts w:ascii="Courier New" w:hAnsi="Courier New" w:hint="default"/>
      </w:rPr>
    </w:lvl>
    <w:lvl w:ilvl="2" w:tplc="5D982E68">
      <w:start w:val="1"/>
      <w:numFmt w:val="bullet"/>
      <w:lvlText w:val=""/>
      <w:lvlJc w:val="left"/>
      <w:pPr>
        <w:ind w:left="2160" w:hanging="360"/>
      </w:pPr>
      <w:rPr>
        <w:rFonts w:ascii="Wingdings" w:hAnsi="Wingdings" w:hint="default"/>
      </w:rPr>
    </w:lvl>
    <w:lvl w:ilvl="3" w:tplc="B6CAE534">
      <w:start w:val="1"/>
      <w:numFmt w:val="bullet"/>
      <w:lvlText w:val=""/>
      <w:lvlJc w:val="left"/>
      <w:pPr>
        <w:ind w:left="2880" w:hanging="360"/>
      </w:pPr>
      <w:rPr>
        <w:rFonts w:ascii="Symbol" w:hAnsi="Symbol" w:hint="default"/>
      </w:rPr>
    </w:lvl>
    <w:lvl w:ilvl="4" w:tplc="85EE8818">
      <w:start w:val="1"/>
      <w:numFmt w:val="bullet"/>
      <w:lvlText w:val="o"/>
      <w:lvlJc w:val="left"/>
      <w:pPr>
        <w:ind w:left="3600" w:hanging="360"/>
      </w:pPr>
      <w:rPr>
        <w:rFonts w:ascii="Courier New" w:hAnsi="Courier New" w:hint="default"/>
      </w:rPr>
    </w:lvl>
    <w:lvl w:ilvl="5" w:tplc="7F823C2A">
      <w:start w:val="1"/>
      <w:numFmt w:val="bullet"/>
      <w:lvlText w:val=""/>
      <w:lvlJc w:val="left"/>
      <w:pPr>
        <w:ind w:left="4320" w:hanging="360"/>
      </w:pPr>
      <w:rPr>
        <w:rFonts w:ascii="Wingdings" w:hAnsi="Wingdings" w:hint="default"/>
      </w:rPr>
    </w:lvl>
    <w:lvl w:ilvl="6" w:tplc="863E9872">
      <w:start w:val="1"/>
      <w:numFmt w:val="bullet"/>
      <w:lvlText w:val=""/>
      <w:lvlJc w:val="left"/>
      <w:pPr>
        <w:ind w:left="5040" w:hanging="360"/>
      </w:pPr>
      <w:rPr>
        <w:rFonts w:ascii="Symbol" w:hAnsi="Symbol" w:hint="default"/>
      </w:rPr>
    </w:lvl>
    <w:lvl w:ilvl="7" w:tplc="DA9E65CE">
      <w:start w:val="1"/>
      <w:numFmt w:val="bullet"/>
      <w:lvlText w:val="o"/>
      <w:lvlJc w:val="left"/>
      <w:pPr>
        <w:ind w:left="5760" w:hanging="360"/>
      </w:pPr>
      <w:rPr>
        <w:rFonts w:ascii="Courier New" w:hAnsi="Courier New" w:hint="default"/>
      </w:rPr>
    </w:lvl>
    <w:lvl w:ilvl="8" w:tplc="2A66EEFA">
      <w:start w:val="1"/>
      <w:numFmt w:val="bullet"/>
      <w:lvlText w:val=""/>
      <w:lvlJc w:val="left"/>
      <w:pPr>
        <w:ind w:left="6480" w:hanging="360"/>
      </w:pPr>
      <w:rPr>
        <w:rFonts w:ascii="Wingdings" w:hAnsi="Wingdings" w:hint="default"/>
      </w:rPr>
    </w:lvl>
  </w:abstractNum>
  <w:abstractNum w:abstractNumId="10" w15:restartNumberingAfterBreak="0">
    <w:nsid w:val="3E435026"/>
    <w:multiLevelType w:val="hybridMultilevel"/>
    <w:tmpl w:val="F7C26B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3E847E44"/>
    <w:multiLevelType w:val="hybridMultilevel"/>
    <w:tmpl w:val="F6129070"/>
    <w:lvl w:ilvl="0" w:tplc="B22CBB42">
      <w:start w:val="1"/>
      <w:numFmt w:val="bullet"/>
      <w:lvlText w:val=""/>
      <w:lvlJc w:val="left"/>
      <w:pPr>
        <w:ind w:left="720" w:hanging="360"/>
      </w:pPr>
      <w:rPr>
        <w:rFonts w:ascii="Symbol" w:hAnsi="Symbol" w:hint="default"/>
      </w:rPr>
    </w:lvl>
    <w:lvl w:ilvl="1" w:tplc="797C27D4">
      <w:start w:val="1"/>
      <w:numFmt w:val="bullet"/>
      <w:lvlText w:val="o"/>
      <w:lvlJc w:val="left"/>
      <w:pPr>
        <w:ind w:left="1440" w:hanging="360"/>
      </w:pPr>
      <w:rPr>
        <w:rFonts w:ascii="Courier New" w:hAnsi="Courier New" w:hint="default"/>
      </w:rPr>
    </w:lvl>
    <w:lvl w:ilvl="2" w:tplc="32624B64">
      <w:start w:val="1"/>
      <w:numFmt w:val="bullet"/>
      <w:lvlText w:val=""/>
      <w:lvlJc w:val="left"/>
      <w:pPr>
        <w:ind w:left="2160" w:hanging="360"/>
      </w:pPr>
      <w:rPr>
        <w:rFonts w:ascii="Wingdings" w:hAnsi="Wingdings" w:hint="default"/>
      </w:rPr>
    </w:lvl>
    <w:lvl w:ilvl="3" w:tplc="A7B40D54">
      <w:start w:val="1"/>
      <w:numFmt w:val="bullet"/>
      <w:lvlText w:val=""/>
      <w:lvlJc w:val="left"/>
      <w:pPr>
        <w:ind w:left="2880" w:hanging="360"/>
      </w:pPr>
      <w:rPr>
        <w:rFonts w:ascii="Symbol" w:hAnsi="Symbol" w:hint="default"/>
      </w:rPr>
    </w:lvl>
    <w:lvl w:ilvl="4" w:tplc="D0C6E4C2">
      <w:start w:val="1"/>
      <w:numFmt w:val="bullet"/>
      <w:lvlText w:val="o"/>
      <w:lvlJc w:val="left"/>
      <w:pPr>
        <w:ind w:left="3600" w:hanging="360"/>
      </w:pPr>
      <w:rPr>
        <w:rFonts w:ascii="Courier New" w:hAnsi="Courier New" w:hint="default"/>
      </w:rPr>
    </w:lvl>
    <w:lvl w:ilvl="5" w:tplc="9F8897F0">
      <w:start w:val="1"/>
      <w:numFmt w:val="bullet"/>
      <w:lvlText w:val=""/>
      <w:lvlJc w:val="left"/>
      <w:pPr>
        <w:ind w:left="4320" w:hanging="360"/>
      </w:pPr>
      <w:rPr>
        <w:rFonts w:ascii="Wingdings" w:hAnsi="Wingdings" w:hint="default"/>
      </w:rPr>
    </w:lvl>
    <w:lvl w:ilvl="6" w:tplc="36248C0A">
      <w:start w:val="1"/>
      <w:numFmt w:val="bullet"/>
      <w:lvlText w:val=""/>
      <w:lvlJc w:val="left"/>
      <w:pPr>
        <w:ind w:left="5040" w:hanging="360"/>
      </w:pPr>
      <w:rPr>
        <w:rFonts w:ascii="Symbol" w:hAnsi="Symbol" w:hint="default"/>
      </w:rPr>
    </w:lvl>
    <w:lvl w:ilvl="7" w:tplc="055E5EDC">
      <w:start w:val="1"/>
      <w:numFmt w:val="bullet"/>
      <w:lvlText w:val="o"/>
      <w:lvlJc w:val="left"/>
      <w:pPr>
        <w:ind w:left="5760" w:hanging="360"/>
      </w:pPr>
      <w:rPr>
        <w:rFonts w:ascii="Courier New" w:hAnsi="Courier New" w:hint="default"/>
      </w:rPr>
    </w:lvl>
    <w:lvl w:ilvl="8" w:tplc="A4F85E50">
      <w:start w:val="1"/>
      <w:numFmt w:val="bullet"/>
      <w:lvlText w:val=""/>
      <w:lvlJc w:val="left"/>
      <w:pPr>
        <w:ind w:left="6480" w:hanging="360"/>
      </w:pPr>
      <w:rPr>
        <w:rFonts w:ascii="Wingdings" w:hAnsi="Wingdings" w:hint="default"/>
      </w:rPr>
    </w:lvl>
  </w:abstractNum>
  <w:abstractNum w:abstractNumId="12" w15:restartNumberingAfterBreak="0">
    <w:nsid w:val="3FE92099"/>
    <w:multiLevelType w:val="hybridMultilevel"/>
    <w:tmpl w:val="7144CF46"/>
    <w:lvl w:ilvl="0" w:tplc="4A82B79C">
      <w:numFmt w:val="bullet"/>
      <w:lvlText w:val="-"/>
      <w:lvlJc w:val="left"/>
      <w:pPr>
        <w:ind w:left="530" w:hanging="360"/>
      </w:pPr>
      <w:rPr>
        <w:rFonts w:ascii="Verdana" w:eastAsia="Times New Roman" w:hAnsi="Verdana" w:cs="Times New Roman" w:hint="default"/>
      </w:rPr>
    </w:lvl>
    <w:lvl w:ilvl="1" w:tplc="08090003" w:tentative="1">
      <w:start w:val="1"/>
      <w:numFmt w:val="bullet"/>
      <w:lvlText w:val="o"/>
      <w:lvlJc w:val="left"/>
      <w:pPr>
        <w:ind w:left="1250" w:hanging="360"/>
      </w:pPr>
      <w:rPr>
        <w:rFonts w:ascii="Courier New" w:hAnsi="Courier New" w:cs="Courier New" w:hint="default"/>
      </w:rPr>
    </w:lvl>
    <w:lvl w:ilvl="2" w:tplc="08090005" w:tentative="1">
      <w:start w:val="1"/>
      <w:numFmt w:val="bullet"/>
      <w:lvlText w:val=""/>
      <w:lvlJc w:val="left"/>
      <w:pPr>
        <w:ind w:left="1970" w:hanging="360"/>
      </w:pPr>
      <w:rPr>
        <w:rFonts w:ascii="Wingdings" w:hAnsi="Wingdings" w:hint="default"/>
      </w:rPr>
    </w:lvl>
    <w:lvl w:ilvl="3" w:tplc="08090001" w:tentative="1">
      <w:start w:val="1"/>
      <w:numFmt w:val="bullet"/>
      <w:lvlText w:val=""/>
      <w:lvlJc w:val="left"/>
      <w:pPr>
        <w:ind w:left="2690" w:hanging="360"/>
      </w:pPr>
      <w:rPr>
        <w:rFonts w:ascii="Symbol" w:hAnsi="Symbol" w:hint="default"/>
      </w:rPr>
    </w:lvl>
    <w:lvl w:ilvl="4" w:tplc="08090003" w:tentative="1">
      <w:start w:val="1"/>
      <w:numFmt w:val="bullet"/>
      <w:lvlText w:val="o"/>
      <w:lvlJc w:val="left"/>
      <w:pPr>
        <w:ind w:left="3410" w:hanging="360"/>
      </w:pPr>
      <w:rPr>
        <w:rFonts w:ascii="Courier New" w:hAnsi="Courier New" w:cs="Courier New" w:hint="default"/>
      </w:rPr>
    </w:lvl>
    <w:lvl w:ilvl="5" w:tplc="08090005" w:tentative="1">
      <w:start w:val="1"/>
      <w:numFmt w:val="bullet"/>
      <w:lvlText w:val=""/>
      <w:lvlJc w:val="left"/>
      <w:pPr>
        <w:ind w:left="4130" w:hanging="360"/>
      </w:pPr>
      <w:rPr>
        <w:rFonts w:ascii="Wingdings" w:hAnsi="Wingdings" w:hint="default"/>
      </w:rPr>
    </w:lvl>
    <w:lvl w:ilvl="6" w:tplc="08090001" w:tentative="1">
      <w:start w:val="1"/>
      <w:numFmt w:val="bullet"/>
      <w:lvlText w:val=""/>
      <w:lvlJc w:val="left"/>
      <w:pPr>
        <w:ind w:left="4850" w:hanging="360"/>
      </w:pPr>
      <w:rPr>
        <w:rFonts w:ascii="Symbol" w:hAnsi="Symbol" w:hint="default"/>
      </w:rPr>
    </w:lvl>
    <w:lvl w:ilvl="7" w:tplc="08090003" w:tentative="1">
      <w:start w:val="1"/>
      <w:numFmt w:val="bullet"/>
      <w:lvlText w:val="o"/>
      <w:lvlJc w:val="left"/>
      <w:pPr>
        <w:ind w:left="5570" w:hanging="360"/>
      </w:pPr>
      <w:rPr>
        <w:rFonts w:ascii="Courier New" w:hAnsi="Courier New" w:cs="Courier New" w:hint="default"/>
      </w:rPr>
    </w:lvl>
    <w:lvl w:ilvl="8" w:tplc="08090005" w:tentative="1">
      <w:start w:val="1"/>
      <w:numFmt w:val="bullet"/>
      <w:lvlText w:val=""/>
      <w:lvlJc w:val="left"/>
      <w:pPr>
        <w:ind w:left="6290" w:hanging="360"/>
      </w:pPr>
      <w:rPr>
        <w:rFonts w:ascii="Wingdings" w:hAnsi="Wingdings" w:hint="default"/>
      </w:rPr>
    </w:lvl>
  </w:abstractNum>
  <w:abstractNum w:abstractNumId="13" w15:restartNumberingAfterBreak="0">
    <w:nsid w:val="50021077"/>
    <w:multiLevelType w:val="hybridMultilevel"/>
    <w:tmpl w:val="9CFE604C"/>
    <w:lvl w:ilvl="0" w:tplc="A920C9D8">
      <w:start w:val="1"/>
      <w:numFmt w:val="bullet"/>
      <w:lvlText w:val=""/>
      <w:lvlJc w:val="left"/>
      <w:pPr>
        <w:ind w:left="720" w:hanging="360"/>
      </w:pPr>
      <w:rPr>
        <w:rFonts w:ascii="Symbol" w:hAnsi="Symbol" w:hint="default"/>
      </w:rPr>
    </w:lvl>
    <w:lvl w:ilvl="1" w:tplc="083C4F5C">
      <w:start w:val="1"/>
      <w:numFmt w:val="bullet"/>
      <w:lvlText w:val=""/>
      <w:lvlJc w:val="left"/>
      <w:pPr>
        <w:ind w:left="1440" w:hanging="360"/>
      </w:pPr>
      <w:rPr>
        <w:rFonts w:ascii="Symbol" w:hAnsi="Symbol" w:hint="default"/>
      </w:rPr>
    </w:lvl>
    <w:lvl w:ilvl="2" w:tplc="E10C2D8E">
      <w:start w:val="1"/>
      <w:numFmt w:val="bullet"/>
      <w:lvlText w:val=""/>
      <w:lvlJc w:val="left"/>
      <w:pPr>
        <w:ind w:left="2160" w:hanging="360"/>
      </w:pPr>
      <w:rPr>
        <w:rFonts w:ascii="Wingdings" w:hAnsi="Wingdings" w:hint="default"/>
      </w:rPr>
    </w:lvl>
    <w:lvl w:ilvl="3" w:tplc="F9E6B030">
      <w:start w:val="1"/>
      <w:numFmt w:val="bullet"/>
      <w:lvlText w:val=""/>
      <w:lvlJc w:val="left"/>
      <w:pPr>
        <w:ind w:left="2880" w:hanging="360"/>
      </w:pPr>
      <w:rPr>
        <w:rFonts w:ascii="Symbol" w:hAnsi="Symbol" w:hint="default"/>
      </w:rPr>
    </w:lvl>
    <w:lvl w:ilvl="4" w:tplc="D3AACEDE">
      <w:start w:val="1"/>
      <w:numFmt w:val="bullet"/>
      <w:lvlText w:val="o"/>
      <w:lvlJc w:val="left"/>
      <w:pPr>
        <w:ind w:left="3600" w:hanging="360"/>
      </w:pPr>
      <w:rPr>
        <w:rFonts w:ascii="Courier New" w:hAnsi="Courier New" w:hint="default"/>
      </w:rPr>
    </w:lvl>
    <w:lvl w:ilvl="5" w:tplc="B472FAC6">
      <w:start w:val="1"/>
      <w:numFmt w:val="bullet"/>
      <w:lvlText w:val=""/>
      <w:lvlJc w:val="left"/>
      <w:pPr>
        <w:ind w:left="4320" w:hanging="360"/>
      </w:pPr>
      <w:rPr>
        <w:rFonts w:ascii="Wingdings" w:hAnsi="Wingdings" w:hint="default"/>
      </w:rPr>
    </w:lvl>
    <w:lvl w:ilvl="6" w:tplc="1370FF00">
      <w:start w:val="1"/>
      <w:numFmt w:val="bullet"/>
      <w:lvlText w:val=""/>
      <w:lvlJc w:val="left"/>
      <w:pPr>
        <w:ind w:left="5040" w:hanging="360"/>
      </w:pPr>
      <w:rPr>
        <w:rFonts w:ascii="Symbol" w:hAnsi="Symbol" w:hint="default"/>
      </w:rPr>
    </w:lvl>
    <w:lvl w:ilvl="7" w:tplc="5AD63F76">
      <w:start w:val="1"/>
      <w:numFmt w:val="bullet"/>
      <w:lvlText w:val="o"/>
      <w:lvlJc w:val="left"/>
      <w:pPr>
        <w:ind w:left="5760" w:hanging="360"/>
      </w:pPr>
      <w:rPr>
        <w:rFonts w:ascii="Courier New" w:hAnsi="Courier New" w:hint="default"/>
      </w:rPr>
    </w:lvl>
    <w:lvl w:ilvl="8" w:tplc="04E4F376">
      <w:start w:val="1"/>
      <w:numFmt w:val="bullet"/>
      <w:lvlText w:val=""/>
      <w:lvlJc w:val="left"/>
      <w:pPr>
        <w:ind w:left="6480" w:hanging="360"/>
      </w:pPr>
      <w:rPr>
        <w:rFonts w:ascii="Wingdings" w:hAnsi="Wingdings" w:hint="default"/>
      </w:rPr>
    </w:lvl>
  </w:abstractNum>
  <w:abstractNum w:abstractNumId="14" w15:restartNumberingAfterBreak="0">
    <w:nsid w:val="546A20A9"/>
    <w:multiLevelType w:val="hybridMultilevel"/>
    <w:tmpl w:val="5B4875A4"/>
    <w:lvl w:ilvl="0" w:tplc="7B7A5B2E">
      <w:start w:val="1"/>
      <w:numFmt w:val="bullet"/>
      <w:lvlText w:val=""/>
      <w:lvlJc w:val="left"/>
      <w:pPr>
        <w:ind w:left="720" w:hanging="360"/>
      </w:pPr>
      <w:rPr>
        <w:rFonts w:ascii="Symbol" w:hAnsi="Symbol" w:hint="default"/>
      </w:rPr>
    </w:lvl>
    <w:lvl w:ilvl="1" w:tplc="6E38D6F8">
      <w:start w:val="1"/>
      <w:numFmt w:val="bullet"/>
      <w:lvlText w:val="o"/>
      <w:lvlJc w:val="left"/>
      <w:pPr>
        <w:ind w:left="1440" w:hanging="360"/>
      </w:pPr>
      <w:rPr>
        <w:rFonts w:ascii="Courier New" w:hAnsi="Courier New" w:hint="default"/>
      </w:rPr>
    </w:lvl>
    <w:lvl w:ilvl="2" w:tplc="AB103848">
      <w:start w:val="1"/>
      <w:numFmt w:val="bullet"/>
      <w:lvlText w:val=""/>
      <w:lvlJc w:val="left"/>
      <w:pPr>
        <w:ind w:left="2160" w:hanging="360"/>
      </w:pPr>
      <w:rPr>
        <w:rFonts w:ascii="Wingdings" w:hAnsi="Wingdings" w:hint="default"/>
      </w:rPr>
    </w:lvl>
    <w:lvl w:ilvl="3" w:tplc="917E0098">
      <w:start w:val="1"/>
      <w:numFmt w:val="bullet"/>
      <w:lvlText w:val=""/>
      <w:lvlJc w:val="left"/>
      <w:pPr>
        <w:ind w:left="2880" w:hanging="360"/>
      </w:pPr>
      <w:rPr>
        <w:rFonts w:ascii="Symbol" w:hAnsi="Symbol" w:hint="default"/>
      </w:rPr>
    </w:lvl>
    <w:lvl w:ilvl="4" w:tplc="3710E7E4">
      <w:start w:val="1"/>
      <w:numFmt w:val="bullet"/>
      <w:lvlText w:val="o"/>
      <w:lvlJc w:val="left"/>
      <w:pPr>
        <w:ind w:left="3600" w:hanging="360"/>
      </w:pPr>
      <w:rPr>
        <w:rFonts w:ascii="Courier New" w:hAnsi="Courier New" w:hint="default"/>
      </w:rPr>
    </w:lvl>
    <w:lvl w:ilvl="5" w:tplc="D8AE3916">
      <w:start w:val="1"/>
      <w:numFmt w:val="bullet"/>
      <w:lvlText w:val=""/>
      <w:lvlJc w:val="left"/>
      <w:pPr>
        <w:ind w:left="4320" w:hanging="360"/>
      </w:pPr>
      <w:rPr>
        <w:rFonts w:ascii="Wingdings" w:hAnsi="Wingdings" w:hint="default"/>
      </w:rPr>
    </w:lvl>
    <w:lvl w:ilvl="6" w:tplc="84C29366">
      <w:start w:val="1"/>
      <w:numFmt w:val="bullet"/>
      <w:lvlText w:val=""/>
      <w:lvlJc w:val="left"/>
      <w:pPr>
        <w:ind w:left="5040" w:hanging="360"/>
      </w:pPr>
      <w:rPr>
        <w:rFonts w:ascii="Symbol" w:hAnsi="Symbol" w:hint="default"/>
      </w:rPr>
    </w:lvl>
    <w:lvl w:ilvl="7" w:tplc="5C521970">
      <w:start w:val="1"/>
      <w:numFmt w:val="bullet"/>
      <w:lvlText w:val="o"/>
      <w:lvlJc w:val="left"/>
      <w:pPr>
        <w:ind w:left="5760" w:hanging="360"/>
      </w:pPr>
      <w:rPr>
        <w:rFonts w:ascii="Courier New" w:hAnsi="Courier New" w:hint="default"/>
      </w:rPr>
    </w:lvl>
    <w:lvl w:ilvl="8" w:tplc="465A37A2">
      <w:start w:val="1"/>
      <w:numFmt w:val="bullet"/>
      <w:lvlText w:val=""/>
      <w:lvlJc w:val="left"/>
      <w:pPr>
        <w:ind w:left="6480" w:hanging="360"/>
      </w:pPr>
      <w:rPr>
        <w:rFonts w:ascii="Wingdings" w:hAnsi="Wingdings" w:hint="default"/>
      </w:rPr>
    </w:lvl>
  </w:abstractNum>
  <w:abstractNum w:abstractNumId="15" w15:restartNumberingAfterBreak="0">
    <w:nsid w:val="607A019C"/>
    <w:multiLevelType w:val="hybridMultilevel"/>
    <w:tmpl w:val="BD808524"/>
    <w:lvl w:ilvl="0" w:tplc="2C762E3C">
      <w:start w:val="1"/>
      <w:numFmt w:val="bullet"/>
      <w:lvlText w:val=""/>
      <w:lvlJc w:val="left"/>
      <w:pPr>
        <w:ind w:left="720" w:hanging="360"/>
      </w:pPr>
      <w:rPr>
        <w:rFonts w:ascii="Symbol" w:hAnsi="Symbol" w:hint="default"/>
      </w:rPr>
    </w:lvl>
    <w:lvl w:ilvl="1" w:tplc="40FC8162">
      <w:start w:val="1"/>
      <w:numFmt w:val="bullet"/>
      <w:lvlText w:val=""/>
      <w:lvlJc w:val="left"/>
      <w:pPr>
        <w:ind w:left="1440" w:hanging="360"/>
      </w:pPr>
      <w:rPr>
        <w:rFonts w:ascii="Symbol" w:hAnsi="Symbol" w:hint="default"/>
      </w:rPr>
    </w:lvl>
    <w:lvl w:ilvl="2" w:tplc="0254974E">
      <w:start w:val="1"/>
      <w:numFmt w:val="bullet"/>
      <w:lvlText w:val=""/>
      <w:lvlJc w:val="left"/>
      <w:pPr>
        <w:ind w:left="2160" w:hanging="360"/>
      </w:pPr>
      <w:rPr>
        <w:rFonts w:ascii="Wingdings" w:hAnsi="Wingdings" w:hint="default"/>
      </w:rPr>
    </w:lvl>
    <w:lvl w:ilvl="3" w:tplc="0CBE1054">
      <w:start w:val="1"/>
      <w:numFmt w:val="bullet"/>
      <w:lvlText w:val=""/>
      <w:lvlJc w:val="left"/>
      <w:pPr>
        <w:ind w:left="2880" w:hanging="360"/>
      </w:pPr>
      <w:rPr>
        <w:rFonts w:ascii="Symbol" w:hAnsi="Symbol" w:hint="default"/>
      </w:rPr>
    </w:lvl>
    <w:lvl w:ilvl="4" w:tplc="D02499B6">
      <w:start w:val="1"/>
      <w:numFmt w:val="bullet"/>
      <w:lvlText w:val="o"/>
      <w:lvlJc w:val="left"/>
      <w:pPr>
        <w:ind w:left="3600" w:hanging="360"/>
      </w:pPr>
      <w:rPr>
        <w:rFonts w:ascii="Courier New" w:hAnsi="Courier New" w:hint="default"/>
      </w:rPr>
    </w:lvl>
    <w:lvl w:ilvl="5" w:tplc="75E2F286">
      <w:start w:val="1"/>
      <w:numFmt w:val="bullet"/>
      <w:lvlText w:val=""/>
      <w:lvlJc w:val="left"/>
      <w:pPr>
        <w:ind w:left="4320" w:hanging="360"/>
      </w:pPr>
      <w:rPr>
        <w:rFonts w:ascii="Wingdings" w:hAnsi="Wingdings" w:hint="default"/>
      </w:rPr>
    </w:lvl>
    <w:lvl w:ilvl="6" w:tplc="C984632C">
      <w:start w:val="1"/>
      <w:numFmt w:val="bullet"/>
      <w:lvlText w:val=""/>
      <w:lvlJc w:val="left"/>
      <w:pPr>
        <w:ind w:left="5040" w:hanging="360"/>
      </w:pPr>
      <w:rPr>
        <w:rFonts w:ascii="Symbol" w:hAnsi="Symbol" w:hint="default"/>
      </w:rPr>
    </w:lvl>
    <w:lvl w:ilvl="7" w:tplc="F16081BC">
      <w:start w:val="1"/>
      <w:numFmt w:val="bullet"/>
      <w:lvlText w:val="o"/>
      <w:lvlJc w:val="left"/>
      <w:pPr>
        <w:ind w:left="5760" w:hanging="360"/>
      </w:pPr>
      <w:rPr>
        <w:rFonts w:ascii="Courier New" w:hAnsi="Courier New" w:hint="default"/>
      </w:rPr>
    </w:lvl>
    <w:lvl w:ilvl="8" w:tplc="8C96F138">
      <w:start w:val="1"/>
      <w:numFmt w:val="bullet"/>
      <w:lvlText w:val=""/>
      <w:lvlJc w:val="left"/>
      <w:pPr>
        <w:ind w:left="6480" w:hanging="360"/>
      </w:pPr>
      <w:rPr>
        <w:rFonts w:ascii="Wingdings" w:hAnsi="Wingdings" w:hint="default"/>
      </w:rPr>
    </w:lvl>
  </w:abstractNum>
  <w:abstractNum w:abstractNumId="16" w15:restartNumberingAfterBreak="0">
    <w:nsid w:val="64543DB4"/>
    <w:multiLevelType w:val="hybridMultilevel"/>
    <w:tmpl w:val="520C2280"/>
    <w:lvl w:ilvl="0" w:tplc="71A8D60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5037FCF"/>
    <w:multiLevelType w:val="hybridMultilevel"/>
    <w:tmpl w:val="F722678E"/>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7200F61"/>
    <w:multiLevelType w:val="hybridMultilevel"/>
    <w:tmpl w:val="E57C8346"/>
    <w:lvl w:ilvl="0" w:tplc="B45806DE">
      <w:start w:val="1"/>
      <w:numFmt w:val="bullet"/>
      <w:lvlText w:val="·"/>
      <w:lvlJc w:val="left"/>
      <w:pPr>
        <w:ind w:left="720" w:hanging="360"/>
      </w:pPr>
      <w:rPr>
        <w:rFonts w:ascii="Symbol" w:hAnsi="Symbol" w:hint="default"/>
      </w:rPr>
    </w:lvl>
    <w:lvl w:ilvl="1" w:tplc="EB12BE92">
      <w:start w:val="1"/>
      <w:numFmt w:val="bullet"/>
      <w:lvlText w:val="o"/>
      <w:lvlJc w:val="left"/>
      <w:pPr>
        <w:ind w:left="1440" w:hanging="360"/>
      </w:pPr>
      <w:rPr>
        <w:rFonts w:ascii="Courier New" w:hAnsi="Courier New" w:hint="default"/>
      </w:rPr>
    </w:lvl>
    <w:lvl w:ilvl="2" w:tplc="7A36CB40">
      <w:start w:val="1"/>
      <w:numFmt w:val="bullet"/>
      <w:lvlText w:val=""/>
      <w:lvlJc w:val="left"/>
      <w:pPr>
        <w:ind w:left="2160" w:hanging="360"/>
      </w:pPr>
      <w:rPr>
        <w:rFonts w:ascii="Wingdings" w:hAnsi="Wingdings" w:hint="default"/>
      </w:rPr>
    </w:lvl>
    <w:lvl w:ilvl="3" w:tplc="CDA850F4">
      <w:start w:val="1"/>
      <w:numFmt w:val="bullet"/>
      <w:lvlText w:val=""/>
      <w:lvlJc w:val="left"/>
      <w:pPr>
        <w:ind w:left="2880" w:hanging="360"/>
      </w:pPr>
      <w:rPr>
        <w:rFonts w:ascii="Symbol" w:hAnsi="Symbol" w:hint="default"/>
      </w:rPr>
    </w:lvl>
    <w:lvl w:ilvl="4" w:tplc="2E34C748">
      <w:start w:val="1"/>
      <w:numFmt w:val="bullet"/>
      <w:lvlText w:val="o"/>
      <w:lvlJc w:val="left"/>
      <w:pPr>
        <w:ind w:left="3600" w:hanging="360"/>
      </w:pPr>
      <w:rPr>
        <w:rFonts w:ascii="Courier New" w:hAnsi="Courier New" w:hint="default"/>
      </w:rPr>
    </w:lvl>
    <w:lvl w:ilvl="5" w:tplc="A986F620">
      <w:start w:val="1"/>
      <w:numFmt w:val="bullet"/>
      <w:lvlText w:val=""/>
      <w:lvlJc w:val="left"/>
      <w:pPr>
        <w:ind w:left="4320" w:hanging="360"/>
      </w:pPr>
      <w:rPr>
        <w:rFonts w:ascii="Wingdings" w:hAnsi="Wingdings" w:hint="default"/>
      </w:rPr>
    </w:lvl>
    <w:lvl w:ilvl="6" w:tplc="CCBA8BBA">
      <w:start w:val="1"/>
      <w:numFmt w:val="bullet"/>
      <w:lvlText w:val=""/>
      <w:lvlJc w:val="left"/>
      <w:pPr>
        <w:ind w:left="5040" w:hanging="360"/>
      </w:pPr>
      <w:rPr>
        <w:rFonts w:ascii="Symbol" w:hAnsi="Symbol" w:hint="default"/>
      </w:rPr>
    </w:lvl>
    <w:lvl w:ilvl="7" w:tplc="07CA514C">
      <w:start w:val="1"/>
      <w:numFmt w:val="bullet"/>
      <w:lvlText w:val="o"/>
      <w:lvlJc w:val="left"/>
      <w:pPr>
        <w:ind w:left="5760" w:hanging="360"/>
      </w:pPr>
      <w:rPr>
        <w:rFonts w:ascii="Courier New" w:hAnsi="Courier New" w:hint="default"/>
      </w:rPr>
    </w:lvl>
    <w:lvl w:ilvl="8" w:tplc="2E224544">
      <w:start w:val="1"/>
      <w:numFmt w:val="bullet"/>
      <w:lvlText w:val=""/>
      <w:lvlJc w:val="left"/>
      <w:pPr>
        <w:ind w:left="6480" w:hanging="360"/>
      </w:pPr>
      <w:rPr>
        <w:rFonts w:ascii="Wingdings" w:hAnsi="Wingdings" w:hint="default"/>
      </w:rPr>
    </w:lvl>
  </w:abstractNum>
  <w:abstractNum w:abstractNumId="19" w15:restartNumberingAfterBreak="0">
    <w:nsid w:val="6B416F01"/>
    <w:multiLevelType w:val="hybridMultilevel"/>
    <w:tmpl w:val="B644DB86"/>
    <w:lvl w:ilvl="0" w:tplc="3926BD16">
      <w:start w:val="1"/>
      <w:numFmt w:val="bullet"/>
      <w:lvlText w:val=""/>
      <w:lvlJc w:val="left"/>
      <w:pPr>
        <w:ind w:left="720" w:hanging="360"/>
      </w:pPr>
      <w:rPr>
        <w:rFonts w:ascii="Symbol" w:hAnsi="Symbol" w:hint="default"/>
      </w:rPr>
    </w:lvl>
    <w:lvl w:ilvl="1" w:tplc="67ACAABC">
      <w:start w:val="1"/>
      <w:numFmt w:val="lowerLetter"/>
      <w:lvlText w:val="%2."/>
      <w:lvlJc w:val="left"/>
      <w:pPr>
        <w:ind w:left="1440" w:hanging="360"/>
      </w:pPr>
    </w:lvl>
    <w:lvl w:ilvl="2" w:tplc="8CB21226">
      <w:start w:val="1"/>
      <w:numFmt w:val="lowerRoman"/>
      <w:lvlText w:val="%3."/>
      <w:lvlJc w:val="right"/>
      <w:pPr>
        <w:ind w:left="2160" w:hanging="180"/>
      </w:pPr>
    </w:lvl>
    <w:lvl w:ilvl="3" w:tplc="77A0D964">
      <w:start w:val="1"/>
      <w:numFmt w:val="decimal"/>
      <w:lvlText w:val="%4."/>
      <w:lvlJc w:val="left"/>
      <w:pPr>
        <w:ind w:left="2880" w:hanging="360"/>
      </w:pPr>
    </w:lvl>
    <w:lvl w:ilvl="4" w:tplc="93E436A4">
      <w:start w:val="1"/>
      <w:numFmt w:val="lowerLetter"/>
      <w:lvlText w:val="%5."/>
      <w:lvlJc w:val="left"/>
      <w:pPr>
        <w:ind w:left="3600" w:hanging="360"/>
      </w:pPr>
    </w:lvl>
    <w:lvl w:ilvl="5" w:tplc="80CEDF30">
      <w:start w:val="1"/>
      <w:numFmt w:val="lowerRoman"/>
      <w:lvlText w:val="%6."/>
      <w:lvlJc w:val="right"/>
      <w:pPr>
        <w:ind w:left="4320" w:hanging="180"/>
      </w:pPr>
    </w:lvl>
    <w:lvl w:ilvl="6" w:tplc="F20EA8CA">
      <w:start w:val="1"/>
      <w:numFmt w:val="decimal"/>
      <w:lvlText w:val="%7."/>
      <w:lvlJc w:val="left"/>
      <w:pPr>
        <w:ind w:left="5040" w:hanging="360"/>
      </w:pPr>
    </w:lvl>
    <w:lvl w:ilvl="7" w:tplc="EC00854E">
      <w:start w:val="1"/>
      <w:numFmt w:val="lowerLetter"/>
      <w:lvlText w:val="%8."/>
      <w:lvlJc w:val="left"/>
      <w:pPr>
        <w:ind w:left="5760" w:hanging="360"/>
      </w:pPr>
    </w:lvl>
    <w:lvl w:ilvl="8" w:tplc="7F3E1082">
      <w:start w:val="1"/>
      <w:numFmt w:val="lowerRoman"/>
      <w:lvlText w:val="%9."/>
      <w:lvlJc w:val="right"/>
      <w:pPr>
        <w:ind w:left="6480" w:hanging="180"/>
      </w:pPr>
    </w:lvl>
  </w:abstractNum>
  <w:abstractNum w:abstractNumId="20" w15:restartNumberingAfterBreak="0">
    <w:nsid w:val="72E05E91"/>
    <w:multiLevelType w:val="hybridMultilevel"/>
    <w:tmpl w:val="67C43290"/>
    <w:lvl w:ilvl="0" w:tplc="0D3E4168">
      <w:start w:val="1"/>
      <w:numFmt w:val="bullet"/>
      <w:lvlText w:val=""/>
      <w:lvlJc w:val="left"/>
      <w:pPr>
        <w:ind w:left="720" w:hanging="360"/>
      </w:pPr>
      <w:rPr>
        <w:rFonts w:ascii="Symbol" w:hAnsi="Symbol" w:hint="default"/>
      </w:rPr>
    </w:lvl>
    <w:lvl w:ilvl="1" w:tplc="A078BCCA">
      <w:start w:val="1"/>
      <w:numFmt w:val="bullet"/>
      <w:lvlText w:val="o"/>
      <w:lvlJc w:val="left"/>
      <w:pPr>
        <w:ind w:left="1440" w:hanging="360"/>
      </w:pPr>
      <w:rPr>
        <w:rFonts w:ascii="Courier New" w:hAnsi="Courier New" w:hint="default"/>
      </w:rPr>
    </w:lvl>
    <w:lvl w:ilvl="2" w:tplc="13F8865E">
      <w:start w:val="1"/>
      <w:numFmt w:val="bullet"/>
      <w:lvlText w:val=""/>
      <w:lvlJc w:val="left"/>
      <w:pPr>
        <w:ind w:left="2160" w:hanging="360"/>
      </w:pPr>
      <w:rPr>
        <w:rFonts w:ascii="Wingdings" w:hAnsi="Wingdings" w:hint="default"/>
      </w:rPr>
    </w:lvl>
    <w:lvl w:ilvl="3" w:tplc="2FC4D914">
      <w:start w:val="1"/>
      <w:numFmt w:val="bullet"/>
      <w:lvlText w:val=""/>
      <w:lvlJc w:val="left"/>
      <w:pPr>
        <w:ind w:left="2880" w:hanging="360"/>
      </w:pPr>
      <w:rPr>
        <w:rFonts w:ascii="Symbol" w:hAnsi="Symbol" w:hint="default"/>
      </w:rPr>
    </w:lvl>
    <w:lvl w:ilvl="4" w:tplc="6640042C">
      <w:start w:val="1"/>
      <w:numFmt w:val="bullet"/>
      <w:lvlText w:val="o"/>
      <w:lvlJc w:val="left"/>
      <w:pPr>
        <w:ind w:left="3600" w:hanging="360"/>
      </w:pPr>
      <w:rPr>
        <w:rFonts w:ascii="Courier New" w:hAnsi="Courier New" w:hint="default"/>
      </w:rPr>
    </w:lvl>
    <w:lvl w:ilvl="5" w:tplc="7CB0EC5E">
      <w:start w:val="1"/>
      <w:numFmt w:val="bullet"/>
      <w:lvlText w:val=""/>
      <w:lvlJc w:val="left"/>
      <w:pPr>
        <w:ind w:left="4320" w:hanging="360"/>
      </w:pPr>
      <w:rPr>
        <w:rFonts w:ascii="Wingdings" w:hAnsi="Wingdings" w:hint="default"/>
      </w:rPr>
    </w:lvl>
    <w:lvl w:ilvl="6" w:tplc="9814C194">
      <w:start w:val="1"/>
      <w:numFmt w:val="bullet"/>
      <w:lvlText w:val=""/>
      <w:lvlJc w:val="left"/>
      <w:pPr>
        <w:ind w:left="5040" w:hanging="360"/>
      </w:pPr>
      <w:rPr>
        <w:rFonts w:ascii="Symbol" w:hAnsi="Symbol" w:hint="default"/>
      </w:rPr>
    </w:lvl>
    <w:lvl w:ilvl="7" w:tplc="D8B2D814">
      <w:start w:val="1"/>
      <w:numFmt w:val="bullet"/>
      <w:lvlText w:val="o"/>
      <w:lvlJc w:val="left"/>
      <w:pPr>
        <w:ind w:left="5760" w:hanging="360"/>
      </w:pPr>
      <w:rPr>
        <w:rFonts w:ascii="Courier New" w:hAnsi="Courier New" w:hint="default"/>
      </w:rPr>
    </w:lvl>
    <w:lvl w:ilvl="8" w:tplc="0F86F2B8">
      <w:start w:val="1"/>
      <w:numFmt w:val="bullet"/>
      <w:lvlText w:val=""/>
      <w:lvlJc w:val="left"/>
      <w:pPr>
        <w:ind w:left="6480" w:hanging="360"/>
      </w:pPr>
      <w:rPr>
        <w:rFonts w:ascii="Wingdings" w:hAnsi="Wingdings" w:hint="default"/>
      </w:rPr>
    </w:lvl>
  </w:abstractNum>
  <w:abstractNum w:abstractNumId="21"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764178A"/>
    <w:multiLevelType w:val="hybridMultilevel"/>
    <w:tmpl w:val="7CAC63D4"/>
    <w:lvl w:ilvl="0" w:tplc="407E8404">
      <w:start w:val="1"/>
      <w:numFmt w:val="bullet"/>
      <w:lvlText w:val=""/>
      <w:lvlJc w:val="left"/>
      <w:pPr>
        <w:ind w:left="720" w:hanging="360"/>
      </w:pPr>
      <w:rPr>
        <w:rFonts w:ascii="Symbol" w:hAnsi="Symbol" w:hint="default"/>
      </w:rPr>
    </w:lvl>
    <w:lvl w:ilvl="1" w:tplc="1E728392">
      <w:start w:val="1"/>
      <w:numFmt w:val="bullet"/>
      <w:lvlText w:val="o"/>
      <w:lvlJc w:val="left"/>
      <w:pPr>
        <w:ind w:left="1440" w:hanging="360"/>
      </w:pPr>
      <w:rPr>
        <w:rFonts w:ascii="Courier New" w:hAnsi="Courier New" w:hint="default"/>
      </w:rPr>
    </w:lvl>
    <w:lvl w:ilvl="2" w:tplc="FDB83D7A">
      <w:start w:val="1"/>
      <w:numFmt w:val="bullet"/>
      <w:lvlText w:val=""/>
      <w:lvlJc w:val="left"/>
      <w:pPr>
        <w:ind w:left="2160" w:hanging="360"/>
      </w:pPr>
      <w:rPr>
        <w:rFonts w:ascii="Wingdings" w:hAnsi="Wingdings" w:hint="default"/>
      </w:rPr>
    </w:lvl>
    <w:lvl w:ilvl="3" w:tplc="DFDC7946">
      <w:start w:val="1"/>
      <w:numFmt w:val="bullet"/>
      <w:lvlText w:val=""/>
      <w:lvlJc w:val="left"/>
      <w:pPr>
        <w:ind w:left="2880" w:hanging="360"/>
      </w:pPr>
      <w:rPr>
        <w:rFonts w:ascii="Symbol" w:hAnsi="Symbol" w:hint="default"/>
      </w:rPr>
    </w:lvl>
    <w:lvl w:ilvl="4" w:tplc="13BA3BC2">
      <w:start w:val="1"/>
      <w:numFmt w:val="bullet"/>
      <w:lvlText w:val="o"/>
      <w:lvlJc w:val="left"/>
      <w:pPr>
        <w:ind w:left="3600" w:hanging="360"/>
      </w:pPr>
      <w:rPr>
        <w:rFonts w:ascii="Courier New" w:hAnsi="Courier New" w:hint="default"/>
      </w:rPr>
    </w:lvl>
    <w:lvl w:ilvl="5" w:tplc="CF8020BA">
      <w:start w:val="1"/>
      <w:numFmt w:val="bullet"/>
      <w:lvlText w:val=""/>
      <w:lvlJc w:val="left"/>
      <w:pPr>
        <w:ind w:left="4320" w:hanging="360"/>
      </w:pPr>
      <w:rPr>
        <w:rFonts w:ascii="Wingdings" w:hAnsi="Wingdings" w:hint="default"/>
      </w:rPr>
    </w:lvl>
    <w:lvl w:ilvl="6" w:tplc="F18AE218">
      <w:start w:val="1"/>
      <w:numFmt w:val="bullet"/>
      <w:lvlText w:val=""/>
      <w:lvlJc w:val="left"/>
      <w:pPr>
        <w:ind w:left="5040" w:hanging="360"/>
      </w:pPr>
      <w:rPr>
        <w:rFonts w:ascii="Symbol" w:hAnsi="Symbol" w:hint="default"/>
      </w:rPr>
    </w:lvl>
    <w:lvl w:ilvl="7" w:tplc="70C0CE8A">
      <w:start w:val="1"/>
      <w:numFmt w:val="bullet"/>
      <w:lvlText w:val="o"/>
      <w:lvlJc w:val="left"/>
      <w:pPr>
        <w:ind w:left="5760" w:hanging="360"/>
      </w:pPr>
      <w:rPr>
        <w:rFonts w:ascii="Courier New" w:hAnsi="Courier New" w:hint="default"/>
      </w:rPr>
    </w:lvl>
    <w:lvl w:ilvl="8" w:tplc="3FBCA0B8">
      <w:start w:val="1"/>
      <w:numFmt w:val="bullet"/>
      <w:lvlText w:val=""/>
      <w:lvlJc w:val="left"/>
      <w:pPr>
        <w:ind w:left="6480" w:hanging="360"/>
      </w:pPr>
      <w:rPr>
        <w:rFonts w:ascii="Wingdings" w:hAnsi="Wingdings" w:hint="default"/>
      </w:rPr>
    </w:lvl>
  </w:abstractNum>
  <w:abstractNum w:abstractNumId="23"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C7B565D"/>
    <w:multiLevelType w:val="hybridMultilevel"/>
    <w:tmpl w:val="FA7276C8"/>
    <w:lvl w:ilvl="0" w:tplc="6F127958">
      <w:start w:val="1"/>
      <w:numFmt w:val="bullet"/>
      <w:lvlText w:val=""/>
      <w:lvlJc w:val="left"/>
      <w:pPr>
        <w:ind w:left="720" w:hanging="360"/>
      </w:pPr>
      <w:rPr>
        <w:rFonts w:ascii="Symbol" w:hAnsi="Symbol" w:hint="default"/>
      </w:rPr>
    </w:lvl>
    <w:lvl w:ilvl="1" w:tplc="986ABF9A">
      <w:start w:val="1"/>
      <w:numFmt w:val="bullet"/>
      <w:lvlText w:val="o"/>
      <w:lvlJc w:val="left"/>
      <w:pPr>
        <w:ind w:left="1440" w:hanging="360"/>
      </w:pPr>
      <w:rPr>
        <w:rFonts w:ascii="Courier New" w:hAnsi="Courier New" w:hint="default"/>
      </w:rPr>
    </w:lvl>
    <w:lvl w:ilvl="2" w:tplc="EE4EE6DA">
      <w:start w:val="1"/>
      <w:numFmt w:val="bullet"/>
      <w:lvlText w:val=""/>
      <w:lvlJc w:val="left"/>
      <w:pPr>
        <w:ind w:left="2160" w:hanging="360"/>
      </w:pPr>
      <w:rPr>
        <w:rFonts w:ascii="Wingdings" w:hAnsi="Wingdings" w:hint="default"/>
      </w:rPr>
    </w:lvl>
    <w:lvl w:ilvl="3" w:tplc="CFF80E4C">
      <w:start w:val="1"/>
      <w:numFmt w:val="bullet"/>
      <w:lvlText w:val=""/>
      <w:lvlJc w:val="left"/>
      <w:pPr>
        <w:ind w:left="2880" w:hanging="360"/>
      </w:pPr>
      <w:rPr>
        <w:rFonts w:ascii="Symbol" w:hAnsi="Symbol" w:hint="default"/>
      </w:rPr>
    </w:lvl>
    <w:lvl w:ilvl="4" w:tplc="F30CC36C">
      <w:start w:val="1"/>
      <w:numFmt w:val="bullet"/>
      <w:lvlText w:val="o"/>
      <w:lvlJc w:val="left"/>
      <w:pPr>
        <w:ind w:left="3600" w:hanging="360"/>
      </w:pPr>
      <w:rPr>
        <w:rFonts w:ascii="Courier New" w:hAnsi="Courier New" w:hint="default"/>
      </w:rPr>
    </w:lvl>
    <w:lvl w:ilvl="5" w:tplc="93D6F27E">
      <w:start w:val="1"/>
      <w:numFmt w:val="bullet"/>
      <w:lvlText w:val=""/>
      <w:lvlJc w:val="left"/>
      <w:pPr>
        <w:ind w:left="4320" w:hanging="360"/>
      </w:pPr>
      <w:rPr>
        <w:rFonts w:ascii="Wingdings" w:hAnsi="Wingdings" w:hint="default"/>
      </w:rPr>
    </w:lvl>
    <w:lvl w:ilvl="6" w:tplc="5D6ECA72">
      <w:start w:val="1"/>
      <w:numFmt w:val="bullet"/>
      <w:lvlText w:val=""/>
      <w:lvlJc w:val="left"/>
      <w:pPr>
        <w:ind w:left="5040" w:hanging="360"/>
      </w:pPr>
      <w:rPr>
        <w:rFonts w:ascii="Symbol" w:hAnsi="Symbol" w:hint="default"/>
      </w:rPr>
    </w:lvl>
    <w:lvl w:ilvl="7" w:tplc="F1A62906">
      <w:start w:val="1"/>
      <w:numFmt w:val="bullet"/>
      <w:lvlText w:val="o"/>
      <w:lvlJc w:val="left"/>
      <w:pPr>
        <w:ind w:left="5760" w:hanging="360"/>
      </w:pPr>
      <w:rPr>
        <w:rFonts w:ascii="Courier New" w:hAnsi="Courier New" w:hint="default"/>
      </w:rPr>
    </w:lvl>
    <w:lvl w:ilvl="8" w:tplc="1A5C9FA2">
      <w:start w:val="1"/>
      <w:numFmt w:val="bullet"/>
      <w:lvlText w:val=""/>
      <w:lvlJc w:val="left"/>
      <w:pPr>
        <w:ind w:left="6480" w:hanging="360"/>
      </w:pPr>
      <w:rPr>
        <w:rFonts w:ascii="Wingdings" w:hAnsi="Wingdings" w:hint="default"/>
      </w:rPr>
    </w:lvl>
  </w:abstractNum>
  <w:num w:numId="1" w16cid:durableId="1737704848">
    <w:abstractNumId w:val="9"/>
  </w:num>
  <w:num w:numId="2" w16cid:durableId="518617319">
    <w:abstractNumId w:val="11"/>
  </w:num>
  <w:num w:numId="3" w16cid:durableId="776752560">
    <w:abstractNumId w:val="18"/>
  </w:num>
  <w:num w:numId="4" w16cid:durableId="105466718">
    <w:abstractNumId w:val="13"/>
  </w:num>
  <w:num w:numId="5" w16cid:durableId="1325891478">
    <w:abstractNumId w:val="20"/>
  </w:num>
  <w:num w:numId="6" w16cid:durableId="1171262428">
    <w:abstractNumId w:val="3"/>
  </w:num>
  <w:num w:numId="7" w16cid:durableId="1286305053">
    <w:abstractNumId w:val="1"/>
  </w:num>
  <w:num w:numId="8" w16cid:durableId="84614728">
    <w:abstractNumId w:val="14"/>
  </w:num>
  <w:num w:numId="9" w16cid:durableId="1424376787">
    <w:abstractNumId w:val="24"/>
  </w:num>
  <w:num w:numId="10" w16cid:durableId="194581821">
    <w:abstractNumId w:val="19"/>
  </w:num>
  <w:num w:numId="11" w16cid:durableId="809321016">
    <w:abstractNumId w:val="0"/>
  </w:num>
  <w:num w:numId="12" w16cid:durableId="87893961">
    <w:abstractNumId w:val="15"/>
  </w:num>
  <w:num w:numId="13" w16cid:durableId="1226455775">
    <w:abstractNumId w:val="22"/>
  </w:num>
  <w:num w:numId="14" w16cid:durableId="1100371935">
    <w:abstractNumId w:val="5"/>
  </w:num>
  <w:num w:numId="15" w16cid:durableId="7995836">
    <w:abstractNumId w:val="23"/>
  </w:num>
  <w:num w:numId="16" w16cid:durableId="34045938">
    <w:abstractNumId w:val="21"/>
  </w:num>
  <w:num w:numId="17" w16cid:durableId="368722839">
    <w:abstractNumId w:val="2"/>
  </w:num>
  <w:num w:numId="18" w16cid:durableId="702294136">
    <w:abstractNumId w:val="16"/>
  </w:num>
  <w:num w:numId="19" w16cid:durableId="2004384124">
    <w:abstractNumId w:val="17"/>
  </w:num>
  <w:num w:numId="20" w16cid:durableId="149292670">
    <w:abstractNumId w:val="8"/>
  </w:num>
  <w:num w:numId="21" w16cid:durableId="1118988883">
    <w:abstractNumId w:val="10"/>
  </w:num>
  <w:num w:numId="22" w16cid:durableId="461003923">
    <w:abstractNumId w:val="7"/>
  </w:num>
  <w:num w:numId="23" w16cid:durableId="499540675">
    <w:abstractNumId w:val="6"/>
  </w:num>
  <w:num w:numId="24" w16cid:durableId="2043626224">
    <w:abstractNumId w:val="4"/>
  </w:num>
  <w:num w:numId="25" w16cid:durableId="971060831">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14B"/>
    <w:rsid w:val="00000696"/>
    <w:rsid w:val="00001287"/>
    <w:rsid w:val="00001FFA"/>
    <w:rsid w:val="00005D1D"/>
    <w:rsid w:val="00010DCA"/>
    <w:rsid w:val="00010FCB"/>
    <w:rsid w:val="000126CB"/>
    <w:rsid w:val="00012D7A"/>
    <w:rsid w:val="00024DAD"/>
    <w:rsid w:val="00027715"/>
    <w:rsid w:val="00033835"/>
    <w:rsid w:val="00034476"/>
    <w:rsid w:val="000354BA"/>
    <w:rsid w:val="0003686D"/>
    <w:rsid w:val="00040853"/>
    <w:rsid w:val="00041D73"/>
    <w:rsid w:val="0004417F"/>
    <w:rsid w:val="00044942"/>
    <w:rsid w:val="00044B80"/>
    <w:rsid w:val="000469C7"/>
    <w:rsid w:val="00055796"/>
    <w:rsid w:val="000618BF"/>
    <w:rsid w:val="0006375A"/>
    <w:rsid w:val="000670A4"/>
    <w:rsid w:val="00070D24"/>
    <w:rsid w:val="00073C24"/>
    <w:rsid w:val="0007472F"/>
    <w:rsid w:val="00082AB9"/>
    <w:rsid w:val="0008455A"/>
    <w:rsid w:val="00085806"/>
    <w:rsid w:val="00085B98"/>
    <w:rsid w:val="000863FB"/>
    <w:rsid w:val="00094F71"/>
    <w:rsid w:val="00097293"/>
    <w:rsid w:val="000A248D"/>
    <w:rsid w:val="000A2D02"/>
    <w:rsid w:val="000A4A11"/>
    <w:rsid w:val="000B0F92"/>
    <w:rsid w:val="000B4760"/>
    <w:rsid w:val="000B61A0"/>
    <w:rsid w:val="000B7597"/>
    <w:rsid w:val="000C4E23"/>
    <w:rsid w:val="000C4FAC"/>
    <w:rsid w:val="000C584B"/>
    <w:rsid w:val="000C5FCD"/>
    <w:rsid w:val="000C6C98"/>
    <w:rsid w:val="000C734A"/>
    <w:rsid w:val="000D265D"/>
    <w:rsid w:val="000D6DA0"/>
    <w:rsid w:val="000D72F2"/>
    <w:rsid w:val="000E211C"/>
    <w:rsid w:val="000E4942"/>
    <w:rsid w:val="000E59FD"/>
    <w:rsid w:val="000E60A3"/>
    <w:rsid w:val="000E76F2"/>
    <w:rsid w:val="000F39BC"/>
    <w:rsid w:val="000F3A6A"/>
    <w:rsid w:val="000F7BD4"/>
    <w:rsid w:val="0010289E"/>
    <w:rsid w:val="00105A0F"/>
    <w:rsid w:val="00105B57"/>
    <w:rsid w:val="00105FA0"/>
    <w:rsid w:val="00107CDC"/>
    <w:rsid w:val="00114030"/>
    <w:rsid w:val="00116D9B"/>
    <w:rsid w:val="0011721E"/>
    <w:rsid w:val="0011791A"/>
    <w:rsid w:val="001205C3"/>
    <w:rsid w:val="0012482F"/>
    <w:rsid w:val="00124DF9"/>
    <w:rsid w:val="00133077"/>
    <w:rsid w:val="0013426F"/>
    <w:rsid w:val="00140E8A"/>
    <w:rsid w:val="00147C5C"/>
    <w:rsid w:val="00155D42"/>
    <w:rsid w:val="001611F8"/>
    <w:rsid w:val="00166A4C"/>
    <w:rsid w:val="001674E1"/>
    <w:rsid w:val="00170B84"/>
    <w:rsid w:val="001800EB"/>
    <w:rsid w:val="001800FB"/>
    <w:rsid w:val="00180261"/>
    <w:rsid w:val="00180AF6"/>
    <w:rsid w:val="0018181A"/>
    <w:rsid w:val="0018326E"/>
    <w:rsid w:val="001847B9"/>
    <w:rsid w:val="00185CB7"/>
    <w:rsid w:val="00187567"/>
    <w:rsid w:val="001909C9"/>
    <w:rsid w:val="0019377A"/>
    <w:rsid w:val="001A09B8"/>
    <w:rsid w:val="001A1709"/>
    <w:rsid w:val="001A1CAB"/>
    <w:rsid w:val="001A292A"/>
    <w:rsid w:val="001A32D6"/>
    <w:rsid w:val="001A52C9"/>
    <w:rsid w:val="001A6E94"/>
    <w:rsid w:val="001A75E8"/>
    <w:rsid w:val="001A7FD3"/>
    <w:rsid w:val="001B01C0"/>
    <w:rsid w:val="001B0845"/>
    <w:rsid w:val="001B1342"/>
    <w:rsid w:val="001B2773"/>
    <w:rsid w:val="001B4339"/>
    <w:rsid w:val="001C36F2"/>
    <w:rsid w:val="001C4518"/>
    <w:rsid w:val="001C5A56"/>
    <w:rsid w:val="001D0DCB"/>
    <w:rsid w:val="001D1E79"/>
    <w:rsid w:val="001D2CE5"/>
    <w:rsid w:val="001D5C4A"/>
    <w:rsid w:val="001D6808"/>
    <w:rsid w:val="001E2AAE"/>
    <w:rsid w:val="001E2BD4"/>
    <w:rsid w:val="001E4A0A"/>
    <w:rsid w:val="001E4E5C"/>
    <w:rsid w:val="001E5435"/>
    <w:rsid w:val="001F09E1"/>
    <w:rsid w:val="001F142F"/>
    <w:rsid w:val="001F2C91"/>
    <w:rsid w:val="001F7CA3"/>
    <w:rsid w:val="002022C4"/>
    <w:rsid w:val="00204367"/>
    <w:rsid w:val="00206901"/>
    <w:rsid w:val="00206B86"/>
    <w:rsid w:val="00210954"/>
    <w:rsid w:val="00222C44"/>
    <w:rsid w:val="00222D79"/>
    <w:rsid w:val="00223C86"/>
    <w:rsid w:val="0022DB3B"/>
    <w:rsid w:val="00232EB0"/>
    <w:rsid w:val="00236EDC"/>
    <w:rsid w:val="00241F4E"/>
    <w:rsid w:val="00246B6F"/>
    <w:rsid w:val="00253B73"/>
    <w:rsid w:val="002564A8"/>
    <w:rsid w:val="00256722"/>
    <w:rsid w:val="002607CF"/>
    <w:rsid w:val="002635D1"/>
    <w:rsid w:val="00271C94"/>
    <w:rsid w:val="00274F2E"/>
    <w:rsid w:val="002770D4"/>
    <w:rsid w:val="002860FE"/>
    <w:rsid w:val="002871EB"/>
    <w:rsid w:val="002A1902"/>
    <w:rsid w:val="002A2D8C"/>
    <w:rsid w:val="002A32DB"/>
    <w:rsid w:val="002A35C1"/>
    <w:rsid w:val="002A631F"/>
    <w:rsid w:val="002A7C41"/>
    <w:rsid w:val="002B246E"/>
    <w:rsid w:val="002B2901"/>
    <w:rsid w:val="002C0286"/>
    <w:rsid w:val="002C29DD"/>
    <w:rsid w:val="002C2F81"/>
    <w:rsid w:val="002C33C6"/>
    <w:rsid w:val="002D05EC"/>
    <w:rsid w:val="002D1086"/>
    <w:rsid w:val="002D318C"/>
    <w:rsid w:val="002D6018"/>
    <w:rsid w:val="002E2C00"/>
    <w:rsid w:val="002E38DC"/>
    <w:rsid w:val="002E64AC"/>
    <w:rsid w:val="002F3BF7"/>
    <w:rsid w:val="002F5C84"/>
    <w:rsid w:val="002F68E1"/>
    <w:rsid w:val="002F7755"/>
    <w:rsid w:val="003053D5"/>
    <w:rsid w:val="00305F83"/>
    <w:rsid w:val="00312ADB"/>
    <w:rsid w:val="00312C2B"/>
    <w:rsid w:val="003210A0"/>
    <w:rsid w:val="00321A91"/>
    <w:rsid w:val="00321C83"/>
    <w:rsid w:val="0032678E"/>
    <w:rsid w:val="0033042F"/>
    <w:rsid w:val="00332B4C"/>
    <w:rsid w:val="00334FD1"/>
    <w:rsid w:val="0033543E"/>
    <w:rsid w:val="00337BD9"/>
    <w:rsid w:val="0034005E"/>
    <w:rsid w:val="00341CED"/>
    <w:rsid w:val="0034511B"/>
    <w:rsid w:val="00345452"/>
    <w:rsid w:val="00346858"/>
    <w:rsid w:val="00347838"/>
    <w:rsid w:val="003510E8"/>
    <w:rsid w:val="00355E36"/>
    <w:rsid w:val="0036014E"/>
    <w:rsid w:val="00361F09"/>
    <w:rsid w:val="00363BC7"/>
    <w:rsid w:val="003758D3"/>
    <w:rsid w:val="00376463"/>
    <w:rsid w:val="003769A8"/>
    <w:rsid w:val="00382484"/>
    <w:rsid w:val="003A1818"/>
    <w:rsid w:val="003B4F4C"/>
    <w:rsid w:val="003B62E8"/>
    <w:rsid w:val="003C6B63"/>
    <w:rsid w:val="003C7C7E"/>
    <w:rsid w:val="003D673B"/>
    <w:rsid w:val="003E3E05"/>
    <w:rsid w:val="003E4E89"/>
    <w:rsid w:val="003E7CEA"/>
    <w:rsid w:val="003F1281"/>
    <w:rsid w:val="003F1A18"/>
    <w:rsid w:val="003F2EF6"/>
    <w:rsid w:val="003F49F3"/>
    <w:rsid w:val="003F5BE9"/>
    <w:rsid w:val="003F70B0"/>
    <w:rsid w:val="00400FE0"/>
    <w:rsid w:val="004014C3"/>
    <w:rsid w:val="00401B99"/>
    <w:rsid w:val="00414C62"/>
    <w:rsid w:val="004259E0"/>
    <w:rsid w:val="00426F08"/>
    <w:rsid w:val="004275F1"/>
    <w:rsid w:val="004337ED"/>
    <w:rsid w:val="00436AF8"/>
    <w:rsid w:val="004375F6"/>
    <w:rsid w:val="004452CA"/>
    <w:rsid w:val="004459F4"/>
    <w:rsid w:val="004470AF"/>
    <w:rsid w:val="00451092"/>
    <w:rsid w:val="0045152F"/>
    <w:rsid w:val="00453065"/>
    <w:rsid w:val="00453B62"/>
    <w:rsid w:val="004564FC"/>
    <w:rsid w:val="00461F5D"/>
    <w:rsid w:val="0047445C"/>
    <w:rsid w:val="0047550C"/>
    <w:rsid w:val="0047605E"/>
    <w:rsid w:val="004768EF"/>
    <w:rsid w:val="004779F8"/>
    <w:rsid w:val="00484EE8"/>
    <w:rsid w:val="00486BA2"/>
    <w:rsid w:val="00487488"/>
    <w:rsid w:val="00490C37"/>
    <w:rsid w:val="00491262"/>
    <w:rsid w:val="00496177"/>
    <w:rsid w:val="00496A6B"/>
    <w:rsid w:val="004A24A5"/>
    <w:rsid w:val="004A2529"/>
    <w:rsid w:val="004A34B0"/>
    <w:rsid w:val="004A4639"/>
    <w:rsid w:val="004B03B9"/>
    <w:rsid w:val="004B1961"/>
    <w:rsid w:val="004B204F"/>
    <w:rsid w:val="004C1D8F"/>
    <w:rsid w:val="004C2A99"/>
    <w:rsid w:val="004C559E"/>
    <w:rsid w:val="004C5714"/>
    <w:rsid w:val="004D2010"/>
    <w:rsid w:val="004D442C"/>
    <w:rsid w:val="004D4EBB"/>
    <w:rsid w:val="004E0B6F"/>
    <w:rsid w:val="004E59E3"/>
    <w:rsid w:val="004E7DF2"/>
    <w:rsid w:val="004F2419"/>
    <w:rsid w:val="004F241A"/>
    <w:rsid w:val="004F2903"/>
    <w:rsid w:val="004F3435"/>
    <w:rsid w:val="00500E01"/>
    <w:rsid w:val="005015F2"/>
    <w:rsid w:val="00505824"/>
    <w:rsid w:val="00507589"/>
    <w:rsid w:val="005221F0"/>
    <w:rsid w:val="00522DA5"/>
    <w:rsid w:val="00522F70"/>
    <w:rsid w:val="0052309E"/>
    <w:rsid w:val="005271F3"/>
    <w:rsid w:val="00530142"/>
    <w:rsid w:val="00530708"/>
    <w:rsid w:val="00533146"/>
    <w:rsid w:val="00533B4C"/>
    <w:rsid w:val="00533C90"/>
    <w:rsid w:val="00534F17"/>
    <w:rsid w:val="00540C91"/>
    <w:rsid w:val="00541443"/>
    <w:rsid w:val="00541522"/>
    <w:rsid w:val="00541922"/>
    <w:rsid w:val="00543E4A"/>
    <w:rsid w:val="0054687F"/>
    <w:rsid w:val="00554C9A"/>
    <w:rsid w:val="0055752E"/>
    <w:rsid w:val="0056022D"/>
    <w:rsid w:val="00567BD2"/>
    <w:rsid w:val="00575803"/>
    <w:rsid w:val="00577601"/>
    <w:rsid w:val="00577FEC"/>
    <w:rsid w:val="00585152"/>
    <w:rsid w:val="00586AE4"/>
    <w:rsid w:val="005901AF"/>
    <w:rsid w:val="00590645"/>
    <w:rsid w:val="0059266B"/>
    <w:rsid w:val="005932CA"/>
    <w:rsid w:val="0059359A"/>
    <w:rsid w:val="00593BAE"/>
    <w:rsid w:val="00596D1E"/>
    <w:rsid w:val="005A607F"/>
    <w:rsid w:val="005A64A3"/>
    <w:rsid w:val="005A72DC"/>
    <w:rsid w:val="005A7977"/>
    <w:rsid w:val="005B30AB"/>
    <w:rsid w:val="005C214B"/>
    <w:rsid w:val="005C545E"/>
    <w:rsid w:val="005D0ACF"/>
    <w:rsid w:val="005D0AED"/>
    <w:rsid w:val="005D1D23"/>
    <w:rsid w:val="005D2194"/>
    <w:rsid w:val="005D6322"/>
    <w:rsid w:val="005D772F"/>
    <w:rsid w:val="005D7866"/>
    <w:rsid w:val="005E0DEF"/>
    <w:rsid w:val="005E205D"/>
    <w:rsid w:val="005E442E"/>
    <w:rsid w:val="005F0267"/>
    <w:rsid w:val="005F20B4"/>
    <w:rsid w:val="00600D37"/>
    <w:rsid w:val="00602958"/>
    <w:rsid w:val="0061204B"/>
    <w:rsid w:val="00614BDD"/>
    <w:rsid w:val="00615672"/>
    <w:rsid w:val="0061632C"/>
    <w:rsid w:val="00616963"/>
    <w:rsid w:val="00621340"/>
    <w:rsid w:val="00626B76"/>
    <w:rsid w:val="006417F0"/>
    <w:rsid w:val="006422F6"/>
    <w:rsid w:val="00646097"/>
    <w:rsid w:val="006507FB"/>
    <w:rsid w:val="00650CBC"/>
    <w:rsid w:val="00652EC7"/>
    <w:rsid w:val="00653DD3"/>
    <w:rsid w:val="0065453E"/>
    <w:rsid w:val="00654F86"/>
    <w:rsid w:val="006558D5"/>
    <w:rsid w:val="006619CB"/>
    <w:rsid w:val="00662342"/>
    <w:rsid w:val="0066407A"/>
    <w:rsid w:val="00671D3B"/>
    <w:rsid w:val="0067220D"/>
    <w:rsid w:val="0067375F"/>
    <w:rsid w:val="006762D2"/>
    <w:rsid w:val="006764BF"/>
    <w:rsid w:val="00676FA5"/>
    <w:rsid w:val="00685B62"/>
    <w:rsid w:val="00686895"/>
    <w:rsid w:val="00691E1A"/>
    <w:rsid w:val="00694188"/>
    <w:rsid w:val="0069565F"/>
    <w:rsid w:val="006A29A5"/>
    <w:rsid w:val="006A3F39"/>
    <w:rsid w:val="006A50BA"/>
    <w:rsid w:val="006A72D5"/>
    <w:rsid w:val="006B0714"/>
    <w:rsid w:val="006B078E"/>
    <w:rsid w:val="006B42EF"/>
    <w:rsid w:val="006B5B3A"/>
    <w:rsid w:val="006B65DD"/>
    <w:rsid w:val="006C224F"/>
    <w:rsid w:val="006C41D5"/>
    <w:rsid w:val="006C5027"/>
    <w:rsid w:val="006C66BF"/>
    <w:rsid w:val="006D3C18"/>
    <w:rsid w:val="006D6844"/>
    <w:rsid w:val="006D7D78"/>
    <w:rsid w:val="006E4961"/>
    <w:rsid w:val="007041AF"/>
    <w:rsid w:val="00714975"/>
    <w:rsid w:val="00715772"/>
    <w:rsid w:val="00715C49"/>
    <w:rsid w:val="00716F42"/>
    <w:rsid w:val="00720DBE"/>
    <w:rsid w:val="007218DD"/>
    <w:rsid w:val="00722A7F"/>
    <w:rsid w:val="00726ECC"/>
    <w:rsid w:val="007270C9"/>
    <w:rsid w:val="00731F50"/>
    <w:rsid w:val="00732136"/>
    <w:rsid w:val="0073372A"/>
    <w:rsid w:val="007361BE"/>
    <w:rsid w:val="00736CAF"/>
    <w:rsid w:val="007434AF"/>
    <w:rsid w:val="00753FFD"/>
    <w:rsid w:val="00754130"/>
    <w:rsid w:val="00757F2A"/>
    <w:rsid w:val="00761A72"/>
    <w:rsid w:val="00761C74"/>
    <w:rsid w:val="00763593"/>
    <w:rsid w:val="00777628"/>
    <w:rsid w:val="00785A8F"/>
    <w:rsid w:val="00785BA6"/>
    <w:rsid w:val="0079362C"/>
    <w:rsid w:val="0079424F"/>
    <w:rsid w:val="00795D2B"/>
    <w:rsid w:val="007A2D4B"/>
    <w:rsid w:val="007A72FE"/>
    <w:rsid w:val="007B2D30"/>
    <w:rsid w:val="007C2470"/>
    <w:rsid w:val="007C29E3"/>
    <w:rsid w:val="007C3CC0"/>
    <w:rsid w:val="007C46C7"/>
    <w:rsid w:val="007C50AE"/>
    <w:rsid w:val="007D3D09"/>
    <w:rsid w:val="007D4F69"/>
    <w:rsid w:val="007D5007"/>
    <w:rsid w:val="007D5D55"/>
    <w:rsid w:val="007E2445"/>
    <w:rsid w:val="007F1D5A"/>
    <w:rsid w:val="00800795"/>
    <w:rsid w:val="0080233A"/>
    <w:rsid w:val="00806B3D"/>
    <w:rsid w:val="00815A9A"/>
    <w:rsid w:val="00815D63"/>
    <w:rsid w:val="0081625B"/>
    <w:rsid w:val="00824EA1"/>
    <w:rsid w:val="00834223"/>
    <w:rsid w:val="008415D4"/>
    <w:rsid w:val="00844F2E"/>
    <w:rsid w:val="00847448"/>
    <w:rsid w:val="00847485"/>
    <w:rsid w:val="00851186"/>
    <w:rsid w:val="00853926"/>
    <w:rsid w:val="008561C9"/>
    <w:rsid w:val="0085740C"/>
    <w:rsid w:val="00860115"/>
    <w:rsid w:val="00860E74"/>
    <w:rsid w:val="008715F0"/>
    <w:rsid w:val="00880842"/>
    <w:rsid w:val="00891247"/>
    <w:rsid w:val="0089263B"/>
    <w:rsid w:val="008A0F1D"/>
    <w:rsid w:val="008A1127"/>
    <w:rsid w:val="008A1D7D"/>
    <w:rsid w:val="008A3E24"/>
    <w:rsid w:val="008B08F6"/>
    <w:rsid w:val="008B2267"/>
    <w:rsid w:val="008B35FC"/>
    <w:rsid w:val="008B3B39"/>
    <w:rsid w:val="008C1B08"/>
    <w:rsid w:val="008C216A"/>
    <w:rsid w:val="008C557F"/>
    <w:rsid w:val="008D0BAD"/>
    <w:rsid w:val="008D11DE"/>
    <w:rsid w:val="008D40F1"/>
    <w:rsid w:val="008D7EA7"/>
    <w:rsid w:val="008F0C2A"/>
    <w:rsid w:val="008F326F"/>
    <w:rsid w:val="008F37C0"/>
    <w:rsid w:val="008F3AA5"/>
    <w:rsid w:val="009117F1"/>
    <w:rsid w:val="00913DC1"/>
    <w:rsid w:val="00920763"/>
    <w:rsid w:val="0092228E"/>
    <w:rsid w:val="009402B4"/>
    <w:rsid w:val="00941051"/>
    <w:rsid w:val="00942190"/>
    <w:rsid w:val="00946DF9"/>
    <w:rsid w:val="009534F0"/>
    <w:rsid w:val="009539A7"/>
    <w:rsid w:val="00953AC7"/>
    <w:rsid w:val="00961063"/>
    <w:rsid w:val="009636C6"/>
    <w:rsid w:val="009671C0"/>
    <w:rsid w:val="0097038D"/>
    <w:rsid w:val="00970CE3"/>
    <w:rsid w:val="00980BA8"/>
    <w:rsid w:val="00981ABD"/>
    <w:rsid w:val="00981D71"/>
    <w:rsid w:val="00984F58"/>
    <w:rsid w:val="009936B2"/>
    <w:rsid w:val="00994D96"/>
    <w:rsid w:val="00996FD5"/>
    <w:rsid w:val="009A03D5"/>
    <w:rsid w:val="009A095A"/>
    <w:rsid w:val="009A2665"/>
    <w:rsid w:val="009A57C6"/>
    <w:rsid w:val="009A6BA2"/>
    <w:rsid w:val="009B252C"/>
    <w:rsid w:val="009B4008"/>
    <w:rsid w:val="009C07DB"/>
    <w:rsid w:val="009C3528"/>
    <w:rsid w:val="009C6CB9"/>
    <w:rsid w:val="009C6E67"/>
    <w:rsid w:val="009D3362"/>
    <w:rsid w:val="009E164C"/>
    <w:rsid w:val="009E3539"/>
    <w:rsid w:val="009E38E0"/>
    <w:rsid w:val="009F036F"/>
    <w:rsid w:val="009F042A"/>
    <w:rsid w:val="009F0EF9"/>
    <w:rsid w:val="009F19A1"/>
    <w:rsid w:val="009F7E71"/>
    <w:rsid w:val="00A004D6"/>
    <w:rsid w:val="00A02BC8"/>
    <w:rsid w:val="00A030F8"/>
    <w:rsid w:val="00A03B9B"/>
    <w:rsid w:val="00A06526"/>
    <w:rsid w:val="00A11649"/>
    <w:rsid w:val="00A11EED"/>
    <w:rsid w:val="00A156C3"/>
    <w:rsid w:val="00A20A94"/>
    <w:rsid w:val="00A21B7B"/>
    <w:rsid w:val="00A221E3"/>
    <w:rsid w:val="00A228C7"/>
    <w:rsid w:val="00A231B4"/>
    <w:rsid w:val="00A24331"/>
    <w:rsid w:val="00A26576"/>
    <w:rsid w:val="00A301ED"/>
    <w:rsid w:val="00A31B98"/>
    <w:rsid w:val="00A346CB"/>
    <w:rsid w:val="00A37901"/>
    <w:rsid w:val="00A37D70"/>
    <w:rsid w:val="00A40C69"/>
    <w:rsid w:val="00A414FB"/>
    <w:rsid w:val="00A464D6"/>
    <w:rsid w:val="00A46FA9"/>
    <w:rsid w:val="00A52FB5"/>
    <w:rsid w:val="00A539AF"/>
    <w:rsid w:val="00A55E99"/>
    <w:rsid w:val="00A57C76"/>
    <w:rsid w:val="00A63290"/>
    <w:rsid w:val="00A63A95"/>
    <w:rsid w:val="00A65ADE"/>
    <w:rsid w:val="00A6700C"/>
    <w:rsid w:val="00A704A1"/>
    <w:rsid w:val="00A71729"/>
    <w:rsid w:val="00A76BC5"/>
    <w:rsid w:val="00A814CA"/>
    <w:rsid w:val="00A81FB4"/>
    <w:rsid w:val="00A83076"/>
    <w:rsid w:val="00A86869"/>
    <w:rsid w:val="00A86B3F"/>
    <w:rsid w:val="00A874FA"/>
    <w:rsid w:val="00A94BB7"/>
    <w:rsid w:val="00AA2152"/>
    <w:rsid w:val="00AA24FA"/>
    <w:rsid w:val="00AA2E7C"/>
    <w:rsid w:val="00AA5394"/>
    <w:rsid w:val="00AB104C"/>
    <w:rsid w:val="00AB3F60"/>
    <w:rsid w:val="00AB4070"/>
    <w:rsid w:val="00AB6277"/>
    <w:rsid w:val="00AB659E"/>
    <w:rsid w:val="00AB6B76"/>
    <w:rsid w:val="00AB74B6"/>
    <w:rsid w:val="00AC0E5F"/>
    <w:rsid w:val="00AC17D9"/>
    <w:rsid w:val="00AC47B4"/>
    <w:rsid w:val="00AD2B7B"/>
    <w:rsid w:val="00AE3BA6"/>
    <w:rsid w:val="00AE4B0C"/>
    <w:rsid w:val="00AE5076"/>
    <w:rsid w:val="00AE68C3"/>
    <w:rsid w:val="00AE6DA5"/>
    <w:rsid w:val="00AE7687"/>
    <w:rsid w:val="00AE7C0B"/>
    <w:rsid w:val="00AF1D19"/>
    <w:rsid w:val="00AF5284"/>
    <w:rsid w:val="00AF7BBA"/>
    <w:rsid w:val="00B04584"/>
    <w:rsid w:val="00B05A18"/>
    <w:rsid w:val="00B06C82"/>
    <w:rsid w:val="00B07FDE"/>
    <w:rsid w:val="00B1244C"/>
    <w:rsid w:val="00B14945"/>
    <w:rsid w:val="00B159B0"/>
    <w:rsid w:val="00B16CCA"/>
    <w:rsid w:val="00B17ED6"/>
    <w:rsid w:val="00B218CA"/>
    <w:rsid w:val="00B24B7C"/>
    <w:rsid w:val="00B3132E"/>
    <w:rsid w:val="00B468E7"/>
    <w:rsid w:val="00B5426F"/>
    <w:rsid w:val="00B55DCE"/>
    <w:rsid w:val="00B56E78"/>
    <w:rsid w:val="00B62F5C"/>
    <w:rsid w:val="00B637BD"/>
    <w:rsid w:val="00B64A95"/>
    <w:rsid w:val="00B6727D"/>
    <w:rsid w:val="00B720FC"/>
    <w:rsid w:val="00B817BD"/>
    <w:rsid w:val="00B82D46"/>
    <w:rsid w:val="00B91535"/>
    <w:rsid w:val="00B97B27"/>
    <w:rsid w:val="00BA20A6"/>
    <w:rsid w:val="00BC25C1"/>
    <w:rsid w:val="00BC4701"/>
    <w:rsid w:val="00BC5128"/>
    <w:rsid w:val="00BD0504"/>
    <w:rsid w:val="00BD558D"/>
    <w:rsid w:val="00BD5887"/>
    <w:rsid w:val="00BD6E5C"/>
    <w:rsid w:val="00BF095F"/>
    <w:rsid w:val="00BF0E7F"/>
    <w:rsid w:val="00BF0ECC"/>
    <w:rsid w:val="00BF4272"/>
    <w:rsid w:val="00C025BA"/>
    <w:rsid w:val="00C0480E"/>
    <w:rsid w:val="00C0738B"/>
    <w:rsid w:val="00C13974"/>
    <w:rsid w:val="00C139F9"/>
    <w:rsid w:val="00C1481E"/>
    <w:rsid w:val="00C16BCB"/>
    <w:rsid w:val="00C33747"/>
    <w:rsid w:val="00C34232"/>
    <w:rsid w:val="00C3431B"/>
    <w:rsid w:val="00C36B40"/>
    <w:rsid w:val="00C40DCF"/>
    <w:rsid w:val="00C45622"/>
    <w:rsid w:val="00C469E6"/>
    <w:rsid w:val="00C474A8"/>
    <w:rsid w:val="00C52E9B"/>
    <w:rsid w:val="00C600F2"/>
    <w:rsid w:val="00C6072F"/>
    <w:rsid w:val="00C6378F"/>
    <w:rsid w:val="00C642F4"/>
    <w:rsid w:val="00C6430D"/>
    <w:rsid w:val="00C66307"/>
    <w:rsid w:val="00C734C7"/>
    <w:rsid w:val="00C75D01"/>
    <w:rsid w:val="00C822A5"/>
    <w:rsid w:val="00C83597"/>
    <w:rsid w:val="00C838B3"/>
    <w:rsid w:val="00C84043"/>
    <w:rsid w:val="00C84126"/>
    <w:rsid w:val="00C86C4F"/>
    <w:rsid w:val="00C90665"/>
    <w:rsid w:val="00C92DE2"/>
    <w:rsid w:val="00C9586E"/>
    <w:rsid w:val="00C96C30"/>
    <w:rsid w:val="00CA1A89"/>
    <w:rsid w:val="00CB3623"/>
    <w:rsid w:val="00CB4A25"/>
    <w:rsid w:val="00CB512B"/>
    <w:rsid w:val="00CB5A64"/>
    <w:rsid w:val="00CC1151"/>
    <w:rsid w:val="00CC228A"/>
    <w:rsid w:val="00CC2B66"/>
    <w:rsid w:val="00CD3884"/>
    <w:rsid w:val="00CD7904"/>
    <w:rsid w:val="00CE066B"/>
    <w:rsid w:val="00CE0971"/>
    <w:rsid w:val="00CE1A5E"/>
    <w:rsid w:val="00CE1AAA"/>
    <w:rsid w:val="00CE5B1E"/>
    <w:rsid w:val="00CE6D83"/>
    <w:rsid w:val="00CF4183"/>
    <w:rsid w:val="00CF6E07"/>
    <w:rsid w:val="00D0291C"/>
    <w:rsid w:val="00D036AA"/>
    <w:rsid w:val="00D05DAC"/>
    <w:rsid w:val="00D1055E"/>
    <w:rsid w:val="00D1119E"/>
    <w:rsid w:val="00D11304"/>
    <w:rsid w:val="00D139DC"/>
    <w:rsid w:val="00D15FE6"/>
    <w:rsid w:val="00D27AE1"/>
    <w:rsid w:val="00D27AE3"/>
    <w:rsid w:val="00D3449F"/>
    <w:rsid w:val="00D3690B"/>
    <w:rsid w:val="00D37FE9"/>
    <w:rsid w:val="00D40B9C"/>
    <w:rsid w:val="00D42B42"/>
    <w:rsid w:val="00D5311F"/>
    <w:rsid w:val="00D53DC4"/>
    <w:rsid w:val="00D53E0A"/>
    <w:rsid w:val="00D667A6"/>
    <w:rsid w:val="00D71B15"/>
    <w:rsid w:val="00D77BD4"/>
    <w:rsid w:val="00D77D5E"/>
    <w:rsid w:val="00D8260C"/>
    <w:rsid w:val="00D8765E"/>
    <w:rsid w:val="00D93156"/>
    <w:rsid w:val="00D967F0"/>
    <w:rsid w:val="00DA3F26"/>
    <w:rsid w:val="00DA7205"/>
    <w:rsid w:val="00DC15AB"/>
    <w:rsid w:val="00DC17FC"/>
    <w:rsid w:val="00DC1843"/>
    <w:rsid w:val="00DC6631"/>
    <w:rsid w:val="00DE0D1D"/>
    <w:rsid w:val="00DE0EEF"/>
    <w:rsid w:val="00DE3192"/>
    <w:rsid w:val="00DE5488"/>
    <w:rsid w:val="00DE5F6E"/>
    <w:rsid w:val="00DF16B8"/>
    <w:rsid w:val="00DF1875"/>
    <w:rsid w:val="00DF3A3F"/>
    <w:rsid w:val="00DF4710"/>
    <w:rsid w:val="00DF7A62"/>
    <w:rsid w:val="00E04567"/>
    <w:rsid w:val="00E04DAC"/>
    <w:rsid w:val="00E06DB2"/>
    <w:rsid w:val="00E1266D"/>
    <w:rsid w:val="00E13613"/>
    <w:rsid w:val="00E14A1F"/>
    <w:rsid w:val="00E159BC"/>
    <w:rsid w:val="00E169A3"/>
    <w:rsid w:val="00E1747F"/>
    <w:rsid w:val="00E23A72"/>
    <w:rsid w:val="00E30B9F"/>
    <w:rsid w:val="00E30E42"/>
    <w:rsid w:val="00E341F0"/>
    <w:rsid w:val="00E3481D"/>
    <w:rsid w:val="00E3544B"/>
    <w:rsid w:val="00E3736A"/>
    <w:rsid w:val="00E40EC6"/>
    <w:rsid w:val="00E42B33"/>
    <w:rsid w:val="00E42E32"/>
    <w:rsid w:val="00E45049"/>
    <w:rsid w:val="00E45A70"/>
    <w:rsid w:val="00E45ACF"/>
    <w:rsid w:val="00E4750D"/>
    <w:rsid w:val="00E50366"/>
    <w:rsid w:val="00E5159F"/>
    <w:rsid w:val="00E557DC"/>
    <w:rsid w:val="00E6428B"/>
    <w:rsid w:val="00E64593"/>
    <w:rsid w:val="00E713D3"/>
    <w:rsid w:val="00E733F9"/>
    <w:rsid w:val="00E749A5"/>
    <w:rsid w:val="00E82F1B"/>
    <w:rsid w:val="00E8309E"/>
    <w:rsid w:val="00E84519"/>
    <w:rsid w:val="00E928A8"/>
    <w:rsid w:val="00E96225"/>
    <w:rsid w:val="00EA0219"/>
    <w:rsid w:val="00EA3246"/>
    <w:rsid w:val="00EA5378"/>
    <w:rsid w:val="00EA5959"/>
    <w:rsid w:val="00EA6996"/>
    <w:rsid w:val="00EB03D4"/>
    <w:rsid w:val="00EB0C99"/>
    <w:rsid w:val="00EB2632"/>
    <w:rsid w:val="00EB5320"/>
    <w:rsid w:val="00EC07A6"/>
    <w:rsid w:val="00EC282F"/>
    <w:rsid w:val="00EC3E46"/>
    <w:rsid w:val="00EC3FA2"/>
    <w:rsid w:val="00EC657E"/>
    <w:rsid w:val="00ED3485"/>
    <w:rsid w:val="00ED6CED"/>
    <w:rsid w:val="00EE0394"/>
    <w:rsid w:val="00EE11BF"/>
    <w:rsid w:val="00EE1602"/>
    <w:rsid w:val="00EE51A1"/>
    <w:rsid w:val="00EE5A8F"/>
    <w:rsid w:val="00EF57CA"/>
    <w:rsid w:val="00F03999"/>
    <w:rsid w:val="00F06FE5"/>
    <w:rsid w:val="00F073AE"/>
    <w:rsid w:val="00F14F58"/>
    <w:rsid w:val="00F1527D"/>
    <w:rsid w:val="00F158C6"/>
    <w:rsid w:val="00F22F73"/>
    <w:rsid w:val="00F2354A"/>
    <w:rsid w:val="00F254DC"/>
    <w:rsid w:val="00F26296"/>
    <w:rsid w:val="00F27DCB"/>
    <w:rsid w:val="00F32335"/>
    <w:rsid w:val="00F343AD"/>
    <w:rsid w:val="00F34A14"/>
    <w:rsid w:val="00F37F3F"/>
    <w:rsid w:val="00F43F59"/>
    <w:rsid w:val="00F4425B"/>
    <w:rsid w:val="00F4628B"/>
    <w:rsid w:val="00F46785"/>
    <w:rsid w:val="00F534AC"/>
    <w:rsid w:val="00F54752"/>
    <w:rsid w:val="00F63F99"/>
    <w:rsid w:val="00F679B6"/>
    <w:rsid w:val="00F67D92"/>
    <w:rsid w:val="00F705B1"/>
    <w:rsid w:val="00F7163F"/>
    <w:rsid w:val="00F744F5"/>
    <w:rsid w:val="00F80857"/>
    <w:rsid w:val="00F80957"/>
    <w:rsid w:val="00F80CB5"/>
    <w:rsid w:val="00F82431"/>
    <w:rsid w:val="00F84C27"/>
    <w:rsid w:val="00F91623"/>
    <w:rsid w:val="00F91990"/>
    <w:rsid w:val="00F935F2"/>
    <w:rsid w:val="00F94653"/>
    <w:rsid w:val="00F95CB3"/>
    <w:rsid w:val="00F96B46"/>
    <w:rsid w:val="00FA6C1D"/>
    <w:rsid w:val="00FB35B9"/>
    <w:rsid w:val="00FB618F"/>
    <w:rsid w:val="00FC6DF3"/>
    <w:rsid w:val="00FD2A5B"/>
    <w:rsid w:val="00FD4731"/>
    <w:rsid w:val="00FD4FDB"/>
    <w:rsid w:val="00FD5754"/>
    <w:rsid w:val="00FD5ACA"/>
    <w:rsid w:val="00FD71D2"/>
    <w:rsid w:val="00FD7EC6"/>
    <w:rsid w:val="00FF04DE"/>
    <w:rsid w:val="00FF33FF"/>
    <w:rsid w:val="00FF358C"/>
    <w:rsid w:val="00FF4601"/>
    <w:rsid w:val="00FF6FC9"/>
    <w:rsid w:val="00FF74EE"/>
    <w:rsid w:val="01065600"/>
    <w:rsid w:val="0167B86F"/>
    <w:rsid w:val="01BC9CD6"/>
    <w:rsid w:val="01C69A91"/>
    <w:rsid w:val="029D1ED6"/>
    <w:rsid w:val="02A402B7"/>
    <w:rsid w:val="02A78C80"/>
    <w:rsid w:val="02AAD334"/>
    <w:rsid w:val="0382D9C5"/>
    <w:rsid w:val="03B535F1"/>
    <w:rsid w:val="03D4B9E3"/>
    <w:rsid w:val="05EFA4B1"/>
    <w:rsid w:val="060AC39E"/>
    <w:rsid w:val="061C4003"/>
    <w:rsid w:val="06E9114A"/>
    <w:rsid w:val="0768EC68"/>
    <w:rsid w:val="07AA59B5"/>
    <w:rsid w:val="08763C36"/>
    <w:rsid w:val="08D92A76"/>
    <w:rsid w:val="08F38F26"/>
    <w:rsid w:val="093D6A06"/>
    <w:rsid w:val="0A328E7D"/>
    <w:rsid w:val="0A8A8E27"/>
    <w:rsid w:val="0A9A0AF1"/>
    <w:rsid w:val="0ADC4925"/>
    <w:rsid w:val="0AE18F59"/>
    <w:rsid w:val="0B7785E9"/>
    <w:rsid w:val="0B90699C"/>
    <w:rsid w:val="0C433D92"/>
    <w:rsid w:val="0C7934EA"/>
    <w:rsid w:val="0CB07A57"/>
    <w:rsid w:val="0D080F21"/>
    <w:rsid w:val="0D2C30F0"/>
    <w:rsid w:val="0D49CA1C"/>
    <w:rsid w:val="0D5DA394"/>
    <w:rsid w:val="0DAF3E8A"/>
    <w:rsid w:val="0DCB6BF4"/>
    <w:rsid w:val="0DFBE651"/>
    <w:rsid w:val="0E0D75FD"/>
    <w:rsid w:val="0EAC828A"/>
    <w:rsid w:val="0F1FA42E"/>
    <w:rsid w:val="0FA41536"/>
    <w:rsid w:val="10C3B018"/>
    <w:rsid w:val="10D6A39E"/>
    <w:rsid w:val="1256F8E4"/>
    <w:rsid w:val="13558CB8"/>
    <w:rsid w:val="147F4F2C"/>
    <w:rsid w:val="1497C8D1"/>
    <w:rsid w:val="14B0EEBD"/>
    <w:rsid w:val="14E3ACBC"/>
    <w:rsid w:val="14E707B4"/>
    <w:rsid w:val="15AEE633"/>
    <w:rsid w:val="15D45791"/>
    <w:rsid w:val="16F92460"/>
    <w:rsid w:val="171B6EFF"/>
    <w:rsid w:val="17FC8524"/>
    <w:rsid w:val="182329F5"/>
    <w:rsid w:val="18351F82"/>
    <w:rsid w:val="188F1EC6"/>
    <w:rsid w:val="1895ADEC"/>
    <w:rsid w:val="19936F1B"/>
    <w:rsid w:val="1A1861DC"/>
    <w:rsid w:val="1A5A89F9"/>
    <w:rsid w:val="1A6D6BAA"/>
    <w:rsid w:val="1B4D41B1"/>
    <w:rsid w:val="1B76BFF1"/>
    <w:rsid w:val="1C2236B8"/>
    <w:rsid w:val="1C66D9B0"/>
    <w:rsid w:val="1C8C8E4B"/>
    <w:rsid w:val="1D328071"/>
    <w:rsid w:val="1D7DC0A2"/>
    <w:rsid w:val="1DCE1DF0"/>
    <w:rsid w:val="1F8A1F4C"/>
    <w:rsid w:val="204B31D5"/>
    <w:rsid w:val="2067A46E"/>
    <w:rsid w:val="20842A18"/>
    <w:rsid w:val="20A286DF"/>
    <w:rsid w:val="20D80FB0"/>
    <w:rsid w:val="2192A7A8"/>
    <w:rsid w:val="233D124D"/>
    <w:rsid w:val="2352811C"/>
    <w:rsid w:val="239D575A"/>
    <w:rsid w:val="244DECEF"/>
    <w:rsid w:val="2452A4A2"/>
    <w:rsid w:val="25801C70"/>
    <w:rsid w:val="25A4CB2F"/>
    <w:rsid w:val="25BC09EA"/>
    <w:rsid w:val="261E7D9F"/>
    <w:rsid w:val="26205C6B"/>
    <w:rsid w:val="26FBFB46"/>
    <w:rsid w:val="28A5C8B5"/>
    <w:rsid w:val="29132FE0"/>
    <w:rsid w:val="292CC909"/>
    <w:rsid w:val="2AC0F1EA"/>
    <w:rsid w:val="2ACC889A"/>
    <w:rsid w:val="2B4467B4"/>
    <w:rsid w:val="2B48421E"/>
    <w:rsid w:val="2B615992"/>
    <w:rsid w:val="2BE26C3D"/>
    <w:rsid w:val="2C2F7C2E"/>
    <w:rsid w:val="2C704902"/>
    <w:rsid w:val="2C8BFDCF"/>
    <w:rsid w:val="2DD20F31"/>
    <w:rsid w:val="2E00DBA0"/>
    <w:rsid w:val="2E1DC4CF"/>
    <w:rsid w:val="2E423891"/>
    <w:rsid w:val="2F2BC0D3"/>
    <w:rsid w:val="2F50BC96"/>
    <w:rsid w:val="312BC725"/>
    <w:rsid w:val="321BD48B"/>
    <w:rsid w:val="329749BD"/>
    <w:rsid w:val="34225D6D"/>
    <w:rsid w:val="35112D9E"/>
    <w:rsid w:val="35EFD909"/>
    <w:rsid w:val="371C8C2C"/>
    <w:rsid w:val="37ACD6FA"/>
    <w:rsid w:val="3808C8B7"/>
    <w:rsid w:val="3A07E0B3"/>
    <w:rsid w:val="3A736960"/>
    <w:rsid w:val="3B20749E"/>
    <w:rsid w:val="3C7D039A"/>
    <w:rsid w:val="3CD3BB05"/>
    <w:rsid w:val="3D677D1F"/>
    <w:rsid w:val="3E3361CB"/>
    <w:rsid w:val="3E3592D8"/>
    <w:rsid w:val="3F11FDBA"/>
    <w:rsid w:val="3F7E2827"/>
    <w:rsid w:val="40021586"/>
    <w:rsid w:val="4022A3C6"/>
    <w:rsid w:val="403A271D"/>
    <w:rsid w:val="40467E3B"/>
    <w:rsid w:val="4075B149"/>
    <w:rsid w:val="40BBAF11"/>
    <w:rsid w:val="4215469A"/>
    <w:rsid w:val="42DE7EBF"/>
    <w:rsid w:val="42F8CCD7"/>
    <w:rsid w:val="43246263"/>
    <w:rsid w:val="432B9BE1"/>
    <w:rsid w:val="43378135"/>
    <w:rsid w:val="43484CBA"/>
    <w:rsid w:val="44300F6C"/>
    <w:rsid w:val="448A6F17"/>
    <w:rsid w:val="4564BD33"/>
    <w:rsid w:val="45DCC46F"/>
    <w:rsid w:val="46CD367F"/>
    <w:rsid w:val="46EDA814"/>
    <w:rsid w:val="476E67D1"/>
    <w:rsid w:val="479362FF"/>
    <w:rsid w:val="488FDE06"/>
    <w:rsid w:val="49153CF6"/>
    <w:rsid w:val="49D9C8C0"/>
    <w:rsid w:val="4A587078"/>
    <w:rsid w:val="4AF7396E"/>
    <w:rsid w:val="4B4EA2BA"/>
    <w:rsid w:val="4BD41C9A"/>
    <w:rsid w:val="4C00CD47"/>
    <w:rsid w:val="4C4AE5BD"/>
    <w:rsid w:val="4CB4D1C5"/>
    <w:rsid w:val="4CE9A2CA"/>
    <w:rsid w:val="4CF01BED"/>
    <w:rsid w:val="4D20EBD2"/>
    <w:rsid w:val="4D574109"/>
    <w:rsid w:val="4DF227CE"/>
    <w:rsid w:val="4F60E9D9"/>
    <w:rsid w:val="4F78C174"/>
    <w:rsid w:val="50046E80"/>
    <w:rsid w:val="504BF945"/>
    <w:rsid w:val="5105626D"/>
    <w:rsid w:val="51502A22"/>
    <w:rsid w:val="51D868E8"/>
    <w:rsid w:val="5285D505"/>
    <w:rsid w:val="52E654B6"/>
    <w:rsid w:val="53F803E3"/>
    <w:rsid w:val="5459719B"/>
    <w:rsid w:val="550992A8"/>
    <w:rsid w:val="55505152"/>
    <w:rsid w:val="5689EE27"/>
    <w:rsid w:val="568E6DE1"/>
    <w:rsid w:val="56929B83"/>
    <w:rsid w:val="57AFFF4D"/>
    <w:rsid w:val="584EE7F1"/>
    <w:rsid w:val="5891BCF7"/>
    <w:rsid w:val="5978C587"/>
    <w:rsid w:val="59EC82CB"/>
    <w:rsid w:val="5AE8FB2A"/>
    <w:rsid w:val="5AEAD1A4"/>
    <w:rsid w:val="5BB2EC1C"/>
    <w:rsid w:val="5C5778EC"/>
    <w:rsid w:val="5D25EB6B"/>
    <w:rsid w:val="5D6CE11D"/>
    <w:rsid w:val="5D8C07B8"/>
    <w:rsid w:val="5DB4B24D"/>
    <w:rsid w:val="5E2A4986"/>
    <w:rsid w:val="5E4F3D65"/>
    <w:rsid w:val="5E8AF749"/>
    <w:rsid w:val="5E8F59F8"/>
    <w:rsid w:val="5F2A95AA"/>
    <w:rsid w:val="5F31F0E8"/>
    <w:rsid w:val="5F4A7438"/>
    <w:rsid w:val="5F4D5E8C"/>
    <w:rsid w:val="602FC6D2"/>
    <w:rsid w:val="603F351A"/>
    <w:rsid w:val="60583B68"/>
    <w:rsid w:val="61EDBFC8"/>
    <w:rsid w:val="61FE1709"/>
    <w:rsid w:val="623BCD9C"/>
    <w:rsid w:val="624AAEA8"/>
    <w:rsid w:val="629F5B8C"/>
    <w:rsid w:val="6315283B"/>
    <w:rsid w:val="63ED3A03"/>
    <w:rsid w:val="642B84F0"/>
    <w:rsid w:val="643F9554"/>
    <w:rsid w:val="64DC1935"/>
    <w:rsid w:val="654032FE"/>
    <w:rsid w:val="66311CEA"/>
    <w:rsid w:val="67274EC3"/>
    <w:rsid w:val="6794D4F2"/>
    <w:rsid w:val="67DCA014"/>
    <w:rsid w:val="688BF8B5"/>
    <w:rsid w:val="689E80FC"/>
    <w:rsid w:val="68AA0CA3"/>
    <w:rsid w:val="68BB3245"/>
    <w:rsid w:val="68BDC43C"/>
    <w:rsid w:val="68FD774F"/>
    <w:rsid w:val="693C0E3F"/>
    <w:rsid w:val="6975EA02"/>
    <w:rsid w:val="69964C2B"/>
    <w:rsid w:val="69A2D9D2"/>
    <w:rsid w:val="69B851A2"/>
    <w:rsid w:val="6A53F323"/>
    <w:rsid w:val="6A5AC677"/>
    <w:rsid w:val="6A8A9E3E"/>
    <w:rsid w:val="6AD04AE7"/>
    <w:rsid w:val="6AEA9760"/>
    <w:rsid w:val="6B8CAE23"/>
    <w:rsid w:val="6B908785"/>
    <w:rsid w:val="6C412DD3"/>
    <w:rsid w:val="6D526F7D"/>
    <w:rsid w:val="6D711858"/>
    <w:rsid w:val="6E0808A5"/>
    <w:rsid w:val="6FBB2C9C"/>
    <w:rsid w:val="70D5EB73"/>
    <w:rsid w:val="71260BA3"/>
    <w:rsid w:val="721422CD"/>
    <w:rsid w:val="72225A19"/>
    <w:rsid w:val="73448AFA"/>
    <w:rsid w:val="736C83F8"/>
    <w:rsid w:val="741BF3B8"/>
    <w:rsid w:val="75244DF4"/>
    <w:rsid w:val="7565F89B"/>
    <w:rsid w:val="75DDAE38"/>
    <w:rsid w:val="7681FE64"/>
    <w:rsid w:val="76B3354A"/>
    <w:rsid w:val="76BCF56C"/>
    <w:rsid w:val="76D1B84C"/>
    <w:rsid w:val="7705BBAB"/>
    <w:rsid w:val="77346C4F"/>
    <w:rsid w:val="78740492"/>
    <w:rsid w:val="78785015"/>
    <w:rsid w:val="792181FA"/>
    <w:rsid w:val="7B32AA69"/>
    <w:rsid w:val="7BAFCD81"/>
    <w:rsid w:val="7C051681"/>
    <w:rsid w:val="7C1C8518"/>
    <w:rsid w:val="7CB8C78F"/>
    <w:rsid w:val="7D970779"/>
    <w:rsid w:val="7E0B3CA5"/>
    <w:rsid w:val="7F6EA6C5"/>
    <w:rsid w:val="7F7CA53E"/>
    <w:rsid w:val="7FE3B7A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C5F03FA"/>
  <w15:docId w15:val="{8DE2869B-CE7A-4469-A483-49FCFD4D0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Pr>
      <w:color w:val="0000FF" w:themeColor="hyperlink"/>
      <w:u w:val="single"/>
    </w:rPr>
  </w:style>
  <w:style w:type="paragraph" w:styleId="NoSpacing">
    <w:name w:val="No Spacing"/>
    <w:uiPriority w:val="1"/>
    <w:qFormat/>
    <w:rsid w:val="0B90699C"/>
    <w:pPr>
      <w:spacing w:after="0"/>
    </w:pPr>
  </w:style>
  <w:style w:type="character" w:customStyle="1" w:styleId="normaltextrun">
    <w:name w:val="normaltextrun"/>
    <w:basedOn w:val="DefaultParagraphFont"/>
    <w:uiPriority w:val="1"/>
    <w:rsid w:val="00AE6DA5"/>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Reporting-Procedures-(incidents-and-concerns).aspx" TargetMode="External"/><Relationship Id="rId18" Type="http://schemas.openxmlformats.org/officeDocument/2006/relationships/hyperlink" Target="https://sotonac.sharepoint.com/teams/SUSU-groups/SitePages/Reporting-Procedures-(incidents-and-concerns).aspx" TargetMode="External"/><Relationship Id="rId26" Type="http://schemas.openxmlformats.org/officeDocument/2006/relationships/diagramColors" Target="diagrams/colors1.xml"/><Relationship Id="rId3" Type="http://schemas.openxmlformats.org/officeDocument/2006/relationships/customXml" Target="../customXml/item3.xml"/><Relationship Id="rId21" Type="http://schemas.openxmlformats.org/officeDocument/2006/relationships/hyperlink" Target="https://www.susu.org/groups/admin/howto/protectionaccident" TargetMode="External"/><Relationship Id="rId7" Type="http://schemas.openxmlformats.org/officeDocument/2006/relationships/settings" Target="settings.xml"/><Relationship Id="rId12" Type="http://schemas.openxmlformats.org/officeDocument/2006/relationships/hyperlink" Target="https://sotonac.sharepoint.com/teams/SUSU-groups/SitePages/Reporting-Procedures-(incidents-and-concerns).aspx" TargetMode="External"/><Relationship Id="rId17" Type="http://schemas.openxmlformats.org/officeDocument/2006/relationships/hyperlink" Target="https://sotonac.sharepoint.com/teams/SUSU-groups/SitePages/Reporting-Procedures-(incidents-and-concerns).aspx" TargetMode="External"/><Relationship Id="rId25" Type="http://schemas.openxmlformats.org/officeDocument/2006/relationships/diagramQuickStyle" Target="diagrams/quickStyle1.xml"/><Relationship Id="rId2" Type="http://schemas.openxmlformats.org/officeDocument/2006/relationships/customXml" Target="../customXml/item2.xml"/><Relationship Id="rId16" Type="http://schemas.openxmlformats.org/officeDocument/2006/relationships/hyperlink" Target="https://www.protectuk.police.uk/advice-and-guidance/response/run-hide-tell" TargetMode="External"/><Relationship Id="rId20" Type="http://schemas.openxmlformats.org/officeDocument/2006/relationships/hyperlink" Target="https://www.susu.org/downloads/SUSU-Expect-Respect-Policy.pdf"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otonac.sharepoint.com/teams/SUSU-groups/SitePages/Reporting-Procedures-(incidents-and-concerns).aspx" TargetMode="External"/><Relationship Id="rId24" Type="http://schemas.openxmlformats.org/officeDocument/2006/relationships/diagramLayout" Target="diagrams/layout1.xml"/><Relationship Id="rId5" Type="http://schemas.openxmlformats.org/officeDocument/2006/relationships/numbering" Target="numbering.xml"/><Relationship Id="rId15" Type="http://schemas.openxmlformats.org/officeDocument/2006/relationships/hyperlink" Target="https://sotonac.sharepoint.com/teams/SUSU-groups/SitePages/Reporting-Procedures-(incidents-and-concerns).aspx" TargetMode="External"/><Relationship Id="rId23" Type="http://schemas.openxmlformats.org/officeDocument/2006/relationships/diagramData" Target="diagrams/data1.xm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sotonac.sharepoint.com/teams/SUSU-groups/SitePages/Reporting-Procedures-(incidents-and-concerns).aspx"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Reporting-Procedures-(incidents-and-concerns).aspx" TargetMode="External"/><Relationship Id="rId22" Type="http://schemas.openxmlformats.org/officeDocument/2006/relationships/hyperlink" Target="https://sotonac.sharepoint.com/teams/SUSU-groups/SitePages/Reporting-Procedures-(incidents-and-concerns).aspx?web=1" TargetMode="External"/><Relationship Id="rId27" Type="http://schemas.microsoft.com/office/2007/relationships/diagramDrawing" Target="diagrams/drawing1.xml"/><Relationship Id="rId30"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6_1#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1" qsCatId="simple" csTypeId="urn:microsoft.com/office/officeart/2005/8/colors/accent6_1#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0D14613-0584-424C-AE2B-CEE28B839C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3.xml><?xml version="1.0" encoding="utf-8"?>
<ds:datastoreItem xmlns:ds="http://schemas.openxmlformats.org/officeDocument/2006/customXml" ds:itemID="{4344801F-F64F-3042-8471-CEB8705053BE}">
  <ds:schemaRefs>
    <ds:schemaRef ds:uri="http://schemas.openxmlformats.org/officeDocument/2006/bibliography"/>
  </ds:schemaRefs>
</ds:datastoreItem>
</file>

<file path=customXml/itemProps4.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2469</Words>
  <Characters>14075</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16511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beth gates</cp:lastModifiedBy>
  <cp:revision>2</cp:revision>
  <cp:lastPrinted>2016-04-18T12:10:00Z</cp:lastPrinted>
  <dcterms:created xsi:type="dcterms:W3CDTF">2026-09-23T07:55:00Z</dcterms:created>
  <dcterms:modified xsi:type="dcterms:W3CDTF">2026-09-23T07:55:00Z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y fmtid="{D5CDD505-2E9C-101B-9397-08002B2CF9AE}" pid="4" name="MediaServiceImageTags">
    <vt:lpwstr/>
  </property>
  <property fmtid="{D5CDD505-2E9C-101B-9397-08002B2CF9AE}" pid="5" name="docLang">
    <vt:lpwstr>en</vt:lpwstr>
  </property>
</Properties>
</file>