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4E9551AC" w:rsidR="6D0AA48C" w:rsidRPr="006C40C9" w:rsidRDefault="008B2211" w:rsidP="0930CD8F">
            <w:pPr>
              <w:spacing w:after="0" w:line="240" w:lineRule="auto"/>
              <w:rPr>
                <w:rFonts w:ascii="Verdana" w:eastAsia="Verdana" w:hAnsi="Verdana" w:cs="Verdana"/>
              </w:rPr>
            </w:pPr>
            <w:r w:rsidRPr="006C40C9">
              <w:rPr>
                <w:rFonts w:ascii="Verdana" w:eastAsia="Verdana" w:hAnsi="Verdana" w:cs="Verdana"/>
              </w:rPr>
              <w:t>Tea Society</w:t>
            </w:r>
            <w:r w:rsidR="173BBB8E" w:rsidRPr="006C40C9">
              <w:rPr>
                <w:rFonts w:ascii="Verdana" w:eastAsia="Verdana" w:hAnsi="Verdana" w:cs="Verdana"/>
              </w:rPr>
              <w:t>’s</w:t>
            </w:r>
            <w:r w:rsidR="6D0AA48C" w:rsidRPr="006C40C9">
              <w:rPr>
                <w:rFonts w:ascii="Verdana" w:eastAsia="Verdana" w:hAnsi="Verdana" w:cs="Verdana"/>
              </w:rPr>
              <w:t xml:space="preserve"> </w:t>
            </w:r>
            <w:r w:rsidR="69A009D7" w:rsidRPr="006C40C9">
              <w:rPr>
                <w:rFonts w:ascii="Verdana" w:eastAsia="Verdana" w:hAnsi="Verdana" w:cs="Verdana"/>
              </w:rPr>
              <w:t>General Activity</w:t>
            </w:r>
            <w:r w:rsidR="1FA86B71" w:rsidRPr="006C40C9">
              <w:rPr>
                <w:rFonts w:ascii="Verdana" w:eastAsia="Verdana" w:hAnsi="Verdana" w:cs="Verdana"/>
              </w:rPr>
              <w:t xml:space="preserve"> throughout the academic year 2025-26</w:t>
            </w:r>
            <w:r w:rsidR="1BCB2B6D" w:rsidRPr="006C40C9">
              <w:rPr>
                <w:rFonts w:ascii="Verdana" w:eastAsia="Verdana" w:hAnsi="Verdana" w:cs="Verdana"/>
              </w:rPr>
              <w:t>, including</w:t>
            </w:r>
          </w:p>
          <w:p w14:paraId="345CFE94" w14:textId="056381E8" w:rsidR="00444076" w:rsidRPr="006C40C9" w:rsidRDefault="00444076" w:rsidP="0930CD8F">
            <w:pPr>
              <w:spacing w:after="0" w:line="240" w:lineRule="auto"/>
              <w:rPr>
                <w:rFonts w:ascii="Verdana" w:eastAsia="Verdana" w:hAnsi="Verdana" w:cs="Verdana"/>
              </w:rPr>
            </w:pPr>
          </w:p>
          <w:p w14:paraId="340A6575" w14:textId="67B1D430" w:rsidR="00444076" w:rsidRPr="006C40C9" w:rsidRDefault="25E5200B" w:rsidP="00650726">
            <w:pPr>
              <w:pStyle w:val="ListParagraph"/>
              <w:numPr>
                <w:ilvl w:val="1"/>
                <w:numId w:val="2"/>
              </w:numPr>
              <w:spacing w:after="0" w:line="240" w:lineRule="auto"/>
              <w:rPr>
                <w:rFonts w:ascii="Verdana" w:eastAsia="Verdana" w:hAnsi="Verdana" w:cs="Verdana"/>
              </w:rPr>
            </w:pPr>
            <w:r w:rsidRPr="006C40C9">
              <w:rPr>
                <w:rFonts w:ascii="Verdana" w:eastAsia="Verdana" w:hAnsi="Verdana" w:cs="Verdana"/>
              </w:rPr>
              <w:t>M</w:t>
            </w:r>
            <w:r w:rsidR="41F8226E" w:rsidRPr="006C40C9">
              <w:rPr>
                <w:rFonts w:ascii="Verdana" w:eastAsia="Verdana" w:hAnsi="Verdana" w:cs="Verdana"/>
              </w:rPr>
              <w:t>eetings</w:t>
            </w:r>
          </w:p>
          <w:p w14:paraId="4B01D593" w14:textId="77777777" w:rsidR="00444076" w:rsidRPr="006C40C9" w:rsidRDefault="008B2211" w:rsidP="00650726">
            <w:pPr>
              <w:pStyle w:val="ListParagraph"/>
              <w:numPr>
                <w:ilvl w:val="1"/>
                <w:numId w:val="2"/>
              </w:numPr>
              <w:spacing w:after="0" w:line="240" w:lineRule="auto"/>
              <w:rPr>
                <w:rFonts w:ascii="Verdana" w:eastAsia="Verdana" w:hAnsi="Verdana" w:cs="Verdana"/>
                <w:b/>
                <w:bCs/>
              </w:rPr>
            </w:pPr>
            <w:r w:rsidRPr="006C40C9">
              <w:rPr>
                <w:rFonts w:ascii="Verdana" w:eastAsia="Verdana" w:hAnsi="Verdana" w:cs="Verdana"/>
              </w:rPr>
              <w:t>Socials</w:t>
            </w:r>
          </w:p>
          <w:p w14:paraId="3483239E" w14:textId="75353D43" w:rsidR="008B2211" w:rsidRPr="006C40C9" w:rsidRDefault="008B2211" w:rsidP="00650726">
            <w:pPr>
              <w:pStyle w:val="ListParagraph"/>
              <w:numPr>
                <w:ilvl w:val="1"/>
                <w:numId w:val="2"/>
              </w:numPr>
              <w:spacing w:after="0" w:line="240" w:lineRule="auto"/>
              <w:rPr>
                <w:rFonts w:ascii="Verdana" w:eastAsia="Verdana" w:hAnsi="Verdana" w:cs="Verdana"/>
                <w:b/>
                <w:bCs/>
              </w:rPr>
            </w:pPr>
            <w:r w:rsidRPr="006C40C9">
              <w:rPr>
                <w:rFonts w:ascii="Verdana" w:eastAsia="Verdana" w:hAnsi="Verdana" w:cs="Verdana"/>
              </w:rPr>
              <w:t>Board Game Nights</w:t>
            </w:r>
          </w:p>
          <w:p w14:paraId="327F5386" w14:textId="15C33761" w:rsidR="008B2211" w:rsidRPr="006C40C9" w:rsidRDefault="008B2211" w:rsidP="00650726">
            <w:pPr>
              <w:pStyle w:val="ListParagraph"/>
              <w:numPr>
                <w:ilvl w:val="1"/>
                <w:numId w:val="2"/>
              </w:numPr>
              <w:spacing w:after="0" w:line="240" w:lineRule="auto"/>
              <w:rPr>
                <w:rFonts w:ascii="Verdana" w:eastAsia="Verdana" w:hAnsi="Verdana" w:cs="Verdana"/>
                <w:b/>
                <w:bCs/>
              </w:rPr>
            </w:pPr>
            <w:r w:rsidRPr="006C40C9">
              <w:rPr>
                <w:rFonts w:ascii="Verdana" w:eastAsia="Verdana" w:hAnsi="Verdana" w:cs="Verdana"/>
              </w:rPr>
              <w:t>Film Nights</w:t>
            </w:r>
          </w:p>
          <w:p w14:paraId="3C9A0761" w14:textId="677B24BD" w:rsidR="008B2211" w:rsidRPr="006C40C9" w:rsidRDefault="008B2211" w:rsidP="00650726">
            <w:pPr>
              <w:pStyle w:val="ListParagraph"/>
              <w:numPr>
                <w:ilvl w:val="1"/>
                <w:numId w:val="2"/>
              </w:numPr>
              <w:spacing w:after="0" w:line="240" w:lineRule="auto"/>
              <w:rPr>
                <w:rFonts w:ascii="Verdana" w:eastAsia="Verdana" w:hAnsi="Verdana" w:cs="Verdana"/>
                <w:b/>
                <w:bCs/>
              </w:rPr>
            </w:pPr>
            <w:proofErr w:type="spellStart"/>
            <w:r w:rsidRPr="006C40C9">
              <w:rPr>
                <w:rFonts w:ascii="Verdana" w:eastAsia="Verdana" w:hAnsi="Verdana" w:cs="Verdana"/>
              </w:rPr>
              <w:t>Powerpoint</w:t>
            </w:r>
            <w:proofErr w:type="spellEnd"/>
            <w:r w:rsidRPr="006C40C9">
              <w:rPr>
                <w:rFonts w:ascii="Verdana" w:eastAsia="Verdana" w:hAnsi="Verdana" w:cs="Verdana"/>
              </w:rPr>
              <w:t xml:space="preserve"> Nights</w:t>
            </w:r>
          </w:p>
          <w:p w14:paraId="778B9390" w14:textId="04EB3BCB" w:rsidR="008B2211" w:rsidRPr="006C40C9" w:rsidRDefault="008B2211" w:rsidP="00650726">
            <w:pPr>
              <w:pStyle w:val="ListParagraph"/>
              <w:numPr>
                <w:ilvl w:val="1"/>
                <w:numId w:val="2"/>
              </w:numPr>
              <w:spacing w:after="0" w:line="240" w:lineRule="auto"/>
              <w:rPr>
                <w:rFonts w:ascii="Verdana" w:eastAsia="Verdana" w:hAnsi="Verdana" w:cs="Verdana"/>
                <w:b/>
                <w:bCs/>
              </w:rPr>
            </w:pPr>
            <w:r w:rsidRPr="006C40C9">
              <w:rPr>
                <w:rFonts w:ascii="Verdana" w:eastAsia="Verdana" w:hAnsi="Verdana" w:cs="Verdana"/>
              </w:rPr>
              <w:t xml:space="preserve">Tea </w:t>
            </w:r>
            <w:proofErr w:type="gramStart"/>
            <w:r w:rsidRPr="006C40C9">
              <w:rPr>
                <w:rFonts w:ascii="Verdana" w:eastAsia="Verdana" w:hAnsi="Verdana" w:cs="Verdana"/>
              </w:rPr>
              <w:t>Duelling</w:t>
            </w:r>
            <w:r w:rsidR="006C40C9">
              <w:rPr>
                <w:rFonts w:ascii="Verdana" w:eastAsia="Verdana" w:hAnsi="Verdana" w:cs="Verdana"/>
              </w:rPr>
              <w:t>(</w:t>
            </w:r>
            <w:proofErr w:type="gramEnd"/>
            <w:r w:rsidR="006C40C9">
              <w:rPr>
                <w:rFonts w:ascii="Verdana" w:eastAsia="Verdana" w:hAnsi="Verdana" w:cs="Verdana"/>
              </w:rPr>
              <w:t>Involving dipping biscuits in tea)</w:t>
            </w:r>
          </w:p>
          <w:p w14:paraId="1FE8063C" w14:textId="13FC6200" w:rsidR="008B2211" w:rsidRPr="006C40C9" w:rsidRDefault="008B2211" w:rsidP="008B2211">
            <w:pPr>
              <w:pStyle w:val="ListParagraph"/>
              <w:spacing w:after="0" w:line="240" w:lineRule="auto"/>
              <w:ind w:left="1440"/>
              <w:rPr>
                <w:rFonts w:ascii="Verdana" w:eastAsia="Verdana" w:hAnsi="Verdana" w:cs="Verdana"/>
                <w:b/>
                <w:bCs/>
              </w:rPr>
            </w:pPr>
          </w:p>
          <w:p w14:paraId="1B31F686" w14:textId="53DF44A5" w:rsidR="008B2211" w:rsidRPr="006C40C9" w:rsidRDefault="008B2211" w:rsidP="008B2211">
            <w:pPr>
              <w:spacing w:after="0" w:line="240" w:lineRule="auto"/>
              <w:ind w:left="1080"/>
              <w:rPr>
                <w:rFonts w:ascii="Verdana" w:eastAsia="Verdana" w:hAnsi="Verdana" w:cs="Verdana"/>
                <w:b/>
                <w:bCs/>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6C40C9" w:rsidRDefault="00F0231B" w:rsidP="0930CD8F">
            <w:pPr>
              <w:spacing w:after="0" w:line="240" w:lineRule="auto"/>
              <w:rPr>
                <w:rFonts w:ascii="Verdana" w:eastAsia="Verdana" w:hAnsi="Verdana" w:cs="Verdana"/>
                <w:b/>
                <w:bCs/>
              </w:rPr>
            </w:pPr>
            <w:r w:rsidRPr="006C40C9">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7A84F15" w:rsidR="00E22DF1" w:rsidRPr="006C40C9" w:rsidRDefault="008B2211" w:rsidP="0930CD8F">
            <w:pPr>
              <w:spacing w:after="0" w:line="240" w:lineRule="auto"/>
              <w:ind w:left="170"/>
              <w:rPr>
                <w:rFonts w:ascii="Verdana" w:eastAsia="Verdana" w:hAnsi="Verdana" w:cs="Verdana"/>
              </w:rPr>
            </w:pPr>
            <w:r w:rsidRPr="006C40C9">
              <w:rPr>
                <w:rFonts w:ascii="Verdana" w:eastAsia="Verdana" w:hAnsi="Verdana" w:cs="Verdana"/>
              </w:rPr>
              <w:t>2</w:t>
            </w:r>
            <w:r w:rsidR="006C40C9">
              <w:rPr>
                <w:rFonts w:ascii="Verdana" w:eastAsia="Verdana" w:hAnsi="Verdana" w:cs="Verdana"/>
              </w:rPr>
              <w:t>4</w:t>
            </w:r>
            <w:r w:rsidRPr="006C40C9">
              <w:rPr>
                <w:rFonts w:ascii="Verdana" w:eastAsia="Verdana" w:hAnsi="Verdana" w:cs="Verdana"/>
              </w:rPr>
              <w:t>/09/25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6382007" w:rsidR="00E22DF1" w:rsidRPr="006C40C9" w:rsidRDefault="008B2211" w:rsidP="0930CD8F">
            <w:pPr>
              <w:spacing w:after="0" w:line="240" w:lineRule="auto"/>
              <w:rPr>
                <w:rFonts w:ascii="Verdana" w:eastAsia="Verdana" w:hAnsi="Verdana" w:cs="Verdana"/>
              </w:rPr>
            </w:pPr>
            <w:r w:rsidRPr="006C40C9">
              <w:rPr>
                <w:rFonts w:ascii="Verdana" w:eastAsia="Verdana" w:hAnsi="Verdana" w:cs="Verdana"/>
              </w:rPr>
              <w:t>Tea So</w:t>
            </w:r>
            <w:r w:rsidR="006C40C9">
              <w:rPr>
                <w:rFonts w:ascii="Verdana" w:eastAsia="Verdana" w:hAnsi="Verdana" w:cs="Verdana"/>
              </w:rPr>
              <w:t>c</w:t>
            </w:r>
            <w:r w:rsidRPr="006C40C9">
              <w:rPr>
                <w:rFonts w:ascii="Verdana" w:eastAsia="Verdana" w:hAnsi="Verdana" w:cs="Verdana"/>
              </w:rPr>
              <w:t>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6C40C9" w:rsidRDefault="00F0231B" w:rsidP="0930CD8F">
            <w:pPr>
              <w:spacing w:after="0" w:line="240" w:lineRule="auto"/>
              <w:ind w:left="170"/>
              <w:rPr>
                <w:rFonts w:ascii="Verdana" w:eastAsia="Verdana" w:hAnsi="Verdana" w:cs="Verdana"/>
                <w:b/>
                <w:bCs/>
              </w:rPr>
            </w:pPr>
            <w:r w:rsidRPr="006C40C9">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7F74819D" w:rsidR="00E22DF1" w:rsidRPr="006C40C9" w:rsidRDefault="006C40C9" w:rsidP="0930CD8F">
            <w:pPr>
              <w:spacing w:after="0" w:line="240" w:lineRule="auto"/>
              <w:rPr>
                <w:rFonts w:ascii="Verdana" w:eastAsia="Verdana" w:hAnsi="Verdana" w:cs="Verdana"/>
              </w:rPr>
            </w:pPr>
            <w:r>
              <w:rPr>
                <w:rFonts w:ascii="Verdana" w:eastAsia="Verdana" w:hAnsi="Verdana" w:cs="Verdana"/>
              </w:rPr>
              <w:t>James Pouncey</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7FADA4F4" w:rsidR="00E22DF1" w:rsidRPr="006C40C9" w:rsidRDefault="006C40C9" w:rsidP="0930CD8F">
            <w:pPr>
              <w:spacing w:after="0" w:line="240" w:lineRule="auto"/>
              <w:rPr>
                <w:rFonts w:ascii="Verdana" w:eastAsia="Verdana" w:hAnsi="Verdana" w:cs="Verdana"/>
              </w:rPr>
            </w:pPr>
            <w:r>
              <w:rPr>
                <w:rFonts w:ascii="Verdana" w:eastAsia="Verdana" w:hAnsi="Verdana" w:cs="Verdana"/>
              </w:rPr>
              <w:t>Virgil Friedman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6C40C9" w:rsidRDefault="00F0231B" w:rsidP="0930CD8F">
            <w:pPr>
              <w:spacing w:after="0" w:line="240" w:lineRule="auto"/>
              <w:ind w:left="170"/>
              <w:rPr>
                <w:rFonts w:ascii="Verdana" w:eastAsia="Verdana" w:hAnsi="Verdana" w:cs="Verdana"/>
                <w:b/>
                <w:bCs/>
              </w:rPr>
            </w:pPr>
            <w:r w:rsidRPr="006C40C9">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6C40C9" w:rsidRDefault="3B8B1CE6" w:rsidP="0930CD8F">
            <w:pPr>
              <w:spacing w:after="0" w:line="240" w:lineRule="auto"/>
              <w:ind w:left="170"/>
              <w:rPr>
                <w:rFonts w:ascii="Calibri" w:eastAsia="Calibri" w:hAnsi="Calibri" w:cs="Calibri"/>
              </w:rPr>
            </w:pPr>
            <w:r w:rsidRPr="006C40C9">
              <w:rPr>
                <w:rFonts w:ascii="Verdana" w:eastAsia="Verdana" w:hAnsi="Verdana" w:cs="Verdana"/>
                <w:b/>
                <w:bCs/>
                <w:i/>
                <w:iCs/>
              </w:rPr>
              <w:t>SUSU USE ONLY</w:t>
            </w:r>
          </w:p>
          <w:p w14:paraId="381EA6CE" w14:textId="6469CA70" w:rsidR="00E22DF1" w:rsidRPr="006C40C9"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Pr="006C40C9" w:rsidRDefault="7B1D762C" w:rsidP="0930CD8F">
            <w:pPr>
              <w:spacing w:line="240" w:lineRule="auto"/>
              <w:rPr>
                <w:rFonts w:ascii="Verdana" w:eastAsia="Verdana" w:hAnsi="Verdana" w:cs="Verdana"/>
              </w:rPr>
            </w:pPr>
            <w:r w:rsidRPr="006C40C9">
              <w:rPr>
                <w:rFonts w:ascii="Verdana" w:eastAsia="Verdana" w:hAnsi="Verdana" w:cs="Verdana"/>
              </w:rPr>
              <w:t xml:space="preserve">Additional information about </w:t>
            </w:r>
            <w:r w:rsidR="681D3F8A" w:rsidRPr="006C40C9">
              <w:rPr>
                <w:rFonts w:ascii="Verdana" w:eastAsia="Verdana" w:hAnsi="Verdana" w:cs="Verdana"/>
              </w:rPr>
              <w:t>regular</w:t>
            </w:r>
            <w:r w:rsidRPr="006C40C9">
              <w:rPr>
                <w:rFonts w:ascii="Verdana" w:eastAsia="Verdana" w:hAnsi="Verdana" w:cs="Verdana"/>
              </w:rPr>
              <w:t xml:space="preserve"> activity, for example:</w:t>
            </w:r>
          </w:p>
          <w:p w14:paraId="54949D69" w14:textId="10A7E21C" w:rsidR="7E51B226" w:rsidRPr="006C40C9" w:rsidRDefault="008B2211" w:rsidP="00650726">
            <w:pPr>
              <w:pStyle w:val="ListParagraph"/>
              <w:numPr>
                <w:ilvl w:val="0"/>
                <w:numId w:val="1"/>
              </w:numPr>
              <w:spacing w:line="240" w:lineRule="auto"/>
              <w:rPr>
                <w:rFonts w:ascii="Verdana" w:eastAsia="Verdana" w:hAnsi="Verdana" w:cs="Verdana"/>
              </w:rPr>
            </w:pPr>
            <w:r w:rsidRPr="006C40C9">
              <w:rPr>
                <w:rFonts w:ascii="Verdana" w:eastAsia="Verdana" w:hAnsi="Verdana" w:cs="Verdana"/>
              </w:rPr>
              <w:t xml:space="preserve">Usual sessions held weekly on Wednesdays from 5-7pm in B42/3019, though other rooms are occasionally booked for alternate activities such as collaborations with other societies or </w:t>
            </w:r>
            <w:proofErr w:type="spellStart"/>
            <w:r w:rsidRPr="006C40C9">
              <w:rPr>
                <w:rFonts w:ascii="Verdana" w:eastAsia="Verdana" w:hAnsi="Verdana" w:cs="Verdana"/>
              </w:rPr>
              <w:t>powerpoint</w:t>
            </w:r>
            <w:proofErr w:type="spellEnd"/>
            <w:r w:rsidRPr="006C40C9">
              <w:rPr>
                <w:rFonts w:ascii="Verdana" w:eastAsia="Verdana" w:hAnsi="Verdana" w:cs="Verdana"/>
              </w:rPr>
              <w:t>/film nights, where we need a projector screen.</w:t>
            </w:r>
          </w:p>
          <w:p w14:paraId="306FC3D1" w14:textId="3E4D4347" w:rsidR="008B2211" w:rsidRPr="006C40C9" w:rsidRDefault="008B2211" w:rsidP="00650726">
            <w:pPr>
              <w:pStyle w:val="ListParagraph"/>
              <w:numPr>
                <w:ilvl w:val="0"/>
                <w:numId w:val="1"/>
              </w:numPr>
              <w:spacing w:line="240" w:lineRule="auto"/>
              <w:rPr>
                <w:rFonts w:ascii="Verdana" w:eastAsia="Verdana" w:hAnsi="Verdana" w:cs="Verdana"/>
              </w:rPr>
            </w:pPr>
            <w:r w:rsidRPr="006C40C9">
              <w:rPr>
                <w:rFonts w:ascii="Verdana" w:eastAsia="Verdana" w:hAnsi="Verdana" w:cs="Verdana"/>
              </w:rPr>
              <w:t>These sessions generally consist of people meeting up, drinking tea, and playing games and chatting. We have a more proper social approximately once per month, though we tend to keep it quite relaxed.</w:t>
            </w:r>
          </w:p>
          <w:p w14:paraId="3DB29E32" w14:textId="79796801" w:rsidR="008B2211" w:rsidRPr="006C40C9" w:rsidRDefault="008B2211" w:rsidP="00650726">
            <w:pPr>
              <w:pStyle w:val="ListParagraph"/>
              <w:numPr>
                <w:ilvl w:val="0"/>
                <w:numId w:val="1"/>
              </w:numPr>
              <w:spacing w:line="240" w:lineRule="auto"/>
              <w:rPr>
                <w:rFonts w:ascii="Verdana" w:eastAsia="Verdana" w:hAnsi="Verdana" w:cs="Verdana"/>
              </w:rPr>
            </w:pPr>
            <w:r w:rsidRPr="006C40C9">
              <w:rPr>
                <w:rFonts w:ascii="Verdana" w:eastAsia="Verdana" w:hAnsi="Verdana" w:cs="Verdana"/>
              </w:rPr>
              <w:t xml:space="preserve">We have a tea cupboard with a variety of mugs, utensils, and teas, as well as several blankets and pillows and some games. We use one of the hot </w:t>
            </w:r>
            <w:proofErr w:type="gramStart"/>
            <w:r w:rsidRPr="006C40C9">
              <w:rPr>
                <w:rFonts w:ascii="Verdana" w:eastAsia="Verdana" w:hAnsi="Verdana" w:cs="Verdana"/>
              </w:rPr>
              <w:t>water</w:t>
            </w:r>
            <w:proofErr w:type="gramEnd"/>
            <w:r w:rsidRPr="006C40C9">
              <w:rPr>
                <w:rFonts w:ascii="Verdana" w:eastAsia="Verdana" w:hAnsi="Verdana" w:cs="Verdana"/>
              </w:rPr>
              <w:t xml:space="preserve"> taps available in the room for hot water.</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lastRenderedPageBreak/>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w:t>
            </w:r>
            <w:proofErr w:type="gramStart"/>
            <w:r w:rsidRPr="3ADB5756">
              <w:rPr>
                <w:rFonts w:ascii="Calibri" w:eastAsia="Calibri" w:hAnsi="Calibri" w:cs="Calibri"/>
                <w:color w:val="000000" w:themeColor="text1"/>
              </w:rPr>
              <w:t xml:space="preserve">. </w:t>
            </w:r>
            <w:proofErr w:type="gramEnd"/>
            <w:r w:rsidRPr="3ADB5756">
              <w:rPr>
                <w:rFonts w:ascii="Calibri" w:eastAsia="Calibri" w:hAnsi="Calibri" w:cs="Calibri"/>
                <w:color w:val="000000" w:themeColor="text1"/>
              </w:rPr>
              <w:t>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For anyone who is too inebriated it will be suggested to them that they should return home rather than continue on the social</w:t>
            </w:r>
            <w:proofErr w:type="gramStart"/>
            <w:r w:rsidRPr="0930CD8F">
              <w:rPr>
                <w:rFonts w:ascii="Calibri" w:eastAsia="Calibri" w:hAnsi="Calibri" w:cs="Calibri"/>
                <w:color w:val="000000" w:themeColor="text1"/>
              </w:rPr>
              <w:t xml:space="preserve">. </w:t>
            </w:r>
            <w:proofErr w:type="gramEnd"/>
            <w:r w:rsidRPr="0930CD8F">
              <w:rPr>
                <w:rFonts w:ascii="Calibri" w:eastAsia="Calibri" w:hAnsi="Calibri" w:cs="Calibri"/>
                <w:color w:val="000000" w:themeColor="text1"/>
              </w:rPr>
              <w:t xml:space="preserve">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2DD212F4"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6C40C9" w14:paraId="32182F4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070138" w14:textId="655B121C" w:rsidR="006C40C9" w:rsidRPr="0930CD8F" w:rsidRDefault="006C40C9" w:rsidP="006C40C9">
            <w:pPr>
              <w:rPr>
                <w:rFonts w:ascii="Calibri" w:eastAsia="Calibri" w:hAnsi="Calibri" w:cs="Calibri"/>
                <w:color w:val="000000" w:themeColor="text1"/>
              </w:rPr>
            </w:pPr>
            <w:r w:rsidRPr="00147827">
              <w:rPr>
                <w:rFonts w:ascii="Calibri" w:eastAsia="Calibri" w:hAnsi="Calibri" w:cs="Calibri"/>
                <w:color w:val="000000" w:themeColor="text1"/>
              </w:rPr>
              <w:t>Use of boiling water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C69A35" w14:textId="71D2976F" w:rsidR="006C40C9" w:rsidRPr="2458D87D" w:rsidRDefault="006C40C9" w:rsidP="006C40C9">
            <w:pPr>
              <w:rPr>
                <w:rFonts w:ascii="Calibri" w:eastAsia="Calibri" w:hAnsi="Calibri" w:cs="Calibri"/>
                <w:color w:val="000000" w:themeColor="text1"/>
              </w:rPr>
            </w:pPr>
            <w:r w:rsidRPr="00147827">
              <w:rPr>
                <w:rFonts w:ascii="Calibri" w:eastAsia="Calibri" w:hAnsi="Calibri" w:cs="Calibri"/>
                <w:color w:val="000000" w:themeColor="text1"/>
              </w:rPr>
              <w:t>Physical injury, i.e. burns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8604E" w14:textId="77777777" w:rsidR="006C40C9" w:rsidRPr="00147827" w:rsidRDefault="006C40C9" w:rsidP="006C40C9">
            <w:pPr>
              <w:spacing w:after="0" w:line="240" w:lineRule="auto"/>
              <w:rPr>
                <w:rFonts w:ascii="Calibri" w:eastAsia="Calibri" w:hAnsi="Calibri" w:cs="Calibri"/>
                <w:color w:val="000000" w:themeColor="text1"/>
              </w:rPr>
            </w:pPr>
            <w:r w:rsidRPr="00147827">
              <w:rPr>
                <w:rFonts w:ascii="Calibri" w:eastAsia="Calibri" w:hAnsi="Calibri" w:cs="Calibri"/>
                <w:color w:val="000000" w:themeColor="text1"/>
              </w:rPr>
              <w:t>Event organisers</w:t>
            </w:r>
          </w:p>
          <w:p w14:paraId="5763683A" w14:textId="77777777" w:rsidR="006C40C9" w:rsidRPr="00147827" w:rsidRDefault="006C40C9" w:rsidP="006C40C9">
            <w:pPr>
              <w:spacing w:after="0" w:line="240" w:lineRule="auto"/>
              <w:rPr>
                <w:rFonts w:ascii="Calibri" w:eastAsia="Calibri" w:hAnsi="Calibri" w:cs="Calibri"/>
                <w:color w:val="000000" w:themeColor="text1"/>
              </w:rPr>
            </w:pPr>
          </w:p>
          <w:p w14:paraId="2616CD6E" w14:textId="1BA25562" w:rsidR="006C40C9" w:rsidRPr="2458D87D" w:rsidRDefault="006C40C9" w:rsidP="006C40C9">
            <w:pPr>
              <w:rPr>
                <w:rFonts w:ascii="Calibri" w:eastAsia="Calibri" w:hAnsi="Calibri" w:cs="Calibri"/>
                <w:color w:val="000000" w:themeColor="text1"/>
              </w:rPr>
            </w:pPr>
            <w:r w:rsidRPr="00147827">
              <w:rPr>
                <w:rFonts w:ascii="Calibri" w:eastAsia="Calibri" w:hAnsi="Calibri" w:cs="Calibri"/>
                <w:color w:val="000000" w:themeColor="text1"/>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D3B732" w14:textId="3DB2620D"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27E8E1" w14:textId="7F685134"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DF946" w14:textId="7D12C627"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91812D" w14:textId="77777777" w:rsidR="006C40C9" w:rsidRPr="006C40C9" w:rsidRDefault="006C40C9" w:rsidP="006C40C9">
            <w:pPr>
              <w:spacing w:after="0" w:line="240" w:lineRule="auto"/>
              <w:rPr>
                <w:rFonts w:ascii="Calibri" w:eastAsia="Calibri" w:hAnsi="Calibri" w:cs="Calibri"/>
                <w:color w:val="000000" w:themeColor="text1"/>
              </w:rPr>
            </w:pPr>
            <w:r w:rsidRPr="006C40C9">
              <w:rPr>
                <w:rFonts w:ascii="Calibri" w:eastAsia="Calibri" w:hAnsi="Calibri" w:cs="Calibri"/>
                <w:color w:val="000000" w:themeColor="text1"/>
              </w:rPr>
              <w:t>Committee ensure sensible use of boiling water supplies.</w:t>
            </w:r>
          </w:p>
          <w:p w14:paraId="0E3206E4" w14:textId="77777777" w:rsidR="006C40C9" w:rsidRDefault="006C40C9" w:rsidP="006C40C9">
            <w:pPr>
              <w:pStyle w:val="NoSpacing"/>
              <w:spacing w:line="240" w:lineRule="auto"/>
              <w:rPr>
                <w:rFonts w:ascii="Calibri" w:eastAsia="Calibri" w:hAnsi="Calibri" w:cs="Calibri"/>
                <w:color w:val="000000" w:themeColor="text1"/>
              </w:rPr>
            </w:pPr>
          </w:p>
          <w:p w14:paraId="72F0BDE1" w14:textId="178CC36E" w:rsidR="006C40C9" w:rsidRPr="3F9A8450" w:rsidRDefault="006C40C9" w:rsidP="006C40C9">
            <w:pPr>
              <w:pStyle w:val="NoSpacing"/>
              <w:spacing w:line="240" w:lineRule="auto"/>
              <w:rPr>
                <w:rFonts w:ascii="Calibri" w:eastAsia="Calibri" w:hAnsi="Calibri" w:cs="Calibri"/>
                <w:color w:val="000000" w:themeColor="text1"/>
              </w:rPr>
            </w:pPr>
            <w:r w:rsidRPr="00887475">
              <w:rPr>
                <w:rFonts w:ascii="Calibri" w:eastAsia="Calibri" w:hAnsi="Calibri" w:cs="Calibri"/>
                <w:color w:val="000000" w:themeColor="text1"/>
              </w:rPr>
              <w:t>Ensure people are careful when carrying vessels with hot water in.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15D92" w14:textId="4D0A9FFD"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5F7531" w14:textId="2BA87C30"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FB9C2" w14:textId="79B1054A" w:rsidR="006C40C9" w:rsidRPr="006C40C9" w:rsidRDefault="006C40C9" w:rsidP="006C40C9">
            <w:pPr>
              <w:rPr>
                <w:rFonts w:ascii="Calibri" w:eastAsia="Calibri" w:hAnsi="Calibri" w:cs="Calibri"/>
                <w:b/>
                <w:bCs/>
                <w:color w:val="000000" w:themeColor="text1"/>
              </w:rPr>
            </w:pPr>
            <w:r w:rsidRPr="006C40C9">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24EF81" w14:textId="77777777" w:rsidR="006C40C9" w:rsidRPr="00147827" w:rsidRDefault="006C40C9" w:rsidP="006C40C9">
            <w:pPr>
              <w:numPr>
                <w:ilvl w:val="0"/>
                <w:numId w:val="10"/>
              </w:numPr>
              <w:spacing w:after="0" w:line="240" w:lineRule="auto"/>
              <w:rPr>
                <w:rFonts w:ascii="Calibri" w:eastAsia="Calibri" w:hAnsi="Calibri" w:cs="Calibri"/>
                <w:color w:val="000000" w:themeColor="text1"/>
              </w:rPr>
            </w:pPr>
            <w:r w:rsidRPr="00147827">
              <w:rPr>
                <w:rFonts w:ascii="Calibri" w:eastAsia="Calibri" w:hAnsi="Calibri" w:cs="Calibri"/>
                <w:color w:val="000000" w:themeColor="text1"/>
              </w:rPr>
              <w:t>Seek medical attention from SUSU Reception/venue staff if in need.</w:t>
            </w:r>
          </w:p>
          <w:p w14:paraId="7F04F902" w14:textId="77777777" w:rsidR="006C40C9" w:rsidRPr="00147827" w:rsidRDefault="006C40C9" w:rsidP="006C40C9">
            <w:pPr>
              <w:numPr>
                <w:ilvl w:val="0"/>
                <w:numId w:val="10"/>
              </w:numPr>
              <w:spacing w:after="0" w:line="240" w:lineRule="auto"/>
              <w:rPr>
                <w:rFonts w:ascii="Calibri" w:eastAsia="Calibri" w:hAnsi="Calibri" w:cs="Calibri"/>
                <w:color w:val="000000" w:themeColor="text1"/>
              </w:rPr>
            </w:pPr>
            <w:r w:rsidRPr="00147827">
              <w:rPr>
                <w:rFonts w:ascii="Calibri" w:eastAsia="Calibri" w:hAnsi="Calibri" w:cs="Calibri"/>
                <w:color w:val="000000" w:themeColor="text1"/>
              </w:rPr>
              <w:t>Contact facilities team via SUSU reception/venue staff.</w:t>
            </w:r>
          </w:p>
          <w:p w14:paraId="7CD1B710" w14:textId="77777777" w:rsidR="006C40C9" w:rsidRPr="00147827" w:rsidRDefault="006C40C9" w:rsidP="006C40C9">
            <w:pPr>
              <w:numPr>
                <w:ilvl w:val="0"/>
                <w:numId w:val="10"/>
              </w:numPr>
              <w:spacing w:after="0" w:line="240" w:lineRule="auto"/>
              <w:rPr>
                <w:rFonts w:ascii="Calibri" w:eastAsia="Calibri" w:hAnsi="Calibri" w:cs="Calibri"/>
                <w:color w:val="000000" w:themeColor="text1"/>
              </w:rPr>
            </w:pPr>
            <w:r w:rsidRPr="00147827">
              <w:rPr>
                <w:rFonts w:ascii="Calibri" w:eastAsia="Calibri" w:hAnsi="Calibri" w:cs="Calibri"/>
                <w:color w:val="000000" w:themeColor="text1"/>
              </w:rPr>
              <w:t xml:space="preserve">Contact emergency services if needed. </w:t>
            </w:r>
          </w:p>
          <w:p w14:paraId="602622F6" w14:textId="1468CC0A" w:rsidR="006C40C9" w:rsidRPr="0930CD8F" w:rsidRDefault="006C40C9" w:rsidP="006C40C9">
            <w:pPr>
              <w:rPr>
                <w:rFonts w:ascii="Calibri" w:eastAsia="Calibri" w:hAnsi="Calibri" w:cs="Calibri"/>
                <w:color w:val="000000" w:themeColor="text1"/>
              </w:rPr>
            </w:pPr>
            <w:r w:rsidRPr="00147827">
              <w:rPr>
                <w:rFonts w:ascii="Calibri" w:eastAsia="Calibri" w:hAnsi="Calibri" w:cs="Calibri"/>
                <w:color w:val="000000" w:themeColor="text1"/>
              </w:rPr>
              <w:t xml:space="preserve">All incidents are to be reported on the as soon as possible ensuring the duty manager/health and safety officer have been informed. </w:t>
            </w:r>
            <w:r>
              <w:rPr>
                <w:rFonts w:ascii="Calibri" w:eastAsia="Calibri" w:hAnsi="Calibri" w:cs="Calibri"/>
                <w:color w:val="000000" w:themeColor="text1"/>
              </w:rPr>
              <w:t xml:space="preserve"> </w:t>
            </w:r>
            <w:r w:rsidRPr="00147827">
              <w:rPr>
                <w:rFonts w:ascii="Calibri" w:eastAsia="Calibri" w:hAnsi="Calibri" w:cs="Calibri"/>
                <w:color w:val="000000" w:themeColor="text1"/>
              </w:rPr>
              <w:t xml:space="preserve">Follow </w:t>
            </w:r>
            <w:hyperlink r:id="rId43" w:history="1">
              <w:r w:rsidRPr="00147827">
                <w:rPr>
                  <w:rFonts w:ascii="Calibri" w:hAnsi="Calibri"/>
                  <w:color w:val="4472C4" w:themeColor="accent1"/>
                  <w:u w:val="single"/>
                </w:rPr>
                <w:t>SUSU incident report policy</w:t>
              </w:r>
            </w:hyperlink>
            <w:r w:rsidRPr="00147827">
              <w:rPr>
                <w:rFonts w:ascii="Calibri" w:eastAsia="Calibri" w:hAnsi="Calibri" w:cs="Calibri"/>
                <w:color w:val="4472C4" w:themeColor="accent1"/>
                <w:u w:val="single"/>
              </w:rPr>
              <w:t>.</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3"/>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6507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6507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Pr="006C40C9" w:rsidRDefault="23487913" w:rsidP="23487913">
            <w:pPr>
              <w:spacing w:after="0"/>
              <w:ind w:left="-20" w:right="-20"/>
            </w:pPr>
            <w:r w:rsidRPr="006C40C9">
              <w:rPr>
                <w:rFonts w:ascii="Calibri" w:eastAsia="Calibri" w:hAnsi="Calibri" w:cs="Calibri"/>
              </w:rPr>
              <w:t xml:space="preserve">Individual risk assessments for individual events with higher risk levels </w:t>
            </w:r>
            <w:r w:rsidRPr="006C40C9">
              <w:rPr>
                <w:rFonts w:ascii="Calibri" w:eastAsia="Calibri" w:hAnsi="Calibri" w:cs="Calibri"/>
              </w:rPr>
              <w:lastRenderedPageBreak/>
              <w:t>and anything not covered by generic assessment. This includes:</w:t>
            </w:r>
          </w:p>
          <w:p w14:paraId="655991FF" w14:textId="03B887B8" w:rsidR="23487913" w:rsidRPr="006C40C9" w:rsidRDefault="23487913" w:rsidP="00650726">
            <w:pPr>
              <w:pStyle w:val="ListParagraph"/>
              <w:numPr>
                <w:ilvl w:val="0"/>
                <w:numId w:val="3"/>
              </w:numPr>
              <w:spacing w:after="0"/>
            </w:pPr>
            <w:r w:rsidRPr="006C40C9">
              <w:t>Trips and Tours</w:t>
            </w:r>
          </w:p>
          <w:p w14:paraId="08FCF901" w14:textId="79684647" w:rsidR="23487913" w:rsidRPr="006C40C9" w:rsidRDefault="23487913" w:rsidP="00650726">
            <w:pPr>
              <w:pStyle w:val="ListParagraph"/>
              <w:numPr>
                <w:ilvl w:val="0"/>
                <w:numId w:val="3"/>
              </w:numPr>
              <w:spacing w:after="0"/>
            </w:pPr>
            <w:r w:rsidRPr="006C40C9">
              <w:t>Fundraising events e.g. Bake Sales</w:t>
            </w:r>
          </w:p>
          <w:p w14:paraId="17CCBD85" w14:textId="266438BC" w:rsidR="23487913" w:rsidRPr="006C40C9" w:rsidRDefault="23487913" w:rsidP="00650726">
            <w:pPr>
              <w:pStyle w:val="ListParagraph"/>
              <w:numPr>
                <w:ilvl w:val="0"/>
                <w:numId w:val="3"/>
              </w:numPr>
              <w:spacing w:after="0"/>
            </w:pPr>
            <w:r w:rsidRPr="006C40C9">
              <w:t>External Speaker Events</w:t>
            </w:r>
          </w:p>
          <w:p w14:paraId="4B69C51B" w14:textId="76B5953A" w:rsidR="23487913" w:rsidRPr="006C40C9" w:rsidRDefault="23487913" w:rsidP="00650726">
            <w:pPr>
              <w:pStyle w:val="ListParagraph"/>
              <w:numPr>
                <w:ilvl w:val="0"/>
                <w:numId w:val="3"/>
              </w:numPr>
              <w:spacing w:after="0"/>
            </w:pPr>
            <w:r w:rsidRPr="006C40C9">
              <w:t xml:space="preserve">Events involving home-cooked/prepared food or external catering </w:t>
            </w:r>
          </w:p>
          <w:p w14:paraId="4268B889" w14:textId="26F88285" w:rsidR="23487913" w:rsidRPr="006C40C9" w:rsidRDefault="23487913" w:rsidP="00650726">
            <w:pPr>
              <w:pStyle w:val="ListParagraph"/>
              <w:numPr>
                <w:ilvl w:val="0"/>
                <w:numId w:val="3"/>
              </w:numPr>
              <w:spacing w:after="0"/>
            </w:pPr>
            <w:r w:rsidRPr="006C40C9">
              <w:t>Other large or medium- to high risk events e.g. balls, club nights, pub crawls, sporting activities...</w:t>
            </w:r>
            <w:r w:rsidRPr="006C40C9">
              <w:br/>
            </w:r>
            <w:r w:rsidRPr="006C40C9">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Pr="006C40C9" w:rsidRDefault="23487913" w:rsidP="23487913">
            <w:pPr>
              <w:spacing w:after="0"/>
              <w:ind w:left="-20" w:right="-20"/>
            </w:pPr>
            <w:r w:rsidRPr="006C40C9">
              <w:rPr>
                <w:rFonts w:ascii="Calibri" w:eastAsia="Calibri" w:hAnsi="Calibri" w:cs="Calibri"/>
              </w:rPr>
              <w:lastRenderedPageBreak/>
              <w:t xml:space="preserve">Relevant committee </w:t>
            </w:r>
            <w:r w:rsidRPr="006C40C9">
              <w:rPr>
                <w:rFonts w:ascii="Calibri" w:eastAsia="Calibri" w:hAnsi="Calibri" w:cs="Calibri"/>
              </w:rPr>
              <w:lastRenderedPageBreak/>
              <w:t>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87DEC80" w:rsidR="23487913" w:rsidRPr="006C40C9" w:rsidRDefault="00E57C19" w:rsidP="23487913">
            <w:pPr>
              <w:spacing w:after="0"/>
              <w:ind w:left="-20" w:right="-20"/>
            </w:pPr>
            <w:r w:rsidRPr="006C40C9">
              <w:lastRenderedPageBreak/>
              <w:t>05/01/202</w:t>
            </w:r>
            <w:r w:rsidR="00650726" w:rsidRPr="006C40C9">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6583AAE1" w:rsidR="23487913" w:rsidRPr="006C40C9" w:rsidRDefault="00650726" w:rsidP="23487913">
            <w:pPr>
              <w:spacing w:line="240" w:lineRule="auto"/>
              <w:rPr>
                <w:rFonts w:ascii="Calibri" w:eastAsia="Calibri" w:hAnsi="Calibri" w:cs="Calibri"/>
              </w:rPr>
            </w:pPr>
            <w:r w:rsidRPr="006C40C9">
              <w:rPr>
                <w:rFonts w:ascii="Calibri" w:eastAsia="Calibri" w:hAnsi="Calibri" w:cs="Calibri"/>
              </w:rPr>
              <w:t>13/06/26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6C40C9" w:rsidRDefault="23487913" w:rsidP="23487913">
            <w:pPr>
              <w:spacing w:line="240" w:lineRule="auto"/>
              <w:rPr>
                <w:rFonts w:ascii="Calibri" w:eastAsia="Calibri" w:hAnsi="Calibri" w:cs="Calibri"/>
              </w:rPr>
            </w:pPr>
          </w:p>
        </w:tc>
      </w:tr>
      <w:tr w:rsidR="004D7BEE" w14:paraId="37003CC4" w14:textId="77777777" w:rsidTr="006507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6C40C9" w:rsidRDefault="23487913" w:rsidP="23487913">
            <w:pPr>
              <w:spacing w:after="0"/>
              <w:ind w:left="-20" w:right="-20"/>
            </w:pPr>
            <w:r w:rsidRPr="006C40C9">
              <w:rPr>
                <w:rFonts w:ascii="Calibri" w:eastAsia="Calibri" w:hAnsi="Calibri" w:cs="Calibri"/>
              </w:rPr>
              <w:t>Committee to read and share SUSU Expect Respect Policy</w:t>
            </w:r>
            <w:r w:rsidRPr="006C40C9">
              <w:rPr>
                <w:rFonts w:ascii="Lucida Sans" w:eastAsia="Lucida Sans" w:hAnsi="Lucida Sans" w:cs="Lucida Sans"/>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Pr="006C40C9" w:rsidRDefault="23487913" w:rsidP="23487913">
            <w:pPr>
              <w:spacing w:after="0"/>
              <w:ind w:left="-20" w:right="-20"/>
            </w:pPr>
            <w:r w:rsidRPr="006C40C9">
              <w:rPr>
                <w:rFonts w:ascii="Calibri" w:eastAsia="Calibri" w:hAnsi="Calibri" w:cs="Calibri"/>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8FAD947" w:rsidR="23487913" w:rsidRPr="006C40C9" w:rsidRDefault="00650726" w:rsidP="23487913">
            <w:pPr>
              <w:spacing w:after="0"/>
              <w:ind w:left="-20" w:right="-20"/>
            </w:pPr>
            <w:r w:rsidRPr="006C40C9">
              <w:t>05/01/2026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7DEF1905" w:rsidR="00E22DF1" w:rsidRPr="006C40C9" w:rsidRDefault="00650726">
            <w:pPr>
              <w:spacing w:after="0" w:line="240" w:lineRule="auto"/>
              <w:rPr>
                <w:rFonts w:ascii="Calibri" w:eastAsia="Calibri" w:hAnsi="Calibri" w:cs="Calibri"/>
              </w:rPr>
            </w:pPr>
            <w:r w:rsidRPr="006C40C9">
              <w:rPr>
                <w:rFonts w:ascii="Calibri" w:eastAsia="Calibri" w:hAnsi="Calibri" w:cs="Calibri"/>
              </w:rPr>
              <w:t>13/06/2026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6C40C9" w:rsidRDefault="00E22DF1">
            <w:pPr>
              <w:spacing w:after="0" w:line="240" w:lineRule="auto"/>
              <w:rPr>
                <w:rFonts w:ascii="Calibri" w:eastAsia="Calibri" w:hAnsi="Calibri" w:cs="Calibri"/>
              </w:rPr>
            </w:pPr>
          </w:p>
        </w:tc>
      </w:tr>
      <w:tr w:rsidR="004D7BEE" w14:paraId="419B1277" w14:textId="77777777" w:rsidTr="006507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5D7B0E28" w:rsidR="00650726" w:rsidRPr="006C40C9" w:rsidRDefault="00650726" w:rsidP="00650726">
            <w:pPr>
              <w:spacing w:after="0"/>
              <w:ind w:left="-20" w:right="-20"/>
            </w:pPr>
            <w:r w:rsidRPr="006C40C9">
              <w:t>Purchase first aid kit</w:t>
            </w:r>
          </w:p>
          <w:p w14:paraId="5FC7F606" w14:textId="589FD039" w:rsidR="23487913" w:rsidRPr="006C40C9" w:rsidRDefault="23487913" w:rsidP="23487913">
            <w:pPr>
              <w:spacing w:after="0"/>
              <w:ind w:left="-20" w:right="-20"/>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F8A7EFB" w:rsidR="23487913" w:rsidRPr="006C40C9" w:rsidRDefault="00650726" w:rsidP="23487913">
            <w:pPr>
              <w:spacing w:after="0"/>
              <w:ind w:left="-20" w:right="-20"/>
            </w:pPr>
            <w:r w:rsidRPr="006C40C9">
              <w:t>James Richardson</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2B704D3" w:rsidR="23487913" w:rsidRPr="006C40C9" w:rsidRDefault="00650726" w:rsidP="23487913">
            <w:pPr>
              <w:spacing w:after="0"/>
              <w:ind w:left="-20" w:right="-20"/>
            </w:pPr>
            <w:r w:rsidRPr="006C40C9">
              <w:t>05/01/2026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2FC46E12" w:rsidR="00E22DF1" w:rsidRPr="006C40C9" w:rsidRDefault="00650726">
            <w:pPr>
              <w:spacing w:after="0" w:line="240" w:lineRule="auto"/>
              <w:rPr>
                <w:rFonts w:ascii="Calibri" w:eastAsia="Calibri" w:hAnsi="Calibri" w:cs="Calibri"/>
              </w:rPr>
            </w:pPr>
            <w:r w:rsidRPr="006C40C9">
              <w:rPr>
                <w:rFonts w:ascii="Calibri" w:eastAsia="Calibri" w:hAnsi="Calibri" w:cs="Calibri"/>
              </w:rPr>
              <w:t>13/06/2026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6C40C9" w:rsidRDefault="00E22DF1">
            <w:pPr>
              <w:spacing w:after="0" w:line="240" w:lineRule="auto"/>
              <w:rPr>
                <w:rFonts w:ascii="Calibri" w:eastAsia="Calibri" w:hAnsi="Calibri" w:cs="Calibri"/>
              </w:rPr>
            </w:pPr>
          </w:p>
        </w:tc>
      </w:tr>
      <w:tr w:rsidR="003A5419" w14:paraId="642F294E" w14:textId="77777777" w:rsidTr="00650726">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B9B6555" w:rsidR="00E22DF1" w:rsidRPr="006C40C9" w:rsidRDefault="00F0231B" w:rsidP="0930CD8F">
            <w:pPr>
              <w:spacing w:after="0" w:line="240" w:lineRule="auto"/>
              <w:rPr>
                <w:rFonts w:ascii="Verdana" w:eastAsia="Verdana" w:hAnsi="Verdana" w:cs="Verdana"/>
              </w:rPr>
            </w:pPr>
            <w:r w:rsidRPr="006C40C9">
              <w:rPr>
                <w:rFonts w:ascii="Verdana" w:eastAsia="Verdana" w:hAnsi="Verdana" w:cs="Verdana"/>
              </w:rPr>
              <w:t xml:space="preserve">Responsible </w:t>
            </w:r>
            <w:r w:rsidR="70E98F17" w:rsidRPr="006C40C9">
              <w:rPr>
                <w:rFonts w:ascii="Verdana" w:eastAsia="Verdana" w:hAnsi="Verdana" w:cs="Verdana"/>
              </w:rPr>
              <w:t>committee member</w:t>
            </w:r>
            <w:r w:rsidRPr="006C40C9">
              <w:rPr>
                <w:rFonts w:ascii="Verdana" w:eastAsia="Verdana" w:hAnsi="Verdana" w:cs="Verdana"/>
              </w:rPr>
              <w:t xml:space="preserve"> signature</w:t>
            </w:r>
            <w:r w:rsidR="5D20B616" w:rsidRPr="006C40C9">
              <w:rPr>
                <w:rFonts w:ascii="Verdana" w:eastAsia="Verdana" w:hAnsi="Verdana" w:cs="Verdana"/>
              </w:rPr>
              <w:t xml:space="preserve"> 1</w:t>
            </w:r>
            <w:r w:rsidR="25681968" w:rsidRPr="006C40C9">
              <w:rPr>
                <w:rFonts w:ascii="Verdana" w:eastAsia="Verdana" w:hAnsi="Verdana" w:cs="Verdana"/>
              </w:rPr>
              <w:t>:</w:t>
            </w:r>
            <w:r w:rsidR="70E98F17" w:rsidRPr="006C40C9">
              <w:rPr>
                <w:rFonts w:ascii="Verdana" w:eastAsia="Verdana" w:hAnsi="Verdana" w:cs="Verdana"/>
              </w:rPr>
              <w:t xml:space="preserve"> </w:t>
            </w:r>
          </w:p>
          <w:p w14:paraId="6D51EA1D" w14:textId="5A5DE81C" w:rsidR="00E22DF1" w:rsidRPr="006C40C9" w:rsidRDefault="00145BC1" w:rsidP="0930CD8F">
            <w:pPr>
              <w:spacing w:after="0" w:line="240" w:lineRule="auto"/>
              <w:rPr>
                <w:rFonts w:ascii="Blackadder ITC" w:eastAsia="Verdana" w:hAnsi="Blackadder ITC" w:cs="Verdana"/>
                <w:sz w:val="40"/>
                <w:szCs w:val="40"/>
                <w:highlight w:val="yellow"/>
              </w:rPr>
            </w:pPr>
            <w:r w:rsidRPr="006C40C9">
              <w:rPr>
                <w:rFonts w:ascii="Blackadder ITC" w:eastAsia="Verdana" w:hAnsi="Blackadder ITC" w:cs="Verdana"/>
                <w:sz w:val="40"/>
                <w:szCs w:val="40"/>
              </w:rPr>
              <w:t>Virgil Friedman</w:t>
            </w: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E45C4A2" w:rsidR="00145BC1" w:rsidRPr="006C40C9" w:rsidRDefault="00F0231B" w:rsidP="00145BC1">
            <w:pPr>
              <w:spacing w:after="0" w:line="240" w:lineRule="auto"/>
              <w:rPr>
                <w:rFonts w:ascii="Verdana" w:eastAsia="Verdana" w:hAnsi="Verdana" w:cs="Verdana"/>
                <w:sz w:val="24"/>
                <w:szCs w:val="24"/>
              </w:rPr>
            </w:pPr>
            <w:r w:rsidRPr="006C40C9">
              <w:rPr>
                <w:rFonts w:ascii="Verdana" w:eastAsia="Verdana" w:hAnsi="Verdana" w:cs="Verdana"/>
              </w:rPr>
              <w:t xml:space="preserve">Responsible </w:t>
            </w:r>
            <w:r w:rsidR="70E98F17" w:rsidRPr="006C40C9">
              <w:rPr>
                <w:rFonts w:ascii="Verdana" w:eastAsia="Verdana" w:hAnsi="Verdana" w:cs="Verdana"/>
              </w:rPr>
              <w:t xml:space="preserve">committee member </w:t>
            </w:r>
            <w:r w:rsidRPr="006C40C9">
              <w:rPr>
                <w:rFonts w:ascii="Verdana" w:eastAsia="Verdana" w:hAnsi="Verdana" w:cs="Verdana"/>
              </w:rPr>
              <w:t>signature</w:t>
            </w:r>
            <w:r w:rsidR="6196D6E9" w:rsidRPr="006C40C9">
              <w:rPr>
                <w:rFonts w:ascii="Verdana" w:eastAsia="Verdana" w:hAnsi="Verdana" w:cs="Verdana"/>
              </w:rPr>
              <w:t xml:space="preserve"> 2</w:t>
            </w:r>
            <w:r w:rsidRPr="006C40C9">
              <w:rPr>
                <w:rFonts w:ascii="Verdana" w:eastAsia="Verdana" w:hAnsi="Verdana" w:cs="Verdana"/>
              </w:rPr>
              <w:t>:</w:t>
            </w:r>
            <w:r w:rsidR="7A644790" w:rsidRPr="006C40C9">
              <w:rPr>
                <w:rFonts w:ascii="Verdana" w:eastAsia="Verdana" w:hAnsi="Verdana" w:cs="Verdana"/>
              </w:rPr>
              <w:t xml:space="preserve"> </w:t>
            </w:r>
          </w:p>
          <w:p w14:paraId="7A8F3D4A" w14:textId="1D0BCF73" w:rsidR="004D7BEE" w:rsidRPr="006C40C9" w:rsidRDefault="00145BC1" w:rsidP="0930CD8F">
            <w:pPr>
              <w:spacing w:after="0" w:line="240" w:lineRule="auto"/>
              <w:rPr>
                <w:rFonts w:ascii="Blackadder ITC" w:eastAsia="Verdana" w:hAnsi="Blackadder ITC" w:cs="Verdana"/>
                <w:sz w:val="40"/>
                <w:szCs w:val="40"/>
              </w:rPr>
            </w:pPr>
            <w:r w:rsidRPr="006C40C9">
              <w:rPr>
                <w:rFonts w:ascii="Blackadder ITC" w:eastAsia="Verdana" w:hAnsi="Blackadder ITC" w:cs="Verdana"/>
                <w:sz w:val="40"/>
                <w:szCs w:val="40"/>
              </w:rPr>
              <w:t>Elion Dwyer</w:t>
            </w:r>
          </w:p>
        </w:tc>
      </w:tr>
      <w:tr w:rsidR="004D7BEE" w14:paraId="0477BC5B" w14:textId="77777777" w:rsidTr="00650726">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1387F67" w:rsidR="00E22DF1" w:rsidRPr="006C40C9" w:rsidRDefault="00F0231B" w:rsidP="0930CD8F">
            <w:pPr>
              <w:spacing w:after="0" w:line="240" w:lineRule="auto"/>
              <w:rPr>
                <w:rFonts w:ascii="Verdana" w:eastAsia="Verdana" w:hAnsi="Verdana" w:cs="Verdana"/>
              </w:rPr>
            </w:pPr>
            <w:r w:rsidRPr="006C40C9">
              <w:rPr>
                <w:rFonts w:ascii="Verdana" w:eastAsia="Verdana" w:hAnsi="Verdana" w:cs="Verdana"/>
              </w:rPr>
              <w:t>Print name:</w:t>
            </w:r>
            <w:r w:rsidR="6209CFA0" w:rsidRPr="006C40C9">
              <w:rPr>
                <w:rFonts w:ascii="Verdana" w:eastAsia="Verdana" w:hAnsi="Verdana" w:cs="Verdana"/>
              </w:rPr>
              <w:t xml:space="preserve"> </w:t>
            </w:r>
            <w:r w:rsidR="00145BC1" w:rsidRPr="006C40C9">
              <w:rPr>
                <w:rFonts w:ascii="Verdana" w:eastAsia="Verdana" w:hAnsi="Verdana" w:cs="Verdana"/>
              </w:rPr>
              <w:t>Virgil Friedman</w:t>
            </w:r>
          </w:p>
          <w:p w14:paraId="0050850F" w14:textId="368D2CAC" w:rsidR="00E22DF1" w:rsidRPr="006C40C9" w:rsidRDefault="00E22DF1" w:rsidP="0930CD8F">
            <w:pPr>
              <w:spacing w:after="0" w:line="240" w:lineRule="auto"/>
              <w:rPr>
                <w:rFonts w:ascii="Verdana" w:eastAsia="Verdana" w:hAnsi="Verdana" w:cs="Verdana"/>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330BA93" w:rsidR="00E22DF1" w:rsidRPr="006C40C9" w:rsidRDefault="00F0231B" w:rsidP="0930CD8F">
            <w:pPr>
              <w:spacing w:after="0" w:line="240" w:lineRule="auto"/>
              <w:rPr>
                <w:rFonts w:ascii="Verdana" w:eastAsia="Verdana" w:hAnsi="Verdana" w:cs="Verdana"/>
                <w:b/>
                <w:bCs/>
              </w:rPr>
            </w:pPr>
            <w:r w:rsidRPr="006C40C9">
              <w:rPr>
                <w:rFonts w:ascii="Verdana" w:eastAsia="Verdana" w:hAnsi="Verdana" w:cs="Verdana"/>
              </w:rPr>
              <w:t>Date:</w:t>
            </w:r>
            <w:r w:rsidR="6209CFA0" w:rsidRPr="006C40C9">
              <w:rPr>
                <w:rFonts w:ascii="Verdana" w:eastAsia="Verdana" w:hAnsi="Verdana" w:cs="Verdana"/>
              </w:rPr>
              <w:t xml:space="preserve"> </w:t>
            </w:r>
            <w:r w:rsidR="00145BC1" w:rsidRPr="006C40C9">
              <w:rPr>
                <w:rFonts w:ascii="Verdana" w:eastAsia="Verdana" w:hAnsi="Verdana" w:cs="Verdana"/>
              </w:rPr>
              <w:t>2</w:t>
            </w:r>
            <w:r w:rsidR="006C40C9">
              <w:rPr>
                <w:rFonts w:ascii="Verdana" w:eastAsia="Verdana" w:hAnsi="Verdana" w:cs="Verdana"/>
              </w:rPr>
              <w:t>4</w:t>
            </w:r>
            <w:r w:rsidR="00145BC1" w:rsidRPr="006C40C9">
              <w:rPr>
                <w:rFonts w:ascii="Verdana" w:eastAsia="Verdana" w:hAnsi="Verdana" w:cs="Verdana"/>
              </w:rPr>
              <w:t>/09/25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3B3BABC" w:rsidR="00E22DF1" w:rsidRPr="006C40C9" w:rsidRDefault="00F0231B" w:rsidP="0930CD8F">
            <w:pPr>
              <w:spacing w:after="0" w:line="240" w:lineRule="auto"/>
              <w:rPr>
                <w:rFonts w:ascii="Verdana" w:eastAsia="Verdana" w:hAnsi="Verdana" w:cs="Verdana"/>
              </w:rPr>
            </w:pPr>
            <w:r w:rsidRPr="006C40C9">
              <w:rPr>
                <w:rFonts w:ascii="Verdana" w:eastAsia="Verdana" w:hAnsi="Verdana" w:cs="Verdana"/>
              </w:rPr>
              <w:t>Print name:</w:t>
            </w:r>
            <w:r w:rsidR="7A644790" w:rsidRPr="006C40C9">
              <w:rPr>
                <w:rFonts w:ascii="Verdana" w:eastAsia="Verdana" w:hAnsi="Verdana" w:cs="Verdana"/>
              </w:rPr>
              <w:t xml:space="preserve"> </w:t>
            </w:r>
            <w:r w:rsidR="00145BC1" w:rsidRPr="006C40C9">
              <w:rPr>
                <w:rFonts w:ascii="Verdana" w:eastAsia="Verdana" w:hAnsi="Verdana" w:cs="Verdana"/>
              </w:rPr>
              <w:t>Elion Dwyer</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0CAF098" w:rsidR="00E22DF1" w:rsidRPr="006C40C9" w:rsidRDefault="00F0231B" w:rsidP="0930CD8F">
            <w:pPr>
              <w:spacing w:after="0" w:line="240" w:lineRule="auto"/>
              <w:rPr>
                <w:rFonts w:ascii="Verdana" w:eastAsia="Verdana" w:hAnsi="Verdana" w:cs="Verdana"/>
              </w:rPr>
            </w:pPr>
            <w:r w:rsidRPr="006C40C9">
              <w:rPr>
                <w:rFonts w:ascii="Verdana" w:eastAsia="Verdana" w:hAnsi="Verdana" w:cs="Verdana"/>
              </w:rPr>
              <w:t>Date</w:t>
            </w:r>
            <w:r w:rsidR="7A644790" w:rsidRPr="006C40C9">
              <w:rPr>
                <w:rFonts w:ascii="Verdana" w:eastAsia="Verdana" w:hAnsi="Verdana" w:cs="Verdana"/>
              </w:rPr>
              <w:t xml:space="preserve">: </w:t>
            </w:r>
            <w:r w:rsidR="00145BC1" w:rsidRPr="006C40C9">
              <w:rPr>
                <w:rFonts w:ascii="Verdana" w:eastAsia="Verdana" w:hAnsi="Verdana" w:cs="Verdana"/>
              </w:rPr>
              <w:t>2</w:t>
            </w:r>
            <w:r w:rsidR="006C40C9">
              <w:rPr>
                <w:rFonts w:ascii="Verdana" w:eastAsia="Verdana" w:hAnsi="Verdana" w:cs="Verdana"/>
              </w:rPr>
              <w:t>4</w:t>
            </w:r>
            <w:r w:rsidR="00145BC1" w:rsidRPr="006C40C9">
              <w:rPr>
                <w:rFonts w:ascii="Verdana" w:eastAsia="Verdana" w:hAnsi="Verdana" w:cs="Verdana"/>
              </w:rPr>
              <w:t>/09/25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650726">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650726">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650726">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650726">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650726">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lastRenderedPageBreak/>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6AA93" w14:textId="77777777" w:rsidR="002D735A" w:rsidRDefault="002D735A">
      <w:pPr>
        <w:spacing w:after="0" w:line="240" w:lineRule="auto"/>
      </w:pPr>
      <w:r>
        <w:separator/>
      </w:r>
    </w:p>
  </w:endnote>
  <w:endnote w:type="continuationSeparator" w:id="0">
    <w:p w14:paraId="5642D07F" w14:textId="77777777" w:rsidR="002D735A" w:rsidRDefault="002D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7401" w14:textId="77777777" w:rsidR="002D735A" w:rsidRDefault="002D735A">
      <w:pPr>
        <w:spacing w:after="0" w:line="240" w:lineRule="auto"/>
      </w:pPr>
      <w:r>
        <w:separator/>
      </w:r>
    </w:p>
  </w:footnote>
  <w:footnote w:type="continuationSeparator" w:id="0">
    <w:p w14:paraId="705448E0" w14:textId="77777777" w:rsidR="002D735A" w:rsidRDefault="002D7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966689"/>
    <w:multiLevelType w:val="hybridMultilevel"/>
    <w:tmpl w:val="5156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80EC6"/>
    <w:multiLevelType w:val="hybridMultilevel"/>
    <w:tmpl w:val="964A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9"/>
  </w:num>
  <w:num w:numId="8" w16cid:durableId="1149516429">
    <w:abstractNumId w:val="8"/>
  </w:num>
  <w:num w:numId="9" w16cid:durableId="1824422128">
    <w:abstractNumId w:val="6"/>
  </w:num>
  <w:num w:numId="10" w16cid:durableId="5895833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45BC1"/>
    <w:rsid w:val="00167E2C"/>
    <w:rsid w:val="001B6120"/>
    <w:rsid w:val="00264F7C"/>
    <w:rsid w:val="002D5054"/>
    <w:rsid w:val="002D735A"/>
    <w:rsid w:val="00314105"/>
    <w:rsid w:val="00320608"/>
    <w:rsid w:val="00327CC6"/>
    <w:rsid w:val="00363CCB"/>
    <w:rsid w:val="00380899"/>
    <w:rsid w:val="003A5419"/>
    <w:rsid w:val="003E014E"/>
    <w:rsid w:val="0040B6D0"/>
    <w:rsid w:val="00433021"/>
    <w:rsid w:val="00435240"/>
    <w:rsid w:val="00444076"/>
    <w:rsid w:val="00492CB4"/>
    <w:rsid w:val="004D7BEE"/>
    <w:rsid w:val="004FA25D"/>
    <w:rsid w:val="006236E7"/>
    <w:rsid w:val="00650726"/>
    <w:rsid w:val="00666CB0"/>
    <w:rsid w:val="00670762"/>
    <w:rsid w:val="006C40C9"/>
    <w:rsid w:val="00700C0F"/>
    <w:rsid w:val="00742B16"/>
    <w:rsid w:val="007E4FBF"/>
    <w:rsid w:val="008B2211"/>
    <w:rsid w:val="00942434"/>
    <w:rsid w:val="00945710"/>
    <w:rsid w:val="0096312C"/>
    <w:rsid w:val="00995F2F"/>
    <w:rsid w:val="009C6D37"/>
    <w:rsid w:val="009E17C9"/>
    <w:rsid w:val="00A306F5"/>
    <w:rsid w:val="00A542AC"/>
    <w:rsid w:val="00AE2B1C"/>
    <w:rsid w:val="00B23EA5"/>
    <w:rsid w:val="00C4AFA0"/>
    <w:rsid w:val="00C74B74"/>
    <w:rsid w:val="00D01AAF"/>
    <w:rsid w:val="00E22DF1"/>
    <w:rsid w:val="00E30735"/>
    <w:rsid w:val="00E57C19"/>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4498</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James Pouncey (jp12g23)</cp:lastModifiedBy>
  <cp:revision>2</cp:revision>
  <dcterms:created xsi:type="dcterms:W3CDTF">2025-09-24T12:20:00Z</dcterms:created>
  <dcterms:modified xsi:type="dcterms:W3CDTF">2025-09-24T12:20:00Z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