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4439"/>
        <w:gridCol w:w="2531"/>
        <w:gridCol w:w="1448"/>
        <w:gridCol w:w="3359"/>
      </w:tblGrid>
      <w:tr w:rsidR="00E22DF1" w:rsidRPr="004E56F9" w14:paraId="5CE91689" w14:textId="77777777" w:rsidTr="004E56F9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Pr="004E56F9" w:rsidRDefault="00F0231B">
            <w:pPr>
              <w:spacing w:after="0" w:line="240" w:lineRule="auto"/>
              <w:ind w:left="170"/>
              <w:jc w:val="center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color w:val="FFFFFF"/>
                <w:sz w:val="40"/>
              </w:rPr>
              <w:t>Risk Assessment</w:t>
            </w:r>
          </w:p>
        </w:tc>
      </w:tr>
      <w:tr w:rsidR="00E22DF1" w:rsidRPr="004E56F9" w14:paraId="7CB20207" w14:textId="77777777" w:rsidTr="004E56F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Pr="004E56F9" w:rsidRDefault="00F0231B">
            <w:pPr>
              <w:spacing w:after="0" w:line="240" w:lineRule="auto"/>
              <w:ind w:left="170"/>
              <w:rPr>
                <w:rFonts w:cstheme="minorHAnsi"/>
              </w:rPr>
            </w:pPr>
            <w:r w:rsidRPr="004E56F9">
              <w:rPr>
                <w:rFonts w:eastAsia="Verdana" w:cstheme="minorHAnsi"/>
                <w:b/>
              </w:rPr>
              <w:t>Risk Assessment for the activity of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52618065" w:rsidR="00E22DF1" w:rsidRPr="004E56F9" w:rsidRDefault="003E4FBD">
            <w:pPr>
              <w:spacing w:after="0" w:line="240" w:lineRule="auto"/>
              <w:ind w:left="170"/>
              <w:rPr>
                <w:rFonts w:eastAsia="Verdana" w:cstheme="minorHAnsi"/>
                <w:b/>
              </w:rPr>
            </w:pPr>
            <w:r w:rsidRPr="004E56F9">
              <w:rPr>
                <w:rFonts w:eastAsia="Verdana" w:cstheme="minorHAnsi"/>
                <w:b/>
              </w:rPr>
              <w:t>Human Powered Aircraft</w:t>
            </w:r>
            <w:r w:rsidR="00F0231B" w:rsidRPr="004E56F9">
              <w:rPr>
                <w:rFonts w:eastAsia="Verdana" w:cstheme="minorHAnsi"/>
                <w:b/>
              </w:rPr>
              <w:t xml:space="preserve"> Generic Risk </w:t>
            </w:r>
            <w:r w:rsidRPr="004E56F9">
              <w:rPr>
                <w:rFonts w:eastAsia="Verdana" w:cstheme="minorHAnsi"/>
                <w:b/>
              </w:rPr>
              <w:t>Assessment</w:t>
            </w:r>
          </w:p>
          <w:p w14:paraId="1B31F686" w14:textId="34FA56ED" w:rsidR="00E22DF1" w:rsidRPr="004E56F9" w:rsidRDefault="00632FB1">
            <w:pPr>
              <w:spacing w:after="0" w:line="240" w:lineRule="auto"/>
              <w:ind w:left="170"/>
              <w:rPr>
                <w:rFonts w:cstheme="minorHAnsi"/>
              </w:rPr>
            </w:pPr>
            <w:r>
              <w:rPr>
                <w:rFonts w:eastAsia="Verdana" w:cstheme="minorHAnsi"/>
                <w:i/>
              </w:rPr>
              <w:t>Design</w:t>
            </w:r>
            <w:r w:rsidR="00F0231B" w:rsidRPr="004E56F9">
              <w:rPr>
                <w:rFonts w:eastAsia="Verdana" w:cstheme="minorHAnsi"/>
                <w:i/>
              </w:rPr>
              <w:t xml:space="preserve"> meetings, Social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231AF" w14:textId="77777777" w:rsidR="00E22DF1" w:rsidRPr="004E56F9" w:rsidRDefault="00F0231B">
            <w:pPr>
              <w:spacing w:after="0" w:line="240" w:lineRule="auto"/>
              <w:ind w:left="170"/>
              <w:rPr>
                <w:rFonts w:eastAsia="Verdana" w:cstheme="minorHAnsi"/>
                <w:b/>
              </w:rPr>
            </w:pPr>
            <w:r w:rsidRPr="004E56F9">
              <w:rPr>
                <w:rFonts w:eastAsia="Verdana" w:cstheme="minorHAnsi"/>
                <w:b/>
              </w:rPr>
              <w:t>Date</w:t>
            </w:r>
          </w:p>
          <w:p w14:paraId="66CB45D9" w14:textId="20D31596" w:rsidR="003E4FBD" w:rsidRPr="004E56F9" w:rsidRDefault="003E4FBD">
            <w:pPr>
              <w:spacing w:after="0" w:line="240" w:lineRule="auto"/>
              <w:ind w:left="170"/>
              <w:rPr>
                <w:rFonts w:cstheme="minorHAnsi"/>
              </w:rPr>
            </w:pPr>
            <w:r w:rsidRPr="004E56F9">
              <w:rPr>
                <w:rFonts w:cstheme="minorHAnsi"/>
              </w:rPr>
              <w:t>10/02/2023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40F95" w14:textId="77777777" w:rsidR="00632FB1" w:rsidRDefault="00F0231B">
            <w:pPr>
              <w:spacing w:after="0" w:line="240" w:lineRule="auto"/>
              <w:ind w:left="170"/>
              <w:rPr>
                <w:rFonts w:eastAsia="Verdana" w:cstheme="minorHAnsi"/>
                <w:b/>
              </w:rPr>
            </w:pPr>
            <w:r w:rsidRPr="004E56F9">
              <w:rPr>
                <w:rFonts w:eastAsia="Verdana" w:cstheme="minorHAnsi"/>
                <w:b/>
              </w:rPr>
              <w:t>Last review date</w:t>
            </w:r>
            <w:r w:rsidR="003E4FBD" w:rsidRPr="004E56F9">
              <w:rPr>
                <w:rFonts w:eastAsia="Verdana" w:cstheme="minorHAnsi"/>
                <w:b/>
              </w:rPr>
              <w:t xml:space="preserve"> </w:t>
            </w:r>
          </w:p>
          <w:p w14:paraId="1F438780" w14:textId="02E5A0BC" w:rsidR="00E22DF1" w:rsidRPr="004E56F9" w:rsidRDefault="003E4FBD">
            <w:pPr>
              <w:spacing w:after="0" w:line="240" w:lineRule="auto"/>
              <w:ind w:left="170"/>
              <w:rPr>
                <w:rFonts w:cstheme="minorHAnsi"/>
              </w:rPr>
            </w:pPr>
            <w:r w:rsidRPr="004E56F9">
              <w:rPr>
                <w:rFonts w:cstheme="minorHAnsi"/>
              </w:rPr>
              <w:t>10/08/2021</w:t>
            </w:r>
          </w:p>
        </w:tc>
      </w:tr>
      <w:tr w:rsidR="00E22DF1" w:rsidRPr="004E56F9" w14:paraId="7F93B16F" w14:textId="77777777" w:rsidTr="004E56F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Pr="004E56F9" w:rsidRDefault="00F0231B">
            <w:pPr>
              <w:spacing w:after="0" w:line="240" w:lineRule="auto"/>
              <w:ind w:left="170"/>
              <w:rPr>
                <w:rFonts w:cstheme="minorHAnsi"/>
              </w:rPr>
            </w:pPr>
            <w:r w:rsidRPr="004E56F9">
              <w:rPr>
                <w:rFonts w:eastAsia="Verdana" w:cstheme="minorHAnsi"/>
                <w:b/>
              </w:rPr>
              <w:t>Unit/Faculty/Directorate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3EC473D1" w:rsidR="00E22DF1" w:rsidRPr="004E56F9" w:rsidRDefault="00F0231B">
            <w:pPr>
              <w:spacing w:after="0" w:line="240" w:lineRule="auto"/>
              <w:ind w:left="170"/>
              <w:rPr>
                <w:rFonts w:cstheme="minorHAnsi"/>
              </w:rPr>
            </w:pPr>
            <w:r w:rsidRPr="004E56F9">
              <w:rPr>
                <w:rFonts w:eastAsia="Verdana" w:cstheme="minorHAnsi"/>
                <w:b/>
              </w:rPr>
              <w:t>SUSU [</w:t>
            </w:r>
            <w:r w:rsidR="003E4FBD" w:rsidRPr="004E56F9">
              <w:rPr>
                <w:rFonts w:eastAsia="Verdana" w:cstheme="minorHAnsi"/>
                <w:b/>
              </w:rPr>
              <w:t>Human Powered Aircraft</w:t>
            </w:r>
            <w:r w:rsidRPr="004E56F9">
              <w:rPr>
                <w:rFonts w:eastAsia="Verdana" w:cstheme="minorHAnsi"/>
                <w:b/>
              </w:rPr>
              <w:t>]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9D7AA" w14:textId="77777777" w:rsidR="003E4FBD" w:rsidRPr="004E56F9" w:rsidRDefault="00F0231B">
            <w:pPr>
              <w:spacing w:after="0" w:line="240" w:lineRule="auto"/>
              <w:ind w:left="170"/>
              <w:rPr>
                <w:rFonts w:cstheme="minorHAnsi"/>
              </w:rPr>
            </w:pPr>
            <w:r w:rsidRPr="004E56F9">
              <w:rPr>
                <w:rFonts w:eastAsia="Verdana" w:cstheme="minorHAnsi"/>
                <w:b/>
              </w:rPr>
              <w:t>Assessor</w:t>
            </w:r>
            <w:r w:rsidR="003E4FBD" w:rsidRPr="004E56F9">
              <w:rPr>
                <w:rFonts w:cstheme="minorHAnsi"/>
              </w:rPr>
              <w:t xml:space="preserve"> </w:t>
            </w:r>
          </w:p>
          <w:p w14:paraId="6F9F1554" w14:textId="5DFEB95C" w:rsidR="00E22DF1" w:rsidRPr="004E56F9" w:rsidRDefault="003E4FBD">
            <w:pPr>
              <w:spacing w:after="0" w:line="240" w:lineRule="auto"/>
              <w:ind w:left="170"/>
              <w:rPr>
                <w:rFonts w:cstheme="minorHAnsi"/>
              </w:rPr>
            </w:pPr>
            <w:r w:rsidRPr="004E56F9">
              <w:rPr>
                <w:rFonts w:cstheme="minorHAnsi"/>
              </w:rPr>
              <w:t>Thomas Andrews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5EAF4" w14:textId="77777777" w:rsidR="00E22DF1" w:rsidRPr="004E56F9" w:rsidRDefault="00F0231B">
            <w:pPr>
              <w:spacing w:after="0" w:line="240" w:lineRule="auto"/>
              <w:ind w:left="170"/>
              <w:rPr>
                <w:rFonts w:eastAsia="Verdana" w:cstheme="minorHAnsi"/>
                <w:b/>
              </w:rPr>
            </w:pPr>
            <w:r w:rsidRPr="004E56F9">
              <w:rPr>
                <w:rFonts w:eastAsia="Verdana" w:cstheme="minorHAnsi"/>
                <w:b/>
              </w:rPr>
              <w:t>Committee Member completing review</w:t>
            </w:r>
          </w:p>
          <w:p w14:paraId="45022D61" w14:textId="58BB5B8A" w:rsidR="003E4FBD" w:rsidRPr="004E56F9" w:rsidRDefault="003E4FBD">
            <w:pPr>
              <w:spacing w:after="0" w:line="240" w:lineRule="auto"/>
              <w:ind w:left="170"/>
              <w:rPr>
                <w:rFonts w:cstheme="minorHAnsi"/>
              </w:rPr>
            </w:pPr>
          </w:p>
        </w:tc>
      </w:tr>
      <w:tr w:rsidR="00E22DF1" w:rsidRPr="004E56F9" w14:paraId="0AF21045" w14:textId="77777777" w:rsidTr="004E56F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Pr="004E56F9" w:rsidRDefault="00F0231B">
            <w:pPr>
              <w:spacing w:after="0" w:line="240" w:lineRule="auto"/>
              <w:ind w:left="170"/>
              <w:rPr>
                <w:rFonts w:cstheme="minorHAnsi"/>
              </w:rPr>
            </w:pPr>
            <w:r w:rsidRPr="004E56F9">
              <w:rPr>
                <w:rFonts w:eastAsia="Verdana" w:cstheme="minorHAnsi"/>
                <w:b/>
              </w:rPr>
              <w:t>Line Manager/Supervisor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97E50" w14:textId="77777777" w:rsidR="00E22DF1" w:rsidRPr="004E56F9" w:rsidRDefault="00F0231B">
            <w:pPr>
              <w:spacing w:after="0" w:line="240" w:lineRule="auto"/>
              <w:ind w:left="170"/>
              <w:rPr>
                <w:rFonts w:eastAsia="Verdana" w:cstheme="minorHAnsi"/>
                <w:b/>
                <w:i/>
              </w:rPr>
            </w:pPr>
            <w:r w:rsidRPr="004E56F9">
              <w:rPr>
                <w:rFonts w:eastAsia="Verdana" w:cstheme="minorHAnsi"/>
                <w:b/>
                <w:i/>
              </w:rPr>
              <w:t>President</w:t>
            </w:r>
          </w:p>
          <w:p w14:paraId="1E8B401B" w14:textId="6259DBD2" w:rsidR="003E4FBD" w:rsidRPr="004E56F9" w:rsidRDefault="003E4FBD">
            <w:pPr>
              <w:spacing w:after="0" w:line="240" w:lineRule="auto"/>
              <w:ind w:left="170"/>
              <w:rPr>
                <w:rFonts w:cstheme="minorHAnsi"/>
              </w:rPr>
            </w:pPr>
            <w:r w:rsidRPr="004E56F9">
              <w:rPr>
                <w:rFonts w:cstheme="minorHAnsi"/>
                <w:i/>
              </w:rPr>
              <w:t>Charles Dhenin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EE8B1" w14:textId="77777777" w:rsidR="00E22DF1" w:rsidRDefault="00F0231B">
            <w:pPr>
              <w:spacing w:after="0" w:line="240" w:lineRule="auto"/>
              <w:ind w:left="170"/>
              <w:rPr>
                <w:rFonts w:eastAsia="Verdana" w:cstheme="minorHAnsi"/>
                <w:b/>
              </w:rPr>
            </w:pPr>
            <w:r w:rsidRPr="004E56F9">
              <w:rPr>
                <w:rFonts w:eastAsia="Verdana" w:cstheme="minorHAnsi"/>
                <w:b/>
              </w:rPr>
              <w:t>Signed off</w:t>
            </w:r>
          </w:p>
          <w:p w14:paraId="5F270B32" w14:textId="356BB5C2" w:rsidR="00E72FE5" w:rsidRPr="004E56F9" w:rsidRDefault="00E72FE5">
            <w:pPr>
              <w:spacing w:after="0" w:line="240" w:lineRule="auto"/>
              <w:ind w:left="170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0289CFC" wp14:editId="1E636DEF">
                  <wp:extent cx="1199076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68" cy="53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Pr="004E56F9" w:rsidRDefault="00F0231B">
            <w:pPr>
              <w:spacing w:after="0" w:line="240" w:lineRule="auto"/>
              <w:ind w:left="170"/>
              <w:rPr>
                <w:rFonts w:eastAsia="Verdana" w:cstheme="minorHAnsi"/>
                <w:b/>
                <w:i/>
              </w:rPr>
            </w:pPr>
            <w:r w:rsidRPr="004E56F9">
              <w:rPr>
                <w:rFonts w:eastAsia="Verdana" w:cstheme="minorHAnsi"/>
                <w:b/>
                <w:i/>
              </w:rPr>
              <w:t>VP Activities/Sport or Activities Coordinator</w:t>
            </w:r>
          </w:p>
          <w:p w14:paraId="381EA6CE" w14:textId="77777777" w:rsidR="00E22DF1" w:rsidRPr="004E56F9" w:rsidRDefault="00E22DF1">
            <w:pPr>
              <w:spacing w:after="0" w:line="240" w:lineRule="auto"/>
              <w:ind w:left="170"/>
              <w:rPr>
                <w:rFonts w:cstheme="minorHAnsi"/>
              </w:rPr>
            </w:pPr>
          </w:p>
        </w:tc>
      </w:tr>
    </w:tbl>
    <w:p w14:paraId="0366DBF8" w14:textId="77777777" w:rsidR="00E22DF1" w:rsidRPr="004E56F9" w:rsidRDefault="00E22DF1">
      <w:pPr>
        <w:spacing w:after="0" w:line="276" w:lineRule="auto"/>
        <w:rPr>
          <w:rFonts w:eastAsia="Georgia" w:cstheme="minorHAnsi"/>
          <w:sz w:val="2"/>
          <w:shd w:val="clear" w:color="auto" w:fill="BFBFBF"/>
        </w:rPr>
      </w:pPr>
    </w:p>
    <w:p w14:paraId="1C1175B7" w14:textId="77777777" w:rsidR="00E22DF1" w:rsidRPr="004E56F9" w:rsidRDefault="00E22DF1">
      <w:pPr>
        <w:spacing w:after="200" w:line="276" w:lineRule="auto"/>
        <w:rPr>
          <w:rFonts w:eastAsia="Calibri" w:cstheme="minorHAnsi"/>
        </w:rPr>
      </w:pPr>
    </w:p>
    <w:tbl>
      <w:tblPr>
        <w:tblW w:w="159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094"/>
        <w:gridCol w:w="1449"/>
        <w:gridCol w:w="394"/>
        <w:gridCol w:w="425"/>
        <w:gridCol w:w="425"/>
        <w:gridCol w:w="3544"/>
        <w:gridCol w:w="425"/>
        <w:gridCol w:w="425"/>
        <w:gridCol w:w="426"/>
        <w:gridCol w:w="5386"/>
        <w:gridCol w:w="519"/>
      </w:tblGrid>
      <w:tr w:rsidR="00E22DF1" w:rsidRPr="004E56F9" w14:paraId="25270C2B" w14:textId="77777777" w:rsidTr="004E56F9">
        <w:trPr>
          <w:gridAfter w:val="1"/>
          <w:wAfter w:w="519" w:type="dxa"/>
          <w:trHeight w:val="1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i/>
                <w:sz w:val="24"/>
              </w:rPr>
              <w:t xml:space="preserve">PART A </w:t>
            </w:r>
          </w:p>
        </w:tc>
      </w:tr>
      <w:tr w:rsidR="00E22DF1" w:rsidRPr="004E56F9" w14:paraId="797AD558" w14:textId="77777777" w:rsidTr="004E56F9">
        <w:trPr>
          <w:gridAfter w:val="1"/>
          <w:wAfter w:w="519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(1) Risk identification</w:t>
            </w:r>
          </w:p>
        </w:tc>
        <w:tc>
          <w:tcPr>
            <w:tcW w:w="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(2) Risk assessment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(3) Risk management</w:t>
            </w:r>
          </w:p>
        </w:tc>
      </w:tr>
      <w:tr w:rsidR="00E22DF1" w:rsidRPr="004E56F9" w14:paraId="60E59FF7" w14:textId="77777777" w:rsidTr="00632FB1">
        <w:trPr>
          <w:gridAfter w:val="1"/>
          <w:wAfter w:w="519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Pr="004E56F9" w:rsidRDefault="00F0231B">
            <w:pPr>
              <w:spacing w:after="0" w:line="240" w:lineRule="auto"/>
              <w:jc w:val="center"/>
              <w:rPr>
                <w:rFonts w:eastAsia="Lucida Sans" w:cstheme="minorHAnsi"/>
                <w:b/>
              </w:rPr>
            </w:pPr>
            <w:r w:rsidRPr="004E56F9">
              <w:rPr>
                <w:rFonts w:eastAsia="Lucida Sans" w:cstheme="minorHAnsi"/>
                <w:b/>
              </w:rPr>
              <w:t>Potential Consequences</w:t>
            </w:r>
          </w:p>
          <w:p w14:paraId="6F11D234" w14:textId="77777777" w:rsidR="00E22DF1" w:rsidRPr="004E56F9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Pr="004E56F9" w:rsidRDefault="00F0231B">
            <w:pPr>
              <w:spacing w:after="0" w:line="240" w:lineRule="auto"/>
              <w:jc w:val="center"/>
              <w:rPr>
                <w:rFonts w:eastAsia="Lucida Sans" w:cstheme="minorHAnsi"/>
                <w:b/>
              </w:rPr>
            </w:pPr>
            <w:r w:rsidRPr="004E56F9">
              <w:rPr>
                <w:rFonts w:eastAsia="Lucida Sans" w:cstheme="minorHAnsi"/>
                <w:b/>
              </w:rPr>
              <w:t>Who might be harmed</w:t>
            </w:r>
          </w:p>
          <w:p w14:paraId="13776381" w14:textId="77777777" w:rsidR="00E22DF1" w:rsidRPr="004E56F9" w:rsidRDefault="00E22DF1">
            <w:pPr>
              <w:spacing w:after="0" w:line="240" w:lineRule="auto"/>
              <w:jc w:val="center"/>
              <w:rPr>
                <w:rFonts w:eastAsia="Lucida Sans" w:cstheme="minorHAnsi"/>
                <w:b/>
              </w:rPr>
            </w:pPr>
          </w:p>
          <w:p w14:paraId="6631100C" w14:textId="77777777" w:rsidR="00E22DF1" w:rsidRPr="004E56F9" w:rsidRDefault="00F0231B">
            <w:pPr>
              <w:spacing w:after="0" w:line="240" w:lineRule="auto"/>
              <w:jc w:val="center"/>
              <w:rPr>
                <w:rFonts w:eastAsia="Lucida Sans" w:cstheme="minorHAnsi"/>
                <w:b/>
              </w:rPr>
            </w:pPr>
            <w:r w:rsidRPr="004E56F9">
              <w:rPr>
                <w:rFonts w:eastAsia="Lucida Sans" w:cstheme="minorHAnsi"/>
                <w:b/>
              </w:rPr>
              <w:t>(</w:t>
            </w:r>
            <w:proofErr w:type="gramStart"/>
            <w:r w:rsidRPr="004E56F9">
              <w:rPr>
                <w:rFonts w:eastAsia="Lucida Sans" w:cstheme="minorHAnsi"/>
                <w:b/>
              </w:rPr>
              <w:t>user</w:t>
            </w:r>
            <w:proofErr w:type="gramEnd"/>
            <w:r w:rsidRPr="004E56F9">
              <w:rPr>
                <w:rFonts w:eastAsia="Lucida Sans" w:cstheme="minorHAnsi"/>
                <w:b/>
              </w:rPr>
              <w:t>; those nearby; those in the vicinity; members of the public)</w:t>
            </w:r>
          </w:p>
          <w:p w14:paraId="03418171" w14:textId="77777777" w:rsidR="00E22DF1" w:rsidRPr="004E56F9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Inherent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Residual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Further controls (use the risk hierarchy)</w:t>
            </w:r>
          </w:p>
        </w:tc>
      </w:tr>
      <w:tr w:rsidR="00632FB1" w:rsidRPr="004E56F9" w14:paraId="4DF37C0E" w14:textId="77777777" w:rsidTr="00632FB1">
        <w:trPr>
          <w:cantSplit/>
          <w:trHeight w:val="5207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Pr="004E56F9" w:rsidRDefault="00E22DF1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Pr="004E56F9" w:rsidRDefault="00E22DF1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Pr="004E56F9" w:rsidRDefault="00E22DF1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Pr="004E56F9" w:rsidRDefault="00F0231B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Pr="004E56F9" w:rsidRDefault="00F0231B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Impact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Pr="004E56F9" w:rsidRDefault="00F0231B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Score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Pr="004E56F9" w:rsidRDefault="00F0231B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Pr="004E56F9" w:rsidRDefault="00F0231B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Impact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Pr="004E56F9" w:rsidRDefault="00F0231B">
            <w:pPr>
              <w:spacing w:after="0" w:line="240" w:lineRule="auto"/>
              <w:ind w:left="113" w:right="113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Score</w:t>
            </w:r>
          </w:p>
        </w:tc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Pr="004E56F9" w:rsidRDefault="00E22DF1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E22DF1" w:rsidRPr="004E56F9" w14:paraId="210949DE" w14:textId="77777777" w:rsidTr="004E56F9">
        <w:trPr>
          <w:gridAfter w:val="1"/>
          <w:wAfter w:w="519" w:type="dxa"/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5C35F404" w:rsidR="00E22DF1" w:rsidRPr="004E56F9" w:rsidRDefault="00DF3D7E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b/>
                <w:sz w:val="36"/>
                <w:szCs w:val="36"/>
              </w:rPr>
              <w:t>Design Work</w:t>
            </w:r>
            <w:r w:rsidR="004E56F9" w:rsidRPr="004E56F9">
              <w:rPr>
                <w:rFonts w:eastAsia="Calibri" w:cstheme="minorHAnsi"/>
                <w:b/>
                <w:sz w:val="36"/>
                <w:szCs w:val="36"/>
              </w:rPr>
              <w:t xml:space="preserve"> – B25 </w:t>
            </w:r>
            <w:r w:rsidR="000D4057">
              <w:rPr>
                <w:rFonts w:eastAsia="Calibri" w:cstheme="minorHAnsi"/>
                <w:b/>
                <w:sz w:val="36"/>
                <w:szCs w:val="36"/>
              </w:rPr>
              <w:t>C</w:t>
            </w:r>
            <w:r w:rsidR="004E56F9" w:rsidRPr="004E56F9">
              <w:rPr>
                <w:rFonts w:eastAsia="Calibri" w:cstheme="minorHAnsi"/>
                <w:b/>
                <w:sz w:val="36"/>
                <w:szCs w:val="36"/>
              </w:rPr>
              <w:t>omputer ab</w:t>
            </w:r>
          </w:p>
        </w:tc>
      </w:tr>
      <w:tr w:rsidR="00632FB1" w:rsidRPr="004E56F9" w14:paraId="1490A71E" w14:textId="77777777" w:rsidTr="00632FB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lastRenderedPageBreak/>
              <w:t xml:space="preserve">Slips, trips and falls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Physical injury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0B56CAC5" w:rsidR="00E22DF1" w:rsidRPr="004E56F9" w:rsidRDefault="004E56F9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cstheme="minorHAnsi"/>
              </w:rPr>
              <w:t>Members of the SUHPA design team, visitors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1F3278DE" w:rsidR="00E22DF1" w:rsidRPr="004E56F9" w:rsidRDefault="004E56F9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1A3C85BA" w:rsidR="00E22DF1" w:rsidRPr="004E56F9" w:rsidRDefault="004E56F9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Pr="004E56F9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Calibri" w:cstheme="minorHAnsi"/>
                <w:color w:val="000000"/>
              </w:rPr>
            </w:pPr>
            <w:r w:rsidRPr="004E56F9">
              <w:rPr>
                <w:rFonts w:eastAsia="Calibri" w:cstheme="minorHAnsi"/>
                <w:color w:val="000000"/>
              </w:rPr>
              <w:t xml:space="preserve">All boxes and equipment to be stored away from main meeting area, </w:t>
            </w:r>
            <w:proofErr w:type="gramStart"/>
            <w:r w:rsidRPr="004E56F9">
              <w:rPr>
                <w:rFonts w:eastAsia="Calibri" w:cstheme="minorHAnsi"/>
                <w:color w:val="000000"/>
              </w:rPr>
              <w:t>e.g.</w:t>
            </w:r>
            <w:proofErr w:type="gramEnd"/>
            <w:r w:rsidRPr="004E56F9">
              <w:rPr>
                <w:rFonts w:eastAsia="Calibri" w:cstheme="minorHAnsi"/>
                <w:color w:val="000000"/>
              </w:rPr>
              <w:t xml:space="preserve"> stored under tables </w:t>
            </w:r>
          </w:p>
          <w:p w14:paraId="66F8B97C" w14:textId="77777777" w:rsidR="00E22DF1" w:rsidRPr="004E56F9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Any cables to be organised as best as possible</w:t>
            </w:r>
          </w:p>
          <w:p w14:paraId="6EF0AB87" w14:textId="77777777" w:rsidR="00E22DF1" w:rsidRPr="004E56F9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Cable ties/to be used if necessary</w:t>
            </w:r>
          </w:p>
          <w:p w14:paraId="21F13FF3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14:paraId="3F2F01F4" w14:textId="77777777" w:rsidR="00E22DF1" w:rsidRPr="004E56F9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eastAsia="Calibri" w:cstheme="minorHAnsi"/>
                <w:color w:val="000000"/>
              </w:rPr>
            </w:pPr>
            <w:r w:rsidRPr="004E56F9">
              <w:rPr>
                <w:rFonts w:eastAsia="Calibri" w:cstheme="minorHAns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Pr="004E56F9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eastAsia="Calibri" w:cstheme="minorHAnsi"/>
                <w:color w:val="000000"/>
              </w:rPr>
            </w:pPr>
            <w:r w:rsidRPr="004E56F9">
              <w:rPr>
                <w:rFonts w:eastAsia="Calibri" w:cstheme="minorHAns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14:paraId="2A870A9E" w14:textId="77777777" w:rsidR="00E22DF1" w:rsidRPr="004E56F9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eastAsia="Calibri" w:cstheme="minorHAnsi"/>
                <w:color w:val="000000"/>
              </w:rPr>
            </w:pPr>
            <w:r w:rsidRPr="004E56F9">
              <w:rPr>
                <w:rFonts w:eastAsia="Calibri" w:cstheme="minorHAns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19AA6336" w:rsidR="00E22DF1" w:rsidRPr="004E56F9" w:rsidRDefault="004E56F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5A8A1741" w:rsidR="00E22DF1" w:rsidRPr="004E56F9" w:rsidRDefault="004E56F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Pr="004E56F9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Seek medical attention from SUSU Reception/venue staff if in need</w:t>
            </w:r>
          </w:p>
          <w:p w14:paraId="2E927C6A" w14:textId="77777777" w:rsidR="00E22DF1" w:rsidRPr="004E56F9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Contact facilities team via SUSU reception/venue staff</w:t>
            </w:r>
          </w:p>
          <w:p w14:paraId="44BBAD5F" w14:textId="77777777" w:rsidR="00E22DF1" w:rsidRPr="004E56F9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Contact emergency services if needed </w:t>
            </w:r>
          </w:p>
          <w:p w14:paraId="6EF6FE8F" w14:textId="77777777" w:rsidR="00E22DF1" w:rsidRPr="004E56F9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 w:rsidRPr="004E56F9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632FB1" w:rsidRPr="004E56F9" w14:paraId="4B215091" w14:textId="77777777" w:rsidTr="00632FB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5BC53EC7" w:rsidR="00E22DF1" w:rsidRPr="004E56F9" w:rsidRDefault="000D4057">
            <w:pPr>
              <w:spacing w:after="0" w:line="240" w:lineRule="auto"/>
              <w:rPr>
                <w:rFonts w:eastAsia="Calibri" w:cstheme="minorHAnsi"/>
              </w:rPr>
            </w:pPr>
            <w:r>
              <w:t>Injury from spilling liquids onto electronic components, resulting in potential for shock and/or burns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4A966365" w:rsidR="00E22DF1" w:rsidRPr="004E56F9" w:rsidRDefault="000D4057">
            <w:pPr>
              <w:spacing w:after="0" w:line="240" w:lineRule="auto"/>
              <w:rPr>
                <w:rFonts w:eastAsia="Calibri" w:cstheme="minorHAnsi"/>
              </w:rPr>
            </w:pPr>
            <w:r>
              <w:t>Members being injured by shock or burn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6B915B71" w:rsidR="00E22DF1" w:rsidRPr="004E56F9" w:rsidRDefault="004E56F9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cstheme="minorHAnsi"/>
              </w:rPr>
              <w:t>Members of the SUHPA design team, visitors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C9EE87" w14:textId="3F9CDCCE" w:rsidR="00E22DF1" w:rsidRPr="004E56F9" w:rsidRDefault="00632FB1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>
              <w:t>Drinks or liquids to be kept in bags, no eating or drinking at workstations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3</w:t>
            </w:r>
          </w:p>
        </w:tc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Pr="004E56F9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Seek assistance if in need of extra help from facilities staff/venue staff if needed</w:t>
            </w:r>
          </w:p>
          <w:p w14:paraId="2F358FFE" w14:textId="77777777" w:rsidR="00E22DF1" w:rsidRPr="004E56F9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Seek medical attention from SUSU Reception if in need</w:t>
            </w:r>
          </w:p>
          <w:p w14:paraId="34E1C270" w14:textId="77777777" w:rsidR="00E22DF1" w:rsidRPr="004E56F9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Contact emergency services if needed </w:t>
            </w:r>
          </w:p>
          <w:p w14:paraId="53ED213F" w14:textId="77777777" w:rsidR="00E22DF1" w:rsidRPr="004E56F9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7">
              <w:r w:rsidRPr="004E56F9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632FB1" w:rsidRPr="004E56F9" w14:paraId="092EF23F" w14:textId="77777777" w:rsidTr="00632FB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64F0E54C" w:rsidR="00E22DF1" w:rsidRPr="004E56F9" w:rsidRDefault="000D4057">
            <w:pPr>
              <w:spacing w:after="0" w:line="240" w:lineRule="auto"/>
              <w:rPr>
                <w:rFonts w:eastAsia="Calibri" w:cstheme="minorHAnsi"/>
              </w:rPr>
            </w:pPr>
            <w:r>
              <w:lastRenderedPageBreak/>
              <w:t>Damaged electric appliances/workstations causing risk of electric shock or burns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5FEF9732" w:rsidR="00E22DF1" w:rsidRPr="004E56F9" w:rsidRDefault="000D4057">
            <w:pPr>
              <w:spacing w:after="0" w:line="240" w:lineRule="auto"/>
              <w:rPr>
                <w:rFonts w:eastAsia="Calibri" w:cstheme="minorHAnsi"/>
              </w:rPr>
            </w:pPr>
            <w:r>
              <w:t>Members being injured by shock or burn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0F21E7FC" w:rsidR="00E22DF1" w:rsidRPr="004E56F9" w:rsidRDefault="004E56F9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cstheme="minorHAnsi"/>
              </w:rPr>
              <w:t>Members of the SUHPA design team, visitors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FDB23" w14:textId="77777777" w:rsidR="00632FB1" w:rsidRDefault="00F0231B" w:rsidP="00632FB1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Committee check on room pre-booking, checks on space, lighting, access, tech available </w:t>
            </w:r>
          </w:p>
          <w:p w14:paraId="627A4AD9" w14:textId="11F8CE52" w:rsidR="00E22DF1" w:rsidRPr="00632FB1" w:rsidRDefault="00632FB1" w:rsidP="00632FB1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>
              <w:t>All workstations and appliances (printers, projectors, etc) checked and maintained by the university on a regular basis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3</w:t>
            </w:r>
          </w:p>
        </w:tc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Pr="004E56F9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Seek medical attention if problem arises</w:t>
            </w:r>
          </w:p>
          <w:p w14:paraId="25291388" w14:textId="77777777" w:rsidR="00E22DF1" w:rsidRPr="004E56F9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Liaise with SUSU reception/activities team on available spaces for meetings </w:t>
            </w:r>
          </w:p>
          <w:p w14:paraId="5787A0C1" w14:textId="28567BCC" w:rsidR="00E22DF1" w:rsidRPr="004E56F9" w:rsidRDefault="00F0231B" w:rsidP="00632FB1">
            <w:pPr>
              <w:spacing w:after="0" w:line="240" w:lineRule="auto"/>
              <w:ind w:left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 </w:t>
            </w:r>
          </w:p>
        </w:tc>
      </w:tr>
      <w:tr w:rsidR="00632FB1" w:rsidRPr="004E56F9" w14:paraId="1B9B78C8" w14:textId="77777777" w:rsidTr="00632FB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32FCF406" w:rsidR="00E22DF1" w:rsidRPr="004E56F9" w:rsidRDefault="000D4057">
            <w:pPr>
              <w:spacing w:after="0" w:line="240" w:lineRule="auto"/>
              <w:rPr>
                <w:rFonts w:eastAsia="Calibri" w:cstheme="minorHAnsi"/>
              </w:rPr>
            </w:pPr>
            <w:r>
              <w:t>Extended periods of work at computer workstations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7DDF6F22" w:rsidR="00E22DF1" w:rsidRPr="004E56F9" w:rsidRDefault="000D4057">
            <w:pPr>
              <w:spacing w:after="0" w:line="240" w:lineRule="auto"/>
              <w:rPr>
                <w:rFonts w:eastAsia="Calibri" w:cstheme="minorHAnsi"/>
              </w:rPr>
            </w:pPr>
            <w:r>
              <w:t>Members being in a state of discomfort or in pain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D2F6A" w14:textId="3FE24790" w:rsidR="00E22DF1" w:rsidRPr="004E56F9" w:rsidRDefault="004E56F9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cstheme="minorHAnsi"/>
              </w:rPr>
              <w:t>Members of the SUHPA design team, visitors</w:t>
            </w:r>
            <w:r w:rsidRPr="004E56F9">
              <w:rPr>
                <w:rFonts w:eastAsia="Calibri" w:cstheme="minorHAnsi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959AA" w14:textId="77777777" w:rsidR="00E22DF1" w:rsidRPr="004E56F9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Ensure regular breaks (ideally every 20mins) when using screens </w:t>
            </w:r>
          </w:p>
          <w:p w14:paraId="287DF704" w14:textId="197F05C5" w:rsidR="00E22DF1" w:rsidRPr="004E56F9" w:rsidRDefault="00F0231B" w:rsidP="000D4057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Ensure screen is set up to avoid glare, is at eye height where possible</w:t>
            </w:r>
          </w:p>
          <w:p w14:paraId="037A2B39" w14:textId="77777777" w:rsidR="00E22DF1" w:rsidRPr="004E56F9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Ensure all leads are secured with cable ties/mats etc</w:t>
            </w:r>
          </w:p>
          <w:p w14:paraId="00D8EA39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4</w:t>
            </w:r>
          </w:p>
        </w:tc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A696D" w14:textId="77777777" w:rsidR="00E22DF1" w:rsidRPr="004E56F9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Request support and advice from SUSU IT/Tech teams </w:t>
            </w:r>
            <w:proofErr w:type="gramStart"/>
            <w:r w:rsidRPr="004E56F9">
              <w:rPr>
                <w:rFonts w:eastAsia="Calibri" w:cstheme="minorHAnsi"/>
              </w:rPr>
              <w:t>e.g.</w:t>
            </w:r>
            <w:proofErr w:type="gramEnd"/>
            <w:r w:rsidRPr="004E56F9">
              <w:rPr>
                <w:rFonts w:eastAsia="Calibri" w:cstheme="minorHAnsi"/>
              </w:rPr>
              <w:t xml:space="preserve"> via activities team</w:t>
            </w:r>
          </w:p>
          <w:p w14:paraId="023B43D6" w14:textId="77777777" w:rsidR="00E22DF1" w:rsidRPr="004E56F9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For external venues pre-check equipment and last PAT testing dates </w:t>
            </w:r>
          </w:p>
          <w:p w14:paraId="36A60F08" w14:textId="77777777" w:rsidR="00E22DF1" w:rsidRPr="004E56F9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Seek medical attention as required</w:t>
            </w:r>
          </w:p>
        </w:tc>
      </w:tr>
      <w:tr w:rsidR="000D4057" w:rsidRPr="004E56F9" w14:paraId="49C1A595" w14:textId="77777777" w:rsidTr="000D4057">
        <w:trPr>
          <w:cantSplit/>
        </w:trPr>
        <w:tc>
          <w:tcPr>
            <w:tcW w:w="15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14:paraId="15B48792" w14:textId="6B2330FF" w:rsidR="000D4057" w:rsidRPr="004E56F9" w:rsidRDefault="000D4057" w:rsidP="000D405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sz w:val="36"/>
                <w:szCs w:val="36"/>
              </w:rPr>
              <w:t>SUHPA Socials</w:t>
            </w:r>
          </w:p>
        </w:tc>
      </w:tr>
      <w:tr w:rsidR="00632FB1" w:rsidRPr="004E56F9" w14:paraId="08345F33" w14:textId="77777777" w:rsidTr="00632FB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Socials/Meetings- Medical emergency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4E56F9">
              <w:rPr>
                <w:rFonts w:eastAsia="Calibri" w:cstheme="minorHAns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  <w:p w14:paraId="7F1025E6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4E56F9">
              <w:rPr>
                <w:rFonts w:eastAsia="Calibri" w:cstheme="minorHAnsi"/>
                <w:color w:val="000000"/>
              </w:rPr>
              <w:t xml:space="preserve">pre-existing medical conditions </w:t>
            </w:r>
          </w:p>
          <w:p w14:paraId="298AED8E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4E56F9">
              <w:rPr>
                <w:rFonts w:eastAsia="Calibri" w:cstheme="minorHAnsi"/>
                <w:color w:val="000000"/>
              </w:rPr>
              <w:t xml:space="preserve">Sickness </w:t>
            </w:r>
          </w:p>
          <w:p w14:paraId="51C823F2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4E56F9">
              <w:rPr>
                <w:rFonts w:eastAsia="Calibri" w:cstheme="minorHAnsi"/>
                <w:color w:val="000000"/>
              </w:rPr>
              <w:t>Distress</w:t>
            </w:r>
          </w:p>
          <w:p w14:paraId="0617E012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Members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617B38DA" w:rsidR="00E22DF1" w:rsidRPr="004E56F9" w:rsidRDefault="00632F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5651EC22" w:rsidR="00E22DF1" w:rsidRPr="004E56F9" w:rsidRDefault="00632F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0A4C2754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1</w:t>
            </w:r>
            <w:r w:rsidR="00632FB1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Pr="004E56F9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Advise participants; to bring their personal medication</w:t>
            </w:r>
          </w:p>
          <w:p w14:paraId="0E8BB629" w14:textId="77777777" w:rsidR="00E22DF1" w:rsidRPr="004E56F9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 xml:space="preserve">Members/Committee to carry out first aid if necessary and </w:t>
            </w:r>
            <w:r w:rsidRPr="004E56F9">
              <w:rPr>
                <w:rFonts w:eastAsia="Calibri" w:cstheme="minorHAnsi"/>
                <w:u w:val="single"/>
              </w:rPr>
              <w:t>only if</w:t>
            </w:r>
            <w:r w:rsidRPr="004E56F9">
              <w:rPr>
                <w:rFonts w:eastAsia="Calibri" w:cstheme="minorHAnsi"/>
              </w:rPr>
              <w:t xml:space="preserve"> qualified and confident to do so</w:t>
            </w:r>
          </w:p>
          <w:p w14:paraId="20D80369" w14:textId="77777777" w:rsidR="00E22DF1" w:rsidRPr="004E56F9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Contact emergency services as required 111/999</w:t>
            </w:r>
          </w:p>
          <w:p w14:paraId="1A0795AF" w14:textId="77777777" w:rsidR="00E22DF1" w:rsidRPr="004E56F9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1B63AABC" w:rsidR="00E22DF1" w:rsidRPr="004E56F9" w:rsidRDefault="00632F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75A95D0E" w:rsidR="00E22DF1" w:rsidRPr="004E56F9" w:rsidRDefault="00632FB1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Lucida Sans" w:cstheme="minorHAnsi"/>
                <w:b/>
              </w:rPr>
              <w:t>8</w:t>
            </w:r>
          </w:p>
        </w:tc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  <w:p w14:paraId="348FC245" w14:textId="77777777" w:rsidR="00E22DF1" w:rsidRPr="004E56F9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eastAsia="Calibri" w:cstheme="minorHAnsi"/>
                <w:color w:val="000000"/>
              </w:rPr>
            </w:pPr>
            <w:r w:rsidRPr="004E56F9">
              <w:rPr>
                <w:rFonts w:eastAsia="Calibri" w:cstheme="minorHAns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Pr="004E56F9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</w:rPr>
              <w:t xml:space="preserve">Follow </w:t>
            </w:r>
            <w:hyperlink r:id="rId8">
              <w:r w:rsidRPr="004E56F9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</w:tbl>
    <w:p w14:paraId="1E7B60B4" w14:textId="77777777" w:rsidR="00E22DF1" w:rsidRPr="004E56F9" w:rsidRDefault="00E22DF1">
      <w:pPr>
        <w:spacing w:after="200" w:line="276" w:lineRule="auto"/>
        <w:rPr>
          <w:rFonts w:eastAsia="Calibri" w:cstheme="minorHAnsi"/>
        </w:rPr>
      </w:pPr>
    </w:p>
    <w:p w14:paraId="7E3991E2" w14:textId="77777777" w:rsidR="00E22DF1" w:rsidRPr="004E56F9" w:rsidRDefault="00E22DF1">
      <w:pPr>
        <w:spacing w:after="200" w:line="276" w:lineRule="auto"/>
        <w:rPr>
          <w:rFonts w:eastAsia="Calibri" w:cstheme="minorHAns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5041"/>
        <w:gridCol w:w="1541"/>
        <w:gridCol w:w="698"/>
        <w:gridCol w:w="1068"/>
        <w:gridCol w:w="1003"/>
        <w:gridCol w:w="3517"/>
        <w:gridCol w:w="1753"/>
      </w:tblGrid>
      <w:tr w:rsidR="00E22DF1" w:rsidRPr="004E56F9" w14:paraId="3A13C3EE" w14:textId="77777777" w:rsidTr="000D4057">
        <w:trPr>
          <w:cantSplit/>
        </w:trPr>
        <w:tc>
          <w:tcPr>
            <w:tcW w:w="15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i/>
                <w:sz w:val="24"/>
              </w:rPr>
              <w:t>PART B – Action Plan</w:t>
            </w:r>
          </w:p>
        </w:tc>
      </w:tr>
      <w:tr w:rsidR="00E22DF1" w:rsidRPr="004E56F9" w14:paraId="5A1C7504" w14:textId="77777777" w:rsidTr="000D4057">
        <w:trPr>
          <w:cantSplit/>
          <w:trHeight w:val="1"/>
        </w:trPr>
        <w:tc>
          <w:tcPr>
            <w:tcW w:w="15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Pr="004E56F9" w:rsidRDefault="00F0231B">
            <w:pPr>
              <w:spacing w:after="0" w:line="240" w:lineRule="auto"/>
              <w:jc w:val="center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color w:val="000000"/>
                <w:sz w:val="40"/>
              </w:rPr>
              <w:lastRenderedPageBreak/>
              <w:t>Risk Assessment Action Plan</w:t>
            </w:r>
          </w:p>
        </w:tc>
      </w:tr>
      <w:tr w:rsidR="00676E1A" w:rsidRPr="004E56F9" w14:paraId="2252479C" w14:textId="77777777" w:rsidTr="000D4057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Pr="004E56F9" w:rsidRDefault="00F0231B">
            <w:pPr>
              <w:spacing w:after="0" w:line="240" w:lineRule="auto"/>
              <w:jc w:val="center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color w:val="000000"/>
              </w:rPr>
              <w:t>Part no.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Pr="004E56F9" w:rsidRDefault="00F0231B">
            <w:pPr>
              <w:spacing w:after="0" w:line="240" w:lineRule="auto"/>
              <w:jc w:val="center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color w:val="000000"/>
              </w:rPr>
              <w:t>Action to be taken, incl. Cost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Pr="004E56F9" w:rsidRDefault="00F0231B">
            <w:pPr>
              <w:spacing w:after="0" w:line="240" w:lineRule="auto"/>
              <w:jc w:val="center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color w:val="000000"/>
              </w:rPr>
              <w:t>By whom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Pr="004E56F9" w:rsidRDefault="00F0231B">
            <w:pPr>
              <w:spacing w:after="0" w:line="240" w:lineRule="auto"/>
              <w:jc w:val="center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color w:val="000000"/>
              </w:rPr>
              <w:t>Target date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Pr="004E56F9" w:rsidRDefault="00F0231B">
            <w:pPr>
              <w:spacing w:after="0" w:line="240" w:lineRule="auto"/>
              <w:jc w:val="center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color w:val="000000"/>
              </w:rPr>
              <w:t>Review date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Pr="004E56F9" w:rsidRDefault="00F0231B">
            <w:pPr>
              <w:spacing w:after="0" w:line="240" w:lineRule="auto"/>
              <w:jc w:val="center"/>
              <w:rPr>
                <w:rFonts w:cstheme="minorHAnsi"/>
              </w:rPr>
            </w:pPr>
            <w:r w:rsidRPr="004E56F9">
              <w:rPr>
                <w:rFonts w:eastAsia="Lucida Sans" w:cstheme="minorHAnsi"/>
                <w:b/>
                <w:color w:val="000000"/>
              </w:rPr>
              <w:t>Outcome at review date</w:t>
            </w:r>
          </w:p>
        </w:tc>
      </w:tr>
      <w:tr w:rsidR="00676E1A" w:rsidRPr="004E56F9" w14:paraId="1D980542" w14:textId="77777777" w:rsidTr="000D405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Pr="004E56F9" w:rsidRDefault="00F0231B">
            <w:pPr>
              <w:spacing w:after="0" w:line="240" w:lineRule="auto"/>
              <w:jc w:val="center"/>
              <w:rPr>
                <w:rFonts w:cstheme="minorHAnsi"/>
              </w:rPr>
            </w:pPr>
            <w:r w:rsidRPr="004E56F9">
              <w:rPr>
                <w:rFonts w:eastAsia="Lucida Sans" w:cstheme="minorHAnsi"/>
                <w:color w:val="000000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F355" w14:textId="77777777" w:rsidR="00E22DF1" w:rsidRPr="004E56F9" w:rsidRDefault="00F0231B">
            <w:pPr>
              <w:spacing w:after="0" w:line="240" w:lineRule="auto"/>
              <w:rPr>
                <w:rFonts w:eastAsia="Lucida Sans" w:cstheme="minorHAnsi"/>
                <w:color w:val="000000"/>
              </w:rPr>
            </w:pPr>
            <w:r w:rsidRPr="004E56F9">
              <w:rPr>
                <w:rFonts w:eastAsia="Lucida Sans" w:cstheme="minorHAnsi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472B0787" w14:textId="77777777" w:rsidR="00E22DF1" w:rsidRPr="004E56F9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eastAsia="Lucida Sans" w:cstheme="minorHAnsi"/>
                <w:color w:val="000000"/>
              </w:rPr>
            </w:pPr>
            <w:r w:rsidRPr="004E56F9">
              <w:rPr>
                <w:rFonts w:eastAsia="Lucida Sans" w:cstheme="minorHAnsi"/>
                <w:color w:val="000000"/>
              </w:rPr>
              <w:t>Trips and Tours</w:t>
            </w:r>
          </w:p>
          <w:p w14:paraId="34808B3B" w14:textId="667A54DA" w:rsidR="00E22DF1" w:rsidRPr="004E56F9" w:rsidRDefault="00F0231B" w:rsidP="000D4057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cstheme="minorHAnsi"/>
              </w:rPr>
            </w:pPr>
            <w:r w:rsidRPr="004E56F9">
              <w:rPr>
                <w:rFonts w:eastAsia="Lucida Sans" w:cstheme="minorHAnsi"/>
                <w:color w:val="000000"/>
              </w:rPr>
              <w:t>External Events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color w:val="000000"/>
              </w:rPr>
              <w:t>Relevant committee members – president to ensure complete.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22DF1" w:rsidRPr="004E56F9" w14:paraId="642F294E" w14:textId="77777777" w:rsidTr="000D4057">
        <w:trPr>
          <w:cantSplit/>
          <w:trHeight w:val="1"/>
        </w:trPr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4D14EA15" w:rsidR="00E22DF1" w:rsidRPr="004E56F9" w:rsidRDefault="00F0231B">
            <w:pPr>
              <w:spacing w:after="0" w:line="240" w:lineRule="auto"/>
              <w:rPr>
                <w:rFonts w:eastAsia="Lucida Sans" w:cstheme="minorHAnsi"/>
                <w:color w:val="000000"/>
              </w:rPr>
            </w:pPr>
            <w:r w:rsidRPr="004E56F9">
              <w:rPr>
                <w:rFonts w:eastAsia="Lucida Sans" w:cstheme="minorHAnsi"/>
                <w:color w:val="000000"/>
              </w:rPr>
              <w:t>Responsible manager’s signature:</w:t>
            </w:r>
            <w:r w:rsidR="009962BA">
              <w:rPr>
                <w:rFonts w:eastAsia="Lucida Sans" w:cstheme="minorHAnsi"/>
                <w:color w:val="000000"/>
              </w:rPr>
              <w:t xml:space="preserve">   </w:t>
            </w:r>
            <w:proofErr w:type="spellStart"/>
            <w:proofErr w:type="gramStart"/>
            <w:r w:rsidR="009962BA" w:rsidRPr="009962BA">
              <w:rPr>
                <w:rFonts w:ascii="Kunstler Script" w:eastAsia="Lucida Sans" w:hAnsi="Kunstler Script" w:cstheme="minorHAnsi"/>
                <w:color w:val="000000"/>
                <w:sz w:val="40"/>
                <w:szCs w:val="40"/>
              </w:rPr>
              <w:t>T.Andrews</w:t>
            </w:r>
            <w:proofErr w:type="spellEnd"/>
            <w:proofErr w:type="gramEnd"/>
          </w:p>
          <w:p w14:paraId="6D51EA1D" w14:textId="77777777" w:rsidR="00E22DF1" w:rsidRPr="004E56F9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5505DBB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color w:val="000000"/>
              </w:rPr>
              <w:t>Responsible manager’s signature:</w:t>
            </w:r>
            <w:r w:rsidR="00676E1A">
              <w:rPr>
                <w:noProof/>
              </w:rPr>
              <w:t xml:space="preserve"> </w:t>
            </w:r>
            <w:r w:rsidR="00676E1A">
              <w:rPr>
                <w:noProof/>
              </w:rPr>
              <w:drawing>
                <wp:inline distT="0" distB="0" distL="0" distR="0" wp14:anchorId="05E06232" wp14:editId="61F037D9">
                  <wp:extent cx="2114550" cy="11903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333" cy="120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1A" w:rsidRPr="004E56F9" w14:paraId="0477BC5B" w14:textId="77777777" w:rsidTr="00632FB1">
        <w:trPr>
          <w:cantSplit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452416CB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color w:val="000000"/>
              </w:rPr>
              <w:t>Print name:</w:t>
            </w:r>
            <w:r w:rsidR="009962BA">
              <w:rPr>
                <w:rFonts w:eastAsia="Lucida Sans" w:cstheme="minorHAnsi"/>
                <w:color w:val="000000"/>
              </w:rPr>
              <w:t xml:space="preserve"> Thomas Andrews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25914DE0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color w:val="000000"/>
              </w:rPr>
              <w:t>Date:</w:t>
            </w:r>
            <w:r w:rsidR="009962BA">
              <w:rPr>
                <w:rFonts w:eastAsia="Lucida Sans" w:cstheme="minorHAnsi"/>
                <w:color w:val="000000"/>
              </w:rPr>
              <w:t xml:space="preserve"> 22/02/2023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51FF52EE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color w:val="000000"/>
              </w:rPr>
              <w:t>Print name:</w:t>
            </w:r>
            <w:r w:rsidR="00676E1A">
              <w:rPr>
                <w:rFonts w:eastAsia="Lucida Sans" w:cstheme="minorHAnsi"/>
                <w:color w:val="000000"/>
              </w:rPr>
              <w:t xml:space="preserve"> Charles Dhenin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0B430" w14:textId="77777777" w:rsidR="00E22DF1" w:rsidRDefault="00F0231B">
            <w:pPr>
              <w:spacing w:after="0" w:line="240" w:lineRule="auto"/>
              <w:rPr>
                <w:rFonts w:eastAsia="Lucida Sans" w:cstheme="minorHAnsi"/>
                <w:color w:val="000000"/>
              </w:rPr>
            </w:pPr>
            <w:r w:rsidRPr="004E56F9">
              <w:rPr>
                <w:rFonts w:eastAsia="Lucida Sans" w:cstheme="minorHAnsi"/>
                <w:color w:val="000000"/>
              </w:rPr>
              <w:t>Date</w:t>
            </w:r>
            <w:r w:rsidR="00632FB1">
              <w:rPr>
                <w:rFonts w:eastAsia="Lucida Sans" w:cstheme="minorHAnsi"/>
                <w:color w:val="000000"/>
              </w:rPr>
              <w:t>:</w:t>
            </w:r>
            <w:r w:rsidR="00676E1A">
              <w:rPr>
                <w:rFonts w:eastAsia="Lucida Sans" w:cstheme="minorHAnsi"/>
                <w:color w:val="000000"/>
              </w:rPr>
              <w:t xml:space="preserve"> </w:t>
            </w:r>
          </w:p>
          <w:p w14:paraId="2FBD1913" w14:textId="122D6085" w:rsidR="00676E1A" w:rsidRPr="004E56F9" w:rsidRDefault="00676E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Lucida Sans" w:cstheme="minorHAnsi"/>
                <w:color w:val="000000"/>
              </w:rPr>
              <w:t>22/02/2023</w:t>
            </w:r>
          </w:p>
        </w:tc>
      </w:tr>
    </w:tbl>
    <w:p w14:paraId="0081A95B" w14:textId="77777777" w:rsidR="00E22DF1" w:rsidRPr="004E56F9" w:rsidRDefault="00E22DF1">
      <w:pPr>
        <w:spacing w:after="200" w:line="276" w:lineRule="auto"/>
        <w:rPr>
          <w:rFonts w:eastAsia="Calibri" w:cstheme="minorHAnsi"/>
        </w:rPr>
      </w:pPr>
    </w:p>
    <w:p w14:paraId="094AC7AD" w14:textId="77777777" w:rsidR="00E22DF1" w:rsidRPr="004E56F9" w:rsidRDefault="00E22DF1">
      <w:pPr>
        <w:spacing w:after="200" w:line="276" w:lineRule="auto"/>
        <w:rPr>
          <w:rFonts w:eastAsia="Calibri" w:cstheme="minorHAnsi"/>
        </w:rPr>
      </w:pPr>
    </w:p>
    <w:p w14:paraId="14DAF37F" w14:textId="39E6A551" w:rsidR="00E22DF1" w:rsidRDefault="00E22DF1">
      <w:pPr>
        <w:spacing w:after="200" w:line="276" w:lineRule="auto"/>
        <w:rPr>
          <w:rFonts w:eastAsia="Calibri" w:cstheme="minorHAnsi"/>
          <w:sz w:val="24"/>
        </w:rPr>
      </w:pPr>
    </w:p>
    <w:p w14:paraId="6060EB44" w14:textId="012E7D8D" w:rsidR="00632FB1" w:rsidRDefault="00632FB1">
      <w:pPr>
        <w:spacing w:after="200" w:line="276" w:lineRule="auto"/>
        <w:rPr>
          <w:rFonts w:eastAsia="Calibri" w:cstheme="minorHAnsi"/>
          <w:sz w:val="24"/>
        </w:rPr>
      </w:pPr>
    </w:p>
    <w:p w14:paraId="6F9348A3" w14:textId="00567AD3" w:rsidR="00632FB1" w:rsidRDefault="00632FB1">
      <w:pPr>
        <w:spacing w:after="200" w:line="276" w:lineRule="auto"/>
        <w:rPr>
          <w:rFonts w:eastAsia="Calibri" w:cstheme="minorHAnsi"/>
          <w:sz w:val="24"/>
        </w:rPr>
      </w:pPr>
    </w:p>
    <w:p w14:paraId="10B294FF" w14:textId="2E0AB1C9" w:rsidR="00632FB1" w:rsidRDefault="00632FB1">
      <w:pPr>
        <w:spacing w:after="200" w:line="276" w:lineRule="auto"/>
        <w:rPr>
          <w:rFonts w:eastAsia="Calibri" w:cstheme="minorHAnsi"/>
          <w:sz w:val="24"/>
        </w:rPr>
      </w:pPr>
    </w:p>
    <w:p w14:paraId="6B53483C" w14:textId="75071E81" w:rsidR="00632FB1" w:rsidRDefault="00632FB1">
      <w:pPr>
        <w:spacing w:after="200" w:line="276" w:lineRule="auto"/>
        <w:rPr>
          <w:rFonts w:eastAsia="Calibri" w:cstheme="minorHAnsi"/>
          <w:sz w:val="24"/>
        </w:rPr>
      </w:pPr>
    </w:p>
    <w:p w14:paraId="2D2A2CAE" w14:textId="4600E5C1" w:rsidR="00632FB1" w:rsidRDefault="00632FB1">
      <w:pPr>
        <w:spacing w:after="200" w:line="276" w:lineRule="auto"/>
        <w:rPr>
          <w:rFonts w:eastAsia="Calibri" w:cstheme="minorHAnsi"/>
          <w:sz w:val="24"/>
        </w:rPr>
      </w:pPr>
    </w:p>
    <w:p w14:paraId="2B7AEF16" w14:textId="2632EDE5" w:rsidR="00632FB1" w:rsidRDefault="00632FB1">
      <w:pPr>
        <w:spacing w:after="200" w:line="276" w:lineRule="auto"/>
        <w:rPr>
          <w:rFonts w:eastAsia="Calibri" w:cstheme="minorHAnsi"/>
          <w:sz w:val="24"/>
        </w:rPr>
      </w:pPr>
    </w:p>
    <w:p w14:paraId="0ADD27F0" w14:textId="6151C913" w:rsidR="00632FB1" w:rsidRDefault="00632FB1">
      <w:pPr>
        <w:spacing w:after="200" w:line="276" w:lineRule="auto"/>
        <w:rPr>
          <w:rFonts w:eastAsia="Calibri" w:cstheme="minorHAnsi"/>
          <w:sz w:val="24"/>
        </w:rPr>
      </w:pPr>
    </w:p>
    <w:p w14:paraId="199BC229" w14:textId="077453B9" w:rsidR="00632FB1" w:rsidRDefault="00632FB1">
      <w:pPr>
        <w:spacing w:after="200" w:line="276" w:lineRule="auto"/>
        <w:rPr>
          <w:rFonts w:eastAsia="Calibri" w:cstheme="minorHAnsi"/>
          <w:sz w:val="24"/>
        </w:rPr>
      </w:pPr>
    </w:p>
    <w:p w14:paraId="14BC95DC" w14:textId="77777777" w:rsidR="00632FB1" w:rsidRPr="004E56F9" w:rsidRDefault="00632FB1">
      <w:pPr>
        <w:spacing w:after="200" w:line="276" w:lineRule="auto"/>
        <w:rPr>
          <w:rFonts w:eastAsia="Calibri" w:cstheme="minorHAnsi"/>
          <w:sz w:val="24"/>
        </w:rPr>
      </w:pPr>
    </w:p>
    <w:p w14:paraId="2EBBFE3B" w14:textId="77777777" w:rsidR="00E22DF1" w:rsidRPr="004E56F9" w:rsidRDefault="00E22DF1">
      <w:pPr>
        <w:spacing w:after="200" w:line="276" w:lineRule="auto"/>
        <w:rPr>
          <w:rFonts w:eastAsia="Calibri" w:cstheme="minorHAnsi"/>
          <w:sz w:val="24"/>
        </w:rPr>
      </w:pPr>
    </w:p>
    <w:p w14:paraId="7D14EA45" w14:textId="77777777" w:rsidR="00E22DF1" w:rsidRPr="004E56F9" w:rsidRDefault="00F0231B">
      <w:pPr>
        <w:spacing w:after="200" w:line="276" w:lineRule="auto"/>
        <w:rPr>
          <w:rFonts w:eastAsia="Calibri" w:cstheme="minorHAnsi"/>
          <w:sz w:val="24"/>
        </w:rPr>
      </w:pPr>
      <w:r w:rsidRPr="004E56F9">
        <w:rPr>
          <w:rFonts w:eastAsia="Calibri" w:cstheme="minorHAnsi"/>
          <w:sz w:val="24"/>
        </w:rPr>
        <w:t xml:space="preserve"> </w:t>
      </w:r>
    </w:p>
    <w:p w14:paraId="266C508B" w14:textId="77777777" w:rsidR="00E22DF1" w:rsidRPr="004E56F9" w:rsidRDefault="00F0231B">
      <w:pPr>
        <w:spacing w:after="200" w:line="276" w:lineRule="auto"/>
        <w:rPr>
          <w:rFonts w:eastAsia="Calibri" w:cstheme="minorHAnsi"/>
          <w:b/>
          <w:sz w:val="24"/>
        </w:rPr>
      </w:pPr>
      <w:r w:rsidRPr="004E56F9">
        <w:rPr>
          <w:rFonts w:eastAsia="Calibri" w:cstheme="minorHAns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55"/>
        <w:gridCol w:w="562"/>
        <w:gridCol w:w="567"/>
        <w:gridCol w:w="385"/>
        <w:gridCol w:w="182"/>
        <w:gridCol w:w="571"/>
        <w:gridCol w:w="575"/>
        <w:gridCol w:w="2427"/>
        <w:gridCol w:w="3476"/>
        <w:gridCol w:w="4832"/>
      </w:tblGrid>
      <w:tr w:rsidR="00E22DF1" w:rsidRPr="004E56F9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Pr="004E56F9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22DF1" w:rsidRPr="004E56F9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Pr="004E56F9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Pr="004E56F9" w:rsidRDefault="00E22DF1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E22DF1" w:rsidRPr="004E56F9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Pr="004E56F9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Pr="004E56F9" w:rsidRDefault="00E22DF1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E22DF1" w:rsidRPr="004E56F9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Pr="004E56F9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Pr="004E56F9" w:rsidRDefault="00E22D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Pr="004E56F9" w:rsidRDefault="00E22DF1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22DF1" w:rsidRPr="004E56F9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Pr="004E56F9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Pr="004E56F9" w:rsidRDefault="00E22DF1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E22DF1" w:rsidRPr="004E56F9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Pr="004E56F9" w:rsidRDefault="00F0231B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25</w:t>
            </w:r>
          </w:p>
        </w:tc>
      </w:tr>
      <w:tr w:rsidR="00E22DF1" w:rsidRPr="004E56F9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Pr="004E56F9" w:rsidRDefault="00E22DF1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20</w:t>
            </w:r>
          </w:p>
        </w:tc>
      </w:tr>
      <w:tr w:rsidR="00E22DF1" w:rsidRPr="004E56F9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Pr="004E56F9" w:rsidRDefault="00E22DF1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15</w:t>
            </w:r>
          </w:p>
        </w:tc>
      </w:tr>
      <w:tr w:rsidR="00E22DF1" w:rsidRPr="004E56F9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Pr="004E56F9" w:rsidRDefault="00E22DF1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10</w:t>
            </w:r>
          </w:p>
        </w:tc>
      </w:tr>
      <w:tr w:rsidR="00E22DF1" w:rsidRPr="004E56F9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Pr="004E56F9" w:rsidRDefault="00E22DF1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5</w:t>
            </w:r>
          </w:p>
        </w:tc>
      </w:tr>
      <w:tr w:rsidR="00E22DF1" w:rsidRPr="004E56F9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Pr="004E56F9" w:rsidRDefault="00E22DF1">
            <w:pPr>
              <w:spacing w:after="0" w:line="276" w:lineRule="auto"/>
              <w:rPr>
                <w:rFonts w:eastAsia="Calibri" w:cstheme="minorHAns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5</w:t>
            </w:r>
          </w:p>
        </w:tc>
      </w:tr>
      <w:tr w:rsidR="00E22DF1" w:rsidRPr="004E56F9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Pr="004E56F9" w:rsidRDefault="00E22DF1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Pr="004E56F9" w:rsidRDefault="00F0231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Pr="004E56F9" w:rsidRDefault="00F0231B">
      <w:pPr>
        <w:spacing w:after="0" w:line="276" w:lineRule="auto"/>
        <w:rPr>
          <w:rFonts w:eastAsia="Lucida Sans" w:cstheme="minorHAnsi"/>
          <w:sz w:val="16"/>
        </w:rPr>
      </w:pPr>
      <w:r w:rsidRPr="004E56F9">
        <w:rPr>
          <w:rFonts w:eastAsia="Calibri" w:cstheme="minorHAns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:rsidRPr="004E56F9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Pr="004E56F9" w:rsidRDefault="00F0231B">
            <w:pPr>
              <w:spacing w:after="0" w:line="240" w:lineRule="auto"/>
              <w:rPr>
                <w:rFonts w:eastAsia="Lucida Sans" w:cstheme="minorHAnsi"/>
                <w:sz w:val="16"/>
              </w:rPr>
            </w:pPr>
            <w:r w:rsidRPr="004E56F9">
              <w:rPr>
                <w:rFonts w:eastAsia="Lucida Sans" w:cstheme="minorHAnsi"/>
                <w:sz w:val="16"/>
              </w:rPr>
              <w:t>Impact</w:t>
            </w:r>
          </w:p>
          <w:p w14:paraId="12473C23" w14:textId="77777777" w:rsidR="00E22DF1" w:rsidRPr="004E56F9" w:rsidRDefault="00E22D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Health &amp; Safety</w:t>
            </w:r>
          </w:p>
        </w:tc>
      </w:tr>
      <w:tr w:rsidR="00E22DF1" w:rsidRPr="004E56F9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 xml:space="preserve">Very minor injuries </w:t>
            </w:r>
            <w:proofErr w:type="gramStart"/>
            <w:r w:rsidRPr="004E56F9">
              <w:rPr>
                <w:rFonts w:eastAsia="Lucida Sans" w:cstheme="minorHAnsi"/>
                <w:sz w:val="16"/>
              </w:rPr>
              <w:t>e.g.</w:t>
            </w:r>
            <w:proofErr w:type="gramEnd"/>
            <w:r w:rsidRPr="004E56F9">
              <w:rPr>
                <w:rFonts w:eastAsia="Lucida Sans" w:cstheme="minorHAnsi"/>
                <w:sz w:val="16"/>
              </w:rPr>
              <w:t xml:space="preserve"> slight bruising</w:t>
            </w:r>
          </w:p>
        </w:tc>
      </w:tr>
      <w:tr w:rsidR="00E22DF1" w:rsidRPr="004E56F9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 xml:space="preserve">Injuries or illness </w:t>
            </w:r>
            <w:proofErr w:type="gramStart"/>
            <w:r w:rsidRPr="004E56F9">
              <w:rPr>
                <w:rFonts w:eastAsia="Lucida Sans" w:cstheme="minorHAnsi"/>
                <w:sz w:val="16"/>
              </w:rPr>
              <w:t>e.g.</w:t>
            </w:r>
            <w:proofErr w:type="gramEnd"/>
            <w:r w:rsidRPr="004E56F9">
              <w:rPr>
                <w:rFonts w:eastAsia="Lucida Sans" w:cstheme="minorHAnsi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:rsidRPr="004E56F9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 xml:space="preserve">Injuries or illness </w:t>
            </w:r>
            <w:proofErr w:type="gramStart"/>
            <w:r w:rsidRPr="004E56F9">
              <w:rPr>
                <w:rFonts w:eastAsia="Lucida Sans" w:cstheme="minorHAnsi"/>
                <w:sz w:val="16"/>
              </w:rPr>
              <w:t>e.g.</w:t>
            </w:r>
            <w:proofErr w:type="gramEnd"/>
            <w:r w:rsidRPr="004E56F9">
              <w:rPr>
                <w:rFonts w:eastAsia="Lucida Sans" w:cstheme="minorHAnsi"/>
                <w:sz w:val="16"/>
              </w:rPr>
              <w:t xml:space="preserve"> strain or sprain requiring first aid or medical support.  </w:t>
            </w:r>
          </w:p>
        </w:tc>
      </w:tr>
      <w:tr w:rsidR="00E22DF1" w:rsidRPr="004E56F9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 xml:space="preserve">Injuries or illness </w:t>
            </w:r>
            <w:proofErr w:type="gramStart"/>
            <w:r w:rsidRPr="004E56F9">
              <w:rPr>
                <w:rFonts w:eastAsia="Lucida Sans" w:cstheme="minorHAnsi"/>
                <w:sz w:val="16"/>
              </w:rPr>
              <w:t>e.g.</w:t>
            </w:r>
            <w:proofErr w:type="gramEnd"/>
            <w:r w:rsidRPr="004E56F9">
              <w:rPr>
                <w:rFonts w:eastAsia="Lucida Sans" w:cstheme="minorHAnsi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:rsidRPr="004E56F9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Pr="004E56F9" w:rsidRDefault="00F0231B">
            <w:pPr>
              <w:spacing w:after="0" w:line="240" w:lineRule="auto"/>
              <w:rPr>
                <w:rFonts w:cstheme="minorHAnsi"/>
              </w:rPr>
            </w:pPr>
            <w:r w:rsidRPr="004E56F9">
              <w:rPr>
                <w:rFonts w:eastAsia="Lucida Sans" w:cstheme="minorHAnsi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Pr="004E56F9" w:rsidRDefault="00E22DF1">
      <w:pPr>
        <w:spacing w:after="200" w:line="276" w:lineRule="auto"/>
        <w:rPr>
          <w:rFonts w:eastAsia="Lucida Sans" w:cstheme="minorHAnsi"/>
          <w:b/>
        </w:rPr>
      </w:pPr>
    </w:p>
    <w:p w14:paraId="478C6126" w14:textId="77777777" w:rsidR="00E22DF1" w:rsidRPr="004E56F9" w:rsidRDefault="00E22DF1">
      <w:pPr>
        <w:spacing w:after="200" w:line="276" w:lineRule="auto"/>
        <w:rPr>
          <w:rFonts w:eastAsia="Calibri" w:cstheme="minorHAns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:rsidRPr="004E56F9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color w:val="000000"/>
                <w:sz w:val="16"/>
              </w:rPr>
              <w:t>Likelihood</w:t>
            </w:r>
          </w:p>
        </w:tc>
      </w:tr>
      <w:tr w:rsidR="00E22DF1" w:rsidRPr="004E56F9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t xml:space="preserve">Rare </w:t>
            </w:r>
            <w:proofErr w:type="gramStart"/>
            <w:r w:rsidRPr="004E56F9">
              <w:rPr>
                <w:rFonts w:eastAsia="Calibri" w:cstheme="minorHAnsi"/>
                <w:sz w:val="16"/>
              </w:rPr>
              <w:t>e.g.</w:t>
            </w:r>
            <w:proofErr w:type="gramEnd"/>
            <w:r w:rsidRPr="004E56F9">
              <w:rPr>
                <w:rFonts w:eastAsia="Calibri" w:cstheme="minorHAnsi"/>
                <w:sz w:val="16"/>
              </w:rPr>
              <w:t xml:space="preserve"> 1 in 100,000 chance or higher</w:t>
            </w:r>
          </w:p>
        </w:tc>
      </w:tr>
      <w:tr w:rsidR="00E22DF1" w:rsidRPr="004E56F9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lastRenderedPageBreak/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t xml:space="preserve">Unlikely </w:t>
            </w:r>
            <w:proofErr w:type="gramStart"/>
            <w:r w:rsidRPr="004E56F9">
              <w:rPr>
                <w:rFonts w:eastAsia="Calibri" w:cstheme="minorHAnsi"/>
                <w:sz w:val="16"/>
              </w:rPr>
              <w:t>e.g.</w:t>
            </w:r>
            <w:proofErr w:type="gramEnd"/>
            <w:r w:rsidRPr="004E56F9">
              <w:rPr>
                <w:rFonts w:eastAsia="Calibri" w:cstheme="minorHAnsi"/>
                <w:sz w:val="16"/>
              </w:rPr>
              <w:t xml:space="preserve"> 1 in 10,000 chance or higher</w:t>
            </w:r>
          </w:p>
        </w:tc>
      </w:tr>
      <w:tr w:rsidR="00E22DF1" w:rsidRPr="004E56F9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t xml:space="preserve">Possible </w:t>
            </w:r>
            <w:proofErr w:type="gramStart"/>
            <w:r w:rsidRPr="004E56F9">
              <w:rPr>
                <w:rFonts w:eastAsia="Calibri" w:cstheme="minorHAnsi"/>
                <w:sz w:val="16"/>
              </w:rPr>
              <w:t>e.g.</w:t>
            </w:r>
            <w:proofErr w:type="gramEnd"/>
            <w:r w:rsidRPr="004E56F9">
              <w:rPr>
                <w:rFonts w:eastAsia="Calibri" w:cstheme="minorHAnsi"/>
                <w:sz w:val="16"/>
              </w:rPr>
              <w:t xml:space="preserve"> 1 in 1,000 chance or higher</w:t>
            </w:r>
          </w:p>
        </w:tc>
      </w:tr>
      <w:tr w:rsidR="00E22DF1" w:rsidRPr="004E56F9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t xml:space="preserve">Likely </w:t>
            </w:r>
            <w:proofErr w:type="gramStart"/>
            <w:r w:rsidRPr="004E56F9">
              <w:rPr>
                <w:rFonts w:eastAsia="Calibri" w:cstheme="minorHAnsi"/>
                <w:sz w:val="16"/>
              </w:rPr>
              <w:t>e.g.</w:t>
            </w:r>
            <w:proofErr w:type="gramEnd"/>
            <w:r w:rsidRPr="004E56F9">
              <w:rPr>
                <w:rFonts w:eastAsia="Calibri" w:cstheme="minorHAnsi"/>
                <w:sz w:val="16"/>
              </w:rPr>
              <w:t xml:space="preserve"> 1 in 100 chance or higher</w:t>
            </w:r>
          </w:p>
        </w:tc>
      </w:tr>
      <w:tr w:rsidR="00E22DF1" w:rsidRPr="004E56F9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Pr="004E56F9" w:rsidRDefault="00F0231B">
            <w:pPr>
              <w:spacing w:after="0" w:line="240" w:lineRule="auto"/>
              <w:rPr>
                <w:rFonts w:eastAsia="Calibri" w:cstheme="minorHAnsi"/>
              </w:rPr>
            </w:pPr>
            <w:r w:rsidRPr="004E56F9">
              <w:rPr>
                <w:rFonts w:eastAsia="Calibri" w:cstheme="minorHAnsi"/>
                <w:sz w:val="16"/>
              </w:rPr>
              <w:t xml:space="preserve">Very Likely </w:t>
            </w:r>
            <w:proofErr w:type="gramStart"/>
            <w:r w:rsidRPr="004E56F9">
              <w:rPr>
                <w:rFonts w:eastAsia="Calibri" w:cstheme="minorHAnsi"/>
                <w:sz w:val="16"/>
              </w:rPr>
              <w:t>e.g.</w:t>
            </w:r>
            <w:proofErr w:type="gramEnd"/>
            <w:r w:rsidRPr="004E56F9">
              <w:rPr>
                <w:rFonts w:eastAsia="Calibri" w:cstheme="minorHAns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Pr="004E56F9" w:rsidRDefault="00E22DF1" w:rsidP="00632FB1">
      <w:pPr>
        <w:spacing w:after="200" w:line="276" w:lineRule="auto"/>
        <w:rPr>
          <w:rFonts w:eastAsia="Calibri" w:cstheme="minorHAnsi"/>
        </w:rPr>
      </w:pPr>
    </w:p>
    <w:sectPr w:rsidR="00E22DF1" w:rsidRPr="004E56F9" w:rsidSect="004E5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4447180">
    <w:abstractNumId w:val="3"/>
  </w:num>
  <w:num w:numId="2" w16cid:durableId="1249924316">
    <w:abstractNumId w:val="45"/>
  </w:num>
  <w:num w:numId="3" w16cid:durableId="448668569">
    <w:abstractNumId w:val="1"/>
  </w:num>
  <w:num w:numId="4" w16cid:durableId="574902504">
    <w:abstractNumId w:val="21"/>
  </w:num>
  <w:num w:numId="5" w16cid:durableId="1269699051">
    <w:abstractNumId w:val="52"/>
  </w:num>
  <w:num w:numId="6" w16cid:durableId="1767462003">
    <w:abstractNumId w:val="10"/>
  </w:num>
  <w:num w:numId="7" w16cid:durableId="680552167">
    <w:abstractNumId w:val="61"/>
  </w:num>
  <w:num w:numId="8" w16cid:durableId="2022660673">
    <w:abstractNumId w:val="18"/>
  </w:num>
  <w:num w:numId="9" w16cid:durableId="1962297396">
    <w:abstractNumId w:val="57"/>
  </w:num>
  <w:num w:numId="10" w16cid:durableId="710034918">
    <w:abstractNumId w:val="42"/>
  </w:num>
  <w:num w:numId="11" w16cid:durableId="1222790838">
    <w:abstractNumId w:val="60"/>
  </w:num>
  <w:num w:numId="12" w16cid:durableId="1286733978">
    <w:abstractNumId w:val="37"/>
  </w:num>
  <w:num w:numId="13" w16cid:durableId="1855609375">
    <w:abstractNumId w:val="59"/>
  </w:num>
  <w:num w:numId="14" w16cid:durableId="1412581722">
    <w:abstractNumId w:val="22"/>
  </w:num>
  <w:num w:numId="15" w16cid:durableId="59905150">
    <w:abstractNumId w:val="34"/>
  </w:num>
  <w:num w:numId="16" w16cid:durableId="1241521330">
    <w:abstractNumId w:val="53"/>
  </w:num>
  <w:num w:numId="17" w16cid:durableId="823739390">
    <w:abstractNumId w:val="32"/>
  </w:num>
  <w:num w:numId="18" w16cid:durableId="863206514">
    <w:abstractNumId w:val="7"/>
  </w:num>
  <w:num w:numId="19" w16cid:durableId="74717050">
    <w:abstractNumId w:val="13"/>
  </w:num>
  <w:num w:numId="20" w16cid:durableId="1538741808">
    <w:abstractNumId w:val="6"/>
  </w:num>
  <w:num w:numId="21" w16cid:durableId="1842233466">
    <w:abstractNumId w:val="14"/>
  </w:num>
  <w:num w:numId="22" w16cid:durableId="75447569">
    <w:abstractNumId w:val="33"/>
  </w:num>
  <w:num w:numId="23" w16cid:durableId="1703937983">
    <w:abstractNumId w:val="46"/>
  </w:num>
  <w:num w:numId="24" w16cid:durableId="285354778">
    <w:abstractNumId w:val="16"/>
  </w:num>
  <w:num w:numId="25" w16cid:durableId="474227846">
    <w:abstractNumId w:val="15"/>
  </w:num>
  <w:num w:numId="26" w16cid:durableId="883981280">
    <w:abstractNumId w:val="9"/>
  </w:num>
  <w:num w:numId="27" w16cid:durableId="510026250">
    <w:abstractNumId w:val="31"/>
  </w:num>
  <w:num w:numId="28" w16cid:durableId="1761636271">
    <w:abstractNumId w:val="11"/>
  </w:num>
  <w:num w:numId="29" w16cid:durableId="1234780027">
    <w:abstractNumId w:val="8"/>
  </w:num>
  <w:num w:numId="30" w16cid:durableId="1126777324">
    <w:abstractNumId w:val="44"/>
  </w:num>
  <w:num w:numId="31" w16cid:durableId="652370673">
    <w:abstractNumId w:val="64"/>
  </w:num>
  <w:num w:numId="32" w16cid:durableId="1555385254">
    <w:abstractNumId w:val="4"/>
  </w:num>
  <w:num w:numId="33" w16cid:durableId="1892956148">
    <w:abstractNumId w:val="5"/>
  </w:num>
  <w:num w:numId="34" w16cid:durableId="189756524">
    <w:abstractNumId w:val="51"/>
  </w:num>
  <w:num w:numId="35" w16cid:durableId="40248909">
    <w:abstractNumId w:val="35"/>
  </w:num>
  <w:num w:numId="36" w16cid:durableId="464354895">
    <w:abstractNumId w:val="39"/>
  </w:num>
  <w:num w:numId="37" w16cid:durableId="1272859565">
    <w:abstractNumId w:val="47"/>
  </w:num>
  <w:num w:numId="38" w16cid:durableId="614946713">
    <w:abstractNumId w:val="26"/>
  </w:num>
  <w:num w:numId="39" w16cid:durableId="593437019">
    <w:abstractNumId w:val="50"/>
  </w:num>
  <w:num w:numId="40" w16cid:durableId="1027684822">
    <w:abstractNumId w:val="20"/>
  </w:num>
  <w:num w:numId="41" w16cid:durableId="2020958978">
    <w:abstractNumId w:val="29"/>
  </w:num>
  <w:num w:numId="42" w16cid:durableId="591936473">
    <w:abstractNumId w:val="49"/>
  </w:num>
  <w:num w:numId="43" w16cid:durableId="217716619">
    <w:abstractNumId w:val="63"/>
  </w:num>
  <w:num w:numId="44" w16cid:durableId="736900380">
    <w:abstractNumId w:val="54"/>
  </w:num>
  <w:num w:numId="45" w16cid:durableId="846407342">
    <w:abstractNumId w:val="36"/>
  </w:num>
  <w:num w:numId="46" w16cid:durableId="1967199761">
    <w:abstractNumId w:val="0"/>
  </w:num>
  <w:num w:numId="47" w16cid:durableId="748892277">
    <w:abstractNumId w:val="2"/>
  </w:num>
  <w:num w:numId="48" w16cid:durableId="1884559782">
    <w:abstractNumId w:val="23"/>
  </w:num>
  <w:num w:numId="49" w16cid:durableId="2094933950">
    <w:abstractNumId w:val="56"/>
  </w:num>
  <w:num w:numId="50" w16cid:durableId="1955601548">
    <w:abstractNumId w:val="19"/>
  </w:num>
  <w:num w:numId="51" w16cid:durableId="273051021">
    <w:abstractNumId w:val="48"/>
  </w:num>
  <w:num w:numId="52" w16cid:durableId="1710379333">
    <w:abstractNumId w:val="25"/>
  </w:num>
  <w:num w:numId="53" w16cid:durableId="1043095264">
    <w:abstractNumId w:val="43"/>
  </w:num>
  <w:num w:numId="54" w16cid:durableId="46613313">
    <w:abstractNumId w:val="27"/>
  </w:num>
  <w:num w:numId="55" w16cid:durableId="1789740248">
    <w:abstractNumId w:val="41"/>
  </w:num>
  <w:num w:numId="56" w16cid:durableId="268512177">
    <w:abstractNumId w:val="30"/>
  </w:num>
  <w:num w:numId="57" w16cid:durableId="3747084">
    <w:abstractNumId w:val="17"/>
  </w:num>
  <w:num w:numId="58" w16cid:durableId="25834751">
    <w:abstractNumId w:val="62"/>
  </w:num>
  <w:num w:numId="59" w16cid:durableId="935748173">
    <w:abstractNumId w:val="28"/>
  </w:num>
  <w:num w:numId="60" w16cid:durableId="590429458">
    <w:abstractNumId w:val="24"/>
  </w:num>
  <w:num w:numId="61" w16cid:durableId="1379672075">
    <w:abstractNumId w:val="12"/>
  </w:num>
  <w:num w:numId="62" w16cid:durableId="514611683">
    <w:abstractNumId w:val="38"/>
  </w:num>
  <w:num w:numId="63" w16cid:durableId="1704011526">
    <w:abstractNumId w:val="40"/>
  </w:num>
  <w:num w:numId="64" w16cid:durableId="1772165847">
    <w:abstractNumId w:val="58"/>
  </w:num>
  <w:num w:numId="65" w16cid:durableId="1935938988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NjAwM7Q0tTSwNDZW0lEKTi0uzszPAykwrAUAzHRLyiwAAAA="/>
  </w:docVars>
  <w:rsids>
    <w:rsidRoot w:val="00E22DF1"/>
    <w:rsid w:val="000D4057"/>
    <w:rsid w:val="003E4FBD"/>
    <w:rsid w:val="004E56F9"/>
    <w:rsid w:val="00632FB1"/>
    <w:rsid w:val="00676E1A"/>
    <w:rsid w:val="00745A0A"/>
    <w:rsid w:val="009962BA"/>
    <w:rsid w:val="00DF3D7E"/>
    <w:rsid w:val="00E04C8F"/>
    <w:rsid w:val="00E22DF1"/>
    <w:rsid w:val="00E72FE5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Dhenin</dc:creator>
  <cp:lastModifiedBy>Charles Dhenin</cp:lastModifiedBy>
  <cp:revision>3</cp:revision>
  <dcterms:created xsi:type="dcterms:W3CDTF">2023-02-22T10:30:00Z</dcterms:created>
  <dcterms:modified xsi:type="dcterms:W3CDTF">2023-02-22T10:33:00Z</dcterms:modified>
</cp:coreProperties>
</file>