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38"/>
        <w:gridCol w:w="5606"/>
        <w:gridCol w:w="2921"/>
        <w:gridCol w:w="977"/>
        <w:gridCol w:w="2238"/>
      </w:tblGrid>
      <w:tr w:rsidR="00E22DF1" w14:paraId="5CE91689" w14:textId="77777777" w:rsidTr="003F79AF">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rsidTr="003F79AF">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0409C8D6" w:rsidR="00E22DF1" w:rsidRDefault="00F0231B">
            <w:pPr>
              <w:spacing w:after="0" w:line="240" w:lineRule="auto"/>
              <w:ind w:left="170"/>
            </w:pPr>
            <w:r>
              <w:rPr>
                <w:rFonts w:ascii="Verdana" w:eastAsia="Verdana" w:hAnsi="Verdana" w:cs="Verdana"/>
                <w:b/>
              </w:rPr>
              <w:t>Risk Assessment for the activity of</w:t>
            </w:r>
            <w:r w:rsidR="003F79AF">
              <w:rPr>
                <w:rFonts w:ascii="Verdana" w:eastAsia="Verdana" w:hAnsi="Verdana" w:cs="Verdana"/>
                <w:b/>
              </w:rPr>
              <w:t xml:space="preserve"> MidSoc</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3E7951A9" w:rsidR="00E22DF1" w:rsidRDefault="003F79AF">
            <w:pPr>
              <w:spacing w:after="0" w:line="240" w:lineRule="auto"/>
              <w:ind w:left="170"/>
              <w:rPr>
                <w:rFonts w:ascii="Verdana" w:eastAsia="Verdana" w:hAnsi="Verdana" w:cs="Verdana"/>
                <w:b/>
              </w:rPr>
            </w:pPr>
            <w:r>
              <w:rPr>
                <w:rFonts w:ascii="Verdana" w:eastAsia="Verdana" w:hAnsi="Verdana" w:cs="Verdana"/>
                <w:b/>
              </w:rPr>
              <w:t>MidSoc</w:t>
            </w:r>
            <w:r w:rsidR="00F0231B">
              <w:rPr>
                <w:rFonts w:ascii="Verdana" w:eastAsia="Verdana" w:hAnsi="Verdana" w:cs="Verdana"/>
                <w:b/>
              </w:rPr>
              <w:t xml:space="preserve"> Generic Risk </w:t>
            </w:r>
            <w:r>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068EA" w14:textId="77777777" w:rsidR="00E22DF1" w:rsidRDefault="00F0231B" w:rsidP="003F79AF">
            <w:pPr>
              <w:spacing w:after="0" w:line="240" w:lineRule="auto"/>
              <w:rPr>
                <w:rFonts w:ascii="Verdana" w:eastAsia="Verdana" w:hAnsi="Verdana" w:cs="Verdana"/>
                <w:b/>
              </w:rPr>
            </w:pPr>
            <w:r>
              <w:rPr>
                <w:rFonts w:ascii="Verdana" w:eastAsia="Verdana" w:hAnsi="Verdana" w:cs="Verdana"/>
                <w:b/>
              </w:rPr>
              <w:t>Date</w:t>
            </w:r>
          </w:p>
          <w:p w14:paraId="393FD9EA" w14:textId="77777777" w:rsidR="003F79AF" w:rsidRDefault="003F79AF">
            <w:pPr>
              <w:spacing w:after="0" w:line="240" w:lineRule="auto"/>
              <w:ind w:left="170"/>
            </w:pPr>
          </w:p>
          <w:p w14:paraId="66CB45D9" w14:textId="157EB704" w:rsidR="003F79AF" w:rsidRDefault="003F79AF" w:rsidP="003F79AF">
            <w:pPr>
              <w:spacing w:after="0" w:line="240" w:lineRule="auto"/>
            </w:pPr>
            <w:r>
              <w:t>6/12/22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CD1806" w14:textId="77777777" w:rsidR="00E22DF1" w:rsidRDefault="00F0231B">
            <w:pPr>
              <w:spacing w:after="0" w:line="240" w:lineRule="auto"/>
              <w:ind w:left="170"/>
              <w:rPr>
                <w:rFonts w:ascii="Verdana" w:eastAsia="Verdana" w:hAnsi="Verdana" w:cs="Verdana"/>
                <w:b/>
              </w:rPr>
            </w:pPr>
            <w:r>
              <w:rPr>
                <w:rFonts w:ascii="Verdana" w:eastAsia="Verdana" w:hAnsi="Verdana" w:cs="Verdana"/>
                <w:b/>
              </w:rPr>
              <w:t>Last review date</w:t>
            </w:r>
          </w:p>
          <w:p w14:paraId="1F438780" w14:textId="6F972BF8" w:rsidR="003F79AF" w:rsidRDefault="003F79AF">
            <w:pPr>
              <w:spacing w:after="0" w:line="240" w:lineRule="auto"/>
              <w:ind w:left="170"/>
            </w:pPr>
            <w:r>
              <w:t>6/12/22</w:t>
            </w:r>
          </w:p>
        </w:tc>
      </w:tr>
      <w:tr w:rsidR="00E22DF1" w14:paraId="7F93B16F" w14:textId="77777777" w:rsidTr="003F79AF">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6E9CA7C5" w:rsidR="00E22DF1" w:rsidRDefault="00F0231B">
            <w:pPr>
              <w:spacing w:after="0" w:line="240" w:lineRule="auto"/>
              <w:ind w:left="170"/>
            </w:pPr>
            <w:r>
              <w:rPr>
                <w:rFonts w:ascii="Verdana" w:eastAsia="Verdana" w:hAnsi="Verdana" w:cs="Verdana"/>
                <w:b/>
              </w:rPr>
              <w:t>SUSU [</w:t>
            </w:r>
            <w:r w:rsidR="003F79AF">
              <w:rPr>
                <w:rFonts w:ascii="Verdana" w:eastAsia="Verdana" w:hAnsi="Verdana" w:cs="Verdana"/>
                <w:b/>
              </w:rPr>
              <w:t>MidSoc</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58DB182F" w:rsidR="00E22DF1" w:rsidRDefault="00FA3C7C">
            <w:pPr>
              <w:spacing w:after="0" w:line="240" w:lineRule="auto"/>
              <w:ind w:left="170"/>
            </w:pPr>
            <w:r>
              <w:rPr>
                <w:rFonts w:ascii="Verdana" w:eastAsia="Verdana" w:hAnsi="Verdana" w:cs="Verdana"/>
                <w:b/>
              </w:rPr>
              <w:t>Sam</w:t>
            </w:r>
            <w:r w:rsidR="00854119">
              <w:rPr>
                <w:rFonts w:ascii="Verdana" w:eastAsia="Verdana" w:hAnsi="Verdana" w:cs="Verdana"/>
                <w:b/>
              </w:rPr>
              <w:t xml:space="preserve"> Perry</w:t>
            </w:r>
          </w:p>
        </w:tc>
      </w:tr>
      <w:tr w:rsidR="00E22DF1" w14:paraId="0AF21045" w14:textId="77777777" w:rsidTr="003F79AF">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5FF21B7A" w:rsidR="00E22DF1" w:rsidRDefault="009D1C6F">
            <w:pPr>
              <w:spacing w:after="0" w:line="240" w:lineRule="auto"/>
              <w:ind w:left="170"/>
            </w:pPr>
            <w:r>
              <w:rPr>
                <w:rFonts w:ascii="Verdana" w:eastAsia="Verdana" w:hAnsi="Verdana" w:cs="Verdana"/>
                <w:b/>
                <w:i/>
                <w:noProof/>
              </w:rPr>
              <mc:AlternateContent>
                <mc:Choice Requires="wpi">
                  <w:drawing>
                    <wp:anchor distT="0" distB="0" distL="114300" distR="114300" simplePos="0" relativeHeight="251658240" behindDoc="0" locked="0" layoutInCell="1" allowOverlap="1" wp14:anchorId="2A7C1A18" wp14:editId="38518373">
                      <wp:simplePos x="0" y="0"/>
                      <wp:positionH relativeFrom="column">
                        <wp:posOffset>113030</wp:posOffset>
                      </wp:positionH>
                      <wp:positionV relativeFrom="paragraph">
                        <wp:posOffset>187325</wp:posOffset>
                      </wp:positionV>
                      <wp:extent cx="1356075" cy="344130"/>
                      <wp:effectExtent l="38100" t="38100" r="15875" b="37465"/>
                      <wp:wrapNone/>
                      <wp:docPr id="6" name="Ink 6"/>
                      <wp:cNvGraphicFramePr/>
                      <a:graphic xmlns:a="http://schemas.openxmlformats.org/drawingml/2006/main">
                        <a:graphicData uri="http://schemas.microsoft.com/office/word/2010/wordprocessingInk">
                          <w14:contentPart bwMode="auto" r:id="rId5">
                            <w14:nvContentPartPr>
                              <w14:cNvContentPartPr/>
                            </w14:nvContentPartPr>
                            <w14:xfrm>
                              <a:off x="0" y="0"/>
                              <a:ext cx="1356075" cy="344130"/>
                            </w14:xfrm>
                          </w14:contentPart>
                        </a:graphicData>
                      </a:graphic>
                    </wp:anchor>
                  </w:drawing>
                </mc:Choice>
                <mc:Fallback>
                  <w:pict>
                    <v:shapetype w14:anchorId="577486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7.7pt;margin-top:13.55pt;width:109.25pt;height:29.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">
                      <v:imagedata r:id="rId6" o:title=""/>
                    </v:shape>
                  </w:pict>
                </mc:Fallback>
              </mc:AlternateContent>
            </w:r>
            <w:r w:rsidR="00F0231B">
              <w:rPr>
                <w:rFonts w:ascii="Verdana" w:eastAsia="Verdana" w:hAnsi="Verdana" w:cs="Verdana"/>
                <w:b/>
                <w:i/>
              </w:rPr>
              <w:t>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444D2D7E" w:rsidR="00E22DF1" w:rsidRDefault="00E22DF1">
      <w:pPr>
        <w:spacing w:after="200" w:line="276" w:lineRule="auto"/>
        <w:rPr>
          <w:rFonts w:ascii="Calibri" w:eastAsia="Calibri" w:hAnsi="Calibri" w:cs="Calibri"/>
        </w:rPr>
      </w:pPr>
    </w:p>
    <w:p w14:paraId="5FD71822" w14:textId="59C5B6A1" w:rsidR="003F79AF" w:rsidRDefault="003F79AF">
      <w:pPr>
        <w:spacing w:after="200" w:line="276" w:lineRule="auto"/>
        <w:rPr>
          <w:rFonts w:ascii="Calibri" w:eastAsia="Calibri" w:hAnsi="Calibri" w:cs="Calibri"/>
        </w:rPr>
      </w:pPr>
    </w:p>
    <w:p w14:paraId="10FC1602" w14:textId="31E50433" w:rsidR="003F79AF" w:rsidRDefault="003F79AF">
      <w:pPr>
        <w:spacing w:after="200" w:line="276" w:lineRule="auto"/>
        <w:rPr>
          <w:rFonts w:ascii="Calibri" w:eastAsia="Calibri" w:hAnsi="Calibri" w:cs="Calibri"/>
        </w:rPr>
      </w:pPr>
    </w:p>
    <w:p w14:paraId="39DED838" w14:textId="5AA182AF" w:rsidR="003F79AF" w:rsidRDefault="003F79AF">
      <w:pPr>
        <w:spacing w:after="200" w:line="276" w:lineRule="auto"/>
        <w:rPr>
          <w:rFonts w:ascii="Calibri" w:eastAsia="Calibri" w:hAnsi="Calibri" w:cs="Calibri"/>
        </w:rPr>
      </w:pPr>
    </w:p>
    <w:p w14:paraId="32F3E2D7" w14:textId="515210AB" w:rsidR="003F79AF" w:rsidRDefault="003F79AF">
      <w:pPr>
        <w:spacing w:after="200" w:line="276" w:lineRule="auto"/>
        <w:rPr>
          <w:rFonts w:ascii="Calibri" w:eastAsia="Calibri" w:hAnsi="Calibri" w:cs="Calibri"/>
        </w:rPr>
      </w:pPr>
    </w:p>
    <w:p w14:paraId="545663A9" w14:textId="113A27AF" w:rsidR="003F79AF" w:rsidRDefault="003F79AF">
      <w:pPr>
        <w:spacing w:after="200" w:line="276" w:lineRule="auto"/>
        <w:rPr>
          <w:rFonts w:ascii="Calibri" w:eastAsia="Calibri" w:hAnsi="Calibri" w:cs="Calibri"/>
        </w:rPr>
      </w:pPr>
    </w:p>
    <w:p w14:paraId="7F111D84" w14:textId="4EA652F4" w:rsidR="003F79AF" w:rsidRDefault="003F79AF">
      <w:pPr>
        <w:spacing w:after="200" w:line="276" w:lineRule="auto"/>
        <w:rPr>
          <w:rFonts w:ascii="Calibri" w:eastAsia="Calibri" w:hAnsi="Calibri" w:cs="Calibri"/>
        </w:rPr>
      </w:pPr>
    </w:p>
    <w:p w14:paraId="5DC93A2C" w14:textId="0BC99A88" w:rsidR="003F79AF" w:rsidRDefault="003F79AF">
      <w:pPr>
        <w:spacing w:after="200" w:line="276" w:lineRule="auto"/>
        <w:rPr>
          <w:rFonts w:ascii="Calibri" w:eastAsia="Calibri" w:hAnsi="Calibri" w:cs="Calibri"/>
        </w:rPr>
      </w:pPr>
    </w:p>
    <w:p w14:paraId="503A0023" w14:textId="5C242969" w:rsidR="003F79AF" w:rsidRDefault="003F79AF">
      <w:pPr>
        <w:spacing w:after="200" w:line="276" w:lineRule="auto"/>
        <w:rPr>
          <w:rFonts w:ascii="Calibri" w:eastAsia="Calibri" w:hAnsi="Calibri" w:cs="Calibri"/>
        </w:rPr>
      </w:pPr>
    </w:p>
    <w:p w14:paraId="72559428" w14:textId="5821BBC4" w:rsidR="003F79AF" w:rsidRDefault="003F79AF">
      <w:pPr>
        <w:spacing w:after="200" w:line="276" w:lineRule="auto"/>
        <w:rPr>
          <w:rFonts w:ascii="Calibri" w:eastAsia="Calibri" w:hAnsi="Calibri" w:cs="Calibri"/>
        </w:rPr>
      </w:pPr>
    </w:p>
    <w:p w14:paraId="212D2426" w14:textId="5BD08664" w:rsidR="003F79AF" w:rsidRDefault="003F79AF">
      <w:pPr>
        <w:spacing w:after="200" w:line="276" w:lineRule="auto"/>
        <w:rPr>
          <w:rFonts w:ascii="Calibri" w:eastAsia="Calibri" w:hAnsi="Calibri" w:cs="Calibri"/>
        </w:rPr>
      </w:pPr>
    </w:p>
    <w:p w14:paraId="69C09A32" w14:textId="1CE85146" w:rsidR="003F79AF" w:rsidRDefault="003F79AF">
      <w:pPr>
        <w:spacing w:after="200" w:line="276" w:lineRule="auto"/>
        <w:rPr>
          <w:rFonts w:ascii="Calibri" w:eastAsia="Calibri" w:hAnsi="Calibri" w:cs="Calibri"/>
        </w:rPr>
      </w:pPr>
    </w:p>
    <w:p w14:paraId="1782AD7E" w14:textId="0B46840F" w:rsidR="003F79AF" w:rsidRDefault="003F79AF">
      <w:pPr>
        <w:spacing w:after="200" w:line="276" w:lineRule="auto"/>
        <w:rPr>
          <w:rFonts w:ascii="Calibri" w:eastAsia="Calibri" w:hAnsi="Calibri" w:cs="Calibri"/>
        </w:rPr>
      </w:pPr>
    </w:p>
    <w:p w14:paraId="2B44D94A" w14:textId="0B50BB4F" w:rsidR="003F79AF" w:rsidRDefault="003F79AF">
      <w:pPr>
        <w:spacing w:after="200" w:line="276" w:lineRule="auto"/>
        <w:rPr>
          <w:rFonts w:ascii="Calibri" w:eastAsia="Calibri" w:hAnsi="Calibri" w:cs="Calibri"/>
        </w:rPr>
      </w:pPr>
    </w:p>
    <w:p w14:paraId="5435D534" w14:textId="77777777" w:rsidR="00854119" w:rsidRDefault="00854119">
      <w:pPr>
        <w:spacing w:after="200" w:line="276" w:lineRule="auto"/>
        <w:rPr>
          <w:rFonts w:ascii="Calibri" w:eastAsia="Calibri" w:hAnsi="Calibri" w:cs="Calibri"/>
        </w:rPr>
      </w:pPr>
    </w:p>
    <w:p w14:paraId="332E8DDB" w14:textId="77777777" w:rsidR="003F79AF" w:rsidRDefault="003F79AF">
      <w:pPr>
        <w:spacing w:after="200" w:line="276" w:lineRule="auto"/>
        <w:rPr>
          <w:rFonts w:ascii="Calibri" w:eastAsia="Calibri" w:hAnsi="Calibri" w:cs="Calibri"/>
        </w:rPr>
      </w:pPr>
    </w:p>
    <w:tbl>
      <w:tblPr>
        <w:tblW w:w="15451" w:type="dxa"/>
        <w:tblInd w:w="108" w:type="dxa"/>
        <w:tblLayout w:type="fixed"/>
        <w:tblCellMar>
          <w:left w:w="10" w:type="dxa"/>
          <w:right w:w="10" w:type="dxa"/>
        </w:tblCellMar>
        <w:tblLook w:val="04A0" w:firstRow="1" w:lastRow="0" w:firstColumn="1" w:lastColumn="0" w:noHBand="0" w:noVBand="1"/>
      </w:tblPr>
      <w:tblGrid>
        <w:gridCol w:w="1275"/>
        <w:gridCol w:w="1847"/>
        <w:gridCol w:w="1417"/>
        <w:gridCol w:w="425"/>
        <w:gridCol w:w="452"/>
        <w:gridCol w:w="399"/>
        <w:gridCol w:w="4536"/>
        <w:gridCol w:w="426"/>
        <w:gridCol w:w="425"/>
        <w:gridCol w:w="425"/>
        <w:gridCol w:w="3824"/>
      </w:tblGrid>
      <w:tr w:rsidR="002E4841" w14:paraId="25270C2B" w14:textId="77777777" w:rsidTr="002E4841">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lastRenderedPageBreak/>
              <w:t xml:space="preserve">PART A </w:t>
            </w:r>
          </w:p>
        </w:tc>
      </w:tr>
      <w:tr w:rsidR="002E4841" w14:paraId="797AD558"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2E4841" w14:paraId="60E59FF7"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F11D234" w14:textId="360CDA08" w:rsidR="00E22DF1" w:rsidRPr="003F79AF" w:rsidRDefault="00F0231B" w:rsidP="003F79AF">
            <w:pPr>
              <w:spacing w:after="0" w:line="240" w:lineRule="auto"/>
              <w:jc w:val="center"/>
              <w:rPr>
                <w:rFonts w:ascii="Lucida Sans" w:eastAsia="Lucida Sans" w:hAnsi="Lucida Sans" w:cs="Lucida Sans"/>
                <w:b/>
              </w:rPr>
            </w:pPr>
            <w:r>
              <w:rPr>
                <w:rFonts w:ascii="Lucida Sans" w:eastAsia="Lucida Sans" w:hAnsi="Lucida Sans" w:cs="Lucida Sans"/>
                <w:b/>
              </w:rPr>
              <w:t xml:space="preserve">Potential </w:t>
            </w:r>
            <w:r w:rsidR="003F79AF">
              <w:rPr>
                <w:rFonts w:ascii="Lucida Sans" w:eastAsia="Lucida Sans" w:hAnsi="Lucida Sans" w:cs="Lucida Sans"/>
                <w:b/>
              </w:rPr>
              <w:t>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6A479D9F" w14:textId="6AC61090" w:rsidR="003F79AF" w:rsidRDefault="00F0231B" w:rsidP="003F79AF">
            <w:pPr>
              <w:spacing w:after="0" w:line="240" w:lineRule="auto"/>
              <w:jc w:val="center"/>
              <w:rPr>
                <w:rFonts w:ascii="Lucida Sans" w:eastAsia="Lucida Sans" w:hAnsi="Lucida Sans" w:cs="Lucida Sans"/>
                <w:b/>
              </w:rPr>
            </w:pPr>
            <w:r>
              <w:rPr>
                <w:rFonts w:ascii="Lucida Sans" w:eastAsia="Lucida Sans" w:hAnsi="Lucida Sans" w:cs="Lucida Sans"/>
                <w:b/>
              </w:rPr>
              <w:t>(user</w:t>
            </w:r>
            <w:r w:rsidR="003F79AF">
              <w:rPr>
                <w:rFonts w:ascii="Lucida Sans" w:eastAsia="Lucida Sans" w:hAnsi="Lucida Sans" w:cs="Lucida Sans"/>
                <w:b/>
              </w:rPr>
              <w:t>,</w:t>
            </w:r>
          </w:p>
          <w:p w14:paraId="5E7B95C7" w14:textId="1F80BCB4" w:rsidR="003F79AF" w:rsidRDefault="003F79AF" w:rsidP="003F79AF">
            <w:pPr>
              <w:spacing w:after="0" w:line="240" w:lineRule="auto"/>
              <w:jc w:val="center"/>
              <w:rPr>
                <w:rFonts w:ascii="Lucida Sans" w:eastAsia="Lucida Sans" w:hAnsi="Lucida Sans" w:cs="Lucida Sans"/>
                <w:b/>
              </w:rPr>
            </w:pPr>
            <w:r>
              <w:rPr>
                <w:rFonts w:ascii="Lucida Sans" w:eastAsia="Lucida Sans" w:hAnsi="Lucida Sans" w:cs="Lucida Sans"/>
                <w:b/>
              </w:rPr>
              <w:t>p</w:t>
            </w:r>
            <w:r w:rsidR="00F0231B">
              <w:rPr>
                <w:rFonts w:ascii="Lucida Sans" w:eastAsia="Lucida Sans" w:hAnsi="Lucida Sans" w:cs="Lucida Sans"/>
                <w:b/>
              </w:rPr>
              <w:t>ublic</w:t>
            </w:r>
            <w:r>
              <w:rPr>
                <w:rFonts w:ascii="Lucida Sans" w:eastAsia="Lucida Sans" w:hAnsi="Lucida Sans" w:cs="Lucida Sans"/>
                <w:b/>
              </w:rPr>
              <w:t>,</w:t>
            </w:r>
          </w:p>
          <w:p w14:paraId="03418171" w14:textId="28D4174A" w:rsidR="00E22DF1" w:rsidRPr="003F79AF" w:rsidRDefault="003F79AF" w:rsidP="003F79AF">
            <w:pPr>
              <w:spacing w:after="0" w:line="240" w:lineRule="auto"/>
              <w:jc w:val="center"/>
              <w:rPr>
                <w:rFonts w:ascii="Lucida Sans" w:eastAsia="Lucida Sans" w:hAnsi="Lucida Sans" w:cs="Lucida Sans"/>
                <w:b/>
              </w:rPr>
            </w:pPr>
            <w:r>
              <w:rPr>
                <w:rFonts w:ascii="Lucida Sans" w:eastAsia="Lucida Sans" w:hAnsi="Lucida Sans" w:cs="Lucida Sans"/>
                <w:b/>
              </w:rPr>
              <w:t>member</w:t>
            </w:r>
            <w:r w:rsidR="00F0231B">
              <w:rPr>
                <w:rFonts w:ascii="Lucida Sans" w:eastAsia="Lucida Sans" w:hAnsi="Lucida Sans" w:cs="Lucida Sans"/>
                <w:b/>
              </w:rPr>
              <w:t>)</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0F80CE" w14:textId="77777777" w:rsidR="00E22DF1" w:rsidRDefault="00F0231B" w:rsidP="003F79AF">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98C7802" w14:textId="77777777" w:rsidR="00E22DF1" w:rsidRDefault="00F0231B" w:rsidP="003F79AF">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2E4841" w14:paraId="4DF37C0E"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AC8E813" w14:textId="77777777" w:rsidR="00E22DF1" w:rsidRDefault="00F0231B" w:rsidP="003F79AF">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687BFCFD" w14:textId="77777777" w:rsidR="00E22DF1" w:rsidRDefault="00F0231B" w:rsidP="003F79AF">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7A558D0" w14:textId="77777777" w:rsidR="00E22DF1" w:rsidRDefault="00F0231B" w:rsidP="003F79AF">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61B2BE8" w14:textId="77777777" w:rsidR="003F79AF" w:rsidRDefault="00F0231B" w:rsidP="003F79AF">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1D4D1AC7" w14:textId="628226E6" w:rsidR="00E22DF1" w:rsidRDefault="00F0231B" w:rsidP="003F79AF">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208F778" w14:textId="77777777" w:rsidR="00E22DF1" w:rsidRDefault="00F0231B" w:rsidP="003F79AF">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D0A92C2" w14:textId="77777777" w:rsidR="00E22DF1" w:rsidRDefault="00F0231B" w:rsidP="003F79AF">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9ACDFFD" w14:textId="714C10A1" w:rsidR="00E22DF1" w:rsidRDefault="00F0231B" w:rsidP="003F79AF">
            <w:pPr>
              <w:spacing w:after="0" w:line="240" w:lineRule="auto"/>
              <w:ind w:left="113" w:right="113"/>
            </w:pPr>
            <w:r>
              <w:rPr>
                <w:rFonts w:ascii="Lucida Sans" w:eastAsia="Lucida Sans" w:hAnsi="Lucida Sans" w:cs="Lucida Sans"/>
                <w:b/>
              </w:rPr>
              <w:t>Scor</w:t>
            </w:r>
            <w:r w:rsidR="003F79AF">
              <w:rPr>
                <w:rFonts w:ascii="Lucida Sans" w:eastAsia="Lucida Sans" w:hAnsi="Lucida Sans" w:cs="Lucida Sans"/>
                <w:b/>
              </w:rPr>
              <w:t>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2E4841" w14:paraId="210949DE" w14:textId="77777777" w:rsidTr="002E4841">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C931A2" w14:paraId="1490A71E"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t xml:space="preserve">Slips, trips and falls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8AE657C" w14:textId="77777777" w:rsidR="00E22DF1" w:rsidRDefault="00F0231B" w:rsidP="00C931A2">
            <w:pPr>
              <w:spacing w:after="0" w:line="240" w:lineRule="auto"/>
              <w:ind w:left="113" w:right="113"/>
            </w:pPr>
            <w:r>
              <w:rPr>
                <w:rFonts w:ascii="Lucida Sans" w:eastAsia="Lucida Sans" w:hAnsi="Lucida Sans" w:cs="Lucida Sans"/>
                <w:b/>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5781673"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4</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B01E96F" w14:textId="77777777" w:rsidR="00E22DF1" w:rsidRDefault="00F0231B" w:rsidP="00C931A2">
            <w:pPr>
              <w:spacing w:after="0" w:line="240" w:lineRule="auto"/>
              <w:ind w:left="113" w:right="113"/>
            </w:pPr>
            <w:r>
              <w:rPr>
                <w:rFonts w:ascii="Lucida Sans" w:eastAsia="Lucida Sans" w:hAnsi="Lucida Sans" w:cs="Lucida Sans"/>
                <w:b/>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4735E39E" w14:textId="77777777" w:rsidR="00E22DF1" w:rsidRDefault="00E22DF1">
            <w:pPr>
              <w:spacing w:after="0" w:line="240" w:lineRule="auto"/>
              <w:rPr>
                <w:rFonts w:ascii="Calibri" w:eastAsia="Calibri" w:hAnsi="Calibri" w:cs="Calibri"/>
              </w:rPr>
            </w:pPr>
          </w:p>
          <w:p w14:paraId="754D992B" w14:textId="77777777" w:rsidR="003F79AF" w:rsidRDefault="003F79AF">
            <w:pPr>
              <w:spacing w:after="0" w:line="240" w:lineRule="auto"/>
              <w:rPr>
                <w:rFonts w:ascii="Calibri" w:eastAsia="Calibri" w:hAnsi="Calibri" w:cs="Calibri"/>
              </w:rPr>
            </w:pPr>
          </w:p>
          <w:p w14:paraId="600F90F3" w14:textId="20319E99" w:rsidR="003F79AF" w:rsidRDefault="003F79AF">
            <w:pPr>
              <w:spacing w:after="0" w:line="240" w:lineRule="auto"/>
              <w:rPr>
                <w:rFonts w:ascii="Calibri" w:eastAsia="Calibri" w:hAnsi="Calibri" w:cs="Calibri"/>
              </w:rPr>
            </w:pPr>
          </w:p>
          <w:p w14:paraId="2A9E0543" w14:textId="0B3C9F3A" w:rsidR="003F79AF" w:rsidRDefault="003F79AF">
            <w:pPr>
              <w:spacing w:after="0" w:line="240" w:lineRule="auto"/>
              <w:rPr>
                <w:rFonts w:ascii="Calibri" w:eastAsia="Calibri" w:hAnsi="Calibri" w:cs="Calibri"/>
              </w:rPr>
            </w:pPr>
          </w:p>
          <w:p w14:paraId="2FB53D47" w14:textId="56FC9207" w:rsidR="003F79AF" w:rsidRDefault="003F79AF">
            <w:pPr>
              <w:spacing w:after="0" w:line="240" w:lineRule="auto"/>
              <w:rPr>
                <w:rFonts w:ascii="Calibri" w:eastAsia="Calibri" w:hAnsi="Calibri" w:cs="Calibri"/>
              </w:rPr>
            </w:pPr>
          </w:p>
          <w:p w14:paraId="327AEA17" w14:textId="30733C23" w:rsidR="003F79AF" w:rsidRDefault="003F79AF">
            <w:pPr>
              <w:spacing w:after="0" w:line="240" w:lineRule="auto"/>
              <w:rPr>
                <w:rFonts w:ascii="Calibri" w:eastAsia="Calibri" w:hAnsi="Calibri" w:cs="Calibri"/>
              </w:rPr>
            </w:pPr>
          </w:p>
          <w:p w14:paraId="4FD6E501" w14:textId="021C2C7C" w:rsidR="003F79AF" w:rsidRDefault="003F79AF">
            <w:pPr>
              <w:spacing w:after="0" w:line="240" w:lineRule="auto"/>
              <w:rPr>
                <w:rFonts w:ascii="Calibri" w:eastAsia="Calibri" w:hAnsi="Calibri" w:cs="Calibri"/>
              </w:rPr>
            </w:pPr>
          </w:p>
          <w:p w14:paraId="0DE351B7" w14:textId="64C28397" w:rsidR="003F79AF" w:rsidRDefault="003F79AF">
            <w:pPr>
              <w:spacing w:after="0" w:line="240" w:lineRule="auto"/>
              <w:rPr>
                <w:rFonts w:ascii="Calibri" w:eastAsia="Calibri" w:hAnsi="Calibri" w:cs="Calibri"/>
              </w:rPr>
            </w:pPr>
          </w:p>
          <w:p w14:paraId="153F2BD9" w14:textId="77777777" w:rsidR="003F79AF" w:rsidRDefault="003F79AF">
            <w:pPr>
              <w:spacing w:after="0" w:line="240" w:lineRule="auto"/>
              <w:rPr>
                <w:rFonts w:ascii="Calibri" w:eastAsia="Calibri" w:hAnsi="Calibri" w:cs="Calibri"/>
              </w:rPr>
            </w:pPr>
          </w:p>
          <w:p w14:paraId="19AF092C" w14:textId="3CFA0E9E" w:rsidR="003F79AF" w:rsidRDefault="003F79AF">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AFF922E"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997ED90"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4819B16"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4</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6D657C51"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7">
              <w:r>
                <w:rPr>
                  <w:rFonts w:ascii="Calibri" w:eastAsia="Calibri" w:hAnsi="Calibri" w:cs="Calibri"/>
                  <w:color w:val="0000FF"/>
                  <w:u w:val="single"/>
                </w:rPr>
                <w:t>SUSU incident report policy</w:t>
              </w:r>
            </w:hyperlink>
          </w:p>
        </w:tc>
      </w:tr>
      <w:tr w:rsidR="002E4841" w14:paraId="02023881" w14:textId="77777777" w:rsidTr="002E4841">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65E12C1" w14:textId="77777777" w:rsidR="003F79AF" w:rsidRDefault="003F79AF" w:rsidP="002A2F3B">
            <w:pPr>
              <w:spacing w:after="0" w:line="240" w:lineRule="auto"/>
            </w:pPr>
            <w:r>
              <w:rPr>
                <w:rFonts w:ascii="Lucida Sans" w:eastAsia="Lucida Sans" w:hAnsi="Lucida Sans" w:cs="Lucida Sans"/>
                <w:b/>
                <w:i/>
                <w:sz w:val="24"/>
              </w:rPr>
              <w:lastRenderedPageBreak/>
              <w:t xml:space="preserve">PART A </w:t>
            </w:r>
          </w:p>
        </w:tc>
      </w:tr>
      <w:tr w:rsidR="002E4841" w14:paraId="73ADE6B3"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A3E5DCB" w14:textId="77777777" w:rsidR="003F79AF" w:rsidRDefault="003F79AF"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5A0FFAD" w14:textId="77777777" w:rsidR="003F79AF" w:rsidRDefault="003F79AF"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C7D72E6" w14:textId="77777777" w:rsidR="003F79AF" w:rsidRDefault="003F79AF" w:rsidP="002A2F3B">
            <w:pPr>
              <w:spacing w:after="0" w:line="240" w:lineRule="auto"/>
            </w:pPr>
            <w:r>
              <w:rPr>
                <w:rFonts w:ascii="Lucida Sans" w:eastAsia="Lucida Sans" w:hAnsi="Lucida Sans" w:cs="Lucida Sans"/>
                <w:b/>
              </w:rPr>
              <w:t>(3) Risk management</w:t>
            </w:r>
          </w:p>
        </w:tc>
      </w:tr>
      <w:tr w:rsidR="002E4841" w14:paraId="29B856E3"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17858AF" w14:textId="77777777" w:rsidR="003F79AF" w:rsidRDefault="003F79AF"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0EF34ED" w14:textId="77777777" w:rsidR="003F79AF" w:rsidRP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3CE2B9B" w14:textId="77777777" w:rsid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776BCC65" w14:textId="77777777" w:rsid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7D8D3EE4" w14:textId="77777777" w:rsid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2EB2A8F1" w14:textId="77777777" w:rsidR="003F79AF" w:rsidRP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07DF9F" w14:textId="77777777" w:rsidR="003F79AF" w:rsidRDefault="003F79AF"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41AA7D6" w14:textId="77777777" w:rsidR="003F79AF" w:rsidRDefault="003F79AF"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DA584C0" w14:textId="77777777" w:rsidR="003F79AF" w:rsidRDefault="003F79AF"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E28295" w14:textId="77777777" w:rsidR="003F79AF" w:rsidRDefault="003F79AF" w:rsidP="002A2F3B">
            <w:pPr>
              <w:spacing w:after="0" w:line="240" w:lineRule="auto"/>
            </w:pPr>
            <w:r>
              <w:rPr>
                <w:rFonts w:ascii="Lucida Sans" w:eastAsia="Lucida Sans" w:hAnsi="Lucida Sans" w:cs="Lucida Sans"/>
                <w:b/>
              </w:rPr>
              <w:t>Further controls (use the risk hierarchy)</w:t>
            </w:r>
          </w:p>
        </w:tc>
      </w:tr>
      <w:tr w:rsidR="00C931A2" w14:paraId="6AC7D8B8"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FEA0441" w14:textId="77777777" w:rsidR="003F79AF" w:rsidRDefault="003F79AF"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FB1F785" w14:textId="77777777" w:rsidR="003F79AF" w:rsidRDefault="003F79AF"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719537" w14:textId="77777777" w:rsidR="003F79AF" w:rsidRDefault="003F79AF"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5762809" w14:textId="77777777" w:rsidR="003F79AF" w:rsidRDefault="003F79AF"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0EABEEF" w14:textId="77777777" w:rsidR="003F79AF" w:rsidRDefault="003F79AF"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8AB8C40" w14:textId="77777777" w:rsidR="003F79AF" w:rsidRDefault="003F79AF"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8303A49" w14:textId="77777777" w:rsidR="003F79AF" w:rsidRDefault="003F79AF"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3D38BD7D" w14:textId="77777777" w:rsidR="003F79AF" w:rsidRDefault="003F79AF"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4CA3C60" w14:textId="77777777" w:rsidR="003F79AF" w:rsidRDefault="003F79AF"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D7B1228" w14:textId="77777777" w:rsidR="003F79AF" w:rsidRDefault="003F79AF"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57455DC" w14:textId="77777777" w:rsidR="003F79AF" w:rsidRDefault="003F79AF"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B0E9DC8" w14:textId="77777777" w:rsidR="003F79AF" w:rsidRDefault="003F79AF" w:rsidP="002A2F3B">
            <w:pPr>
              <w:spacing w:after="200" w:line="276" w:lineRule="auto"/>
            </w:pPr>
          </w:p>
        </w:tc>
      </w:tr>
      <w:tr w:rsidR="002E4841" w14:paraId="086058B6" w14:textId="77777777" w:rsidTr="002E4841">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0FD20D99" w14:textId="77777777" w:rsidR="003F79AF" w:rsidRDefault="003F79AF" w:rsidP="002A2F3B">
            <w:pPr>
              <w:spacing w:after="0" w:line="240" w:lineRule="auto"/>
              <w:rPr>
                <w:rFonts w:ascii="Calibri" w:eastAsia="Calibri" w:hAnsi="Calibri" w:cs="Calibri"/>
              </w:rPr>
            </w:pPr>
            <w:r>
              <w:rPr>
                <w:rFonts w:ascii="Calibri" w:eastAsia="Calibri" w:hAnsi="Calibri" w:cs="Calibri"/>
                <w:b/>
              </w:rPr>
              <w:t>Meetings &amp; Socials</w:t>
            </w:r>
          </w:p>
        </w:tc>
      </w:tr>
      <w:tr w:rsidR="00C931A2" w14:paraId="4B215091"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t>Setting up of Equipment. E.g. Table and chairs</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54D0189"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5640BEC2"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CE2F817"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2EFFB468"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256505EA" w14:textId="77777777" w:rsidR="003F79AF" w:rsidRDefault="003F79AF" w:rsidP="003F79AF">
            <w:pPr>
              <w:spacing w:after="0" w:line="240" w:lineRule="auto"/>
              <w:rPr>
                <w:rFonts w:ascii="Calibri" w:eastAsia="Calibri" w:hAnsi="Calibri" w:cs="Calibri"/>
              </w:rPr>
            </w:pPr>
          </w:p>
          <w:p w14:paraId="3F70DDC3" w14:textId="77777777" w:rsidR="003F79AF" w:rsidRDefault="003F79AF" w:rsidP="003F79AF">
            <w:pPr>
              <w:spacing w:after="0" w:line="240" w:lineRule="auto"/>
              <w:rPr>
                <w:rFonts w:ascii="Calibri" w:eastAsia="Calibri" w:hAnsi="Calibri" w:cs="Calibri"/>
              </w:rPr>
            </w:pPr>
          </w:p>
          <w:p w14:paraId="3C4126A3" w14:textId="77777777" w:rsidR="003F79AF" w:rsidRDefault="003F79AF" w:rsidP="003F79AF">
            <w:pPr>
              <w:spacing w:after="0" w:line="240" w:lineRule="auto"/>
              <w:rPr>
                <w:rFonts w:ascii="Calibri" w:eastAsia="Calibri" w:hAnsi="Calibri" w:cs="Calibri"/>
              </w:rPr>
            </w:pPr>
          </w:p>
          <w:p w14:paraId="3FD78899" w14:textId="77777777" w:rsidR="003F79AF" w:rsidRDefault="003F79AF" w:rsidP="003F79AF">
            <w:pPr>
              <w:spacing w:after="0" w:line="240" w:lineRule="auto"/>
              <w:rPr>
                <w:rFonts w:ascii="Calibri" w:eastAsia="Calibri" w:hAnsi="Calibri" w:cs="Calibri"/>
              </w:rPr>
            </w:pPr>
          </w:p>
          <w:p w14:paraId="7DF4B7A7" w14:textId="77777777" w:rsidR="003F79AF" w:rsidRDefault="003F79AF" w:rsidP="003F79AF">
            <w:pPr>
              <w:spacing w:after="0" w:line="240" w:lineRule="auto"/>
              <w:rPr>
                <w:rFonts w:ascii="Calibri" w:eastAsia="Calibri" w:hAnsi="Calibri" w:cs="Calibri"/>
              </w:rPr>
            </w:pPr>
          </w:p>
          <w:p w14:paraId="36B972D5" w14:textId="77777777" w:rsidR="003F79AF" w:rsidRDefault="003F79AF" w:rsidP="003F79AF">
            <w:pPr>
              <w:spacing w:after="0" w:line="240" w:lineRule="auto"/>
              <w:rPr>
                <w:rFonts w:ascii="Calibri" w:eastAsia="Calibri" w:hAnsi="Calibri" w:cs="Calibri"/>
              </w:rPr>
            </w:pPr>
          </w:p>
          <w:p w14:paraId="0A4D97B5" w14:textId="77777777" w:rsidR="003F79AF" w:rsidRDefault="003F79AF" w:rsidP="003F79AF">
            <w:pPr>
              <w:spacing w:after="0" w:line="240" w:lineRule="auto"/>
              <w:rPr>
                <w:rFonts w:ascii="Calibri" w:eastAsia="Calibri" w:hAnsi="Calibri" w:cs="Calibri"/>
              </w:rPr>
            </w:pPr>
          </w:p>
          <w:p w14:paraId="1836377A" w14:textId="77777777" w:rsidR="003F79AF" w:rsidRDefault="003F79AF" w:rsidP="003F79AF">
            <w:pPr>
              <w:spacing w:after="0" w:line="240" w:lineRule="auto"/>
              <w:rPr>
                <w:rFonts w:ascii="Calibri" w:eastAsia="Calibri" w:hAnsi="Calibri" w:cs="Calibri"/>
              </w:rPr>
            </w:pPr>
          </w:p>
          <w:p w14:paraId="2175FACD" w14:textId="77777777" w:rsidR="003F79AF" w:rsidRDefault="003F79AF" w:rsidP="003F79AF">
            <w:pPr>
              <w:spacing w:after="0" w:line="240" w:lineRule="auto"/>
              <w:rPr>
                <w:rFonts w:ascii="Calibri" w:eastAsia="Calibri" w:hAnsi="Calibri" w:cs="Calibri"/>
              </w:rPr>
            </w:pPr>
          </w:p>
          <w:p w14:paraId="52205888" w14:textId="77777777" w:rsidR="003F79AF" w:rsidRDefault="003F79AF" w:rsidP="003F79AF">
            <w:pPr>
              <w:spacing w:after="0" w:line="240" w:lineRule="auto"/>
              <w:rPr>
                <w:rFonts w:ascii="Calibri" w:eastAsia="Calibri" w:hAnsi="Calibri" w:cs="Calibri"/>
              </w:rPr>
            </w:pPr>
          </w:p>
          <w:p w14:paraId="6D2A5CCF" w14:textId="77777777" w:rsidR="003F79AF" w:rsidRDefault="003F79AF" w:rsidP="003F79AF">
            <w:pPr>
              <w:spacing w:after="0" w:line="240" w:lineRule="auto"/>
              <w:rPr>
                <w:rFonts w:ascii="Calibri" w:eastAsia="Calibri" w:hAnsi="Calibri" w:cs="Calibri"/>
              </w:rPr>
            </w:pPr>
          </w:p>
          <w:p w14:paraId="21FDDA11" w14:textId="77777777" w:rsidR="003F79AF" w:rsidRDefault="003F79AF" w:rsidP="003F79AF">
            <w:pPr>
              <w:spacing w:after="0" w:line="240" w:lineRule="auto"/>
              <w:rPr>
                <w:rFonts w:ascii="Calibri" w:eastAsia="Calibri" w:hAnsi="Calibri" w:cs="Calibri"/>
              </w:rPr>
            </w:pPr>
          </w:p>
          <w:p w14:paraId="739981D8" w14:textId="461974A9" w:rsidR="003F79AF" w:rsidRDefault="003F79AF" w:rsidP="003F79AF">
            <w:pPr>
              <w:spacing w:after="0" w:line="240" w:lineRule="auto"/>
              <w:rPr>
                <w:rFonts w:ascii="Calibri" w:eastAsia="Calibri" w:hAnsi="Calibri" w:cs="Calibri"/>
              </w:rPr>
            </w:pPr>
          </w:p>
          <w:p w14:paraId="599D543B" w14:textId="03B5374D" w:rsidR="002E4841" w:rsidRDefault="002E4841" w:rsidP="003F79AF">
            <w:pPr>
              <w:spacing w:after="0" w:line="240" w:lineRule="auto"/>
              <w:rPr>
                <w:rFonts w:ascii="Calibri" w:eastAsia="Calibri" w:hAnsi="Calibri" w:cs="Calibri"/>
              </w:rPr>
            </w:pPr>
          </w:p>
          <w:p w14:paraId="5A172C9C" w14:textId="77777777" w:rsidR="002E4841" w:rsidRDefault="002E4841" w:rsidP="003F79AF">
            <w:pPr>
              <w:spacing w:after="0" w:line="240" w:lineRule="auto"/>
              <w:rPr>
                <w:rFonts w:ascii="Calibri" w:eastAsia="Calibri" w:hAnsi="Calibri" w:cs="Calibri"/>
              </w:rPr>
            </w:pPr>
          </w:p>
          <w:p w14:paraId="4EC9EE87" w14:textId="22A373AD" w:rsidR="003F79AF" w:rsidRDefault="003F79AF" w:rsidP="003F79AF">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3D09EBD"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5668F80"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A9C0F59"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8">
              <w:r>
                <w:rPr>
                  <w:rFonts w:ascii="Calibri" w:eastAsia="Calibri" w:hAnsi="Calibri" w:cs="Calibri"/>
                  <w:color w:val="0000FF"/>
                  <w:u w:val="single"/>
                </w:rPr>
                <w:t>SUSU incident report policy</w:t>
              </w:r>
            </w:hyperlink>
          </w:p>
        </w:tc>
      </w:tr>
      <w:tr w:rsidR="002E4841" w14:paraId="2F862D94" w14:textId="77777777" w:rsidTr="002E4841">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E77A873" w14:textId="77777777" w:rsidR="003F79AF" w:rsidRDefault="003F79AF" w:rsidP="002A2F3B">
            <w:pPr>
              <w:spacing w:after="0" w:line="240" w:lineRule="auto"/>
            </w:pPr>
            <w:r>
              <w:rPr>
                <w:rFonts w:ascii="Lucida Sans" w:eastAsia="Lucida Sans" w:hAnsi="Lucida Sans" w:cs="Lucida Sans"/>
                <w:b/>
                <w:i/>
                <w:sz w:val="24"/>
              </w:rPr>
              <w:lastRenderedPageBreak/>
              <w:t xml:space="preserve">PART A </w:t>
            </w:r>
          </w:p>
        </w:tc>
      </w:tr>
      <w:tr w:rsidR="002E4841" w14:paraId="39504049"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F4C86" w14:textId="77777777" w:rsidR="003F79AF" w:rsidRDefault="003F79AF"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778EA4" w14:textId="77777777" w:rsidR="003F79AF" w:rsidRDefault="003F79AF"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AA7FAE1" w14:textId="77777777" w:rsidR="003F79AF" w:rsidRDefault="003F79AF" w:rsidP="002A2F3B">
            <w:pPr>
              <w:spacing w:after="0" w:line="240" w:lineRule="auto"/>
            </w:pPr>
            <w:r>
              <w:rPr>
                <w:rFonts w:ascii="Lucida Sans" w:eastAsia="Lucida Sans" w:hAnsi="Lucida Sans" w:cs="Lucida Sans"/>
                <w:b/>
              </w:rPr>
              <w:t>(3) Risk management</w:t>
            </w:r>
          </w:p>
        </w:tc>
      </w:tr>
      <w:tr w:rsidR="002E4841" w14:paraId="5D95443B"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6BF1359" w14:textId="77777777" w:rsidR="003F79AF" w:rsidRDefault="003F79AF"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B562D92" w14:textId="77777777" w:rsidR="003F79AF" w:rsidRP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41F3DFD" w14:textId="77777777" w:rsid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2D99E7CE" w14:textId="77777777" w:rsid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045E9BF6" w14:textId="77777777" w:rsid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3C91E2D7" w14:textId="77777777" w:rsidR="003F79AF" w:rsidRP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3B82DF8" w14:textId="77777777" w:rsidR="003F79AF" w:rsidRDefault="003F79AF"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C85119" w14:textId="77777777" w:rsidR="003F79AF" w:rsidRDefault="003F79AF"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EDBE2EF" w14:textId="77777777" w:rsidR="003F79AF" w:rsidRDefault="003F79AF"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49D9CCC" w14:textId="77777777" w:rsidR="003F79AF" w:rsidRDefault="003F79AF" w:rsidP="002A2F3B">
            <w:pPr>
              <w:spacing w:after="0" w:line="240" w:lineRule="auto"/>
            </w:pPr>
            <w:r>
              <w:rPr>
                <w:rFonts w:ascii="Lucida Sans" w:eastAsia="Lucida Sans" w:hAnsi="Lucida Sans" w:cs="Lucida Sans"/>
                <w:b/>
              </w:rPr>
              <w:t>Further controls (use the risk hierarchy)</w:t>
            </w:r>
          </w:p>
        </w:tc>
      </w:tr>
      <w:tr w:rsidR="00C931A2" w14:paraId="5A15A8BD"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2676AAB" w14:textId="77777777" w:rsidR="003F79AF" w:rsidRDefault="003F79AF"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473F6CB" w14:textId="77777777" w:rsidR="003F79AF" w:rsidRDefault="003F79AF"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FCF86F6" w14:textId="77777777" w:rsidR="003F79AF" w:rsidRDefault="003F79AF"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7797492" w14:textId="77777777" w:rsidR="003F79AF" w:rsidRDefault="003F79AF"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2979B96A" w14:textId="77777777" w:rsidR="003F79AF" w:rsidRDefault="003F79AF"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DCAF013" w14:textId="77777777" w:rsidR="003F79AF" w:rsidRDefault="003F79AF"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D68D734" w14:textId="77777777" w:rsidR="003F79AF" w:rsidRDefault="003F79AF"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2A14B89D" w14:textId="77777777" w:rsidR="003F79AF" w:rsidRDefault="003F79AF"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7FB26E3" w14:textId="77777777" w:rsidR="003F79AF" w:rsidRDefault="003F79AF"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90FDA15" w14:textId="77777777" w:rsidR="003F79AF" w:rsidRDefault="003F79AF"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02E4F23" w14:textId="77777777" w:rsidR="003F79AF" w:rsidRDefault="003F79AF"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B9EE721" w14:textId="77777777" w:rsidR="003F79AF" w:rsidRDefault="003F79AF" w:rsidP="002A2F3B">
            <w:pPr>
              <w:spacing w:after="200" w:line="276" w:lineRule="auto"/>
            </w:pPr>
          </w:p>
        </w:tc>
      </w:tr>
      <w:tr w:rsidR="002E4841" w14:paraId="2951D9E2" w14:textId="77777777" w:rsidTr="002E4841">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0BF74D01" w14:textId="77777777" w:rsidR="003F79AF" w:rsidRDefault="003F79AF" w:rsidP="002A2F3B">
            <w:pPr>
              <w:spacing w:after="0" w:line="240" w:lineRule="auto"/>
              <w:rPr>
                <w:rFonts w:ascii="Calibri" w:eastAsia="Calibri" w:hAnsi="Calibri" w:cs="Calibri"/>
              </w:rPr>
            </w:pPr>
            <w:r>
              <w:rPr>
                <w:rFonts w:ascii="Calibri" w:eastAsia="Calibri" w:hAnsi="Calibri" w:cs="Calibri"/>
                <w:b/>
              </w:rPr>
              <w:t>Meetings &amp; Socials</w:t>
            </w:r>
          </w:p>
        </w:tc>
      </w:tr>
      <w:tr w:rsidR="00C931A2" w14:paraId="092EF23F"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1B61F33B" w:rsidR="00E22DF1" w:rsidRDefault="00F0231B">
            <w:pPr>
              <w:spacing w:after="0" w:line="240" w:lineRule="auto"/>
              <w:rPr>
                <w:rFonts w:ascii="Calibri" w:eastAsia="Calibri" w:hAnsi="Calibri" w:cs="Calibri"/>
              </w:rPr>
            </w:pPr>
            <w:r>
              <w:rPr>
                <w:rFonts w:ascii="Calibri" w:eastAsia="Calibri" w:hAnsi="Calibri" w:cs="Calibri"/>
              </w:rPr>
              <w:t>Inadequate meeting space</w:t>
            </w:r>
            <w:r w:rsidR="003F79AF">
              <w:rPr>
                <w:rFonts w:ascii="Calibri" w:eastAsia="Calibri" w:hAnsi="Calibri" w:cs="Calibri"/>
              </w:rPr>
              <w:t xml:space="preserve"> </w:t>
            </w:r>
            <w:r>
              <w:rPr>
                <w:rFonts w:ascii="Calibri" w:eastAsia="Calibri" w:hAnsi="Calibri" w:cs="Calibri"/>
              </w:rPr>
              <w:t>overcrowding, not inclusive to all members</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CBEF918"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566CB29"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38CBBA3"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8965AC0"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B242B28"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59841E0"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C931A2" w14:paraId="1B9B78C8"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7000E48D"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D4CD667"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4</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7CA1DE3"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5E997119"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3F94C64A" w14:textId="77777777" w:rsidR="003F79AF" w:rsidRDefault="003F79AF" w:rsidP="003F79AF">
            <w:pPr>
              <w:spacing w:after="0" w:line="240" w:lineRule="auto"/>
              <w:ind w:left="360"/>
              <w:rPr>
                <w:rFonts w:ascii="Calibri" w:eastAsia="Calibri" w:hAnsi="Calibri" w:cs="Calibri"/>
              </w:rPr>
            </w:pPr>
          </w:p>
          <w:p w14:paraId="0DDA6157" w14:textId="77777777" w:rsidR="00E22DF1" w:rsidRDefault="00E22DF1">
            <w:pPr>
              <w:spacing w:after="0" w:line="240" w:lineRule="auto"/>
              <w:rPr>
                <w:rFonts w:ascii="Calibri" w:eastAsia="Calibri" w:hAnsi="Calibri" w:cs="Calibri"/>
              </w:rPr>
            </w:pPr>
          </w:p>
          <w:p w14:paraId="3F6DDF16" w14:textId="77777777" w:rsidR="003F79AF" w:rsidRDefault="003F79AF">
            <w:pPr>
              <w:spacing w:after="0" w:line="240" w:lineRule="auto"/>
              <w:rPr>
                <w:rFonts w:ascii="Calibri" w:eastAsia="Calibri" w:hAnsi="Calibri" w:cs="Calibri"/>
              </w:rPr>
            </w:pPr>
          </w:p>
          <w:p w14:paraId="1E924608" w14:textId="77777777" w:rsidR="003F79AF" w:rsidRDefault="003F79AF">
            <w:pPr>
              <w:spacing w:after="0" w:line="240" w:lineRule="auto"/>
              <w:rPr>
                <w:rFonts w:ascii="Calibri" w:eastAsia="Calibri" w:hAnsi="Calibri" w:cs="Calibri"/>
              </w:rPr>
            </w:pPr>
          </w:p>
          <w:p w14:paraId="3A066BED" w14:textId="77777777" w:rsidR="003F79AF" w:rsidRDefault="003F79AF">
            <w:pPr>
              <w:spacing w:after="0" w:line="240" w:lineRule="auto"/>
              <w:rPr>
                <w:rFonts w:ascii="Calibri" w:eastAsia="Calibri" w:hAnsi="Calibri" w:cs="Calibri"/>
              </w:rPr>
            </w:pPr>
          </w:p>
          <w:p w14:paraId="4A3D98FF" w14:textId="77777777" w:rsidR="003F79AF" w:rsidRDefault="003F79AF">
            <w:pPr>
              <w:spacing w:after="0" w:line="240" w:lineRule="auto"/>
              <w:rPr>
                <w:rFonts w:ascii="Calibri" w:eastAsia="Calibri" w:hAnsi="Calibri" w:cs="Calibri"/>
              </w:rPr>
            </w:pPr>
          </w:p>
          <w:p w14:paraId="3F12E5CD" w14:textId="77777777" w:rsidR="003F79AF" w:rsidRDefault="003F79AF">
            <w:pPr>
              <w:spacing w:after="0" w:line="240" w:lineRule="auto"/>
              <w:rPr>
                <w:rFonts w:ascii="Calibri" w:eastAsia="Calibri" w:hAnsi="Calibri" w:cs="Calibri"/>
              </w:rPr>
            </w:pPr>
          </w:p>
          <w:p w14:paraId="43074230" w14:textId="77777777" w:rsidR="003F79AF" w:rsidRDefault="003F79AF">
            <w:pPr>
              <w:spacing w:after="0" w:line="240" w:lineRule="auto"/>
              <w:rPr>
                <w:rFonts w:ascii="Calibri" w:eastAsia="Calibri" w:hAnsi="Calibri" w:cs="Calibri"/>
              </w:rPr>
            </w:pPr>
          </w:p>
          <w:p w14:paraId="23409F8E" w14:textId="77777777" w:rsidR="003F79AF" w:rsidRDefault="003F79AF">
            <w:pPr>
              <w:spacing w:after="0" w:line="240" w:lineRule="auto"/>
              <w:rPr>
                <w:rFonts w:ascii="Calibri" w:eastAsia="Calibri" w:hAnsi="Calibri" w:cs="Calibri"/>
              </w:rPr>
            </w:pPr>
          </w:p>
          <w:p w14:paraId="00D8EA39" w14:textId="0882F6BF" w:rsidR="003F79AF" w:rsidRDefault="003F79AF">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C9E4F3F"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052E2C2"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6D1D44E"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4</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2E4841" w14:paraId="68EFCE7E" w14:textId="77777777" w:rsidTr="002E4841">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DC1A550" w14:textId="77777777" w:rsidR="003F79AF" w:rsidRDefault="003F79AF" w:rsidP="002A2F3B">
            <w:pPr>
              <w:spacing w:after="0" w:line="240" w:lineRule="auto"/>
            </w:pPr>
            <w:r>
              <w:rPr>
                <w:rFonts w:ascii="Lucida Sans" w:eastAsia="Lucida Sans" w:hAnsi="Lucida Sans" w:cs="Lucida Sans"/>
                <w:b/>
                <w:i/>
                <w:sz w:val="24"/>
              </w:rPr>
              <w:lastRenderedPageBreak/>
              <w:t xml:space="preserve">PART A </w:t>
            </w:r>
          </w:p>
        </w:tc>
      </w:tr>
      <w:tr w:rsidR="002E4841" w14:paraId="252E7BC3"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2D1AF35" w14:textId="77777777" w:rsidR="003F79AF" w:rsidRDefault="003F79AF"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3B729F" w14:textId="77777777" w:rsidR="003F79AF" w:rsidRDefault="003F79AF"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0A92CF4" w14:textId="77777777" w:rsidR="003F79AF" w:rsidRDefault="003F79AF" w:rsidP="002A2F3B">
            <w:pPr>
              <w:spacing w:after="0" w:line="240" w:lineRule="auto"/>
            </w:pPr>
            <w:r>
              <w:rPr>
                <w:rFonts w:ascii="Lucida Sans" w:eastAsia="Lucida Sans" w:hAnsi="Lucida Sans" w:cs="Lucida Sans"/>
                <w:b/>
              </w:rPr>
              <w:t>(3) Risk management</w:t>
            </w:r>
          </w:p>
        </w:tc>
      </w:tr>
      <w:tr w:rsidR="002E4841" w14:paraId="5EB602A1"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4EA9B5" w14:textId="77777777" w:rsidR="003F79AF" w:rsidRDefault="003F79AF"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BD12B44" w14:textId="77777777" w:rsidR="003F79AF" w:rsidRP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275B77C" w14:textId="77777777" w:rsid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90CCA1E" w14:textId="77777777" w:rsid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1AB2B1F9" w14:textId="77777777" w:rsid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54626576" w14:textId="77777777" w:rsidR="003F79AF" w:rsidRPr="003F79AF" w:rsidRDefault="003F79AF"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DDB4F0F" w14:textId="77777777" w:rsidR="003F79AF" w:rsidRDefault="003F79AF"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74E191" w14:textId="77777777" w:rsidR="003F79AF" w:rsidRDefault="003F79AF"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BFE5FD4" w14:textId="77777777" w:rsidR="003F79AF" w:rsidRDefault="003F79AF"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8AF0DED" w14:textId="77777777" w:rsidR="003F79AF" w:rsidRDefault="003F79AF" w:rsidP="002A2F3B">
            <w:pPr>
              <w:spacing w:after="0" w:line="240" w:lineRule="auto"/>
            </w:pPr>
            <w:r>
              <w:rPr>
                <w:rFonts w:ascii="Lucida Sans" w:eastAsia="Lucida Sans" w:hAnsi="Lucida Sans" w:cs="Lucida Sans"/>
                <w:b/>
              </w:rPr>
              <w:t>Further controls (use the risk hierarchy)</w:t>
            </w:r>
          </w:p>
        </w:tc>
      </w:tr>
      <w:tr w:rsidR="002E4841" w14:paraId="4D92B703"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78FC9E9" w14:textId="77777777" w:rsidR="003F79AF" w:rsidRDefault="003F79AF"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41A6F1" w14:textId="77777777" w:rsidR="003F79AF" w:rsidRDefault="003F79AF"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BAE4757" w14:textId="77777777" w:rsidR="003F79AF" w:rsidRDefault="003F79AF"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07F39BA4" w14:textId="77777777" w:rsidR="003F79AF" w:rsidRDefault="003F79AF"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27A69D8C" w14:textId="77777777" w:rsidR="003F79AF" w:rsidRDefault="003F79AF"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DF6DBD3" w14:textId="77777777" w:rsidR="003F79AF" w:rsidRDefault="003F79AF"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25C10EF" w14:textId="77777777" w:rsidR="003F79AF" w:rsidRDefault="003F79AF"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61026E26" w14:textId="77777777" w:rsidR="003F79AF" w:rsidRDefault="003F79AF"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5489307" w14:textId="77777777" w:rsidR="003F79AF" w:rsidRDefault="003F79AF"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C3D4A9C" w14:textId="77777777" w:rsidR="003F79AF" w:rsidRDefault="003F79AF"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6641F10" w14:textId="77777777" w:rsidR="003F79AF" w:rsidRDefault="003F79AF"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A085ADE" w14:textId="77777777" w:rsidR="003F79AF" w:rsidRDefault="003F79AF" w:rsidP="002A2F3B">
            <w:pPr>
              <w:spacing w:after="200" w:line="276" w:lineRule="auto"/>
            </w:pPr>
          </w:p>
        </w:tc>
      </w:tr>
      <w:tr w:rsidR="002E4841" w14:paraId="2AC4E532" w14:textId="77777777" w:rsidTr="002E4841">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83C90E" w14:textId="77777777" w:rsidR="003F79AF" w:rsidRDefault="003F79AF" w:rsidP="002A2F3B">
            <w:pPr>
              <w:spacing w:after="0" w:line="240" w:lineRule="auto"/>
              <w:rPr>
                <w:rFonts w:ascii="Calibri" w:eastAsia="Calibri" w:hAnsi="Calibri" w:cs="Calibri"/>
              </w:rPr>
            </w:pPr>
            <w:r>
              <w:rPr>
                <w:rFonts w:ascii="Calibri" w:eastAsia="Calibri" w:hAnsi="Calibri" w:cs="Calibri"/>
                <w:b/>
              </w:rPr>
              <w:t>Meetings &amp; Socials</w:t>
            </w:r>
          </w:p>
        </w:tc>
      </w:tr>
      <w:tr w:rsidR="002E4841" w14:paraId="2E815F51"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F0BFEF" w14:textId="77777777" w:rsidR="003F79AF" w:rsidRDefault="00F0231B">
            <w:pPr>
              <w:spacing w:after="0" w:line="240" w:lineRule="auto"/>
              <w:rPr>
                <w:rFonts w:ascii="Calibri" w:eastAsia="Calibri" w:hAnsi="Calibri" w:cs="Calibri"/>
              </w:rPr>
            </w:pPr>
            <w:r>
              <w:rPr>
                <w:rFonts w:ascii="Calibri" w:eastAsia="Calibri" w:hAnsi="Calibri" w:cs="Calibri"/>
              </w:rPr>
              <w:t>Socials: Costumes/</w:t>
            </w:r>
          </w:p>
          <w:p w14:paraId="36755717" w14:textId="4987E88A" w:rsidR="00E22DF1" w:rsidRDefault="00F0231B">
            <w:pPr>
              <w:spacing w:after="0" w:line="240" w:lineRule="auto"/>
              <w:rPr>
                <w:rFonts w:ascii="Calibri" w:eastAsia="Calibri" w:hAnsi="Calibri" w:cs="Calibri"/>
              </w:rPr>
            </w:pPr>
            <w:r>
              <w:rPr>
                <w:rFonts w:ascii="Calibri" w:eastAsia="Calibri" w:hAnsi="Calibri" w:cs="Calibri"/>
              </w:rPr>
              <w:t>Fancy Dress</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6AF74D0" w14:textId="77777777" w:rsidR="00E22DF1" w:rsidRDefault="00F0231B" w:rsidP="00C931A2">
            <w:pPr>
              <w:spacing w:after="0" w:line="240" w:lineRule="auto"/>
              <w:ind w:left="113" w:right="113"/>
            </w:pPr>
            <w:r>
              <w:rPr>
                <w:rFonts w:ascii="Lucida Sans" w:eastAsia="Lucida Sans" w:hAnsi="Lucida Sans" w:cs="Lucida Sans"/>
                <w:b/>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4211FCF" w14:textId="77777777" w:rsidR="00E22DF1" w:rsidRDefault="00F0231B" w:rsidP="00C931A2">
            <w:pPr>
              <w:spacing w:after="0" w:line="240" w:lineRule="auto"/>
              <w:ind w:left="113" w:right="113"/>
            </w:pPr>
            <w:r>
              <w:rPr>
                <w:rFonts w:ascii="Lucida Sans" w:eastAsia="Lucida Sans" w:hAnsi="Lucida Sans" w:cs="Lucida Sans"/>
                <w:b/>
              </w:rPr>
              <w:t>2</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5CE36A4" w14:textId="77777777" w:rsidR="00E22DF1" w:rsidRDefault="00F0231B" w:rsidP="00C931A2">
            <w:pPr>
              <w:spacing w:after="0" w:line="240" w:lineRule="auto"/>
              <w:ind w:left="113" w:right="113"/>
            </w:pPr>
            <w:r>
              <w:rPr>
                <w:rFonts w:ascii="Lucida Sans" w:eastAsia="Lucida Sans" w:hAnsi="Lucida Sans" w:cs="Lucida Sans"/>
                <w:b/>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04146B72" w14:textId="77777777" w:rsidR="003F79AF" w:rsidRPr="002E4841" w:rsidRDefault="00F0231B" w:rsidP="003F79AF">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p w14:paraId="7D9ABD48" w14:textId="77777777" w:rsidR="002E4841" w:rsidRDefault="002E4841" w:rsidP="002E4841">
            <w:pPr>
              <w:spacing w:after="0" w:line="240" w:lineRule="auto"/>
              <w:rPr>
                <w:rFonts w:ascii="Calibri" w:eastAsia="Calibri" w:hAnsi="Calibri" w:cs="Calibri"/>
                <w:color w:val="0000FF"/>
                <w:u w:val="single"/>
              </w:rPr>
            </w:pPr>
          </w:p>
          <w:p w14:paraId="56E56312" w14:textId="77777777" w:rsidR="002E4841" w:rsidRDefault="002E4841" w:rsidP="002E4841">
            <w:pPr>
              <w:spacing w:after="0" w:line="240" w:lineRule="auto"/>
              <w:rPr>
                <w:rFonts w:ascii="Calibri" w:eastAsia="Calibri" w:hAnsi="Calibri" w:cs="Calibri"/>
                <w:color w:val="0000FF"/>
                <w:u w:val="single"/>
              </w:rPr>
            </w:pPr>
          </w:p>
          <w:p w14:paraId="31EB78B1" w14:textId="77777777" w:rsidR="002E4841" w:rsidRDefault="002E4841" w:rsidP="002E4841">
            <w:pPr>
              <w:spacing w:after="0" w:line="240" w:lineRule="auto"/>
              <w:rPr>
                <w:rFonts w:ascii="Calibri" w:eastAsia="Calibri" w:hAnsi="Calibri" w:cs="Calibri"/>
                <w:color w:val="0000FF"/>
                <w:u w:val="single"/>
              </w:rPr>
            </w:pPr>
          </w:p>
          <w:p w14:paraId="6255AC08" w14:textId="77777777" w:rsidR="002E4841" w:rsidRDefault="002E4841" w:rsidP="002E4841">
            <w:pPr>
              <w:spacing w:after="0" w:line="240" w:lineRule="auto"/>
              <w:rPr>
                <w:rFonts w:ascii="Calibri" w:eastAsia="Calibri" w:hAnsi="Calibri" w:cs="Calibri"/>
                <w:color w:val="0000FF"/>
                <w:u w:val="single"/>
              </w:rPr>
            </w:pPr>
          </w:p>
          <w:p w14:paraId="5281C890" w14:textId="77777777" w:rsidR="002E4841" w:rsidRDefault="002E4841" w:rsidP="002E4841">
            <w:pPr>
              <w:spacing w:after="0" w:line="240" w:lineRule="auto"/>
              <w:rPr>
                <w:rFonts w:ascii="Calibri" w:eastAsia="Calibri" w:hAnsi="Calibri" w:cs="Calibri"/>
                <w:color w:val="0000FF"/>
                <w:u w:val="single"/>
              </w:rPr>
            </w:pPr>
          </w:p>
          <w:p w14:paraId="61C49B5E" w14:textId="77777777" w:rsidR="002E4841" w:rsidRDefault="002E4841" w:rsidP="002E4841">
            <w:pPr>
              <w:spacing w:after="0" w:line="240" w:lineRule="auto"/>
              <w:rPr>
                <w:rFonts w:ascii="Calibri" w:eastAsia="Calibri" w:hAnsi="Calibri" w:cs="Calibri"/>
                <w:color w:val="0000FF"/>
                <w:u w:val="single"/>
              </w:rPr>
            </w:pPr>
          </w:p>
          <w:p w14:paraId="0375D3C0" w14:textId="77777777" w:rsidR="002E4841" w:rsidRDefault="002E4841" w:rsidP="002E4841">
            <w:pPr>
              <w:spacing w:after="0" w:line="240" w:lineRule="auto"/>
              <w:rPr>
                <w:rFonts w:ascii="Calibri" w:eastAsia="Calibri" w:hAnsi="Calibri" w:cs="Calibri"/>
                <w:color w:val="0000FF"/>
                <w:u w:val="single"/>
              </w:rPr>
            </w:pPr>
          </w:p>
          <w:p w14:paraId="3F7DA43D" w14:textId="77777777" w:rsidR="002E4841" w:rsidRDefault="002E4841" w:rsidP="002E4841">
            <w:pPr>
              <w:spacing w:after="0" w:line="240" w:lineRule="auto"/>
              <w:rPr>
                <w:rFonts w:ascii="Calibri" w:eastAsia="Calibri" w:hAnsi="Calibri" w:cs="Calibri"/>
                <w:color w:val="0000FF"/>
                <w:u w:val="single"/>
              </w:rPr>
            </w:pPr>
          </w:p>
          <w:p w14:paraId="2C610838" w14:textId="77777777" w:rsidR="002E4841" w:rsidRDefault="002E4841" w:rsidP="002E4841">
            <w:pPr>
              <w:spacing w:after="0" w:line="240" w:lineRule="auto"/>
              <w:rPr>
                <w:rFonts w:ascii="Calibri" w:eastAsia="Calibri" w:hAnsi="Calibri" w:cs="Calibri"/>
                <w:color w:val="0000FF"/>
                <w:u w:val="single"/>
              </w:rPr>
            </w:pPr>
          </w:p>
          <w:p w14:paraId="08AFB1EF" w14:textId="77777777" w:rsidR="002E4841" w:rsidRDefault="002E4841" w:rsidP="002E4841">
            <w:pPr>
              <w:spacing w:after="0" w:line="240" w:lineRule="auto"/>
              <w:rPr>
                <w:rFonts w:ascii="Calibri" w:eastAsia="Calibri" w:hAnsi="Calibri" w:cs="Calibri"/>
                <w:color w:val="0000FF"/>
                <w:u w:val="single"/>
              </w:rPr>
            </w:pPr>
          </w:p>
          <w:p w14:paraId="4905C514" w14:textId="77777777" w:rsidR="002E4841" w:rsidRDefault="002E4841" w:rsidP="002E4841">
            <w:pPr>
              <w:spacing w:after="0" w:line="240" w:lineRule="auto"/>
              <w:rPr>
                <w:rFonts w:ascii="Calibri" w:eastAsia="Calibri" w:hAnsi="Calibri" w:cs="Calibri"/>
                <w:color w:val="0000FF"/>
                <w:u w:val="single"/>
              </w:rPr>
            </w:pPr>
          </w:p>
          <w:p w14:paraId="5F93A1DD" w14:textId="77777777" w:rsidR="002E4841" w:rsidRDefault="002E4841" w:rsidP="002E4841">
            <w:pPr>
              <w:spacing w:after="0" w:line="240" w:lineRule="auto"/>
              <w:rPr>
                <w:rFonts w:ascii="Calibri" w:eastAsia="Calibri" w:hAnsi="Calibri" w:cs="Calibri"/>
                <w:color w:val="0000FF"/>
                <w:u w:val="single"/>
              </w:rPr>
            </w:pPr>
          </w:p>
          <w:p w14:paraId="779A046E" w14:textId="77777777" w:rsidR="002E4841" w:rsidRDefault="002E4841" w:rsidP="002E4841">
            <w:pPr>
              <w:spacing w:after="0" w:line="240" w:lineRule="auto"/>
              <w:rPr>
                <w:rFonts w:ascii="Calibri" w:eastAsia="Calibri" w:hAnsi="Calibri" w:cs="Calibri"/>
                <w:color w:val="0000FF"/>
                <w:u w:val="single"/>
              </w:rPr>
            </w:pPr>
          </w:p>
          <w:p w14:paraId="6B382DDA" w14:textId="77777777" w:rsidR="002E4841" w:rsidRDefault="002E4841" w:rsidP="002E4841">
            <w:pPr>
              <w:spacing w:after="0" w:line="240" w:lineRule="auto"/>
              <w:rPr>
                <w:rFonts w:ascii="Calibri" w:eastAsia="Calibri" w:hAnsi="Calibri" w:cs="Calibri"/>
                <w:color w:val="0000FF"/>
                <w:u w:val="single"/>
              </w:rPr>
            </w:pPr>
          </w:p>
          <w:p w14:paraId="7A4792CE" w14:textId="77777777" w:rsidR="002E4841" w:rsidRDefault="002E4841" w:rsidP="002E4841">
            <w:pPr>
              <w:spacing w:after="0" w:line="240" w:lineRule="auto"/>
              <w:rPr>
                <w:rFonts w:ascii="Calibri" w:eastAsia="Calibri" w:hAnsi="Calibri" w:cs="Calibri"/>
                <w:color w:val="0000FF"/>
                <w:u w:val="single"/>
              </w:rPr>
            </w:pPr>
          </w:p>
          <w:p w14:paraId="43D7992C" w14:textId="77777777" w:rsidR="002E4841" w:rsidRDefault="002E4841" w:rsidP="002E4841">
            <w:pPr>
              <w:spacing w:after="0" w:line="240" w:lineRule="auto"/>
              <w:rPr>
                <w:rFonts w:ascii="Calibri" w:eastAsia="Calibri" w:hAnsi="Calibri" w:cs="Calibri"/>
                <w:color w:val="0000FF"/>
                <w:u w:val="single"/>
              </w:rPr>
            </w:pPr>
          </w:p>
          <w:p w14:paraId="68FCD851" w14:textId="77777777" w:rsidR="002E4841" w:rsidRDefault="002E4841" w:rsidP="002E4841">
            <w:pPr>
              <w:spacing w:after="0" w:line="240" w:lineRule="auto"/>
              <w:rPr>
                <w:rFonts w:ascii="Calibri" w:eastAsia="Calibri" w:hAnsi="Calibri" w:cs="Calibri"/>
                <w:color w:val="0000FF"/>
                <w:u w:val="single"/>
              </w:rPr>
            </w:pPr>
          </w:p>
          <w:p w14:paraId="6F03DD8E" w14:textId="47038B85" w:rsidR="002E4841" w:rsidRPr="002E4841" w:rsidRDefault="002E4841" w:rsidP="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2577957" w14:textId="77777777" w:rsidR="00E22DF1" w:rsidRDefault="00F0231B" w:rsidP="00C931A2">
            <w:pPr>
              <w:spacing w:after="0" w:line="240" w:lineRule="auto"/>
              <w:ind w:left="113" w:right="113"/>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70D6BB12" w14:textId="77777777" w:rsidR="00E22DF1" w:rsidRDefault="00F0231B" w:rsidP="00C931A2">
            <w:pPr>
              <w:spacing w:after="0" w:line="240" w:lineRule="auto"/>
              <w:ind w:left="113" w:right="113"/>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78D391C8" w14:textId="77777777" w:rsidR="00E22DF1" w:rsidRDefault="00F0231B" w:rsidP="00C931A2">
            <w:pPr>
              <w:spacing w:after="0" w:line="240" w:lineRule="auto"/>
              <w:ind w:left="113" w:right="113"/>
            </w:pPr>
            <w:r>
              <w:rPr>
                <w:rFonts w:ascii="Lucida Sans" w:eastAsia="Lucida Sans" w:hAnsi="Lucida Sans" w:cs="Lucida Sans"/>
                <w:b/>
              </w:rPr>
              <w:t>2</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10">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2E4841" w14:paraId="2E16E74F" w14:textId="77777777" w:rsidTr="002A2F3B">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FD65F69" w14:textId="77777777" w:rsidR="002E4841" w:rsidRDefault="002E4841" w:rsidP="002A2F3B">
            <w:pPr>
              <w:spacing w:after="0" w:line="240" w:lineRule="auto"/>
            </w:pPr>
            <w:r>
              <w:rPr>
                <w:rFonts w:ascii="Lucida Sans" w:eastAsia="Lucida Sans" w:hAnsi="Lucida Sans" w:cs="Lucida Sans"/>
                <w:b/>
                <w:i/>
                <w:sz w:val="24"/>
              </w:rPr>
              <w:lastRenderedPageBreak/>
              <w:t xml:space="preserve">PART A </w:t>
            </w:r>
          </w:p>
        </w:tc>
      </w:tr>
      <w:tr w:rsidR="002E4841" w14:paraId="1F2F52CA"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FB482F6" w14:textId="77777777" w:rsidR="002E4841" w:rsidRDefault="002E4841"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10F93A" w14:textId="77777777" w:rsidR="002E4841" w:rsidRDefault="002E4841"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535E217" w14:textId="77777777" w:rsidR="002E4841" w:rsidRDefault="002E4841" w:rsidP="002A2F3B">
            <w:pPr>
              <w:spacing w:after="0" w:line="240" w:lineRule="auto"/>
            </w:pPr>
            <w:r>
              <w:rPr>
                <w:rFonts w:ascii="Lucida Sans" w:eastAsia="Lucida Sans" w:hAnsi="Lucida Sans" w:cs="Lucida Sans"/>
                <w:b/>
              </w:rPr>
              <w:t>(3) Risk management</w:t>
            </w:r>
          </w:p>
        </w:tc>
      </w:tr>
      <w:tr w:rsidR="002E4841" w14:paraId="04CCE836"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587DF54" w14:textId="77777777" w:rsidR="002E4841" w:rsidRDefault="002E4841"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8F9272"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6F22636"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02B0B6C5"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50604C2D"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1957456D"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40F205E" w14:textId="77777777" w:rsidR="002E4841" w:rsidRDefault="002E4841"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35991B7" w14:textId="77777777" w:rsidR="002E4841" w:rsidRDefault="002E4841"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E37CB9B" w14:textId="77777777" w:rsidR="002E4841" w:rsidRDefault="002E4841"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D8AE700" w14:textId="77777777" w:rsidR="002E4841" w:rsidRDefault="002E4841" w:rsidP="002A2F3B">
            <w:pPr>
              <w:spacing w:after="0" w:line="240" w:lineRule="auto"/>
            </w:pPr>
            <w:r>
              <w:rPr>
                <w:rFonts w:ascii="Lucida Sans" w:eastAsia="Lucida Sans" w:hAnsi="Lucida Sans" w:cs="Lucida Sans"/>
                <w:b/>
              </w:rPr>
              <w:t>Further controls (use the risk hierarchy)</w:t>
            </w:r>
          </w:p>
        </w:tc>
      </w:tr>
      <w:tr w:rsidR="002E4841" w14:paraId="3D62D8A0"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3F500CF" w14:textId="77777777" w:rsidR="002E4841" w:rsidRDefault="002E4841"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92CF0F3" w14:textId="77777777" w:rsidR="002E4841" w:rsidRDefault="002E4841"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C245565" w14:textId="77777777" w:rsidR="002E4841" w:rsidRDefault="002E4841"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8ECE998"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3CA4742" w14:textId="77777777" w:rsidR="002E4841" w:rsidRDefault="002E4841"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21C7D0D" w14:textId="77777777" w:rsidR="002E4841" w:rsidRDefault="002E4841"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9F63FE7" w14:textId="77777777" w:rsidR="002E4841" w:rsidRDefault="002E4841"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66FE5523" w14:textId="77777777" w:rsidR="002E4841" w:rsidRDefault="002E4841"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614FFD9"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2EA80365" w14:textId="77777777" w:rsidR="002E4841" w:rsidRDefault="002E4841"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E97122E" w14:textId="77777777" w:rsidR="002E4841" w:rsidRDefault="002E4841"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A15C69" w14:textId="77777777" w:rsidR="002E4841" w:rsidRDefault="002E4841" w:rsidP="002A2F3B">
            <w:pPr>
              <w:spacing w:after="200" w:line="276" w:lineRule="auto"/>
            </w:pPr>
          </w:p>
        </w:tc>
      </w:tr>
      <w:tr w:rsidR="002E4841" w14:paraId="4037D416" w14:textId="77777777" w:rsidTr="002A2F3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41D399C" w14:textId="77777777" w:rsidR="002E4841" w:rsidRDefault="002E4841" w:rsidP="002A2F3B">
            <w:pPr>
              <w:spacing w:after="0" w:line="240" w:lineRule="auto"/>
              <w:rPr>
                <w:rFonts w:ascii="Calibri" w:eastAsia="Calibri" w:hAnsi="Calibri" w:cs="Calibri"/>
              </w:rPr>
            </w:pPr>
            <w:r>
              <w:rPr>
                <w:rFonts w:ascii="Calibri" w:eastAsia="Calibri" w:hAnsi="Calibri" w:cs="Calibri"/>
                <w:b/>
              </w:rPr>
              <w:t>Meetings &amp; Socials</w:t>
            </w:r>
          </w:p>
        </w:tc>
      </w:tr>
      <w:tr w:rsidR="002E4841" w14:paraId="41A8CA3A"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t xml:space="preserve">Socials- alcohol consumption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A1A23D8" w14:textId="77777777" w:rsidR="00E22DF1" w:rsidRDefault="00F0231B" w:rsidP="00C931A2">
            <w:pPr>
              <w:spacing w:after="0" w:line="240" w:lineRule="auto"/>
              <w:ind w:left="113" w:right="113"/>
            </w:pPr>
            <w:r>
              <w:rPr>
                <w:rFonts w:ascii="Lucida Sans" w:eastAsia="Lucida Sans" w:hAnsi="Lucida Sans" w:cs="Lucida Sans"/>
                <w:b/>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7DDD5AF" w14:textId="77777777" w:rsidR="00E22DF1" w:rsidRDefault="00F0231B" w:rsidP="00C931A2">
            <w:pPr>
              <w:spacing w:after="0" w:line="240" w:lineRule="auto"/>
              <w:ind w:left="113" w:right="113"/>
            </w:pPr>
            <w:r>
              <w:rPr>
                <w:rFonts w:ascii="Lucida Sans" w:eastAsia="Lucida Sans" w:hAnsi="Lucida Sans" w:cs="Lucida Sans"/>
                <w:b/>
              </w:rPr>
              <w:t>5</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45B679A" w14:textId="77777777" w:rsidR="00E22DF1" w:rsidRDefault="00F0231B" w:rsidP="00C931A2">
            <w:pPr>
              <w:spacing w:after="0" w:line="240" w:lineRule="auto"/>
              <w:ind w:left="113" w:right="113"/>
            </w:pPr>
            <w:r>
              <w:rPr>
                <w:rFonts w:ascii="Lucida Sans" w:eastAsia="Lucida Sans" w:hAnsi="Lucida Sans" w:cs="Lucida Sans"/>
                <w:b/>
              </w:rPr>
              <w:t>10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26A4EDC0" w14:textId="77777777" w:rsidR="003F79AF" w:rsidRPr="002E4841" w:rsidRDefault="00F0231B" w:rsidP="003F79AF">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11">
              <w:r>
                <w:rPr>
                  <w:rFonts w:ascii="Calibri" w:eastAsia="Calibri" w:hAnsi="Calibri" w:cs="Calibri"/>
                  <w:color w:val="0000FF"/>
                  <w:u w:val="single"/>
                </w:rPr>
                <w:t>Expect Respect policy</w:t>
              </w:r>
            </w:hyperlink>
          </w:p>
          <w:p w14:paraId="0F48A499" w14:textId="77777777" w:rsidR="002E4841" w:rsidRDefault="002E4841" w:rsidP="002E4841">
            <w:pPr>
              <w:spacing w:after="0" w:line="240" w:lineRule="auto"/>
              <w:rPr>
                <w:rFonts w:ascii="Calibri" w:eastAsia="Calibri" w:hAnsi="Calibri" w:cs="Calibri"/>
                <w:color w:val="0000FF"/>
                <w:u w:val="single"/>
              </w:rPr>
            </w:pPr>
          </w:p>
          <w:p w14:paraId="3F482382" w14:textId="77777777" w:rsidR="002E4841" w:rsidRDefault="002E4841" w:rsidP="002E4841">
            <w:pPr>
              <w:spacing w:after="0" w:line="240" w:lineRule="auto"/>
              <w:rPr>
                <w:rFonts w:ascii="Calibri" w:eastAsia="Calibri" w:hAnsi="Calibri" w:cs="Calibri"/>
                <w:color w:val="0000FF"/>
                <w:u w:val="single"/>
              </w:rPr>
            </w:pPr>
          </w:p>
          <w:p w14:paraId="500C43AD" w14:textId="77777777" w:rsidR="002E4841" w:rsidRDefault="002E4841" w:rsidP="002E4841">
            <w:pPr>
              <w:spacing w:after="0" w:line="240" w:lineRule="auto"/>
              <w:rPr>
                <w:rFonts w:ascii="Calibri" w:eastAsia="Calibri" w:hAnsi="Calibri" w:cs="Calibri"/>
                <w:color w:val="0000FF"/>
                <w:u w:val="single"/>
              </w:rPr>
            </w:pPr>
          </w:p>
          <w:p w14:paraId="1E98F086" w14:textId="77777777" w:rsidR="002E4841" w:rsidRDefault="002E4841" w:rsidP="002E4841">
            <w:pPr>
              <w:spacing w:after="0" w:line="240" w:lineRule="auto"/>
              <w:rPr>
                <w:rFonts w:ascii="Calibri" w:eastAsia="Calibri" w:hAnsi="Calibri" w:cs="Calibri"/>
                <w:color w:val="0000FF"/>
                <w:u w:val="single"/>
              </w:rPr>
            </w:pPr>
          </w:p>
          <w:p w14:paraId="5670CB5B" w14:textId="77777777" w:rsidR="002E4841" w:rsidRDefault="002E4841" w:rsidP="002E4841">
            <w:pPr>
              <w:spacing w:after="0" w:line="240" w:lineRule="auto"/>
              <w:rPr>
                <w:rFonts w:ascii="Calibri" w:eastAsia="Calibri" w:hAnsi="Calibri" w:cs="Calibri"/>
                <w:color w:val="0000FF"/>
                <w:u w:val="single"/>
              </w:rPr>
            </w:pPr>
          </w:p>
          <w:p w14:paraId="7AD001CB" w14:textId="77777777" w:rsidR="002E4841" w:rsidRDefault="002E4841" w:rsidP="002E4841">
            <w:pPr>
              <w:spacing w:after="0" w:line="240" w:lineRule="auto"/>
              <w:rPr>
                <w:rFonts w:ascii="Calibri" w:eastAsia="Calibri" w:hAnsi="Calibri" w:cs="Calibri"/>
                <w:color w:val="0000FF"/>
                <w:u w:val="single"/>
              </w:rPr>
            </w:pPr>
          </w:p>
          <w:p w14:paraId="288AE82A" w14:textId="77777777" w:rsidR="002E4841" w:rsidRDefault="002E4841" w:rsidP="002E4841">
            <w:pPr>
              <w:spacing w:after="0" w:line="240" w:lineRule="auto"/>
              <w:rPr>
                <w:rFonts w:ascii="Calibri" w:eastAsia="Calibri" w:hAnsi="Calibri" w:cs="Calibri"/>
                <w:color w:val="0000FF"/>
                <w:u w:val="single"/>
              </w:rPr>
            </w:pPr>
          </w:p>
          <w:p w14:paraId="19E4EE41" w14:textId="18E1C68E" w:rsidR="002E4841" w:rsidRPr="002E4841" w:rsidRDefault="002E4841" w:rsidP="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7E94EBA8" w14:textId="77777777" w:rsidR="00E22DF1" w:rsidRDefault="00F0231B" w:rsidP="00C931A2">
            <w:pPr>
              <w:spacing w:after="0" w:line="240" w:lineRule="auto"/>
              <w:ind w:left="113" w:right="113"/>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2218724" w14:textId="77777777" w:rsidR="00E22DF1" w:rsidRDefault="00F0231B" w:rsidP="00C931A2">
            <w:pPr>
              <w:spacing w:after="0" w:line="240" w:lineRule="auto"/>
              <w:ind w:left="113" w:right="113"/>
            </w:pPr>
            <w:r>
              <w:rPr>
                <w:rFonts w:ascii="Lucida Sans" w:eastAsia="Lucida Sans" w:hAnsi="Lucida Sans" w:cs="Lucida Sans"/>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B4A3456" w14:textId="77777777" w:rsidR="00E22DF1" w:rsidRDefault="00F0231B" w:rsidP="00C931A2">
            <w:pPr>
              <w:spacing w:after="0" w:line="240" w:lineRule="auto"/>
              <w:ind w:left="113" w:right="113"/>
            </w:pPr>
            <w:r>
              <w:rPr>
                <w:rFonts w:ascii="Lucida Sans" w:eastAsia="Lucida Sans" w:hAnsi="Lucida Sans" w:cs="Lucida Sans"/>
                <w:b/>
              </w:rPr>
              <w:t>5</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2E4841" w14:paraId="409963C0" w14:textId="77777777" w:rsidTr="002A2F3B">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3F95E09" w14:textId="77777777" w:rsidR="002E4841" w:rsidRDefault="002E4841" w:rsidP="002A2F3B">
            <w:pPr>
              <w:spacing w:after="0" w:line="240" w:lineRule="auto"/>
            </w:pPr>
            <w:r>
              <w:rPr>
                <w:rFonts w:ascii="Lucida Sans" w:eastAsia="Lucida Sans" w:hAnsi="Lucida Sans" w:cs="Lucida Sans"/>
                <w:b/>
                <w:i/>
                <w:sz w:val="24"/>
              </w:rPr>
              <w:lastRenderedPageBreak/>
              <w:t xml:space="preserve">PART A </w:t>
            </w:r>
          </w:p>
        </w:tc>
      </w:tr>
      <w:tr w:rsidR="002E4841" w14:paraId="1264193C"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794868E" w14:textId="77777777" w:rsidR="002E4841" w:rsidRDefault="002E4841"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FACC33" w14:textId="77777777" w:rsidR="002E4841" w:rsidRDefault="002E4841"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B78BFD4" w14:textId="77777777" w:rsidR="002E4841" w:rsidRDefault="002E4841" w:rsidP="002A2F3B">
            <w:pPr>
              <w:spacing w:after="0" w:line="240" w:lineRule="auto"/>
            </w:pPr>
            <w:r>
              <w:rPr>
                <w:rFonts w:ascii="Lucida Sans" w:eastAsia="Lucida Sans" w:hAnsi="Lucida Sans" w:cs="Lucida Sans"/>
                <w:b/>
              </w:rPr>
              <w:t>(3) Risk management</w:t>
            </w:r>
          </w:p>
        </w:tc>
      </w:tr>
      <w:tr w:rsidR="002E4841" w14:paraId="46051C03"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528D7F5" w14:textId="77777777" w:rsidR="002E4841" w:rsidRDefault="002E4841"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AF19E95"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25D8609"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28EBBAD2"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766AE2ED"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7D9099BA"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F6669AF" w14:textId="77777777" w:rsidR="002E4841" w:rsidRDefault="002E4841"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6F134D2" w14:textId="77777777" w:rsidR="002E4841" w:rsidRDefault="002E4841"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E841263" w14:textId="77777777" w:rsidR="002E4841" w:rsidRDefault="002E4841"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BC23F59" w14:textId="77777777" w:rsidR="002E4841" w:rsidRDefault="002E4841" w:rsidP="002A2F3B">
            <w:pPr>
              <w:spacing w:after="0" w:line="240" w:lineRule="auto"/>
            </w:pPr>
            <w:r>
              <w:rPr>
                <w:rFonts w:ascii="Lucida Sans" w:eastAsia="Lucida Sans" w:hAnsi="Lucida Sans" w:cs="Lucida Sans"/>
                <w:b/>
              </w:rPr>
              <w:t>Further controls (use the risk hierarchy)</w:t>
            </w:r>
          </w:p>
        </w:tc>
      </w:tr>
      <w:tr w:rsidR="002E4841" w14:paraId="25D2BF21"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D108165" w14:textId="77777777" w:rsidR="002E4841" w:rsidRDefault="002E4841"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D40E586" w14:textId="77777777" w:rsidR="002E4841" w:rsidRDefault="002E4841"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DB1F364" w14:textId="77777777" w:rsidR="002E4841" w:rsidRDefault="002E4841"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ED2EF28"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D2DDBB2" w14:textId="77777777" w:rsidR="002E4841" w:rsidRDefault="002E4841"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635239C4" w14:textId="77777777" w:rsidR="002E4841" w:rsidRDefault="002E4841"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7F0904" w14:textId="77777777" w:rsidR="002E4841" w:rsidRDefault="002E4841"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7889BF1C" w14:textId="77777777" w:rsidR="002E4841" w:rsidRDefault="002E4841"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7757B26"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10242E3" w14:textId="77777777" w:rsidR="002E4841" w:rsidRDefault="002E4841"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ECCCF63" w14:textId="77777777" w:rsidR="002E4841" w:rsidRDefault="002E4841"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23CE965" w14:textId="77777777" w:rsidR="002E4841" w:rsidRDefault="002E4841" w:rsidP="002A2F3B">
            <w:pPr>
              <w:spacing w:after="200" w:line="276" w:lineRule="auto"/>
            </w:pPr>
          </w:p>
        </w:tc>
      </w:tr>
      <w:tr w:rsidR="002E4841" w14:paraId="5C99EB35" w14:textId="77777777" w:rsidTr="002A2F3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20FB1D25" w14:textId="77777777" w:rsidR="002E4841" w:rsidRDefault="002E4841" w:rsidP="002A2F3B">
            <w:pPr>
              <w:spacing w:after="0" w:line="240" w:lineRule="auto"/>
              <w:rPr>
                <w:rFonts w:ascii="Calibri" w:eastAsia="Calibri" w:hAnsi="Calibri" w:cs="Calibri"/>
              </w:rPr>
            </w:pPr>
            <w:r>
              <w:rPr>
                <w:rFonts w:ascii="Calibri" w:eastAsia="Calibri" w:hAnsi="Calibri" w:cs="Calibri"/>
                <w:b/>
              </w:rPr>
              <w:t>Meetings &amp; Socials</w:t>
            </w:r>
          </w:p>
        </w:tc>
      </w:tr>
      <w:tr w:rsidR="002E4841" w14:paraId="53A5C1F0"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t xml:space="preserve">Socials-Travel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4591DB9" w14:textId="77777777" w:rsidR="00E22DF1" w:rsidRDefault="00F0231B" w:rsidP="00C931A2">
            <w:pPr>
              <w:spacing w:after="0" w:line="240" w:lineRule="auto"/>
              <w:ind w:left="113" w:right="113"/>
            </w:pPr>
            <w:r>
              <w:rPr>
                <w:rFonts w:ascii="Lucida Sans" w:eastAsia="Lucida Sans" w:hAnsi="Lucida Sans" w:cs="Lucida Sans"/>
                <w:b/>
              </w:rPr>
              <w:t>4</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9D5EE90" w14:textId="77777777" w:rsidR="00E22DF1" w:rsidRDefault="00F0231B" w:rsidP="00C931A2">
            <w:pPr>
              <w:spacing w:after="0" w:line="240" w:lineRule="auto"/>
              <w:ind w:left="113" w:right="113"/>
            </w:pPr>
            <w:r>
              <w:rPr>
                <w:rFonts w:ascii="Lucida Sans" w:eastAsia="Lucida Sans" w:hAnsi="Lucida Sans" w:cs="Lucida Sans"/>
                <w:b/>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F2DF888" w14:textId="77777777" w:rsidR="00E22DF1" w:rsidRDefault="00F0231B" w:rsidP="00C931A2">
            <w:pPr>
              <w:spacing w:after="0" w:line="240" w:lineRule="auto"/>
              <w:ind w:left="113" w:right="113"/>
            </w:pPr>
            <w:r>
              <w:rPr>
                <w:rFonts w:ascii="Lucida Sans" w:eastAsia="Lucida Sans" w:hAnsi="Lucida Sans" w:cs="Lucida Sans"/>
                <w:b/>
              </w:rPr>
              <w:t>12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360CD5E4" w14:textId="77777777" w:rsidR="00E22DF1" w:rsidRDefault="00E22DF1">
            <w:pPr>
              <w:spacing w:after="0" w:line="240" w:lineRule="auto"/>
              <w:rPr>
                <w:rFonts w:ascii="Calibri" w:eastAsia="Calibri" w:hAnsi="Calibri" w:cs="Calibri"/>
              </w:rPr>
            </w:pPr>
          </w:p>
          <w:p w14:paraId="461C515A" w14:textId="77777777" w:rsidR="002E4841" w:rsidRDefault="002E4841">
            <w:pPr>
              <w:spacing w:after="0" w:line="240" w:lineRule="auto"/>
              <w:rPr>
                <w:rFonts w:ascii="Calibri" w:eastAsia="Calibri" w:hAnsi="Calibri" w:cs="Calibri"/>
              </w:rPr>
            </w:pPr>
          </w:p>
          <w:p w14:paraId="5FAB51F6" w14:textId="25764AB2" w:rsidR="002E4841" w:rsidRDefault="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A742508" w14:textId="77777777" w:rsidR="00E22DF1" w:rsidRDefault="00F0231B" w:rsidP="00C931A2">
            <w:pPr>
              <w:spacing w:after="0" w:line="240" w:lineRule="auto"/>
              <w:ind w:left="113" w:right="113"/>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4BD7580" w14:textId="77777777" w:rsidR="00E22DF1" w:rsidRDefault="00F0231B" w:rsidP="00C931A2">
            <w:pPr>
              <w:spacing w:after="0" w:line="240" w:lineRule="auto"/>
              <w:ind w:left="113" w:right="113"/>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5351A849" w14:textId="77777777" w:rsidR="00E22DF1" w:rsidRDefault="00F0231B" w:rsidP="00C931A2">
            <w:pPr>
              <w:spacing w:after="0" w:line="240" w:lineRule="auto"/>
              <w:ind w:left="113" w:right="113"/>
            </w:pPr>
            <w:r>
              <w:rPr>
                <w:rFonts w:ascii="Lucida Sans" w:eastAsia="Lucida Sans" w:hAnsi="Lucida Sans" w:cs="Lucida Sans"/>
                <w:b/>
              </w:rPr>
              <w:t>4</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tc>
      </w:tr>
      <w:tr w:rsidR="002E4841" w14:paraId="3D8B06F2" w14:textId="77777777" w:rsidTr="002A2F3B">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769B67F" w14:textId="77777777" w:rsidR="002E4841" w:rsidRDefault="002E4841" w:rsidP="002A2F3B">
            <w:pPr>
              <w:spacing w:after="0" w:line="240" w:lineRule="auto"/>
            </w:pPr>
            <w:r>
              <w:rPr>
                <w:rFonts w:ascii="Lucida Sans" w:eastAsia="Lucida Sans" w:hAnsi="Lucida Sans" w:cs="Lucida Sans"/>
                <w:b/>
                <w:i/>
                <w:sz w:val="24"/>
              </w:rPr>
              <w:lastRenderedPageBreak/>
              <w:t xml:space="preserve">PART A </w:t>
            </w:r>
          </w:p>
        </w:tc>
      </w:tr>
      <w:tr w:rsidR="002E4841" w14:paraId="207B1D1E"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963F78" w14:textId="77777777" w:rsidR="002E4841" w:rsidRDefault="002E4841"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40D91FF" w14:textId="77777777" w:rsidR="002E4841" w:rsidRDefault="002E4841"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7A6AE58" w14:textId="77777777" w:rsidR="002E4841" w:rsidRDefault="002E4841" w:rsidP="002A2F3B">
            <w:pPr>
              <w:spacing w:after="0" w:line="240" w:lineRule="auto"/>
            </w:pPr>
            <w:r>
              <w:rPr>
                <w:rFonts w:ascii="Lucida Sans" w:eastAsia="Lucida Sans" w:hAnsi="Lucida Sans" w:cs="Lucida Sans"/>
                <w:b/>
              </w:rPr>
              <w:t>(3) Risk management</w:t>
            </w:r>
          </w:p>
        </w:tc>
      </w:tr>
      <w:tr w:rsidR="002E4841" w14:paraId="16CCA651"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E18D5C0" w14:textId="77777777" w:rsidR="002E4841" w:rsidRDefault="002E4841"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9CCF607"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70724C4"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081A2BDA"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6F1109F5"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7BB7EBF2"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9E38B23" w14:textId="77777777" w:rsidR="002E4841" w:rsidRDefault="002E4841"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95DB108" w14:textId="77777777" w:rsidR="002E4841" w:rsidRDefault="002E4841"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A5D4849" w14:textId="77777777" w:rsidR="002E4841" w:rsidRDefault="002E4841"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7AB0432" w14:textId="77777777" w:rsidR="002E4841" w:rsidRDefault="002E4841" w:rsidP="002A2F3B">
            <w:pPr>
              <w:spacing w:after="0" w:line="240" w:lineRule="auto"/>
            </w:pPr>
            <w:r>
              <w:rPr>
                <w:rFonts w:ascii="Lucida Sans" w:eastAsia="Lucida Sans" w:hAnsi="Lucida Sans" w:cs="Lucida Sans"/>
                <w:b/>
              </w:rPr>
              <w:t>Further controls (use the risk hierarchy)</w:t>
            </w:r>
          </w:p>
        </w:tc>
      </w:tr>
      <w:tr w:rsidR="002E4841" w14:paraId="02001FE7"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4153516" w14:textId="77777777" w:rsidR="002E4841" w:rsidRDefault="002E4841"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CA267A7" w14:textId="77777777" w:rsidR="002E4841" w:rsidRDefault="002E4841"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D6F69A0" w14:textId="77777777" w:rsidR="002E4841" w:rsidRDefault="002E4841"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63417FC"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0788F7F1" w14:textId="77777777" w:rsidR="002E4841" w:rsidRDefault="002E4841"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2C9C806A" w14:textId="77777777" w:rsidR="002E4841" w:rsidRDefault="002E4841"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AF72E44" w14:textId="77777777" w:rsidR="002E4841" w:rsidRDefault="002E4841"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47B68C51" w14:textId="77777777" w:rsidR="002E4841" w:rsidRDefault="002E4841"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131E04F"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1770B38" w14:textId="77777777" w:rsidR="002E4841" w:rsidRDefault="002E4841"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EF638FD" w14:textId="77777777" w:rsidR="002E4841" w:rsidRDefault="002E4841"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6F50CFE" w14:textId="77777777" w:rsidR="002E4841" w:rsidRDefault="002E4841" w:rsidP="002A2F3B">
            <w:pPr>
              <w:spacing w:after="200" w:line="276" w:lineRule="auto"/>
            </w:pPr>
          </w:p>
        </w:tc>
      </w:tr>
      <w:tr w:rsidR="002E4841" w14:paraId="4C2B0E68" w14:textId="77777777" w:rsidTr="002A2F3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59D49A29" w14:textId="77777777" w:rsidR="002E4841" w:rsidRDefault="002E4841" w:rsidP="002A2F3B">
            <w:pPr>
              <w:spacing w:after="0" w:line="240" w:lineRule="auto"/>
              <w:rPr>
                <w:rFonts w:ascii="Calibri" w:eastAsia="Calibri" w:hAnsi="Calibri" w:cs="Calibri"/>
              </w:rPr>
            </w:pPr>
            <w:r>
              <w:rPr>
                <w:rFonts w:ascii="Calibri" w:eastAsia="Calibri" w:hAnsi="Calibri" w:cs="Calibri"/>
                <w:b/>
              </w:rPr>
              <w:t>Meetings &amp; Socials</w:t>
            </w:r>
          </w:p>
        </w:tc>
      </w:tr>
      <w:tr w:rsidR="002E4841" w14:paraId="08345F33"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t xml:space="preserve">Socials/Meetings- Medical emergency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610FD08D"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w:t>
            </w:r>
            <w:r w:rsidR="002E4841">
              <w:rPr>
                <w:rFonts w:ascii="Calibri" w:eastAsia="Calibri" w:hAnsi="Calibri" w:cs="Calibri"/>
                <w:color w:val="000000"/>
              </w:rPr>
              <w:t xml:space="preserve">or </w:t>
            </w:r>
            <w:r>
              <w:rPr>
                <w:rFonts w:ascii="Calibri" w:eastAsia="Calibri" w:hAnsi="Calibri" w:cs="Calibri"/>
                <w:color w:val="000000"/>
              </w:rPr>
              <w:t xml:space="preserve">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495B3AC4" w14:textId="77777777" w:rsidR="00E22DF1" w:rsidRDefault="00E22DF1">
            <w:pPr>
              <w:spacing w:after="0" w:line="240" w:lineRule="auto"/>
              <w:rPr>
                <w:rFonts w:ascii="Calibri" w:eastAsia="Calibri" w:hAnsi="Calibri" w:cs="Calibri"/>
              </w:rPr>
            </w:pPr>
          </w:p>
          <w:p w14:paraId="75CC5C7C" w14:textId="77777777" w:rsidR="003F79AF" w:rsidRDefault="003F79AF">
            <w:pPr>
              <w:spacing w:after="0" w:line="240" w:lineRule="auto"/>
              <w:rPr>
                <w:rFonts w:ascii="Calibri" w:eastAsia="Calibri" w:hAnsi="Calibri" w:cs="Calibri"/>
              </w:rPr>
            </w:pPr>
          </w:p>
          <w:p w14:paraId="260831B1" w14:textId="77777777" w:rsidR="003F79AF" w:rsidRDefault="003F79AF">
            <w:pPr>
              <w:spacing w:after="0" w:line="240" w:lineRule="auto"/>
              <w:rPr>
                <w:rFonts w:ascii="Calibri" w:eastAsia="Calibri" w:hAnsi="Calibri" w:cs="Calibri"/>
              </w:rPr>
            </w:pPr>
          </w:p>
          <w:p w14:paraId="46DFBF66" w14:textId="77777777" w:rsidR="003F79AF" w:rsidRDefault="003F79AF">
            <w:pPr>
              <w:spacing w:after="0" w:line="240" w:lineRule="auto"/>
              <w:rPr>
                <w:rFonts w:ascii="Calibri" w:eastAsia="Calibri" w:hAnsi="Calibri" w:cs="Calibri"/>
              </w:rPr>
            </w:pPr>
          </w:p>
          <w:p w14:paraId="780F54C4" w14:textId="77777777" w:rsidR="003F79AF" w:rsidRDefault="003F79AF">
            <w:pPr>
              <w:spacing w:after="0" w:line="240" w:lineRule="auto"/>
              <w:rPr>
                <w:rFonts w:ascii="Calibri" w:eastAsia="Calibri" w:hAnsi="Calibri" w:cs="Calibri"/>
              </w:rPr>
            </w:pPr>
          </w:p>
          <w:p w14:paraId="03298FCF" w14:textId="77777777" w:rsidR="003F79AF" w:rsidRDefault="003F79AF">
            <w:pPr>
              <w:spacing w:after="0" w:line="240" w:lineRule="auto"/>
              <w:rPr>
                <w:rFonts w:ascii="Calibri" w:eastAsia="Calibri" w:hAnsi="Calibri" w:cs="Calibri"/>
              </w:rPr>
            </w:pPr>
          </w:p>
          <w:p w14:paraId="507BF551" w14:textId="77777777" w:rsidR="003F79AF" w:rsidRDefault="003F79AF">
            <w:pPr>
              <w:spacing w:after="0" w:line="240" w:lineRule="auto"/>
              <w:rPr>
                <w:rFonts w:ascii="Calibri" w:eastAsia="Calibri" w:hAnsi="Calibri" w:cs="Calibri"/>
              </w:rPr>
            </w:pPr>
          </w:p>
          <w:p w14:paraId="2AF870D7" w14:textId="77777777" w:rsidR="003F79AF" w:rsidRDefault="003F79AF">
            <w:pPr>
              <w:spacing w:after="0" w:line="240" w:lineRule="auto"/>
              <w:rPr>
                <w:rFonts w:ascii="Calibri" w:eastAsia="Calibri" w:hAnsi="Calibri" w:cs="Calibri"/>
              </w:rPr>
            </w:pPr>
          </w:p>
          <w:p w14:paraId="5F9A57D5" w14:textId="77777777" w:rsidR="003F79AF" w:rsidRDefault="003F79AF">
            <w:pPr>
              <w:spacing w:after="0" w:line="240" w:lineRule="auto"/>
              <w:rPr>
                <w:rFonts w:ascii="Calibri" w:eastAsia="Calibri" w:hAnsi="Calibri" w:cs="Calibri"/>
              </w:rPr>
            </w:pPr>
          </w:p>
          <w:p w14:paraId="0A92DAEF" w14:textId="77777777" w:rsidR="003F79AF" w:rsidRDefault="003F79AF">
            <w:pPr>
              <w:spacing w:after="0" w:line="240" w:lineRule="auto"/>
              <w:rPr>
                <w:rFonts w:ascii="Calibri" w:eastAsia="Calibri" w:hAnsi="Calibri" w:cs="Calibri"/>
              </w:rPr>
            </w:pPr>
          </w:p>
          <w:p w14:paraId="0DF6F4FE" w14:textId="77777777" w:rsidR="003F79AF" w:rsidRDefault="003F79AF">
            <w:pPr>
              <w:spacing w:after="0" w:line="240" w:lineRule="auto"/>
              <w:rPr>
                <w:rFonts w:ascii="Calibri" w:eastAsia="Calibri" w:hAnsi="Calibri" w:cs="Calibri"/>
              </w:rPr>
            </w:pPr>
          </w:p>
          <w:p w14:paraId="5B483A67" w14:textId="77777777" w:rsidR="003F79AF" w:rsidRDefault="003F79AF">
            <w:pPr>
              <w:spacing w:after="0" w:line="240" w:lineRule="auto"/>
              <w:rPr>
                <w:rFonts w:ascii="Calibri" w:eastAsia="Calibri" w:hAnsi="Calibri" w:cs="Calibri"/>
              </w:rPr>
            </w:pPr>
          </w:p>
          <w:p w14:paraId="6D9DAEEB" w14:textId="77777777" w:rsidR="003F79AF" w:rsidRDefault="003F79AF">
            <w:pPr>
              <w:spacing w:after="0" w:line="240" w:lineRule="auto"/>
              <w:rPr>
                <w:rFonts w:ascii="Calibri" w:eastAsia="Calibri" w:hAnsi="Calibri" w:cs="Calibri"/>
              </w:rPr>
            </w:pPr>
          </w:p>
          <w:p w14:paraId="6FC3F5C5" w14:textId="77777777" w:rsidR="003F79AF" w:rsidRDefault="003F79AF">
            <w:pPr>
              <w:spacing w:after="0" w:line="240" w:lineRule="auto"/>
              <w:rPr>
                <w:rFonts w:ascii="Calibri" w:eastAsia="Calibri" w:hAnsi="Calibri" w:cs="Calibri"/>
              </w:rPr>
            </w:pPr>
          </w:p>
          <w:p w14:paraId="7C5CDBD5" w14:textId="77777777" w:rsidR="003F79AF" w:rsidRDefault="003F79AF">
            <w:pPr>
              <w:spacing w:after="0" w:line="240" w:lineRule="auto"/>
              <w:rPr>
                <w:rFonts w:ascii="Calibri" w:eastAsia="Calibri" w:hAnsi="Calibri" w:cs="Calibri"/>
              </w:rPr>
            </w:pPr>
          </w:p>
          <w:p w14:paraId="3A7DB404" w14:textId="77777777" w:rsidR="003F79AF" w:rsidRDefault="003F79AF">
            <w:pPr>
              <w:spacing w:after="0" w:line="240" w:lineRule="auto"/>
              <w:rPr>
                <w:rFonts w:ascii="Calibri" w:eastAsia="Calibri" w:hAnsi="Calibri" w:cs="Calibri"/>
              </w:rPr>
            </w:pPr>
          </w:p>
          <w:p w14:paraId="0617E012" w14:textId="116A6A53" w:rsidR="003F79AF" w:rsidRDefault="003F79A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3248AE6" w14:textId="77777777" w:rsidR="00E22DF1" w:rsidRDefault="00F0231B" w:rsidP="00C931A2">
            <w:pPr>
              <w:spacing w:after="0" w:line="240" w:lineRule="auto"/>
              <w:ind w:left="113" w:right="113"/>
            </w:pPr>
            <w:r>
              <w:rPr>
                <w:rFonts w:ascii="Lucida Sans" w:eastAsia="Lucida Sans" w:hAnsi="Lucida Sans" w:cs="Lucida Sans"/>
                <w:b/>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BF179FC" w14:textId="77777777" w:rsidR="00E22DF1" w:rsidRDefault="00F0231B" w:rsidP="00C931A2">
            <w:pPr>
              <w:spacing w:after="0" w:line="240" w:lineRule="auto"/>
              <w:ind w:left="113" w:right="113"/>
            </w:pPr>
            <w:r>
              <w:rPr>
                <w:rFonts w:ascii="Lucida Sans" w:eastAsia="Lucida Sans" w:hAnsi="Lucida Sans" w:cs="Lucida Sans"/>
                <w:b/>
              </w:rPr>
              <w:t>5</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9E1AFFC" w14:textId="77777777" w:rsidR="00E22DF1" w:rsidRDefault="00F0231B" w:rsidP="00C931A2">
            <w:pPr>
              <w:spacing w:after="0" w:line="240" w:lineRule="auto"/>
              <w:ind w:left="113" w:right="113"/>
            </w:pPr>
            <w:r>
              <w:rPr>
                <w:rFonts w:ascii="Lucida Sans" w:eastAsia="Lucida Sans" w:hAnsi="Lucida Sans" w:cs="Lucida Sans"/>
                <w:b/>
              </w:rPr>
              <w:t>15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7AF4D5D9" w14:textId="77777777" w:rsidR="00E22DF1" w:rsidRDefault="00F0231B" w:rsidP="002E4841">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w:t>
            </w:r>
            <w:r w:rsidRPr="002E4841">
              <w:rPr>
                <w:rFonts w:ascii="Calibri" w:eastAsia="Calibri" w:hAnsi="Calibri" w:cs="Calibri"/>
              </w:rPr>
              <w:t>port</w:t>
            </w:r>
          </w:p>
          <w:p w14:paraId="6F56A11B" w14:textId="77777777" w:rsidR="002E4841" w:rsidRDefault="002E4841" w:rsidP="002E4841">
            <w:pPr>
              <w:spacing w:after="0" w:line="240" w:lineRule="auto"/>
              <w:rPr>
                <w:rFonts w:ascii="Calibri" w:eastAsia="Calibri" w:hAnsi="Calibri" w:cs="Calibri"/>
              </w:rPr>
            </w:pPr>
          </w:p>
          <w:p w14:paraId="73DD0CCE" w14:textId="77777777" w:rsidR="002E4841" w:rsidRDefault="002E4841" w:rsidP="002E4841">
            <w:pPr>
              <w:spacing w:after="0" w:line="240" w:lineRule="auto"/>
              <w:rPr>
                <w:rFonts w:ascii="Calibri" w:eastAsia="Calibri" w:hAnsi="Calibri" w:cs="Calibri"/>
              </w:rPr>
            </w:pPr>
          </w:p>
          <w:p w14:paraId="1C1559DD" w14:textId="77777777" w:rsidR="002E4841" w:rsidRDefault="002E4841" w:rsidP="002E4841">
            <w:pPr>
              <w:spacing w:after="0" w:line="240" w:lineRule="auto"/>
              <w:rPr>
                <w:rFonts w:ascii="Calibri" w:eastAsia="Calibri" w:hAnsi="Calibri" w:cs="Calibri"/>
              </w:rPr>
            </w:pPr>
          </w:p>
          <w:p w14:paraId="7D9217EB" w14:textId="77777777" w:rsidR="002E4841" w:rsidRDefault="002E4841" w:rsidP="002E4841">
            <w:pPr>
              <w:spacing w:after="0" w:line="240" w:lineRule="auto"/>
              <w:rPr>
                <w:rFonts w:ascii="Calibri" w:eastAsia="Calibri" w:hAnsi="Calibri" w:cs="Calibri"/>
              </w:rPr>
            </w:pPr>
          </w:p>
          <w:p w14:paraId="3DF8F4BD" w14:textId="77777777" w:rsidR="002E4841" w:rsidRDefault="002E4841" w:rsidP="002E4841">
            <w:pPr>
              <w:spacing w:after="0" w:line="240" w:lineRule="auto"/>
              <w:rPr>
                <w:rFonts w:ascii="Calibri" w:eastAsia="Calibri" w:hAnsi="Calibri" w:cs="Calibri"/>
              </w:rPr>
            </w:pPr>
          </w:p>
          <w:p w14:paraId="14F3BECA" w14:textId="77777777" w:rsidR="002E4841" w:rsidRDefault="002E4841" w:rsidP="002E4841">
            <w:pPr>
              <w:spacing w:after="0" w:line="240" w:lineRule="auto"/>
              <w:rPr>
                <w:rFonts w:ascii="Calibri" w:eastAsia="Calibri" w:hAnsi="Calibri" w:cs="Calibri"/>
              </w:rPr>
            </w:pPr>
          </w:p>
          <w:p w14:paraId="03FAE731" w14:textId="77777777" w:rsidR="002E4841" w:rsidRDefault="002E4841" w:rsidP="002E4841">
            <w:pPr>
              <w:spacing w:after="0" w:line="240" w:lineRule="auto"/>
              <w:rPr>
                <w:rFonts w:ascii="Calibri" w:eastAsia="Calibri" w:hAnsi="Calibri" w:cs="Calibri"/>
              </w:rPr>
            </w:pPr>
          </w:p>
          <w:p w14:paraId="20947314" w14:textId="77777777" w:rsidR="002E4841" w:rsidRDefault="002E4841" w:rsidP="002E4841">
            <w:pPr>
              <w:spacing w:after="0" w:line="240" w:lineRule="auto"/>
              <w:rPr>
                <w:rFonts w:ascii="Calibri" w:eastAsia="Calibri" w:hAnsi="Calibri" w:cs="Calibri"/>
              </w:rPr>
            </w:pPr>
          </w:p>
          <w:p w14:paraId="42927398" w14:textId="77777777" w:rsidR="002E4841" w:rsidRDefault="002E4841" w:rsidP="002E4841">
            <w:pPr>
              <w:spacing w:after="0" w:line="240" w:lineRule="auto"/>
              <w:rPr>
                <w:rFonts w:ascii="Calibri" w:eastAsia="Calibri" w:hAnsi="Calibri" w:cs="Calibri"/>
              </w:rPr>
            </w:pPr>
          </w:p>
          <w:p w14:paraId="73DAC152" w14:textId="77777777" w:rsidR="002E4841" w:rsidRDefault="002E4841" w:rsidP="002E4841">
            <w:pPr>
              <w:spacing w:after="0" w:line="240" w:lineRule="auto"/>
              <w:rPr>
                <w:rFonts w:ascii="Calibri" w:eastAsia="Calibri" w:hAnsi="Calibri" w:cs="Calibri"/>
              </w:rPr>
            </w:pPr>
          </w:p>
          <w:p w14:paraId="2BBEA147" w14:textId="77777777" w:rsidR="002E4841" w:rsidRDefault="002E4841" w:rsidP="002E4841">
            <w:pPr>
              <w:spacing w:after="0" w:line="240" w:lineRule="auto"/>
              <w:rPr>
                <w:rFonts w:ascii="Calibri" w:eastAsia="Calibri" w:hAnsi="Calibri" w:cs="Calibri"/>
              </w:rPr>
            </w:pPr>
          </w:p>
          <w:p w14:paraId="2354CF92" w14:textId="77777777" w:rsidR="002E4841" w:rsidRDefault="002E4841" w:rsidP="002E4841">
            <w:pPr>
              <w:spacing w:after="0" w:line="240" w:lineRule="auto"/>
              <w:rPr>
                <w:rFonts w:ascii="Calibri" w:eastAsia="Calibri" w:hAnsi="Calibri" w:cs="Calibri"/>
              </w:rPr>
            </w:pPr>
          </w:p>
          <w:p w14:paraId="651778DB" w14:textId="77777777" w:rsidR="002E4841" w:rsidRDefault="002E4841" w:rsidP="002E4841">
            <w:pPr>
              <w:spacing w:after="0" w:line="240" w:lineRule="auto"/>
              <w:rPr>
                <w:rFonts w:ascii="Calibri" w:eastAsia="Calibri" w:hAnsi="Calibri" w:cs="Calibri"/>
              </w:rPr>
            </w:pPr>
          </w:p>
          <w:p w14:paraId="7E53C3A0" w14:textId="77777777" w:rsidR="002E4841" w:rsidRDefault="002E4841" w:rsidP="002E4841">
            <w:pPr>
              <w:spacing w:after="0" w:line="240" w:lineRule="auto"/>
              <w:rPr>
                <w:rFonts w:ascii="Calibri" w:eastAsia="Calibri" w:hAnsi="Calibri" w:cs="Calibri"/>
              </w:rPr>
            </w:pPr>
          </w:p>
          <w:p w14:paraId="79FA62D7" w14:textId="77777777" w:rsidR="002E4841" w:rsidRDefault="002E4841" w:rsidP="002E4841">
            <w:pPr>
              <w:spacing w:after="0" w:line="240" w:lineRule="auto"/>
              <w:rPr>
                <w:rFonts w:ascii="Calibri" w:eastAsia="Calibri" w:hAnsi="Calibri" w:cs="Calibri"/>
              </w:rPr>
            </w:pPr>
          </w:p>
          <w:p w14:paraId="6EBB72F6" w14:textId="77777777" w:rsidR="002E4841" w:rsidRDefault="002E4841" w:rsidP="002E4841">
            <w:pPr>
              <w:spacing w:after="0" w:line="240" w:lineRule="auto"/>
              <w:rPr>
                <w:rFonts w:ascii="Calibri" w:eastAsia="Calibri" w:hAnsi="Calibri" w:cs="Calibri"/>
              </w:rPr>
            </w:pPr>
          </w:p>
          <w:p w14:paraId="4317385F" w14:textId="77777777" w:rsidR="002E4841" w:rsidRDefault="002E4841" w:rsidP="002E4841">
            <w:pPr>
              <w:spacing w:after="0" w:line="240" w:lineRule="auto"/>
              <w:rPr>
                <w:rFonts w:ascii="Calibri" w:eastAsia="Calibri" w:hAnsi="Calibri" w:cs="Calibri"/>
              </w:rPr>
            </w:pPr>
          </w:p>
          <w:p w14:paraId="14ED4BAB" w14:textId="77777777" w:rsidR="002E4841" w:rsidRDefault="002E4841" w:rsidP="002E4841">
            <w:pPr>
              <w:spacing w:after="0" w:line="240" w:lineRule="auto"/>
              <w:rPr>
                <w:rFonts w:ascii="Calibri" w:eastAsia="Calibri" w:hAnsi="Calibri" w:cs="Calibri"/>
              </w:rPr>
            </w:pPr>
          </w:p>
          <w:p w14:paraId="1A0795AF" w14:textId="6CDA7CA9" w:rsidR="002E4841" w:rsidRPr="002E4841" w:rsidRDefault="002E4841" w:rsidP="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0061971" w14:textId="77777777" w:rsidR="00E22DF1" w:rsidRDefault="00F0231B" w:rsidP="00C931A2">
            <w:pPr>
              <w:spacing w:after="0" w:line="240" w:lineRule="auto"/>
              <w:ind w:left="113" w:right="113"/>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750AC6BC" w14:textId="77777777" w:rsidR="00E22DF1" w:rsidRDefault="00F0231B" w:rsidP="00C931A2">
            <w:pPr>
              <w:spacing w:after="0" w:line="240" w:lineRule="auto"/>
              <w:ind w:left="113" w:right="113"/>
            </w:pPr>
            <w:r>
              <w:rPr>
                <w:rFonts w:ascii="Lucida Sans" w:eastAsia="Lucida Sans" w:hAnsi="Lucida Sans" w:cs="Lucida Sans"/>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9770D76" w14:textId="77777777" w:rsidR="00E22DF1" w:rsidRDefault="00F0231B" w:rsidP="00C931A2">
            <w:pPr>
              <w:spacing w:after="0" w:line="240" w:lineRule="auto"/>
              <w:ind w:left="113" w:right="113"/>
            </w:pPr>
            <w:r>
              <w:rPr>
                <w:rFonts w:ascii="Lucida Sans" w:eastAsia="Lucida Sans" w:hAnsi="Lucida Sans" w:cs="Lucida Sans"/>
                <w:b/>
              </w:rPr>
              <w:t>15</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r w:rsidR="002E4841" w14:paraId="26D5470C" w14:textId="77777777" w:rsidTr="002A2F3B">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8D9CE8A" w14:textId="77777777" w:rsidR="002E4841" w:rsidRDefault="002E4841" w:rsidP="002A2F3B">
            <w:pPr>
              <w:spacing w:after="0" w:line="240" w:lineRule="auto"/>
            </w:pPr>
            <w:r>
              <w:rPr>
                <w:rFonts w:ascii="Lucida Sans" w:eastAsia="Lucida Sans" w:hAnsi="Lucida Sans" w:cs="Lucida Sans"/>
                <w:b/>
                <w:i/>
                <w:sz w:val="24"/>
              </w:rPr>
              <w:lastRenderedPageBreak/>
              <w:t xml:space="preserve">PART A </w:t>
            </w:r>
          </w:p>
        </w:tc>
      </w:tr>
      <w:tr w:rsidR="002E4841" w14:paraId="54B3C712"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F1352B3" w14:textId="77777777" w:rsidR="002E4841" w:rsidRDefault="002E4841"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5897D7" w14:textId="77777777" w:rsidR="002E4841" w:rsidRDefault="002E4841"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C5BB6A" w14:textId="77777777" w:rsidR="002E4841" w:rsidRDefault="002E4841" w:rsidP="002A2F3B">
            <w:pPr>
              <w:spacing w:after="0" w:line="240" w:lineRule="auto"/>
            </w:pPr>
            <w:r>
              <w:rPr>
                <w:rFonts w:ascii="Lucida Sans" w:eastAsia="Lucida Sans" w:hAnsi="Lucida Sans" w:cs="Lucida Sans"/>
                <w:b/>
              </w:rPr>
              <w:t>(3) Risk management</w:t>
            </w:r>
          </w:p>
        </w:tc>
      </w:tr>
      <w:tr w:rsidR="002E4841" w14:paraId="28786EB4"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FE8D73B" w14:textId="77777777" w:rsidR="002E4841" w:rsidRDefault="002E4841"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295B62A"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47A7140"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857982B"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73755D18"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788159C0"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5D1AA8" w14:textId="77777777" w:rsidR="002E4841" w:rsidRDefault="002E4841"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FD454E8" w14:textId="77777777" w:rsidR="002E4841" w:rsidRDefault="002E4841"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FCA12C2" w14:textId="77777777" w:rsidR="002E4841" w:rsidRDefault="002E4841"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63E8B73" w14:textId="77777777" w:rsidR="002E4841" w:rsidRDefault="002E4841" w:rsidP="002A2F3B">
            <w:pPr>
              <w:spacing w:after="0" w:line="240" w:lineRule="auto"/>
            </w:pPr>
            <w:r>
              <w:rPr>
                <w:rFonts w:ascii="Lucida Sans" w:eastAsia="Lucida Sans" w:hAnsi="Lucida Sans" w:cs="Lucida Sans"/>
                <w:b/>
              </w:rPr>
              <w:t>Further controls (use the risk hierarchy)</w:t>
            </w:r>
          </w:p>
        </w:tc>
      </w:tr>
      <w:tr w:rsidR="002E4841" w14:paraId="54824375"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F3BC483" w14:textId="77777777" w:rsidR="002E4841" w:rsidRDefault="002E4841"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2EE9641" w14:textId="77777777" w:rsidR="002E4841" w:rsidRDefault="002E4841"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6070C16" w14:textId="77777777" w:rsidR="002E4841" w:rsidRDefault="002E4841"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76784FA"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6965549E" w14:textId="77777777" w:rsidR="002E4841" w:rsidRDefault="002E4841"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6F6C1D84" w14:textId="77777777" w:rsidR="002E4841" w:rsidRDefault="002E4841"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1B55547" w14:textId="77777777" w:rsidR="002E4841" w:rsidRDefault="002E4841"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4495563D" w14:textId="77777777" w:rsidR="002E4841" w:rsidRDefault="002E4841"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01A4D02"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C092050" w14:textId="77777777" w:rsidR="002E4841" w:rsidRDefault="002E4841"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05298E0F" w14:textId="77777777" w:rsidR="002E4841" w:rsidRDefault="002E4841"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63B85A1" w14:textId="77777777" w:rsidR="002E4841" w:rsidRDefault="002E4841" w:rsidP="002A2F3B">
            <w:pPr>
              <w:spacing w:after="200" w:line="276" w:lineRule="auto"/>
            </w:pPr>
          </w:p>
        </w:tc>
      </w:tr>
      <w:tr w:rsidR="002E4841" w14:paraId="7E89474E" w14:textId="77777777" w:rsidTr="002A2F3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2462D4C5" w14:textId="77777777" w:rsidR="002E4841" w:rsidRDefault="002E4841" w:rsidP="002A2F3B">
            <w:pPr>
              <w:spacing w:after="0" w:line="240" w:lineRule="auto"/>
              <w:rPr>
                <w:rFonts w:ascii="Calibri" w:eastAsia="Calibri" w:hAnsi="Calibri" w:cs="Calibri"/>
              </w:rPr>
            </w:pPr>
            <w:r>
              <w:rPr>
                <w:rFonts w:ascii="Calibri" w:eastAsia="Calibri" w:hAnsi="Calibri" w:cs="Calibri"/>
                <w:b/>
              </w:rPr>
              <w:t>Meetings &amp; Socials</w:t>
            </w:r>
          </w:p>
        </w:tc>
      </w:tr>
      <w:tr w:rsidR="002E4841" w14:paraId="59EBEC3C"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t>Insufficient Fire Safety awareness</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17D1020" w14:textId="77777777" w:rsidR="00E22DF1" w:rsidRDefault="00F0231B" w:rsidP="00C931A2">
            <w:pPr>
              <w:spacing w:after="0" w:line="240" w:lineRule="auto"/>
              <w:ind w:left="113" w:right="113"/>
            </w:pPr>
            <w:r>
              <w:rPr>
                <w:rFonts w:ascii="Lucida Sans" w:eastAsia="Lucida Sans" w:hAnsi="Lucida Sans" w:cs="Lucida Sans"/>
                <w:b/>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5E060A3" w14:textId="77777777" w:rsidR="00E22DF1" w:rsidRDefault="00F0231B" w:rsidP="00C931A2">
            <w:pPr>
              <w:spacing w:after="0" w:line="240" w:lineRule="auto"/>
              <w:ind w:left="113" w:right="113"/>
            </w:pPr>
            <w:r>
              <w:rPr>
                <w:rFonts w:ascii="Lucida Sans" w:eastAsia="Lucida Sans" w:hAnsi="Lucida Sans" w:cs="Lucida Sans"/>
                <w:b/>
              </w:rPr>
              <w:t>10</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BE822DC" w14:textId="77777777" w:rsidR="00E22DF1" w:rsidRDefault="00F0231B" w:rsidP="00C931A2">
            <w:pPr>
              <w:spacing w:after="0" w:line="240" w:lineRule="auto"/>
              <w:ind w:left="113" w:right="113"/>
            </w:pPr>
            <w:r>
              <w:rPr>
                <w:rFonts w:ascii="Lucida Sans" w:eastAsia="Lucida Sans" w:hAnsi="Lucida Sans" w:cs="Lucida Sans"/>
                <w:b/>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478A449B"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p w14:paraId="4F2B1CFE" w14:textId="77777777" w:rsidR="002E4841" w:rsidRDefault="002E4841" w:rsidP="002E4841">
            <w:pPr>
              <w:spacing w:after="0" w:line="240" w:lineRule="auto"/>
              <w:rPr>
                <w:rFonts w:ascii="Calibri" w:eastAsia="Calibri" w:hAnsi="Calibri" w:cs="Calibri"/>
              </w:rPr>
            </w:pPr>
          </w:p>
          <w:p w14:paraId="6B91EB0D" w14:textId="77777777" w:rsidR="002E4841" w:rsidRDefault="002E4841" w:rsidP="002E4841">
            <w:pPr>
              <w:spacing w:after="0" w:line="240" w:lineRule="auto"/>
              <w:rPr>
                <w:rFonts w:ascii="Calibri" w:eastAsia="Calibri" w:hAnsi="Calibri" w:cs="Calibri"/>
              </w:rPr>
            </w:pPr>
          </w:p>
          <w:p w14:paraId="28E06DC8" w14:textId="77777777" w:rsidR="002E4841" w:rsidRDefault="002E4841" w:rsidP="002E4841">
            <w:pPr>
              <w:spacing w:after="0" w:line="240" w:lineRule="auto"/>
              <w:rPr>
                <w:rFonts w:ascii="Calibri" w:eastAsia="Calibri" w:hAnsi="Calibri" w:cs="Calibri"/>
              </w:rPr>
            </w:pPr>
          </w:p>
          <w:p w14:paraId="6F9463CC" w14:textId="77777777" w:rsidR="002E4841" w:rsidRDefault="002E4841" w:rsidP="002E4841">
            <w:pPr>
              <w:spacing w:after="0" w:line="240" w:lineRule="auto"/>
              <w:rPr>
                <w:rFonts w:ascii="Calibri" w:eastAsia="Calibri" w:hAnsi="Calibri" w:cs="Calibri"/>
              </w:rPr>
            </w:pPr>
          </w:p>
          <w:p w14:paraId="77E0EBD8" w14:textId="77777777" w:rsidR="002E4841" w:rsidRDefault="002E4841" w:rsidP="002E4841">
            <w:pPr>
              <w:spacing w:after="0" w:line="240" w:lineRule="auto"/>
              <w:rPr>
                <w:rFonts w:ascii="Calibri" w:eastAsia="Calibri" w:hAnsi="Calibri" w:cs="Calibri"/>
              </w:rPr>
            </w:pPr>
          </w:p>
          <w:p w14:paraId="356E86AF" w14:textId="77777777" w:rsidR="002E4841" w:rsidRDefault="002E4841" w:rsidP="002E4841">
            <w:pPr>
              <w:spacing w:after="0" w:line="240" w:lineRule="auto"/>
              <w:rPr>
                <w:rFonts w:ascii="Calibri" w:eastAsia="Calibri" w:hAnsi="Calibri" w:cs="Calibri"/>
              </w:rPr>
            </w:pPr>
          </w:p>
          <w:p w14:paraId="485D9924" w14:textId="77777777" w:rsidR="002E4841" w:rsidRDefault="002E4841" w:rsidP="002E4841">
            <w:pPr>
              <w:spacing w:after="0" w:line="240" w:lineRule="auto"/>
              <w:rPr>
                <w:rFonts w:ascii="Calibri" w:eastAsia="Calibri" w:hAnsi="Calibri" w:cs="Calibri"/>
              </w:rPr>
            </w:pPr>
          </w:p>
          <w:p w14:paraId="3984E3E3" w14:textId="77777777" w:rsidR="002E4841" w:rsidRDefault="002E4841" w:rsidP="002E4841">
            <w:pPr>
              <w:spacing w:after="0" w:line="240" w:lineRule="auto"/>
              <w:rPr>
                <w:rFonts w:ascii="Calibri" w:eastAsia="Calibri" w:hAnsi="Calibri" w:cs="Calibri"/>
              </w:rPr>
            </w:pPr>
          </w:p>
          <w:p w14:paraId="115F6A41" w14:textId="77777777" w:rsidR="002E4841" w:rsidRDefault="002E4841" w:rsidP="002E4841">
            <w:pPr>
              <w:spacing w:after="0" w:line="240" w:lineRule="auto"/>
              <w:rPr>
                <w:rFonts w:ascii="Calibri" w:eastAsia="Calibri" w:hAnsi="Calibri" w:cs="Calibri"/>
              </w:rPr>
            </w:pPr>
          </w:p>
          <w:p w14:paraId="722F4AC4" w14:textId="77777777" w:rsidR="002E4841" w:rsidRDefault="002E4841" w:rsidP="002E4841">
            <w:pPr>
              <w:spacing w:after="0" w:line="240" w:lineRule="auto"/>
              <w:rPr>
                <w:rFonts w:ascii="Calibri" w:eastAsia="Calibri" w:hAnsi="Calibri" w:cs="Calibri"/>
              </w:rPr>
            </w:pPr>
          </w:p>
          <w:p w14:paraId="09109389" w14:textId="77777777" w:rsidR="002E4841" w:rsidRDefault="002E4841" w:rsidP="002E4841">
            <w:pPr>
              <w:spacing w:after="0" w:line="240" w:lineRule="auto"/>
              <w:rPr>
                <w:rFonts w:ascii="Calibri" w:eastAsia="Calibri" w:hAnsi="Calibri" w:cs="Calibri"/>
              </w:rPr>
            </w:pPr>
          </w:p>
          <w:p w14:paraId="6A55D500" w14:textId="77777777" w:rsidR="002E4841" w:rsidRDefault="002E4841" w:rsidP="002E4841">
            <w:pPr>
              <w:spacing w:after="0" w:line="240" w:lineRule="auto"/>
              <w:rPr>
                <w:rFonts w:ascii="Calibri" w:eastAsia="Calibri" w:hAnsi="Calibri" w:cs="Calibri"/>
              </w:rPr>
            </w:pPr>
          </w:p>
          <w:p w14:paraId="1F5F6883" w14:textId="77777777" w:rsidR="002E4841" w:rsidRDefault="002E4841" w:rsidP="002E4841">
            <w:pPr>
              <w:spacing w:after="0" w:line="240" w:lineRule="auto"/>
              <w:rPr>
                <w:rFonts w:ascii="Calibri" w:eastAsia="Calibri" w:hAnsi="Calibri" w:cs="Calibri"/>
              </w:rPr>
            </w:pPr>
          </w:p>
          <w:p w14:paraId="6C05E7E1" w14:textId="77777777" w:rsidR="002E4841" w:rsidRDefault="002E4841" w:rsidP="002E4841">
            <w:pPr>
              <w:spacing w:after="0" w:line="240" w:lineRule="auto"/>
              <w:rPr>
                <w:rFonts w:ascii="Calibri" w:eastAsia="Calibri" w:hAnsi="Calibri" w:cs="Calibri"/>
              </w:rPr>
            </w:pPr>
          </w:p>
          <w:p w14:paraId="6EA09362" w14:textId="77777777" w:rsidR="002E4841" w:rsidRDefault="002E4841" w:rsidP="002E4841">
            <w:pPr>
              <w:spacing w:after="0" w:line="240" w:lineRule="auto"/>
              <w:rPr>
                <w:rFonts w:ascii="Calibri" w:eastAsia="Calibri" w:hAnsi="Calibri" w:cs="Calibri"/>
              </w:rPr>
            </w:pPr>
          </w:p>
          <w:p w14:paraId="2336AC62" w14:textId="77777777" w:rsidR="002E4841" w:rsidRDefault="002E4841" w:rsidP="002E4841">
            <w:pPr>
              <w:spacing w:after="0" w:line="240" w:lineRule="auto"/>
              <w:rPr>
                <w:rFonts w:ascii="Calibri" w:eastAsia="Calibri" w:hAnsi="Calibri" w:cs="Calibri"/>
              </w:rPr>
            </w:pPr>
          </w:p>
          <w:p w14:paraId="603B3EC8" w14:textId="77777777" w:rsidR="002E4841" w:rsidRDefault="002E4841" w:rsidP="002E4841">
            <w:pPr>
              <w:spacing w:after="0" w:line="240" w:lineRule="auto"/>
              <w:rPr>
                <w:rFonts w:ascii="Calibri" w:eastAsia="Calibri" w:hAnsi="Calibri" w:cs="Calibri"/>
              </w:rPr>
            </w:pPr>
          </w:p>
          <w:p w14:paraId="66F4FA53" w14:textId="77777777" w:rsidR="002E4841" w:rsidRDefault="002E4841" w:rsidP="002E4841">
            <w:pPr>
              <w:spacing w:after="0" w:line="240" w:lineRule="auto"/>
              <w:rPr>
                <w:rFonts w:ascii="Calibri" w:eastAsia="Calibri" w:hAnsi="Calibri" w:cs="Calibri"/>
              </w:rPr>
            </w:pPr>
          </w:p>
          <w:p w14:paraId="72559511" w14:textId="77777777" w:rsidR="002E4841" w:rsidRDefault="002E4841" w:rsidP="002E4841">
            <w:pPr>
              <w:spacing w:after="0" w:line="240" w:lineRule="auto"/>
              <w:rPr>
                <w:rFonts w:ascii="Calibri" w:eastAsia="Calibri" w:hAnsi="Calibri" w:cs="Calibri"/>
              </w:rPr>
            </w:pPr>
          </w:p>
          <w:p w14:paraId="655E26BA" w14:textId="77777777" w:rsidR="002E4841" w:rsidRDefault="002E4841" w:rsidP="002E4841">
            <w:pPr>
              <w:spacing w:after="0" w:line="240" w:lineRule="auto"/>
              <w:rPr>
                <w:rFonts w:ascii="Calibri" w:eastAsia="Calibri" w:hAnsi="Calibri" w:cs="Calibri"/>
              </w:rPr>
            </w:pPr>
          </w:p>
          <w:p w14:paraId="7DFB62FC" w14:textId="3C3C037A" w:rsidR="002E4841" w:rsidRDefault="002E4841" w:rsidP="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0116385" w14:textId="77777777" w:rsidR="00E22DF1" w:rsidRDefault="00F0231B" w:rsidP="00C931A2">
            <w:pPr>
              <w:spacing w:after="0" w:line="240" w:lineRule="auto"/>
              <w:ind w:left="113" w:right="113"/>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623B677" w14:textId="77777777" w:rsidR="00E22DF1" w:rsidRDefault="00F0231B" w:rsidP="00C931A2">
            <w:pPr>
              <w:spacing w:after="0" w:line="240" w:lineRule="auto"/>
              <w:ind w:left="113" w:right="113"/>
            </w:pPr>
            <w:r>
              <w:rPr>
                <w:rFonts w:ascii="Lucida Sans" w:eastAsia="Lucida Sans" w:hAnsi="Lucida Sans" w:cs="Lucida Sans"/>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31BC234" w14:textId="77777777" w:rsidR="00E22DF1" w:rsidRDefault="00F0231B" w:rsidP="00C931A2">
            <w:pPr>
              <w:spacing w:after="0" w:line="240" w:lineRule="auto"/>
              <w:ind w:left="113" w:right="113"/>
            </w:pPr>
            <w:r>
              <w:rPr>
                <w:rFonts w:ascii="Lucida Sans" w:eastAsia="Lucida Sans" w:hAnsi="Lucida Sans" w:cs="Lucida Sans"/>
                <w:b/>
              </w:rPr>
              <w:t>5</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2E4841" w14:paraId="596F4571" w14:textId="77777777" w:rsidTr="002A2F3B">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84490AE" w14:textId="77777777" w:rsidR="002E4841" w:rsidRDefault="002E4841" w:rsidP="002A2F3B">
            <w:pPr>
              <w:spacing w:after="0" w:line="240" w:lineRule="auto"/>
            </w:pPr>
            <w:r>
              <w:rPr>
                <w:rFonts w:ascii="Lucida Sans" w:eastAsia="Lucida Sans" w:hAnsi="Lucida Sans" w:cs="Lucida Sans"/>
                <w:b/>
                <w:i/>
                <w:sz w:val="24"/>
              </w:rPr>
              <w:lastRenderedPageBreak/>
              <w:t xml:space="preserve">PART A </w:t>
            </w:r>
          </w:p>
        </w:tc>
      </w:tr>
      <w:tr w:rsidR="002E4841" w14:paraId="2C339AA4"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CC7DEEA" w14:textId="77777777" w:rsidR="002E4841" w:rsidRDefault="002E4841"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ABF68D6" w14:textId="77777777" w:rsidR="002E4841" w:rsidRDefault="002E4841"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C25AB90" w14:textId="77777777" w:rsidR="002E4841" w:rsidRDefault="002E4841" w:rsidP="002A2F3B">
            <w:pPr>
              <w:spacing w:after="0" w:line="240" w:lineRule="auto"/>
            </w:pPr>
            <w:r>
              <w:rPr>
                <w:rFonts w:ascii="Lucida Sans" w:eastAsia="Lucida Sans" w:hAnsi="Lucida Sans" w:cs="Lucida Sans"/>
                <w:b/>
              </w:rPr>
              <w:t>(3) Risk management</w:t>
            </w:r>
          </w:p>
        </w:tc>
      </w:tr>
      <w:tr w:rsidR="002E4841" w14:paraId="3BF8DF28"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2C04B8F" w14:textId="77777777" w:rsidR="002E4841" w:rsidRDefault="002E4841"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61F9FD1"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642D9DB"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7DACAAF4"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64275158"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53687CCD"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A88AA86" w14:textId="77777777" w:rsidR="002E4841" w:rsidRDefault="002E4841"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802BFA8" w14:textId="77777777" w:rsidR="002E4841" w:rsidRDefault="002E4841"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7F55DD" w14:textId="77777777" w:rsidR="002E4841" w:rsidRDefault="002E4841"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C0DE436" w14:textId="77777777" w:rsidR="002E4841" w:rsidRDefault="002E4841" w:rsidP="002A2F3B">
            <w:pPr>
              <w:spacing w:after="0" w:line="240" w:lineRule="auto"/>
            </w:pPr>
            <w:r>
              <w:rPr>
                <w:rFonts w:ascii="Lucida Sans" w:eastAsia="Lucida Sans" w:hAnsi="Lucida Sans" w:cs="Lucida Sans"/>
                <w:b/>
              </w:rPr>
              <w:t>Further controls (use the risk hierarchy)</w:t>
            </w:r>
          </w:p>
        </w:tc>
      </w:tr>
      <w:tr w:rsidR="002E4841" w14:paraId="70755F19"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595DEF7" w14:textId="77777777" w:rsidR="002E4841" w:rsidRDefault="002E4841"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19796F9" w14:textId="77777777" w:rsidR="002E4841" w:rsidRDefault="002E4841"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F87C837" w14:textId="77777777" w:rsidR="002E4841" w:rsidRDefault="002E4841"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718C643"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0C7AE1D8" w14:textId="77777777" w:rsidR="002E4841" w:rsidRDefault="002E4841"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6136C55A" w14:textId="77777777" w:rsidR="002E4841" w:rsidRDefault="002E4841"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D3DFC25" w14:textId="77777777" w:rsidR="002E4841" w:rsidRDefault="002E4841"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1DFEC0E1" w14:textId="77777777" w:rsidR="002E4841" w:rsidRDefault="002E4841"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13A3C5F"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22AF109" w14:textId="77777777" w:rsidR="002E4841" w:rsidRDefault="002E4841"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046DCF06" w14:textId="77777777" w:rsidR="002E4841" w:rsidRDefault="002E4841"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ABCA1D" w14:textId="77777777" w:rsidR="002E4841" w:rsidRDefault="002E4841" w:rsidP="002A2F3B">
            <w:pPr>
              <w:spacing w:after="200" w:line="276" w:lineRule="auto"/>
            </w:pPr>
          </w:p>
        </w:tc>
      </w:tr>
      <w:tr w:rsidR="002E4841" w14:paraId="3EC0D410" w14:textId="77777777" w:rsidTr="002A2F3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1CE347F" w14:textId="75BBAF2B" w:rsidR="002E4841" w:rsidRPr="002E4841" w:rsidRDefault="002E4841" w:rsidP="002A2F3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tc>
      </w:tr>
      <w:tr w:rsidR="002E4841" w14:paraId="49B42680"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t xml:space="preserve">Handling &amp; Storing Money- Own Society fundraising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2C590DB"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052EFDD"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4</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58C89DA4"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2B6C36A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p w14:paraId="3B5BB5F9" w14:textId="77777777" w:rsidR="002E4841" w:rsidRDefault="002E4841" w:rsidP="002E4841">
            <w:pPr>
              <w:spacing w:after="0" w:line="240" w:lineRule="auto"/>
              <w:rPr>
                <w:rFonts w:ascii="Calibri" w:eastAsia="Calibri" w:hAnsi="Calibri" w:cs="Calibri"/>
              </w:rPr>
            </w:pPr>
          </w:p>
          <w:p w14:paraId="46557521" w14:textId="77777777" w:rsidR="002E4841" w:rsidRDefault="002E4841" w:rsidP="002E4841">
            <w:pPr>
              <w:spacing w:after="0" w:line="240" w:lineRule="auto"/>
              <w:rPr>
                <w:rFonts w:ascii="Calibri" w:eastAsia="Calibri" w:hAnsi="Calibri" w:cs="Calibri"/>
              </w:rPr>
            </w:pPr>
          </w:p>
          <w:p w14:paraId="31D1A095" w14:textId="77777777" w:rsidR="002E4841" w:rsidRDefault="002E4841" w:rsidP="002E4841">
            <w:pPr>
              <w:spacing w:after="0" w:line="240" w:lineRule="auto"/>
              <w:rPr>
                <w:rFonts w:ascii="Calibri" w:eastAsia="Calibri" w:hAnsi="Calibri" w:cs="Calibri"/>
              </w:rPr>
            </w:pPr>
          </w:p>
          <w:p w14:paraId="70133820" w14:textId="77777777" w:rsidR="002E4841" w:rsidRDefault="002E4841" w:rsidP="002E4841">
            <w:pPr>
              <w:spacing w:after="0" w:line="240" w:lineRule="auto"/>
              <w:rPr>
                <w:rFonts w:ascii="Calibri" w:eastAsia="Calibri" w:hAnsi="Calibri" w:cs="Calibri"/>
              </w:rPr>
            </w:pPr>
          </w:p>
          <w:p w14:paraId="0AF25C40" w14:textId="77777777" w:rsidR="002E4841" w:rsidRDefault="002E4841" w:rsidP="002E4841">
            <w:pPr>
              <w:spacing w:after="0" w:line="240" w:lineRule="auto"/>
              <w:rPr>
                <w:rFonts w:ascii="Calibri" w:eastAsia="Calibri" w:hAnsi="Calibri" w:cs="Calibri"/>
              </w:rPr>
            </w:pPr>
          </w:p>
          <w:p w14:paraId="6C9BE1EB" w14:textId="77777777" w:rsidR="002E4841" w:rsidRDefault="002E4841" w:rsidP="002E4841">
            <w:pPr>
              <w:spacing w:after="0" w:line="240" w:lineRule="auto"/>
              <w:rPr>
                <w:rFonts w:ascii="Calibri" w:eastAsia="Calibri" w:hAnsi="Calibri" w:cs="Calibri"/>
              </w:rPr>
            </w:pPr>
          </w:p>
          <w:p w14:paraId="523902E9" w14:textId="0EC9BE72" w:rsidR="002E4841" w:rsidRDefault="002E4841" w:rsidP="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70317BA2"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560F1A2"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322B063"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6</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5">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2E4841" w14:paraId="153EAC61" w14:textId="77777777" w:rsidTr="002A2F3B">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4C0A95" w14:textId="77777777" w:rsidR="002E4841" w:rsidRDefault="002E4841" w:rsidP="002A2F3B">
            <w:pPr>
              <w:spacing w:after="0" w:line="240" w:lineRule="auto"/>
            </w:pPr>
            <w:r>
              <w:rPr>
                <w:rFonts w:ascii="Lucida Sans" w:eastAsia="Lucida Sans" w:hAnsi="Lucida Sans" w:cs="Lucida Sans"/>
                <w:b/>
                <w:i/>
                <w:sz w:val="24"/>
              </w:rPr>
              <w:lastRenderedPageBreak/>
              <w:t xml:space="preserve">PART A </w:t>
            </w:r>
          </w:p>
        </w:tc>
      </w:tr>
      <w:tr w:rsidR="002E4841" w14:paraId="2CD943E5"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067CC33" w14:textId="77777777" w:rsidR="002E4841" w:rsidRDefault="002E4841"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117487" w14:textId="77777777" w:rsidR="002E4841" w:rsidRDefault="002E4841"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DB03B21" w14:textId="77777777" w:rsidR="002E4841" w:rsidRDefault="002E4841" w:rsidP="002A2F3B">
            <w:pPr>
              <w:spacing w:after="0" w:line="240" w:lineRule="auto"/>
            </w:pPr>
            <w:r>
              <w:rPr>
                <w:rFonts w:ascii="Lucida Sans" w:eastAsia="Lucida Sans" w:hAnsi="Lucida Sans" w:cs="Lucida Sans"/>
                <w:b/>
              </w:rPr>
              <w:t>(3) Risk management</w:t>
            </w:r>
          </w:p>
        </w:tc>
      </w:tr>
      <w:tr w:rsidR="002E4841" w14:paraId="19BC7988"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60E790A" w14:textId="77777777" w:rsidR="002E4841" w:rsidRDefault="002E4841"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4464E1A"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2EEA46"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6ADE6D6C"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7218BAF2"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39C8D9B7"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955086F" w14:textId="77777777" w:rsidR="002E4841" w:rsidRDefault="002E4841"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E318B0C" w14:textId="77777777" w:rsidR="002E4841" w:rsidRDefault="002E4841"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B04DCF" w14:textId="77777777" w:rsidR="002E4841" w:rsidRDefault="002E4841"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FA5E12D" w14:textId="77777777" w:rsidR="002E4841" w:rsidRDefault="002E4841" w:rsidP="002A2F3B">
            <w:pPr>
              <w:spacing w:after="0" w:line="240" w:lineRule="auto"/>
            </w:pPr>
            <w:r>
              <w:rPr>
                <w:rFonts w:ascii="Lucida Sans" w:eastAsia="Lucida Sans" w:hAnsi="Lucida Sans" w:cs="Lucida Sans"/>
                <w:b/>
              </w:rPr>
              <w:t>Further controls (use the risk hierarchy)</w:t>
            </w:r>
          </w:p>
        </w:tc>
      </w:tr>
      <w:tr w:rsidR="002E4841" w14:paraId="3A45686B"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E8F0562" w14:textId="77777777" w:rsidR="002E4841" w:rsidRDefault="002E4841"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FCE7C88" w14:textId="77777777" w:rsidR="002E4841" w:rsidRDefault="002E4841"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F8C5808" w14:textId="77777777" w:rsidR="002E4841" w:rsidRDefault="002E4841"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619F0AA"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C3287B8" w14:textId="77777777" w:rsidR="002E4841" w:rsidRDefault="002E4841"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98D6F24" w14:textId="77777777" w:rsidR="002E4841" w:rsidRDefault="002E4841"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1ED94FE" w14:textId="77777777" w:rsidR="002E4841" w:rsidRDefault="002E4841"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327990BE" w14:textId="77777777" w:rsidR="002E4841" w:rsidRDefault="002E4841"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CB292E6"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69BA8580" w14:textId="77777777" w:rsidR="002E4841" w:rsidRDefault="002E4841"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3A07AC2" w14:textId="77777777" w:rsidR="002E4841" w:rsidRDefault="002E4841"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E923699" w14:textId="77777777" w:rsidR="002E4841" w:rsidRDefault="002E4841" w:rsidP="002A2F3B">
            <w:pPr>
              <w:spacing w:after="200" w:line="276" w:lineRule="auto"/>
            </w:pPr>
          </w:p>
        </w:tc>
      </w:tr>
      <w:tr w:rsidR="002E4841" w:rsidRPr="002E4841" w14:paraId="54C6764C" w14:textId="77777777" w:rsidTr="002A2F3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3C3ACBC" w14:textId="77777777" w:rsidR="002E4841" w:rsidRPr="002E4841" w:rsidRDefault="002E4841" w:rsidP="002A2F3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tc>
      </w:tr>
      <w:tr w:rsidR="002E4841" w14:paraId="419A5A1E"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t xml:space="preserve">Handling &amp; Storing Money- Charity fundraiser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407DA40"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C4C7250"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4</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5BCA2F38"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4484D70B" w14:textId="77777777" w:rsidR="00E22DF1" w:rsidRDefault="00F0231B" w:rsidP="002E4841">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7BBE3554" w14:textId="45861949" w:rsidR="002E4841" w:rsidRPr="002E4841" w:rsidRDefault="002E4841" w:rsidP="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B10D745"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01F405D"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9F528DF"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6</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6">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2E4841" w14:paraId="68084276" w14:textId="77777777" w:rsidTr="002A2F3B">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71E1494" w14:textId="77777777" w:rsidR="002E4841" w:rsidRDefault="002E4841" w:rsidP="002A2F3B">
            <w:pPr>
              <w:spacing w:after="0" w:line="240" w:lineRule="auto"/>
            </w:pPr>
            <w:r>
              <w:rPr>
                <w:rFonts w:ascii="Lucida Sans" w:eastAsia="Lucida Sans" w:hAnsi="Lucida Sans" w:cs="Lucida Sans"/>
                <w:b/>
                <w:i/>
                <w:sz w:val="24"/>
              </w:rPr>
              <w:lastRenderedPageBreak/>
              <w:t xml:space="preserve">PART A </w:t>
            </w:r>
          </w:p>
        </w:tc>
      </w:tr>
      <w:tr w:rsidR="002E4841" w14:paraId="05BEC23A"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FEA9AC3" w14:textId="77777777" w:rsidR="002E4841" w:rsidRDefault="002E4841"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63FE1EA" w14:textId="77777777" w:rsidR="002E4841" w:rsidRDefault="002E4841"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BCA94E3" w14:textId="77777777" w:rsidR="002E4841" w:rsidRDefault="002E4841" w:rsidP="002A2F3B">
            <w:pPr>
              <w:spacing w:after="0" w:line="240" w:lineRule="auto"/>
            </w:pPr>
            <w:r>
              <w:rPr>
                <w:rFonts w:ascii="Lucida Sans" w:eastAsia="Lucida Sans" w:hAnsi="Lucida Sans" w:cs="Lucida Sans"/>
                <w:b/>
              </w:rPr>
              <w:t>(3) Risk management</w:t>
            </w:r>
          </w:p>
        </w:tc>
      </w:tr>
      <w:tr w:rsidR="002E4841" w14:paraId="0AAB632D"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22DE4EB" w14:textId="77777777" w:rsidR="002E4841" w:rsidRDefault="002E4841"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5B3C78A"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CFACD81"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4CAAAC92"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4AAB4DA8"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28CF0019"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8437F4C" w14:textId="77777777" w:rsidR="002E4841" w:rsidRDefault="002E4841"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07753A3" w14:textId="77777777" w:rsidR="002E4841" w:rsidRDefault="002E4841"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D06390" w14:textId="77777777" w:rsidR="002E4841" w:rsidRDefault="002E4841"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18872DE" w14:textId="77777777" w:rsidR="002E4841" w:rsidRDefault="002E4841" w:rsidP="002A2F3B">
            <w:pPr>
              <w:spacing w:after="0" w:line="240" w:lineRule="auto"/>
            </w:pPr>
            <w:r>
              <w:rPr>
                <w:rFonts w:ascii="Lucida Sans" w:eastAsia="Lucida Sans" w:hAnsi="Lucida Sans" w:cs="Lucida Sans"/>
                <w:b/>
              </w:rPr>
              <w:t>Further controls (use the risk hierarchy)</w:t>
            </w:r>
          </w:p>
        </w:tc>
      </w:tr>
      <w:tr w:rsidR="002E4841" w14:paraId="028FC072"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C08757C" w14:textId="77777777" w:rsidR="002E4841" w:rsidRDefault="002E4841"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B900278" w14:textId="77777777" w:rsidR="002E4841" w:rsidRDefault="002E4841"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EBB8923" w14:textId="77777777" w:rsidR="002E4841" w:rsidRDefault="002E4841"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B88F1DB"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FB35F5C" w14:textId="77777777" w:rsidR="002E4841" w:rsidRDefault="002E4841"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2F5E2F8E" w14:textId="77777777" w:rsidR="002E4841" w:rsidRDefault="002E4841"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B5319FA" w14:textId="77777777" w:rsidR="002E4841" w:rsidRDefault="002E4841"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4E1858EC" w14:textId="77777777" w:rsidR="002E4841" w:rsidRDefault="002E4841"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7182C0E"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55ED228" w14:textId="77777777" w:rsidR="002E4841" w:rsidRDefault="002E4841"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1B0FD6E" w14:textId="77777777" w:rsidR="002E4841" w:rsidRDefault="002E4841"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DF747F1" w14:textId="77777777" w:rsidR="002E4841" w:rsidRDefault="002E4841" w:rsidP="002A2F3B">
            <w:pPr>
              <w:spacing w:after="200" w:line="276" w:lineRule="auto"/>
            </w:pPr>
          </w:p>
        </w:tc>
      </w:tr>
      <w:tr w:rsidR="002E4841" w:rsidRPr="002E4841" w14:paraId="44AD403C" w14:textId="77777777" w:rsidTr="002A2F3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5FD68B5C" w14:textId="77777777" w:rsidR="002E4841" w:rsidRPr="002E4841" w:rsidRDefault="002E4841" w:rsidP="002A2F3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tc>
      </w:tr>
      <w:tr w:rsidR="002E4841" w14:paraId="3578978F"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t>Events involving Food</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52EACA6"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3</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AA22A9C"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5</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A494F08"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5C2AEE3E" w14:textId="77777777" w:rsidR="00E22DF1" w:rsidRDefault="00E22DF1">
            <w:pPr>
              <w:spacing w:after="0" w:line="240" w:lineRule="auto"/>
              <w:rPr>
                <w:rFonts w:ascii="Calibri" w:eastAsia="Calibri" w:hAnsi="Calibri" w:cs="Calibri"/>
              </w:rPr>
            </w:pPr>
          </w:p>
          <w:p w14:paraId="606F4AD9" w14:textId="77777777" w:rsidR="002E4841" w:rsidRDefault="002E4841">
            <w:pPr>
              <w:spacing w:after="0" w:line="240" w:lineRule="auto"/>
              <w:rPr>
                <w:rFonts w:ascii="Calibri" w:eastAsia="Calibri" w:hAnsi="Calibri" w:cs="Calibri"/>
              </w:rPr>
            </w:pPr>
          </w:p>
          <w:p w14:paraId="4F144716" w14:textId="77777777" w:rsidR="002E4841" w:rsidRDefault="002E4841">
            <w:pPr>
              <w:spacing w:after="0" w:line="240" w:lineRule="auto"/>
              <w:rPr>
                <w:rFonts w:ascii="Calibri" w:eastAsia="Calibri" w:hAnsi="Calibri" w:cs="Calibri"/>
              </w:rPr>
            </w:pPr>
          </w:p>
          <w:p w14:paraId="5CC539B9" w14:textId="77777777" w:rsidR="002E4841" w:rsidRDefault="002E4841">
            <w:pPr>
              <w:spacing w:after="0" w:line="240" w:lineRule="auto"/>
              <w:rPr>
                <w:rFonts w:ascii="Calibri" w:eastAsia="Calibri" w:hAnsi="Calibri" w:cs="Calibri"/>
              </w:rPr>
            </w:pPr>
          </w:p>
          <w:p w14:paraId="7A83A3E3" w14:textId="77777777" w:rsidR="002E4841" w:rsidRDefault="002E4841">
            <w:pPr>
              <w:spacing w:after="0" w:line="240" w:lineRule="auto"/>
              <w:rPr>
                <w:rFonts w:ascii="Calibri" w:eastAsia="Calibri" w:hAnsi="Calibri" w:cs="Calibri"/>
              </w:rPr>
            </w:pPr>
          </w:p>
          <w:p w14:paraId="7162B970" w14:textId="77777777" w:rsidR="002E4841" w:rsidRDefault="002E4841">
            <w:pPr>
              <w:spacing w:after="0" w:line="240" w:lineRule="auto"/>
              <w:rPr>
                <w:rFonts w:ascii="Calibri" w:eastAsia="Calibri" w:hAnsi="Calibri" w:cs="Calibri"/>
              </w:rPr>
            </w:pPr>
          </w:p>
          <w:p w14:paraId="4E5EE14E" w14:textId="77777777" w:rsidR="002E4841" w:rsidRDefault="002E4841">
            <w:pPr>
              <w:spacing w:after="0" w:line="240" w:lineRule="auto"/>
              <w:rPr>
                <w:rFonts w:ascii="Calibri" w:eastAsia="Calibri" w:hAnsi="Calibri" w:cs="Calibri"/>
              </w:rPr>
            </w:pPr>
          </w:p>
          <w:p w14:paraId="0B93D555" w14:textId="77777777" w:rsidR="002E4841" w:rsidRDefault="002E4841">
            <w:pPr>
              <w:spacing w:after="0" w:line="240" w:lineRule="auto"/>
              <w:rPr>
                <w:rFonts w:ascii="Calibri" w:eastAsia="Calibri" w:hAnsi="Calibri" w:cs="Calibri"/>
              </w:rPr>
            </w:pPr>
          </w:p>
          <w:p w14:paraId="61CC9066" w14:textId="77777777" w:rsidR="002E4841" w:rsidRDefault="002E4841">
            <w:pPr>
              <w:spacing w:after="0" w:line="240" w:lineRule="auto"/>
              <w:rPr>
                <w:rFonts w:ascii="Calibri" w:eastAsia="Calibri" w:hAnsi="Calibri" w:cs="Calibri"/>
              </w:rPr>
            </w:pPr>
          </w:p>
          <w:p w14:paraId="64CA658C" w14:textId="77777777" w:rsidR="002E4841" w:rsidRDefault="002E4841">
            <w:pPr>
              <w:spacing w:after="0" w:line="240" w:lineRule="auto"/>
              <w:rPr>
                <w:rFonts w:ascii="Calibri" w:eastAsia="Calibri" w:hAnsi="Calibri" w:cs="Calibri"/>
              </w:rPr>
            </w:pPr>
          </w:p>
          <w:p w14:paraId="2006035C" w14:textId="7FCC89AB" w:rsidR="002E4841" w:rsidRDefault="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1BBACB3"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7DD256C"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9F16445"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5</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2E4841" w14:paraId="68525F74" w14:textId="77777777" w:rsidTr="002A2F3B">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3A69296" w14:textId="77777777" w:rsidR="002E4841" w:rsidRDefault="002E4841" w:rsidP="002A2F3B">
            <w:pPr>
              <w:spacing w:after="0" w:line="240" w:lineRule="auto"/>
            </w:pPr>
            <w:r>
              <w:rPr>
                <w:rFonts w:ascii="Lucida Sans" w:eastAsia="Lucida Sans" w:hAnsi="Lucida Sans" w:cs="Lucida Sans"/>
                <w:b/>
                <w:i/>
                <w:sz w:val="24"/>
              </w:rPr>
              <w:lastRenderedPageBreak/>
              <w:t xml:space="preserve">PART A </w:t>
            </w:r>
          </w:p>
        </w:tc>
      </w:tr>
      <w:tr w:rsidR="002E4841" w14:paraId="401423A1"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B24D29D" w14:textId="77777777" w:rsidR="002E4841" w:rsidRDefault="002E4841"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EB092FA" w14:textId="77777777" w:rsidR="002E4841" w:rsidRDefault="002E4841"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7032E4E" w14:textId="77777777" w:rsidR="002E4841" w:rsidRDefault="002E4841" w:rsidP="002A2F3B">
            <w:pPr>
              <w:spacing w:after="0" w:line="240" w:lineRule="auto"/>
            </w:pPr>
            <w:r>
              <w:rPr>
                <w:rFonts w:ascii="Lucida Sans" w:eastAsia="Lucida Sans" w:hAnsi="Lucida Sans" w:cs="Lucida Sans"/>
                <w:b/>
              </w:rPr>
              <w:t>(3) Risk management</w:t>
            </w:r>
          </w:p>
        </w:tc>
      </w:tr>
      <w:tr w:rsidR="002E4841" w14:paraId="2AFB5731"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FA7A14B" w14:textId="77777777" w:rsidR="002E4841" w:rsidRDefault="002E4841"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CE390DD"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39473B"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0D6E46DA"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5AA0D750"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6770ED4B"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24C3481" w14:textId="77777777" w:rsidR="002E4841" w:rsidRDefault="002E4841"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0872608" w14:textId="77777777" w:rsidR="002E4841" w:rsidRDefault="002E4841"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CAF3C6" w14:textId="77777777" w:rsidR="002E4841" w:rsidRDefault="002E4841"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F6B7F1" w14:textId="77777777" w:rsidR="002E4841" w:rsidRDefault="002E4841" w:rsidP="002A2F3B">
            <w:pPr>
              <w:spacing w:after="0" w:line="240" w:lineRule="auto"/>
            </w:pPr>
            <w:r>
              <w:rPr>
                <w:rFonts w:ascii="Lucida Sans" w:eastAsia="Lucida Sans" w:hAnsi="Lucida Sans" w:cs="Lucida Sans"/>
                <w:b/>
              </w:rPr>
              <w:t>Further controls (use the risk hierarchy)</w:t>
            </w:r>
          </w:p>
        </w:tc>
      </w:tr>
      <w:tr w:rsidR="002E4841" w14:paraId="70D6BD55"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74CC6F3" w14:textId="77777777" w:rsidR="002E4841" w:rsidRDefault="002E4841"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7790B15" w14:textId="77777777" w:rsidR="002E4841" w:rsidRDefault="002E4841"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9AADDF2" w14:textId="77777777" w:rsidR="002E4841" w:rsidRDefault="002E4841"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B118B64"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B1D6C8B" w14:textId="77777777" w:rsidR="002E4841" w:rsidRDefault="002E4841"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2D9FBF2" w14:textId="77777777" w:rsidR="002E4841" w:rsidRDefault="002E4841"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FA33886" w14:textId="77777777" w:rsidR="002E4841" w:rsidRDefault="002E4841"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73BC3CB3" w14:textId="77777777" w:rsidR="002E4841" w:rsidRDefault="002E4841"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7719EEF"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CEAECB2" w14:textId="77777777" w:rsidR="002E4841" w:rsidRDefault="002E4841"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B875981" w14:textId="77777777" w:rsidR="002E4841" w:rsidRDefault="002E4841"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28198FB" w14:textId="77777777" w:rsidR="002E4841" w:rsidRDefault="002E4841" w:rsidP="002A2F3B">
            <w:pPr>
              <w:spacing w:after="200" w:line="276" w:lineRule="auto"/>
            </w:pPr>
          </w:p>
        </w:tc>
      </w:tr>
      <w:tr w:rsidR="002E4841" w:rsidRPr="002E4841" w14:paraId="67A42784" w14:textId="77777777" w:rsidTr="002A2F3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792A524C" w14:textId="0BB11B61" w:rsidR="002E4841" w:rsidRPr="002E4841" w:rsidRDefault="002E4841" w:rsidP="002E4841">
            <w:pPr>
              <w:spacing w:after="0" w:line="240" w:lineRule="auto"/>
              <w:rPr>
                <w:rFonts w:ascii="Calibri" w:eastAsia="Calibri" w:hAnsi="Calibri" w:cs="Calibri"/>
                <w:b/>
              </w:rPr>
            </w:pPr>
            <w:r>
              <w:rPr>
                <w:rFonts w:ascii="Calibri" w:eastAsia="Calibri" w:hAnsi="Calibri" w:cs="Calibri"/>
                <w:b/>
              </w:rPr>
              <w:t xml:space="preserve">Demonstration/Strike/ Awareness Raising Activity </w:t>
            </w:r>
          </w:p>
        </w:tc>
      </w:tr>
      <w:tr w:rsidR="002E4841" w14:paraId="68A51A8E"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F6534E9" w14:textId="77777777" w:rsidR="00E22DF1" w:rsidRPr="00C931A2" w:rsidRDefault="00F0231B" w:rsidP="00C931A2">
            <w:pPr>
              <w:spacing w:after="0" w:line="240" w:lineRule="auto"/>
              <w:ind w:left="113" w:right="113"/>
              <w:rPr>
                <w:b/>
              </w:rPr>
            </w:pPr>
            <w:r w:rsidRPr="00C931A2">
              <w:rPr>
                <w:rFonts w:ascii="Lucida Sans" w:eastAsia="Lucida Sans" w:hAnsi="Lucida Sans" w:cs="Lucida Sans"/>
                <w:b/>
                <w:color w:val="000000"/>
              </w:rPr>
              <w:t>4</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8AB7D7A" w14:textId="77777777" w:rsidR="00E22DF1" w:rsidRPr="00C931A2" w:rsidRDefault="00F0231B" w:rsidP="00C931A2">
            <w:pPr>
              <w:spacing w:after="0" w:line="240" w:lineRule="auto"/>
              <w:ind w:left="113" w:right="113"/>
              <w:rPr>
                <w:b/>
              </w:rPr>
            </w:pPr>
            <w:r w:rsidRPr="00C931A2">
              <w:rPr>
                <w:rFonts w:ascii="Lucida Sans" w:eastAsia="Lucida Sans" w:hAnsi="Lucida Sans" w:cs="Lucida Sans"/>
                <w:b/>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5F978F4" w14:textId="77777777" w:rsidR="00E22DF1" w:rsidRPr="00C931A2" w:rsidRDefault="00F0231B" w:rsidP="00C931A2">
            <w:pPr>
              <w:spacing w:after="0" w:line="240" w:lineRule="auto"/>
              <w:ind w:left="113" w:right="113"/>
              <w:rPr>
                <w:b/>
              </w:rPr>
            </w:pPr>
            <w:r w:rsidRPr="00C931A2">
              <w:rPr>
                <w:rFonts w:ascii="Lucida Sans" w:eastAsia="Lucida Sans" w:hAnsi="Lucida Sans" w:cs="Lucida Sans"/>
                <w:b/>
              </w:rPr>
              <w:t>12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C3AC931" w14:textId="77777777" w:rsidR="00E22DF1" w:rsidRPr="00C931A2" w:rsidRDefault="00F0231B" w:rsidP="00C931A2">
            <w:pPr>
              <w:spacing w:after="0" w:line="240" w:lineRule="auto"/>
              <w:ind w:left="113" w:right="113"/>
              <w:rPr>
                <w:b/>
              </w:rPr>
            </w:pPr>
            <w:r w:rsidRPr="00C931A2">
              <w:rPr>
                <w:rFonts w:ascii="Lucida Sans" w:eastAsia="Lucida Sans" w:hAnsi="Lucida Sans" w:cs="Lucida Sans"/>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6454627" w14:textId="77777777" w:rsidR="00E22DF1" w:rsidRPr="00C931A2" w:rsidRDefault="00F0231B" w:rsidP="00C931A2">
            <w:pPr>
              <w:spacing w:after="0" w:line="240" w:lineRule="auto"/>
              <w:ind w:left="113" w:right="113"/>
              <w:rPr>
                <w:b/>
              </w:rPr>
            </w:pPr>
            <w:r w:rsidRPr="00C931A2">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AA108A1" w14:textId="77777777" w:rsidR="00E22DF1" w:rsidRPr="00C931A2" w:rsidRDefault="00F0231B" w:rsidP="00C931A2">
            <w:pPr>
              <w:spacing w:after="0" w:line="240" w:lineRule="auto"/>
              <w:ind w:left="113" w:right="113"/>
              <w:rPr>
                <w:b/>
              </w:rPr>
            </w:pPr>
            <w:r w:rsidRPr="00C931A2">
              <w:rPr>
                <w:rFonts w:ascii="Lucida Sans" w:eastAsia="Lucida Sans" w:hAnsi="Lucida Sans" w:cs="Lucida Sans"/>
                <w:b/>
                <w:color w:val="000000"/>
              </w:rPr>
              <w:t>4</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2E4841" w14:paraId="4DC79215"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t>Overcrowding</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7509867" w14:textId="77777777" w:rsidR="00E22DF1" w:rsidRPr="00C931A2" w:rsidRDefault="00F0231B" w:rsidP="00C931A2">
            <w:pPr>
              <w:spacing w:after="0" w:line="240" w:lineRule="auto"/>
              <w:ind w:left="113" w:right="113"/>
              <w:rPr>
                <w:rFonts w:ascii="Calibri" w:eastAsia="Calibri" w:hAnsi="Calibri" w:cs="Calibri"/>
                <w:b/>
              </w:rPr>
            </w:pPr>
            <w:r w:rsidRPr="00C931A2">
              <w:rPr>
                <w:rFonts w:ascii="Calibri" w:eastAsia="Calibri" w:hAnsi="Calibri" w:cs="Calibri"/>
                <w:b/>
              </w:rPr>
              <w:t>1</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9F36B4E" w14:textId="77777777" w:rsidR="00E22DF1" w:rsidRPr="00C931A2" w:rsidRDefault="00F0231B" w:rsidP="00C931A2">
            <w:pPr>
              <w:spacing w:after="0" w:line="240" w:lineRule="auto"/>
              <w:ind w:left="113" w:right="113"/>
              <w:rPr>
                <w:rFonts w:ascii="Calibri" w:eastAsia="Calibri" w:hAnsi="Calibri" w:cs="Calibri"/>
                <w:b/>
              </w:rPr>
            </w:pPr>
            <w:r w:rsidRPr="00C931A2">
              <w:rPr>
                <w:rFonts w:ascii="Calibri" w:eastAsia="Calibri" w:hAnsi="Calibri" w:cs="Calibri"/>
                <w:b/>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5A68588A" w14:textId="77777777" w:rsidR="00E22DF1" w:rsidRPr="00C931A2" w:rsidRDefault="00F0231B" w:rsidP="00C931A2">
            <w:pPr>
              <w:spacing w:after="0" w:line="240" w:lineRule="auto"/>
              <w:ind w:left="113" w:right="113"/>
              <w:rPr>
                <w:rFonts w:ascii="Calibri" w:eastAsia="Calibri" w:hAnsi="Calibri" w:cs="Calibri"/>
                <w:b/>
              </w:rPr>
            </w:pPr>
            <w:r w:rsidRPr="00C931A2">
              <w:rPr>
                <w:rFonts w:ascii="Calibri" w:eastAsia="Calibri" w:hAnsi="Calibri" w:cs="Calibri"/>
                <w:b/>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C70C453" w14:textId="77777777" w:rsidR="00E22DF1" w:rsidRPr="00C931A2" w:rsidRDefault="00F0231B" w:rsidP="00C931A2">
            <w:pPr>
              <w:spacing w:after="0" w:line="240" w:lineRule="auto"/>
              <w:ind w:left="113" w:right="113"/>
              <w:rPr>
                <w:rFonts w:ascii="Calibri" w:eastAsia="Calibri" w:hAnsi="Calibri" w:cs="Calibri"/>
                <w:b/>
              </w:rPr>
            </w:pPr>
            <w:r w:rsidRPr="00C931A2">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D288B8E" w14:textId="77777777" w:rsidR="00E22DF1" w:rsidRPr="00C931A2" w:rsidRDefault="00F0231B" w:rsidP="00C931A2">
            <w:pPr>
              <w:spacing w:after="0" w:line="240" w:lineRule="auto"/>
              <w:ind w:left="113" w:right="113"/>
              <w:rPr>
                <w:rFonts w:ascii="Calibri" w:eastAsia="Calibri" w:hAnsi="Calibri" w:cs="Calibri"/>
                <w:b/>
              </w:rPr>
            </w:pPr>
            <w:r w:rsidRPr="00C931A2">
              <w:rPr>
                <w:rFonts w:ascii="Calibri" w:eastAsia="Calibri" w:hAnsi="Calibri" w:cs="Calibr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77E938A" w14:textId="77777777" w:rsidR="00E22DF1" w:rsidRPr="00C931A2" w:rsidRDefault="00F0231B" w:rsidP="00C931A2">
            <w:pPr>
              <w:spacing w:after="0" w:line="240" w:lineRule="auto"/>
              <w:ind w:left="113" w:right="113"/>
              <w:rPr>
                <w:rFonts w:ascii="Calibri" w:eastAsia="Calibri" w:hAnsi="Calibri" w:cs="Calibri"/>
                <w:b/>
              </w:rPr>
            </w:pPr>
            <w:r w:rsidRPr="00C931A2">
              <w:rPr>
                <w:rFonts w:ascii="Calibri" w:eastAsia="Calibri" w:hAnsi="Calibri" w:cs="Calibri"/>
                <w:b/>
              </w:rPr>
              <w:t>3</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7">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14A70EFC" w14:textId="77777777" w:rsidR="00E22DF1" w:rsidRDefault="00E22DF1">
            <w:pPr>
              <w:spacing w:after="0" w:line="240" w:lineRule="auto"/>
              <w:rPr>
                <w:rFonts w:ascii="Calibri" w:eastAsia="Calibri" w:hAnsi="Calibri" w:cs="Calibri"/>
              </w:rPr>
            </w:pPr>
          </w:p>
          <w:p w14:paraId="77DAB8DE" w14:textId="77777777" w:rsidR="002E4841" w:rsidRDefault="002E4841">
            <w:pPr>
              <w:spacing w:after="0" w:line="240" w:lineRule="auto"/>
              <w:rPr>
                <w:rFonts w:ascii="Calibri" w:eastAsia="Calibri" w:hAnsi="Calibri" w:cs="Calibri"/>
              </w:rPr>
            </w:pPr>
          </w:p>
          <w:p w14:paraId="33A14039" w14:textId="77777777" w:rsidR="002E4841" w:rsidRDefault="002E4841">
            <w:pPr>
              <w:spacing w:after="0" w:line="240" w:lineRule="auto"/>
              <w:rPr>
                <w:rFonts w:ascii="Calibri" w:eastAsia="Calibri" w:hAnsi="Calibri" w:cs="Calibri"/>
              </w:rPr>
            </w:pPr>
          </w:p>
          <w:p w14:paraId="69506F37" w14:textId="4C299197" w:rsidR="002E4841" w:rsidRDefault="002E4841">
            <w:pPr>
              <w:spacing w:after="0" w:line="240" w:lineRule="auto"/>
              <w:rPr>
                <w:rFonts w:ascii="Calibri" w:eastAsia="Calibri" w:hAnsi="Calibri" w:cs="Calibri"/>
              </w:rPr>
            </w:pPr>
          </w:p>
        </w:tc>
      </w:tr>
      <w:tr w:rsidR="002E4841" w14:paraId="7D3F58F1" w14:textId="77777777" w:rsidTr="002A2F3B">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8F86B76" w14:textId="77777777" w:rsidR="002E4841" w:rsidRDefault="002E4841" w:rsidP="002A2F3B">
            <w:pPr>
              <w:spacing w:after="0" w:line="240" w:lineRule="auto"/>
            </w:pPr>
            <w:r>
              <w:rPr>
                <w:rFonts w:ascii="Lucida Sans" w:eastAsia="Lucida Sans" w:hAnsi="Lucida Sans" w:cs="Lucida Sans"/>
                <w:b/>
                <w:i/>
                <w:sz w:val="24"/>
              </w:rPr>
              <w:lastRenderedPageBreak/>
              <w:t xml:space="preserve">PART A </w:t>
            </w:r>
          </w:p>
        </w:tc>
      </w:tr>
      <w:tr w:rsidR="002E4841" w14:paraId="017291AA"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24415E8" w14:textId="77777777" w:rsidR="002E4841" w:rsidRDefault="002E4841"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9091E9B" w14:textId="77777777" w:rsidR="002E4841" w:rsidRDefault="002E4841"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DE7D210" w14:textId="77777777" w:rsidR="002E4841" w:rsidRDefault="002E4841" w:rsidP="002A2F3B">
            <w:pPr>
              <w:spacing w:after="0" w:line="240" w:lineRule="auto"/>
            </w:pPr>
            <w:r>
              <w:rPr>
                <w:rFonts w:ascii="Lucida Sans" w:eastAsia="Lucida Sans" w:hAnsi="Lucida Sans" w:cs="Lucida Sans"/>
                <w:b/>
              </w:rPr>
              <w:t>(3) Risk management</w:t>
            </w:r>
          </w:p>
        </w:tc>
      </w:tr>
      <w:tr w:rsidR="002E4841" w14:paraId="2B73D540"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4AD37E" w14:textId="77777777" w:rsidR="002E4841" w:rsidRDefault="002E4841"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8A04D1D"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8BB0354"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097B68AD"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5E6B64B0"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5902A018"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C4AD4E" w14:textId="77777777" w:rsidR="002E4841" w:rsidRDefault="002E4841"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8397B74" w14:textId="77777777" w:rsidR="002E4841" w:rsidRDefault="002E4841"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041DD1E" w14:textId="77777777" w:rsidR="002E4841" w:rsidRDefault="002E4841"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9CCA8C8" w14:textId="77777777" w:rsidR="002E4841" w:rsidRDefault="002E4841" w:rsidP="002A2F3B">
            <w:pPr>
              <w:spacing w:after="0" w:line="240" w:lineRule="auto"/>
            </w:pPr>
            <w:r>
              <w:rPr>
                <w:rFonts w:ascii="Lucida Sans" w:eastAsia="Lucida Sans" w:hAnsi="Lucida Sans" w:cs="Lucida Sans"/>
                <w:b/>
              </w:rPr>
              <w:t>Further controls (use the risk hierarchy)</w:t>
            </w:r>
          </w:p>
        </w:tc>
      </w:tr>
      <w:tr w:rsidR="002E4841" w14:paraId="1D43E1CA"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C8D4DD" w14:textId="77777777" w:rsidR="002E4841" w:rsidRDefault="002E4841"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49AE93E" w14:textId="77777777" w:rsidR="002E4841" w:rsidRDefault="002E4841"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5F2C9E3" w14:textId="77777777" w:rsidR="002E4841" w:rsidRDefault="002E4841"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E37E58D"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216E3521" w14:textId="77777777" w:rsidR="002E4841" w:rsidRDefault="002E4841"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BF903D7" w14:textId="77777777" w:rsidR="002E4841" w:rsidRDefault="002E4841"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B150235" w14:textId="77777777" w:rsidR="002E4841" w:rsidRDefault="002E4841"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30028073" w14:textId="77777777" w:rsidR="002E4841" w:rsidRDefault="002E4841"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6B068368"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3EC1F7E" w14:textId="77777777" w:rsidR="002E4841" w:rsidRDefault="002E4841"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4812893" w14:textId="77777777" w:rsidR="002E4841" w:rsidRDefault="002E4841"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9FE565C" w14:textId="77777777" w:rsidR="002E4841" w:rsidRDefault="002E4841" w:rsidP="002A2F3B">
            <w:pPr>
              <w:spacing w:after="200" w:line="276" w:lineRule="auto"/>
            </w:pPr>
          </w:p>
        </w:tc>
      </w:tr>
      <w:tr w:rsidR="002E4841" w:rsidRPr="002E4841" w14:paraId="5158C6B7" w14:textId="77777777" w:rsidTr="002A2F3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5039B81B" w14:textId="77777777" w:rsidR="002E4841" w:rsidRPr="002E4841" w:rsidRDefault="002E4841" w:rsidP="002A2F3B">
            <w:pPr>
              <w:spacing w:after="0" w:line="240" w:lineRule="auto"/>
              <w:rPr>
                <w:rFonts w:ascii="Calibri" w:eastAsia="Calibri" w:hAnsi="Calibri" w:cs="Calibri"/>
                <w:b/>
              </w:rPr>
            </w:pPr>
            <w:r>
              <w:rPr>
                <w:rFonts w:ascii="Calibri" w:eastAsia="Calibri" w:hAnsi="Calibri" w:cs="Calibri"/>
                <w:b/>
              </w:rPr>
              <w:t xml:space="preserve">Demonstration/Strike/ Awareness Raising Activity </w:t>
            </w:r>
          </w:p>
        </w:tc>
      </w:tr>
      <w:tr w:rsidR="002E4841" w14:paraId="1F9EB5BF"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t xml:space="preserve">Disturbance to public, students and staff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rsidP="002E4841">
            <w:pPr>
              <w:spacing w:after="0" w:line="240" w:lineRule="auto"/>
              <w:rPr>
                <w:rFonts w:ascii="Calibri" w:eastAsia="Calibri" w:hAnsi="Calibri" w:cs="Calibri"/>
              </w:rPr>
            </w:pPr>
            <w:r>
              <w:rPr>
                <w:rFonts w:ascii="Calibri" w:eastAsia="Calibri" w:hAnsi="Calibri" w:cs="Calibri"/>
              </w:rPr>
              <w:t xml:space="preserve">Conflict, noise, crowds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098B75E"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5DBF6E48"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2</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3F6B7E5"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52C0652D" w14:textId="77777777" w:rsidR="00E22DF1" w:rsidRPr="002E484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p w14:paraId="388226B0" w14:textId="77777777" w:rsidR="002E4841" w:rsidRDefault="002E4841" w:rsidP="002E4841">
            <w:pPr>
              <w:spacing w:after="0" w:line="240" w:lineRule="auto"/>
              <w:rPr>
                <w:rFonts w:ascii="Calibri" w:eastAsia="Calibri" w:hAnsi="Calibri" w:cs="Calibri"/>
              </w:rPr>
            </w:pPr>
          </w:p>
          <w:p w14:paraId="18019BC5" w14:textId="77777777" w:rsidR="002E4841" w:rsidRDefault="002E4841" w:rsidP="002E4841">
            <w:pPr>
              <w:spacing w:after="0" w:line="240" w:lineRule="auto"/>
              <w:rPr>
                <w:rFonts w:ascii="Calibri" w:eastAsia="Calibri" w:hAnsi="Calibri" w:cs="Calibri"/>
              </w:rPr>
            </w:pPr>
          </w:p>
          <w:p w14:paraId="6F24B648" w14:textId="77777777" w:rsidR="002E4841" w:rsidRDefault="002E4841" w:rsidP="002E4841">
            <w:pPr>
              <w:spacing w:after="0" w:line="240" w:lineRule="auto"/>
              <w:rPr>
                <w:rFonts w:ascii="Calibri" w:eastAsia="Calibri" w:hAnsi="Calibri" w:cs="Calibri"/>
              </w:rPr>
            </w:pPr>
          </w:p>
          <w:p w14:paraId="20B2BCC7" w14:textId="77777777" w:rsidR="002E4841" w:rsidRDefault="002E4841" w:rsidP="002E4841">
            <w:pPr>
              <w:spacing w:after="0" w:line="240" w:lineRule="auto"/>
              <w:rPr>
                <w:rFonts w:ascii="Calibri" w:eastAsia="Calibri" w:hAnsi="Calibri" w:cs="Calibri"/>
              </w:rPr>
            </w:pPr>
          </w:p>
          <w:p w14:paraId="3105E703" w14:textId="77777777" w:rsidR="002E4841" w:rsidRDefault="002E4841" w:rsidP="002E4841">
            <w:pPr>
              <w:spacing w:after="0" w:line="240" w:lineRule="auto"/>
              <w:rPr>
                <w:rFonts w:ascii="Calibri" w:eastAsia="Calibri" w:hAnsi="Calibri" w:cs="Calibri"/>
              </w:rPr>
            </w:pPr>
          </w:p>
          <w:p w14:paraId="18D10A47" w14:textId="77777777" w:rsidR="002E4841" w:rsidRDefault="002E4841" w:rsidP="002E4841">
            <w:pPr>
              <w:spacing w:after="0" w:line="240" w:lineRule="auto"/>
              <w:rPr>
                <w:rFonts w:ascii="Calibri" w:eastAsia="Calibri" w:hAnsi="Calibri" w:cs="Calibri"/>
              </w:rPr>
            </w:pPr>
          </w:p>
          <w:p w14:paraId="2F57E53E" w14:textId="77777777" w:rsidR="002E4841" w:rsidRDefault="002E4841" w:rsidP="002E4841">
            <w:pPr>
              <w:spacing w:after="0" w:line="240" w:lineRule="auto"/>
              <w:rPr>
                <w:rFonts w:ascii="Calibri" w:eastAsia="Calibri" w:hAnsi="Calibri" w:cs="Calibri"/>
              </w:rPr>
            </w:pPr>
          </w:p>
          <w:p w14:paraId="2213D631" w14:textId="77777777" w:rsidR="002E4841" w:rsidRDefault="002E4841" w:rsidP="002E4841">
            <w:pPr>
              <w:spacing w:after="0" w:line="240" w:lineRule="auto"/>
              <w:rPr>
                <w:rFonts w:ascii="Calibri" w:eastAsia="Calibri" w:hAnsi="Calibri" w:cs="Calibri"/>
              </w:rPr>
            </w:pPr>
          </w:p>
          <w:p w14:paraId="7B533D4F" w14:textId="77777777" w:rsidR="002E4841" w:rsidRDefault="002E4841" w:rsidP="002E4841">
            <w:pPr>
              <w:spacing w:after="0" w:line="240" w:lineRule="auto"/>
              <w:rPr>
                <w:rFonts w:ascii="Calibri" w:eastAsia="Calibri" w:hAnsi="Calibri" w:cs="Calibri"/>
              </w:rPr>
            </w:pPr>
          </w:p>
          <w:p w14:paraId="20BF9FE1" w14:textId="6E0CC7A0" w:rsidR="002E4841" w:rsidRDefault="002E4841" w:rsidP="002E4841">
            <w:pPr>
              <w:spacing w:after="0" w:line="240" w:lineRule="auto"/>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72653AF3"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0936FAB"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32FC279" w14:textId="77777777" w:rsidR="00E22DF1" w:rsidRPr="00C931A2" w:rsidRDefault="00F0231B" w:rsidP="00C931A2">
            <w:pPr>
              <w:spacing w:after="0" w:line="240" w:lineRule="auto"/>
              <w:ind w:left="113" w:right="113"/>
              <w:rPr>
                <w:rFonts w:ascii="Calibri" w:eastAsia="Calibri" w:hAnsi="Calibri" w:cs="Calibri"/>
                <w:b/>
                <w:bCs/>
              </w:rPr>
            </w:pPr>
            <w:r w:rsidRPr="00C931A2">
              <w:rPr>
                <w:rFonts w:ascii="Calibri" w:eastAsia="Calibri" w:hAnsi="Calibri" w:cs="Calibri"/>
                <w:b/>
                <w:bCs/>
              </w:rPr>
              <w:t>2</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8">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2E4841" w14:paraId="76A6DB36" w14:textId="77777777" w:rsidTr="002A2F3B">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FF2EA" w14:textId="77777777" w:rsidR="002E4841" w:rsidRDefault="002E4841" w:rsidP="002A2F3B">
            <w:pPr>
              <w:spacing w:after="0" w:line="240" w:lineRule="auto"/>
            </w:pPr>
            <w:r>
              <w:rPr>
                <w:rFonts w:ascii="Lucida Sans" w:eastAsia="Lucida Sans" w:hAnsi="Lucida Sans" w:cs="Lucida Sans"/>
                <w:b/>
                <w:i/>
                <w:sz w:val="24"/>
              </w:rPr>
              <w:lastRenderedPageBreak/>
              <w:t xml:space="preserve">PART A </w:t>
            </w:r>
          </w:p>
        </w:tc>
      </w:tr>
      <w:tr w:rsidR="002E4841" w14:paraId="1F7C2EFC"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A34AF82" w14:textId="77777777" w:rsidR="002E4841" w:rsidRDefault="002E4841"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23E0909" w14:textId="77777777" w:rsidR="002E4841" w:rsidRDefault="002E4841"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0ED6D05" w14:textId="77777777" w:rsidR="002E4841" w:rsidRDefault="002E4841" w:rsidP="002A2F3B">
            <w:pPr>
              <w:spacing w:after="0" w:line="240" w:lineRule="auto"/>
            </w:pPr>
            <w:r>
              <w:rPr>
                <w:rFonts w:ascii="Lucida Sans" w:eastAsia="Lucida Sans" w:hAnsi="Lucida Sans" w:cs="Lucida Sans"/>
                <w:b/>
              </w:rPr>
              <w:t>(3) Risk management</w:t>
            </w:r>
          </w:p>
        </w:tc>
      </w:tr>
      <w:tr w:rsidR="002E4841" w14:paraId="052ABB75"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A234F09" w14:textId="77777777" w:rsidR="002E4841" w:rsidRDefault="002E4841"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79C1623"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A0A1EF1"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715208C5"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73276C44"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4A7172E6"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D51C7AE" w14:textId="77777777" w:rsidR="002E4841" w:rsidRDefault="002E4841"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5664E27" w14:textId="77777777" w:rsidR="002E4841" w:rsidRDefault="002E4841"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0D11666" w14:textId="77777777" w:rsidR="002E4841" w:rsidRDefault="002E4841"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054ED91" w14:textId="77777777" w:rsidR="002E4841" w:rsidRDefault="002E4841" w:rsidP="002A2F3B">
            <w:pPr>
              <w:spacing w:after="0" w:line="240" w:lineRule="auto"/>
            </w:pPr>
            <w:r>
              <w:rPr>
                <w:rFonts w:ascii="Lucida Sans" w:eastAsia="Lucida Sans" w:hAnsi="Lucida Sans" w:cs="Lucida Sans"/>
                <w:b/>
              </w:rPr>
              <w:t>Further controls (use the risk hierarchy)</w:t>
            </w:r>
          </w:p>
        </w:tc>
      </w:tr>
      <w:tr w:rsidR="002E4841" w14:paraId="70228D26"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366262F" w14:textId="77777777" w:rsidR="002E4841" w:rsidRDefault="002E4841"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0D3B923" w14:textId="77777777" w:rsidR="002E4841" w:rsidRDefault="002E4841"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57221F3" w14:textId="77777777" w:rsidR="002E4841" w:rsidRDefault="002E4841"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268D1D87"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0EB28B01" w14:textId="77777777" w:rsidR="002E4841" w:rsidRDefault="002E4841"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28B595C" w14:textId="77777777" w:rsidR="002E4841" w:rsidRDefault="002E4841"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F020DF" w14:textId="77777777" w:rsidR="002E4841" w:rsidRDefault="002E4841"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2529EDFE" w14:textId="77777777" w:rsidR="002E4841" w:rsidRDefault="002E4841"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49C0117"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FE2A4B2" w14:textId="77777777" w:rsidR="002E4841" w:rsidRDefault="002E4841"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4D53C99" w14:textId="77777777" w:rsidR="002E4841" w:rsidRDefault="002E4841"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3827DD7" w14:textId="77777777" w:rsidR="002E4841" w:rsidRDefault="002E4841" w:rsidP="002A2F3B">
            <w:pPr>
              <w:spacing w:after="200" w:line="276" w:lineRule="auto"/>
            </w:pPr>
          </w:p>
        </w:tc>
      </w:tr>
      <w:tr w:rsidR="002E4841" w:rsidRPr="002E4841" w14:paraId="77160220" w14:textId="77777777" w:rsidTr="002A2F3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788DE84E" w14:textId="77777777" w:rsidR="002E4841" w:rsidRPr="002E4841" w:rsidRDefault="002E4841" w:rsidP="002A2F3B">
            <w:pPr>
              <w:spacing w:after="0" w:line="240" w:lineRule="auto"/>
              <w:rPr>
                <w:rFonts w:ascii="Calibri" w:eastAsia="Calibri" w:hAnsi="Calibri" w:cs="Calibri"/>
                <w:b/>
              </w:rPr>
            </w:pPr>
            <w:r>
              <w:rPr>
                <w:rFonts w:ascii="Calibri" w:eastAsia="Calibri" w:hAnsi="Calibri" w:cs="Calibri"/>
                <w:b/>
              </w:rPr>
              <w:t xml:space="preserve">Demonstration/Strike/ Awareness Raising Activity </w:t>
            </w:r>
          </w:p>
        </w:tc>
      </w:tr>
      <w:tr w:rsidR="002E4841" w14:paraId="3A337D10"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t>Counter protest, discrimination against the demonstration/Campaign</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rsidP="002E4841">
            <w:pPr>
              <w:spacing w:after="0" w:line="240" w:lineRule="auto"/>
              <w:rPr>
                <w:rFonts w:ascii="Calibri" w:eastAsia="Calibri" w:hAnsi="Calibri" w:cs="Calibri"/>
              </w:rPr>
            </w:pPr>
            <w:r>
              <w:rPr>
                <w:rFonts w:ascii="Calibri" w:eastAsia="Calibri" w:hAnsi="Calibri" w:cs="Calibri"/>
              </w:rPr>
              <w:t>Assault, Violence or threatening/ Aggressive Behaviour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528D258"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A1A6663"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4</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1D6DDCD"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17670606"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p w14:paraId="612EDAE3" w14:textId="77777777" w:rsidR="002E4841" w:rsidRDefault="002E4841" w:rsidP="002E4841">
            <w:pPr>
              <w:spacing w:after="0" w:line="240" w:lineRule="auto"/>
              <w:rPr>
                <w:rFonts w:ascii="Calibri" w:eastAsia="Calibri" w:hAnsi="Calibri" w:cs="Calibri"/>
              </w:rPr>
            </w:pPr>
          </w:p>
          <w:p w14:paraId="7B63CB48" w14:textId="77777777" w:rsidR="002E4841" w:rsidRDefault="002E4841" w:rsidP="002E4841">
            <w:pPr>
              <w:spacing w:after="0" w:line="240" w:lineRule="auto"/>
              <w:rPr>
                <w:rFonts w:ascii="Calibri" w:eastAsia="Calibri" w:hAnsi="Calibri" w:cs="Calibri"/>
              </w:rPr>
            </w:pPr>
          </w:p>
          <w:p w14:paraId="7A84C7BD" w14:textId="77777777" w:rsidR="002E4841" w:rsidRDefault="002E4841" w:rsidP="002E4841">
            <w:pPr>
              <w:spacing w:after="0" w:line="240" w:lineRule="auto"/>
              <w:rPr>
                <w:rFonts w:ascii="Calibri" w:eastAsia="Calibri" w:hAnsi="Calibri" w:cs="Calibri"/>
              </w:rPr>
            </w:pPr>
          </w:p>
          <w:p w14:paraId="5D09A42B" w14:textId="3E7A726E" w:rsidR="002E4841" w:rsidRDefault="002E4841" w:rsidP="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55EBE441"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55A07B43"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8A59787"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4</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2E4841" w14:paraId="6AA2BD99" w14:textId="77777777" w:rsidTr="002A2F3B">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363E707" w14:textId="77777777" w:rsidR="002E4841" w:rsidRDefault="002E4841" w:rsidP="002A2F3B">
            <w:pPr>
              <w:spacing w:after="0" w:line="240" w:lineRule="auto"/>
            </w:pPr>
            <w:r>
              <w:rPr>
                <w:rFonts w:ascii="Lucida Sans" w:eastAsia="Lucida Sans" w:hAnsi="Lucida Sans" w:cs="Lucida Sans"/>
                <w:b/>
                <w:i/>
                <w:sz w:val="24"/>
              </w:rPr>
              <w:lastRenderedPageBreak/>
              <w:t xml:space="preserve">PART A </w:t>
            </w:r>
          </w:p>
        </w:tc>
      </w:tr>
      <w:tr w:rsidR="002E4841" w14:paraId="68E1A2AD"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050906B" w14:textId="77777777" w:rsidR="002E4841" w:rsidRDefault="002E4841"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DC119AF" w14:textId="77777777" w:rsidR="002E4841" w:rsidRDefault="002E4841"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032CFC" w14:textId="77777777" w:rsidR="002E4841" w:rsidRDefault="002E4841" w:rsidP="002A2F3B">
            <w:pPr>
              <w:spacing w:after="0" w:line="240" w:lineRule="auto"/>
            </w:pPr>
            <w:r>
              <w:rPr>
                <w:rFonts w:ascii="Lucida Sans" w:eastAsia="Lucida Sans" w:hAnsi="Lucida Sans" w:cs="Lucida Sans"/>
                <w:b/>
              </w:rPr>
              <w:t>(3) Risk management</w:t>
            </w:r>
          </w:p>
        </w:tc>
      </w:tr>
      <w:tr w:rsidR="002E4841" w14:paraId="4F50F4E4"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32AAC9A" w14:textId="77777777" w:rsidR="002E4841" w:rsidRDefault="002E4841"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72C5D0D"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BFA6BAD"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6101AF47"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18AE120F"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68F78610"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ADF11FD" w14:textId="77777777" w:rsidR="002E4841" w:rsidRDefault="002E4841"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2129E" w14:textId="77777777" w:rsidR="002E4841" w:rsidRDefault="002E4841"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2510D0A" w14:textId="77777777" w:rsidR="002E4841" w:rsidRDefault="002E4841"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6E2A13" w14:textId="77777777" w:rsidR="002E4841" w:rsidRDefault="002E4841" w:rsidP="002A2F3B">
            <w:pPr>
              <w:spacing w:after="0" w:line="240" w:lineRule="auto"/>
            </w:pPr>
            <w:r>
              <w:rPr>
                <w:rFonts w:ascii="Lucida Sans" w:eastAsia="Lucida Sans" w:hAnsi="Lucida Sans" w:cs="Lucida Sans"/>
                <w:b/>
              </w:rPr>
              <w:t>Further controls (use the risk hierarchy)</w:t>
            </w:r>
          </w:p>
        </w:tc>
      </w:tr>
      <w:tr w:rsidR="002E4841" w14:paraId="052113F1"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FCFAE6F" w14:textId="77777777" w:rsidR="002E4841" w:rsidRDefault="002E4841"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D63CFD7" w14:textId="77777777" w:rsidR="002E4841" w:rsidRDefault="002E4841"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2913CB" w14:textId="77777777" w:rsidR="002E4841" w:rsidRDefault="002E4841"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47E91E6C"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541009B" w14:textId="77777777" w:rsidR="002E4841" w:rsidRDefault="002E4841"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39C11F50" w14:textId="77777777" w:rsidR="002E4841" w:rsidRDefault="002E4841"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0DB1435" w14:textId="77777777" w:rsidR="002E4841" w:rsidRDefault="002E4841"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2FA30E6B" w14:textId="77777777" w:rsidR="002E4841" w:rsidRDefault="002E4841"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D6CFE8F"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796E65B3" w14:textId="77777777" w:rsidR="002E4841" w:rsidRDefault="002E4841"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1B40753F" w14:textId="77777777" w:rsidR="002E4841" w:rsidRDefault="002E4841"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2DEB70C" w14:textId="77777777" w:rsidR="002E4841" w:rsidRDefault="002E4841" w:rsidP="002A2F3B">
            <w:pPr>
              <w:spacing w:after="200" w:line="276" w:lineRule="auto"/>
            </w:pPr>
          </w:p>
        </w:tc>
      </w:tr>
      <w:tr w:rsidR="002E4841" w:rsidRPr="002E4841" w14:paraId="57B80E45" w14:textId="77777777" w:rsidTr="002A2F3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106AA17" w14:textId="77777777" w:rsidR="002E4841" w:rsidRPr="002E4841" w:rsidRDefault="002E4841" w:rsidP="002A2F3B">
            <w:pPr>
              <w:spacing w:after="0" w:line="240" w:lineRule="auto"/>
              <w:rPr>
                <w:rFonts w:ascii="Calibri" w:eastAsia="Calibri" w:hAnsi="Calibri" w:cs="Calibri"/>
                <w:b/>
              </w:rPr>
            </w:pPr>
            <w:r>
              <w:rPr>
                <w:rFonts w:ascii="Calibri" w:eastAsia="Calibri" w:hAnsi="Calibri" w:cs="Calibri"/>
                <w:b/>
              </w:rPr>
              <w:t xml:space="preserve">Demonstration/Strike/ Awareness Raising Activity </w:t>
            </w:r>
          </w:p>
        </w:tc>
      </w:tr>
      <w:tr w:rsidR="002E4841" w14:paraId="410BDDB3"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387EACB0"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EB3A823"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7D463C80"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06002CC6"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FC26718"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FF9E247" w14:textId="77777777" w:rsidR="00E22DF1" w:rsidRDefault="00F0231B" w:rsidP="00C931A2">
            <w:pPr>
              <w:spacing w:after="0" w:line="240" w:lineRule="auto"/>
              <w:ind w:left="113" w:right="113"/>
              <w:rPr>
                <w:rFonts w:ascii="Calibri" w:eastAsia="Calibri" w:hAnsi="Calibri" w:cs="Calibri"/>
              </w:rPr>
            </w:pPr>
            <w:r>
              <w:rPr>
                <w:rFonts w:ascii="Calibri" w:eastAsia="Calibri" w:hAnsi="Calibri" w:cs="Calibri"/>
                <w:b/>
              </w:rPr>
              <w:t>3</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2E4841" w14:paraId="7EC810C6" w14:textId="77777777" w:rsidTr="002E4841">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14904C34" w14:textId="33A2C460" w:rsidR="00E22DF1" w:rsidRPr="002E484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r w:rsidR="002E4841">
              <w:rPr>
                <w:rFonts w:ascii="Calibri" w:eastAsia="Calibri" w:hAnsi="Calibri" w:cs="Calibri"/>
                <w:b/>
              </w:rPr>
              <w:t xml:space="preserve"> </w:t>
            </w:r>
            <w:r>
              <w:rPr>
                <w:rFonts w:ascii="Calibri" w:eastAsia="Calibri" w:hAnsi="Calibri" w:cs="Calibri"/>
              </w:rPr>
              <w:t xml:space="preserve">*excluding items covered above </w:t>
            </w:r>
          </w:p>
        </w:tc>
      </w:tr>
      <w:tr w:rsidR="002E4841" w14:paraId="79027353"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t>Overcrowding at Stall</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D5A5226" w14:textId="77777777" w:rsidR="00E22DF1" w:rsidRDefault="00F0231B" w:rsidP="00C931A2">
            <w:pPr>
              <w:spacing w:after="0" w:line="240" w:lineRule="auto"/>
              <w:ind w:left="113" w:right="113"/>
            </w:pPr>
            <w:r>
              <w:rPr>
                <w:rFonts w:ascii="Lucida Sans" w:eastAsia="Lucida Sans" w:hAnsi="Lucida Sans" w:cs="Lucida Sans"/>
                <w:b/>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D0E6A54" w14:textId="77777777" w:rsidR="00E22DF1" w:rsidRDefault="00F0231B" w:rsidP="00C931A2">
            <w:pPr>
              <w:spacing w:after="0" w:line="240" w:lineRule="auto"/>
              <w:ind w:left="113" w:right="113"/>
            </w:pPr>
            <w:r>
              <w:rPr>
                <w:rFonts w:ascii="Lucida Sans" w:eastAsia="Lucida Sans" w:hAnsi="Lucida Sans" w:cs="Lucida Sans"/>
                <w:b/>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D11C8EB" w14:textId="77777777" w:rsidR="00E22DF1" w:rsidRDefault="00F0231B" w:rsidP="00C931A2">
            <w:pPr>
              <w:spacing w:after="0" w:line="240" w:lineRule="auto"/>
              <w:ind w:left="113" w:right="113"/>
            </w:pPr>
            <w:r>
              <w:rPr>
                <w:rFonts w:ascii="Lucida Sans" w:eastAsia="Lucida Sans" w:hAnsi="Lucida Sans" w:cs="Lucida Sans"/>
                <w:b/>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51A8F5F6"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p w14:paraId="020B841D" w14:textId="77777777" w:rsidR="002E4841" w:rsidRDefault="002E4841" w:rsidP="002E4841">
            <w:pPr>
              <w:spacing w:after="0" w:line="240" w:lineRule="auto"/>
              <w:rPr>
                <w:rFonts w:ascii="Calibri" w:eastAsia="Calibri" w:hAnsi="Calibri" w:cs="Calibri"/>
              </w:rPr>
            </w:pPr>
          </w:p>
          <w:p w14:paraId="79E439C7" w14:textId="77777777" w:rsidR="0028333E" w:rsidRDefault="0028333E" w:rsidP="002E4841">
            <w:pPr>
              <w:spacing w:after="0" w:line="240" w:lineRule="auto"/>
              <w:rPr>
                <w:rFonts w:ascii="Calibri" w:eastAsia="Calibri" w:hAnsi="Calibri" w:cs="Calibri"/>
              </w:rPr>
            </w:pPr>
          </w:p>
          <w:p w14:paraId="0B99220F" w14:textId="77777777" w:rsidR="0028333E" w:rsidRDefault="0028333E" w:rsidP="002E4841">
            <w:pPr>
              <w:spacing w:after="0" w:line="240" w:lineRule="auto"/>
              <w:rPr>
                <w:rFonts w:ascii="Calibri" w:eastAsia="Calibri" w:hAnsi="Calibri" w:cs="Calibri"/>
              </w:rPr>
            </w:pPr>
          </w:p>
          <w:p w14:paraId="4337F7C2" w14:textId="59F0B2E3" w:rsidR="002E4841" w:rsidRDefault="002E4841" w:rsidP="002E484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5528A956" w14:textId="77777777" w:rsidR="00E22DF1" w:rsidRDefault="00F0231B" w:rsidP="00C931A2">
            <w:pPr>
              <w:spacing w:after="0" w:line="240" w:lineRule="auto"/>
              <w:ind w:left="113" w:right="113"/>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3F53C9C" w14:textId="77777777" w:rsidR="00E22DF1" w:rsidRDefault="00F0231B" w:rsidP="00C931A2">
            <w:pPr>
              <w:spacing w:after="0" w:line="240" w:lineRule="auto"/>
              <w:ind w:left="113" w:right="113"/>
            </w:pPr>
            <w:r>
              <w:rPr>
                <w:rFonts w:ascii="Lucida Sans" w:eastAsia="Lucida Sans" w:hAnsi="Lucida Sans" w:cs="Lucida Sans"/>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222E385" w14:textId="77777777" w:rsidR="00E22DF1" w:rsidRDefault="00F0231B" w:rsidP="00C931A2">
            <w:pPr>
              <w:spacing w:after="0" w:line="240" w:lineRule="auto"/>
              <w:ind w:left="113" w:right="113"/>
            </w:pPr>
            <w:r>
              <w:rPr>
                <w:rFonts w:ascii="Lucida Sans" w:eastAsia="Lucida Sans" w:hAnsi="Lucida Sans" w:cs="Lucida Sans"/>
                <w:b/>
              </w:rPr>
              <w:t>3</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2E4841" w14:paraId="179EF35A" w14:textId="77777777" w:rsidTr="002A2F3B">
        <w:trPr>
          <w:trHeight w:val="1"/>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47CED0E" w14:textId="77777777" w:rsidR="002E4841" w:rsidRDefault="002E4841" w:rsidP="002A2F3B">
            <w:pPr>
              <w:spacing w:after="0" w:line="240" w:lineRule="auto"/>
            </w:pPr>
            <w:r>
              <w:rPr>
                <w:rFonts w:ascii="Lucida Sans" w:eastAsia="Lucida Sans" w:hAnsi="Lucida Sans" w:cs="Lucida Sans"/>
                <w:b/>
                <w:i/>
                <w:sz w:val="24"/>
              </w:rPr>
              <w:lastRenderedPageBreak/>
              <w:t xml:space="preserve">PART A </w:t>
            </w:r>
          </w:p>
        </w:tc>
      </w:tr>
      <w:tr w:rsidR="002E4841" w14:paraId="15057529" w14:textId="77777777" w:rsidTr="00C931A2">
        <w:trPr>
          <w:trHeight w:val="1"/>
        </w:trPr>
        <w:tc>
          <w:tcPr>
            <w:tcW w:w="453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7EA7F30" w14:textId="77777777" w:rsidR="002E4841" w:rsidRDefault="002E4841" w:rsidP="002A2F3B">
            <w:pPr>
              <w:spacing w:after="0" w:line="240" w:lineRule="auto"/>
            </w:pPr>
            <w:r>
              <w:rPr>
                <w:rFonts w:ascii="Lucida Sans" w:eastAsia="Lucida Sans" w:hAnsi="Lucida Sans" w:cs="Lucida Sans"/>
                <w:b/>
              </w:rPr>
              <w:t>(1) Risk identification</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A1E36D2" w14:textId="77777777" w:rsidR="002E4841" w:rsidRDefault="002E4841" w:rsidP="002A2F3B">
            <w:pPr>
              <w:spacing w:after="0" w:line="240" w:lineRule="auto"/>
            </w:pPr>
            <w:r>
              <w:rPr>
                <w:rFonts w:ascii="Lucida Sans" w:eastAsia="Lucida Sans" w:hAnsi="Lucida Sans" w:cs="Lucida Sans"/>
                <w:b/>
              </w:rPr>
              <w:t>(2) Risk assessment</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429DCB9" w14:textId="77777777" w:rsidR="002E4841" w:rsidRDefault="002E4841" w:rsidP="002A2F3B">
            <w:pPr>
              <w:spacing w:after="0" w:line="240" w:lineRule="auto"/>
            </w:pPr>
            <w:r>
              <w:rPr>
                <w:rFonts w:ascii="Lucida Sans" w:eastAsia="Lucida Sans" w:hAnsi="Lucida Sans" w:cs="Lucida Sans"/>
                <w:b/>
              </w:rPr>
              <w:t>(3) Risk management</w:t>
            </w:r>
          </w:p>
        </w:tc>
      </w:tr>
      <w:tr w:rsidR="002E4841" w14:paraId="5C7D3D93" w14:textId="77777777" w:rsidTr="00C931A2">
        <w:trPr>
          <w:trHeight w:val="1"/>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D6C521B" w14:textId="77777777" w:rsidR="002E4841" w:rsidRDefault="002E4841" w:rsidP="002A2F3B">
            <w:pPr>
              <w:spacing w:after="0" w:line="240" w:lineRule="auto"/>
            </w:pPr>
            <w:r>
              <w:rPr>
                <w:rFonts w:ascii="Lucida Sans" w:eastAsia="Lucida Sans" w:hAnsi="Lucida Sans" w:cs="Lucida Sans"/>
                <w:b/>
              </w:rPr>
              <w:t>Hazard</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F968FBB"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E14BC12"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C7FCECA"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(user,</w:t>
            </w:r>
          </w:p>
          <w:p w14:paraId="6E2CE376" w14:textId="77777777" w:rsidR="002E4841"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public,</w:t>
            </w:r>
          </w:p>
          <w:p w14:paraId="4B1F1C07" w14:textId="77777777" w:rsidR="002E4841" w:rsidRPr="003F79AF" w:rsidRDefault="002E4841" w:rsidP="002A2F3B">
            <w:pPr>
              <w:spacing w:after="0" w:line="240" w:lineRule="auto"/>
              <w:jc w:val="center"/>
              <w:rPr>
                <w:rFonts w:ascii="Lucida Sans" w:eastAsia="Lucida Sans" w:hAnsi="Lucida Sans" w:cs="Lucida Sans"/>
                <w:b/>
              </w:rPr>
            </w:pPr>
            <w:r>
              <w:rPr>
                <w:rFonts w:ascii="Lucida Sans" w:eastAsia="Lucida Sans" w:hAnsi="Lucida Sans" w:cs="Lucida Sans"/>
                <w:b/>
              </w:rPr>
              <w:t>member)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83239F" w14:textId="77777777" w:rsidR="002E4841" w:rsidRDefault="002E4841" w:rsidP="002A2F3B">
            <w:pPr>
              <w:spacing w:after="0" w:line="240" w:lineRule="auto"/>
              <w:jc w:val="center"/>
            </w:pPr>
            <w:r>
              <w:rPr>
                <w:rFonts w:ascii="Lucida Sans" w:eastAsia="Lucida Sans" w:hAnsi="Lucida Sans" w:cs="Lucida Sans"/>
                <w:b/>
              </w:rPr>
              <w:t>Inherent</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8FA2D87" w14:textId="77777777" w:rsidR="002E4841" w:rsidRDefault="002E4841" w:rsidP="002A2F3B">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B178AD" w14:textId="77777777" w:rsidR="002E4841" w:rsidRDefault="002E4841" w:rsidP="002A2F3B">
            <w:pPr>
              <w:spacing w:after="0" w:line="240" w:lineRule="auto"/>
              <w:jc w:val="center"/>
            </w:pPr>
            <w:r>
              <w:rPr>
                <w:rFonts w:ascii="Lucida Sans" w:eastAsia="Lucida Sans" w:hAnsi="Lucida Sans" w:cs="Lucida Sans"/>
                <w:b/>
              </w:rPr>
              <w:t>Residual</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6F3628" w14:textId="77777777" w:rsidR="002E4841" w:rsidRDefault="002E4841" w:rsidP="002A2F3B">
            <w:pPr>
              <w:spacing w:after="0" w:line="240" w:lineRule="auto"/>
            </w:pPr>
            <w:r>
              <w:rPr>
                <w:rFonts w:ascii="Lucida Sans" w:eastAsia="Lucida Sans" w:hAnsi="Lucida Sans" w:cs="Lucida Sans"/>
                <w:b/>
              </w:rPr>
              <w:t>Further controls (use the risk hierarchy)</w:t>
            </w:r>
          </w:p>
        </w:tc>
      </w:tr>
      <w:tr w:rsidR="002E4841" w14:paraId="3EBEB484" w14:textId="77777777" w:rsidTr="00C931A2">
        <w:trPr>
          <w:cantSplit/>
          <w:trHeight w:val="1408"/>
        </w:trPr>
        <w:tc>
          <w:tcPr>
            <w:tcW w:w="127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BB00E36" w14:textId="77777777" w:rsidR="002E4841" w:rsidRDefault="002E4841" w:rsidP="002A2F3B">
            <w:pPr>
              <w:spacing w:after="200" w:line="276" w:lineRule="auto"/>
              <w:rPr>
                <w:rFonts w:ascii="Calibri" w:eastAsia="Calibri" w:hAnsi="Calibri" w:cs="Calibri"/>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C1E1757" w14:textId="77777777" w:rsidR="002E4841" w:rsidRDefault="002E4841" w:rsidP="002A2F3B">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97249C2" w14:textId="77777777" w:rsidR="002E4841" w:rsidRDefault="002E4841" w:rsidP="002A2F3B">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6084798E"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553833DF" w14:textId="77777777" w:rsidR="002E4841" w:rsidRDefault="002E4841" w:rsidP="002A2F3B">
            <w:pPr>
              <w:spacing w:after="0" w:line="240" w:lineRule="auto"/>
              <w:ind w:left="113" w:right="113"/>
            </w:pPr>
            <w:r>
              <w:rPr>
                <w:rFonts w:ascii="Lucida Sans" w:eastAsia="Lucida Sans" w:hAnsi="Lucida Sans" w:cs="Lucida Sans"/>
                <w:b/>
              </w:rPr>
              <w:t>Impact</w:t>
            </w:r>
          </w:p>
        </w:tc>
        <w:tc>
          <w:tcPr>
            <w:tcW w:w="3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682AD271" w14:textId="77777777" w:rsidR="002E4841" w:rsidRDefault="002E4841" w:rsidP="002A2F3B">
            <w:pPr>
              <w:spacing w:after="0" w:line="240" w:lineRule="auto"/>
              <w:ind w:left="113" w:right="113"/>
            </w:pPr>
            <w:r>
              <w:rPr>
                <w:rFonts w:ascii="Lucida Sans" w:eastAsia="Lucida Sans" w:hAnsi="Lucida Sans" w:cs="Lucida Sans"/>
                <w:b/>
              </w:rPr>
              <w:t>Score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DD8307C" w14:textId="77777777" w:rsidR="002E4841" w:rsidRDefault="002E4841" w:rsidP="002A2F3B">
            <w:pPr>
              <w:spacing w:after="0" w:line="240" w:lineRule="auto"/>
              <w:ind w:right="36"/>
              <w:rPr>
                <w:rFonts w:ascii="Lucida Sans" w:eastAsia="Lucida Sans" w:hAnsi="Lucida Sans" w:cs="Lucida Sans"/>
                <w:b/>
              </w:rPr>
            </w:pPr>
            <w:r>
              <w:rPr>
                <w:rFonts w:ascii="Lucida Sans" w:eastAsia="Lucida Sans" w:hAnsi="Lucida Sans" w:cs="Lucida Sans"/>
                <w:b/>
              </w:rPr>
              <w:t xml:space="preserve">Control measures </w:t>
            </w:r>
          </w:p>
          <w:p w14:paraId="79C8F36A" w14:textId="77777777" w:rsidR="002E4841" w:rsidRDefault="002E4841" w:rsidP="002A2F3B">
            <w:pPr>
              <w:spacing w:after="0" w:line="240" w:lineRule="auto"/>
              <w:ind w:right="36"/>
            </w:pPr>
            <w:r>
              <w:rPr>
                <w:rFonts w:ascii="Lucida Sans" w:eastAsia="Lucida Sans" w:hAnsi="Lucida Sans" w:cs="Lucida Sans"/>
                <w:b/>
              </w:rPr>
              <w:t>(use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2D2F18B4" w14:textId="77777777" w:rsidR="002E4841" w:rsidRDefault="002E4841" w:rsidP="002A2F3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02D37A26" w14:textId="77777777" w:rsidR="002E4841" w:rsidRDefault="002E4841" w:rsidP="002A2F3B">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tbRl"/>
          </w:tcPr>
          <w:p w14:paraId="0601C598" w14:textId="77777777" w:rsidR="002E4841" w:rsidRDefault="002E4841" w:rsidP="002A2F3B">
            <w:pPr>
              <w:spacing w:after="0" w:line="240" w:lineRule="auto"/>
              <w:ind w:left="113" w:right="113"/>
            </w:pPr>
            <w:r>
              <w:rPr>
                <w:rFonts w:ascii="Lucida Sans" w:eastAsia="Lucida Sans" w:hAnsi="Lucida Sans" w:cs="Lucida Sans"/>
                <w:b/>
              </w:rPr>
              <w:t>Score</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D061E22" w14:textId="77777777" w:rsidR="002E4841" w:rsidRDefault="002E4841" w:rsidP="002A2F3B">
            <w:pPr>
              <w:spacing w:after="200" w:line="276" w:lineRule="auto"/>
            </w:pPr>
          </w:p>
        </w:tc>
      </w:tr>
      <w:tr w:rsidR="002E4841" w:rsidRPr="002E4841" w14:paraId="2821C72A" w14:textId="77777777" w:rsidTr="002A2F3B">
        <w:trPr>
          <w:cantSplit/>
        </w:trPr>
        <w:tc>
          <w:tcPr>
            <w:tcW w:w="15451"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3520030D" w14:textId="1F2C5E32" w:rsidR="002E4841" w:rsidRPr="002E4841" w:rsidRDefault="002E4841" w:rsidP="002E4841">
            <w:pPr>
              <w:spacing w:after="0" w:line="240" w:lineRule="auto"/>
              <w:rPr>
                <w:rFonts w:ascii="Calibri" w:eastAsia="Calibri" w:hAnsi="Calibri" w:cs="Calibri"/>
                <w:b/>
              </w:rPr>
            </w:pPr>
            <w:r>
              <w:rPr>
                <w:rFonts w:ascii="Calibri" w:eastAsia="Calibri" w:hAnsi="Calibri" w:cs="Calibri"/>
                <w:b/>
              </w:rPr>
              <w:t xml:space="preserve">Awareness/Promotional Stand e.g. Bunfight  </w:t>
            </w:r>
            <w:r>
              <w:rPr>
                <w:rFonts w:ascii="Calibri" w:eastAsia="Calibri" w:hAnsi="Calibri" w:cs="Calibri"/>
              </w:rPr>
              <w:t xml:space="preserve">*excluding items covered above </w:t>
            </w:r>
          </w:p>
        </w:tc>
      </w:tr>
      <w:tr w:rsidR="002E4841" w14:paraId="3B64A0D8" w14:textId="77777777" w:rsidTr="00C931A2">
        <w:trPr>
          <w:cantSplit/>
          <w:trHeight w:val="1134"/>
        </w:trPr>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t xml:space="preserve">Falling Objects e.g. banners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46391945" w14:textId="77777777" w:rsidR="00E22DF1" w:rsidRDefault="00F0231B" w:rsidP="00C931A2">
            <w:pPr>
              <w:spacing w:after="0" w:line="240" w:lineRule="auto"/>
              <w:ind w:left="113" w:right="113"/>
            </w:pPr>
            <w:r>
              <w:rPr>
                <w:rFonts w:ascii="Lucida Sans" w:eastAsia="Lucida Sans" w:hAnsi="Lucida Sans" w:cs="Lucida Sans"/>
                <w:b/>
              </w:rPr>
              <w:t>2</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178B5066" w14:textId="77777777" w:rsidR="00E22DF1" w:rsidRDefault="00F0231B" w:rsidP="00C931A2">
            <w:pPr>
              <w:spacing w:after="0" w:line="240" w:lineRule="auto"/>
              <w:ind w:left="113" w:right="113"/>
            </w:pPr>
            <w:r>
              <w:rPr>
                <w:rFonts w:ascii="Lucida Sans" w:eastAsia="Lucida Sans" w:hAnsi="Lucida Sans" w:cs="Lucida Sans"/>
                <w:b/>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569814D9" w14:textId="77777777" w:rsidR="00E22DF1" w:rsidRDefault="00F0231B" w:rsidP="00C931A2">
            <w:pPr>
              <w:spacing w:after="0" w:line="240" w:lineRule="auto"/>
              <w:ind w:left="113" w:right="113"/>
            </w:pPr>
            <w:r>
              <w:rPr>
                <w:rFonts w:ascii="Lucida Sans" w:eastAsia="Lucida Sans" w:hAnsi="Lucida Sans" w:cs="Lucida Sans"/>
                <w:b/>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221A71AE" w14:textId="77777777" w:rsidR="00E22DF1" w:rsidRDefault="00F0231B" w:rsidP="00C931A2">
            <w:pPr>
              <w:spacing w:after="0" w:line="240" w:lineRule="auto"/>
              <w:ind w:left="113" w:right="113"/>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6B87D27C" w14:textId="77777777" w:rsidR="00E22DF1" w:rsidRDefault="00F0231B" w:rsidP="00C931A2">
            <w:pPr>
              <w:spacing w:after="0" w:line="240" w:lineRule="auto"/>
              <w:ind w:left="113" w:right="113"/>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tbRl"/>
          </w:tcPr>
          <w:p w14:paraId="54A2DAAD" w14:textId="77777777" w:rsidR="00E22DF1" w:rsidRDefault="00F0231B" w:rsidP="00C931A2">
            <w:pPr>
              <w:spacing w:after="0" w:line="240" w:lineRule="auto"/>
              <w:ind w:left="113" w:right="113"/>
            </w:pPr>
            <w:r>
              <w:rPr>
                <w:rFonts w:ascii="Lucida Sans" w:eastAsia="Lucida Sans" w:hAnsi="Lucida Sans" w:cs="Lucida Sans"/>
                <w:b/>
              </w:rPr>
              <w:t>2</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0ED7F141" w:rsidR="00E22DF1" w:rsidRDefault="00E22DF1">
      <w:pPr>
        <w:spacing w:after="200" w:line="276" w:lineRule="auto"/>
        <w:rPr>
          <w:rFonts w:ascii="Calibri" w:eastAsia="Calibri" w:hAnsi="Calibri" w:cs="Calibri"/>
        </w:rPr>
      </w:pPr>
    </w:p>
    <w:p w14:paraId="0D4EFE3F" w14:textId="2A7C60C6" w:rsidR="002E4841" w:rsidRDefault="002E4841">
      <w:pPr>
        <w:spacing w:after="200" w:line="276" w:lineRule="auto"/>
        <w:rPr>
          <w:rFonts w:ascii="Calibri" w:eastAsia="Calibri" w:hAnsi="Calibri" w:cs="Calibri"/>
        </w:rPr>
      </w:pPr>
    </w:p>
    <w:p w14:paraId="00995404" w14:textId="1538C6E4" w:rsidR="002E4841" w:rsidRDefault="002E4841">
      <w:pPr>
        <w:spacing w:after="200" w:line="276" w:lineRule="auto"/>
        <w:rPr>
          <w:rFonts w:ascii="Calibri" w:eastAsia="Calibri" w:hAnsi="Calibri" w:cs="Calibri"/>
        </w:rPr>
      </w:pPr>
    </w:p>
    <w:p w14:paraId="3E32DD77" w14:textId="4066EBE5" w:rsidR="002E4841" w:rsidRDefault="002E4841">
      <w:pPr>
        <w:spacing w:after="200" w:line="276" w:lineRule="auto"/>
        <w:rPr>
          <w:rFonts w:ascii="Calibri" w:eastAsia="Calibri" w:hAnsi="Calibri" w:cs="Calibri"/>
        </w:rPr>
      </w:pPr>
    </w:p>
    <w:p w14:paraId="47748144" w14:textId="5B8FD5B5" w:rsidR="002E4841" w:rsidRDefault="002E4841">
      <w:pPr>
        <w:spacing w:after="200" w:line="276" w:lineRule="auto"/>
        <w:rPr>
          <w:rFonts w:ascii="Calibri" w:eastAsia="Calibri" w:hAnsi="Calibri" w:cs="Calibri"/>
        </w:rPr>
      </w:pPr>
    </w:p>
    <w:p w14:paraId="38066FF3" w14:textId="6A018608" w:rsidR="002E4841" w:rsidRDefault="002E4841">
      <w:pPr>
        <w:spacing w:after="200" w:line="276" w:lineRule="auto"/>
        <w:rPr>
          <w:rFonts w:ascii="Calibri" w:eastAsia="Calibri" w:hAnsi="Calibri" w:cs="Calibri"/>
        </w:rPr>
      </w:pPr>
    </w:p>
    <w:p w14:paraId="577FC90E" w14:textId="5C510A5B" w:rsidR="002E4841" w:rsidRDefault="002E4841">
      <w:pPr>
        <w:spacing w:after="200" w:line="276" w:lineRule="auto"/>
        <w:rPr>
          <w:rFonts w:ascii="Calibri" w:eastAsia="Calibri" w:hAnsi="Calibri" w:cs="Calibri"/>
        </w:rPr>
      </w:pPr>
    </w:p>
    <w:p w14:paraId="2C0730F5" w14:textId="6DFE33BA" w:rsidR="002E4841" w:rsidRDefault="002E4841">
      <w:pPr>
        <w:spacing w:after="200" w:line="276" w:lineRule="auto"/>
        <w:rPr>
          <w:rFonts w:ascii="Calibri" w:eastAsia="Calibri" w:hAnsi="Calibri" w:cs="Calibri"/>
        </w:rPr>
      </w:pPr>
    </w:p>
    <w:p w14:paraId="4C1348E0" w14:textId="77777777" w:rsidR="00C931A2" w:rsidRDefault="00C931A2">
      <w:pPr>
        <w:spacing w:after="200" w:line="276" w:lineRule="auto"/>
        <w:rPr>
          <w:rFonts w:ascii="Calibri" w:eastAsia="Calibri" w:hAnsi="Calibri" w:cs="Calibri"/>
        </w:rPr>
      </w:pPr>
    </w:p>
    <w:p w14:paraId="051F4D1D" w14:textId="1CDE06F6" w:rsidR="002E4841" w:rsidRDefault="002E4841">
      <w:pPr>
        <w:spacing w:after="200" w:line="276" w:lineRule="auto"/>
        <w:rPr>
          <w:rFonts w:ascii="Calibri" w:eastAsia="Calibri" w:hAnsi="Calibri" w:cs="Calibri"/>
        </w:rPr>
      </w:pPr>
    </w:p>
    <w:p w14:paraId="0CBDD267" w14:textId="77777777" w:rsidR="002E4841" w:rsidRDefault="002E484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4049"/>
        <w:gridCol w:w="1712"/>
        <w:gridCol w:w="1445"/>
        <w:gridCol w:w="990"/>
        <w:gridCol w:w="1023"/>
        <w:gridCol w:w="3651"/>
        <w:gridCol w:w="1739"/>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09F87809" w:rsidR="00E22DF1" w:rsidRDefault="00FC34BF">
            <w:pPr>
              <w:spacing w:after="0" w:line="240" w:lineRule="auto"/>
              <w:rPr>
                <w:rFonts w:ascii="Calibri" w:eastAsia="Calibri" w:hAnsi="Calibri" w:cs="Calibri"/>
              </w:rPr>
            </w:pPr>
            <w:r>
              <w:rPr>
                <w:rFonts w:ascii="Calibri" w:eastAsia="Calibri" w:hAnsi="Calibri" w:cs="Calibri"/>
              </w:rPr>
              <w:t>On demand as required</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4DDCFB80"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63E3390C" w:rsidR="00E22DF1" w:rsidRDefault="00FC34BF">
            <w:pPr>
              <w:spacing w:after="0" w:line="240" w:lineRule="auto"/>
              <w:rPr>
                <w:rFonts w:ascii="Calibri" w:eastAsia="Calibri" w:hAnsi="Calibri" w:cs="Calibri"/>
              </w:rPr>
            </w:pPr>
            <w:r>
              <w:rPr>
                <w:rFonts w:ascii="Calibri" w:eastAsia="Calibri" w:hAnsi="Calibri" w:cs="Calibri"/>
              </w:rPr>
              <w:t>31/12/22</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2487649D"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792B9759" w:rsidR="00E22DF1" w:rsidRDefault="00C575A3">
            <w:pPr>
              <w:spacing w:after="0" w:line="240" w:lineRule="auto"/>
            </w:pPr>
            <w:r>
              <w:rPr>
                <w:noProof/>
              </w:rPr>
              <mc:AlternateContent>
                <mc:Choice Requires="wpi">
                  <w:drawing>
                    <wp:anchor distT="0" distB="0" distL="114300" distR="114300" simplePos="0" relativeHeight="251658241" behindDoc="0" locked="0" layoutInCell="1" allowOverlap="1" wp14:anchorId="5FE59D6B" wp14:editId="5A835415">
                      <wp:simplePos x="0" y="0"/>
                      <wp:positionH relativeFrom="column">
                        <wp:posOffset>2367915</wp:posOffset>
                      </wp:positionH>
                      <wp:positionV relativeFrom="paragraph">
                        <wp:posOffset>-113030</wp:posOffset>
                      </wp:positionV>
                      <wp:extent cx="1606195" cy="430920"/>
                      <wp:effectExtent l="0" t="38100" r="0" b="39370"/>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1606195" cy="430920"/>
                            </w14:xfrm>
                          </w14:contentPart>
                        </a:graphicData>
                      </a:graphic>
                    </wp:anchor>
                  </w:drawing>
                </mc:Choice>
                <mc:Fallback>
                  <w:pict>
                    <v:shape w14:anchorId="6C189E8E" id="Ink 12" o:spid="_x0000_s1026" type="#_x0000_t75" style="position:absolute;margin-left:185.25pt;margin-top:-10.1pt;width:128.85pt;height:36.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">
                      <v:imagedata r:id="rId20" o:title=""/>
                    </v:shape>
                  </w:pict>
                </mc:Fallback>
              </mc:AlternateContent>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20A15B72" w:rsidR="00E22DF1" w:rsidRDefault="001C73E7">
            <w:pPr>
              <w:spacing w:after="0" w:line="240" w:lineRule="auto"/>
            </w:pPr>
            <w:r w:rsidRPr="001C73E7">
              <w:rPr>
                <w:noProof/>
              </w:rPr>
              <w:drawing>
                <wp:anchor distT="0" distB="0" distL="114300" distR="114300" simplePos="0" relativeHeight="251660289" behindDoc="0" locked="0" layoutInCell="1" allowOverlap="1" wp14:anchorId="41D9EC01" wp14:editId="48D71B20">
                  <wp:simplePos x="0" y="0"/>
                  <wp:positionH relativeFrom="column">
                    <wp:posOffset>89535</wp:posOffset>
                  </wp:positionH>
                  <wp:positionV relativeFrom="paragraph">
                    <wp:posOffset>215669</wp:posOffset>
                  </wp:positionV>
                  <wp:extent cx="2691130" cy="803275"/>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91130" cy="803275"/>
                          </a:xfrm>
                          <a:prstGeom prst="rect">
                            <a:avLst/>
                          </a:prstGeom>
                        </pic:spPr>
                      </pic:pic>
                    </a:graphicData>
                  </a:graphic>
                  <wp14:sizeRelH relativeFrom="margin">
                    <wp14:pctWidth>0</wp14:pctWidth>
                  </wp14:sizeRelH>
                  <wp14:sizeRelV relativeFrom="margin">
                    <wp14:pctHeight>0</wp14:pctHeight>
                  </wp14:sizeRelV>
                </wp:anchor>
              </w:drawing>
            </w:r>
            <w:r w:rsidR="00F0231B">
              <w:rPr>
                <w:rFonts w:ascii="Lucida Sans" w:eastAsia="Lucida Sans" w:hAnsi="Lucida Sans" w:cs="Lucida Sans"/>
                <w:color w:val="000000"/>
              </w:rPr>
              <w:t>Responsible manager’s signature:</w:t>
            </w:r>
            <w:r>
              <w:rPr>
                <w:noProof/>
              </w:rPr>
              <w:t xml:space="preserve"> </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1D42B5BC" w:rsidR="00E22DF1" w:rsidRDefault="00F0231B">
            <w:pPr>
              <w:spacing w:after="0" w:line="240" w:lineRule="auto"/>
            </w:pPr>
            <w:r>
              <w:rPr>
                <w:rFonts w:ascii="Lucida Sans" w:eastAsia="Lucida Sans" w:hAnsi="Lucida Sans" w:cs="Lucida Sans"/>
                <w:color w:val="000000"/>
              </w:rPr>
              <w:t>Print name:</w:t>
            </w:r>
            <w:r w:rsidR="00341FD1">
              <w:rPr>
                <w:rFonts w:ascii="Lucida Sans" w:eastAsia="Lucida Sans" w:hAnsi="Lucida Sans" w:cs="Lucida Sans"/>
                <w:color w:val="000000"/>
              </w:rPr>
              <w:t xml:space="preserve"> Sam </w:t>
            </w:r>
            <w:r w:rsidR="0028333E">
              <w:rPr>
                <w:rFonts w:ascii="Lucida Sans" w:eastAsia="Lucida Sans" w:hAnsi="Lucida Sans" w:cs="Lucida Sans"/>
                <w:color w:val="000000"/>
              </w:rPr>
              <w:t>Perry</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3B25EB53" w:rsidR="00E22DF1" w:rsidRDefault="00F0231B">
            <w:pPr>
              <w:spacing w:after="0" w:line="240" w:lineRule="auto"/>
            </w:pPr>
            <w:r>
              <w:rPr>
                <w:rFonts w:ascii="Lucida Sans" w:eastAsia="Lucida Sans" w:hAnsi="Lucida Sans" w:cs="Lucida Sans"/>
                <w:color w:val="000000"/>
              </w:rPr>
              <w:t>Date:</w:t>
            </w:r>
            <w:r w:rsidR="0028333E">
              <w:rPr>
                <w:rFonts w:ascii="Lucida Sans" w:eastAsia="Lucida Sans" w:hAnsi="Lucida Sans" w:cs="Lucida Sans"/>
                <w:color w:val="000000"/>
              </w:rPr>
              <w:t xml:space="preserve"> 5/3/23</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7F4C9DB7" w:rsidR="00E22DF1" w:rsidRDefault="00F0231B">
            <w:pPr>
              <w:spacing w:after="0" w:line="240" w:lineRule="auto"/>
            </w:pPr>
            <w:r>
              <w:rPr>
                <w:rFonts w:ascii="Lucida Sans" w:eastAsia="Lucida Sans" w:hAnsi="Lucida Sans" w:cs="Lucida Sans"/>
                <w:color w:val="000000"/>
              </w:rPr>
              <w:t>Print name:</w:t>
            </w:r>
            <w:r w:rsidR="00C26D9B">
              <w:rPr>
                <w:rFonts w:ascii="Lucida Sans" w:eastAsia="Lucida Sans" w:hAnsi="Lucida Sans" w:cs="Lucida Sans"/>
                <w:color w:val="000000"/>
              </w:rPr>
              <w:t xml:space="preserve"> Gilly Perrin </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770B9"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p w14:paraId="2FBD1913" w14:textId="2F406DAE" w:rsidR="00442234" w:rsidRDefault="00442234">
            <w:pPr>
              <w:spacing w:after="0" w:line="240" w:lineRule="auto"/>
            </w:pPr>
            <w:r>
              <w:rPr>
                <w:rFonts w:ascii="Lucida Sans" w:eastAsia="Lucida Sans" w:hAnsi="Lucida Sans" w:cs="Lucida Sans"/>
                <w:color w:val="000000"/>
              </w:rPr>
              <w:t>6/3/23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266C508B" w14:textId="35B1B53A" w:rsidR="00E22DF1" w:rsidRPr="0028333E" w:rsidRDefault="00F0231B">
      <w:pPr>
        <w:spacing w:after="200" w:line="276"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55"/>
        <w:gridCol w:w="562"/>
        <w:gridCol w:w="567"/>
        <w:gridCol w:w="384"/>
        <w:gridCol w:w="183"/>
        <w:gridCol w:w="574"/>
        <w:gridCol w:w="577"/>
        <w:gridCol w:w="2427"/>
        <w:gridCol w:w="3480"/>
        <w:gridCol w:w="4824"/>
      </w:tblGrid>
      <w:tr w:rsidR="00E22DF1" w14:paraId="4A87167C" w14:textId="77777777" w:rsidTr="008863DB">
        <w:tc>
          <w:tcPr>
            <w:tcW w:w="32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7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48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rsidTr="008863DB">
        <w:tc>
          <w:tcPr>
            <w:tcW w:w="32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7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48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rsidTr="008863DB">
        <w:tc>
          <w:tcPr>
            <w:tcW w:w="32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7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48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rsidTr="008863DB">
        <w:tc>
          <w:tcPr>
            <w:tcW w:w="32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7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48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rsidTr="008863DB">
        <w:tc>
          <w:tcPr>
            <w:tcW w:w="32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7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48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rsidTr="008863DB">
        <w:trPr>
          <w:gridAfter w:val="3"/>
          <w:wAfter w:w="10731" w:type="dxa"/>
          <w:cantSplit/>
        </w:trPr>
        <w:tc>
          <w:tcPr>
            <w:tcW w:w="1247"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55"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62"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74"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7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rsidTr="008863DB">
        <w:trPr>
          <w:gridAfter w:val="3"/>
          <w:wAfter w:w="10731" w:type="dxa"/>
          <w:cantSplit/>
        </w:trPr>
        <w:tc>
          <w:tcPr>
            <w:tcW w:w="124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55"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74"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7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rsidTr="008863DB">
        <w:trPr>
          <w:gridAfter w:val="3"/>
          <w:wAfter w:w="10731" w:type="dxa"/>
          <w:cantSplit/>
        </w:trPr>
        <w:tc>
          <w:tcPr>
            <w:tcW w:w="124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55"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74"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7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rsidTr="008863DB">
        <w:trPr>
          <w:gridAfter w:val="3"/>
          <w:wAfter w:w="10731" w:type="dxa"/>
          <w:cantSplit/>
        </w:trPr>
        <w:tc>
          <w:tcPr>
            <w:tcW w:w="124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55"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74"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7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rsidTr="008863DB">
        <w:trPr>
          <w:gridAfter w:val="3"/>
          <w:wAfter w:w="10731" w:type="dxa"/>
          <w:cantSplit/>
        </w:trPr>
        <w:tc>
          <w:tcPr>
            <w:tcW w:w="1247"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55"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7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rsidTr="008863DB">
        <w:trPr>
          <w:gridAfter w:val="3"/>
          <w:wAfter w:w="10731" w:type="dxa"/>
          <w:cantSplit/>
        </w:trPr>
        <w:tc>
          <w:tcPr>
            <w:tcW w:w="1702"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62"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67"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67"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74"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77"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rsidTr="008863DB">
        <w:trPr>
          <w:gridAfter w:val="3"/>
          <w:wAfter w:w="10731" w:type="dxa"/>
        </w:trPr>
        <w:tc>
          <w:tcPr>
            <w:tcW w:w="1702"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847"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4C63AAB5" w14:textId="77777777" w:rsidR="00E22DF1" w:rsidRDefault="00E22DF1">
      <w:pPr>
        <w:spacing w:after="200" w:line="276" w:lineRule="auto"/>
        <w:rPr>
          <w:rFonts w:ascii="Calibri" w:eastAsia="Calibri" w:hAnsi="Calibri" w:cs="Calibri"/>
          <w:sz w:val="24"/>
        </w:rPr>
      </w:pPr>
    </w:p>
    <w:sectPr w:rsidR="00E22DF1" w:rsidSect="003F79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5743400">
    <w:abstractNumId w:val="3"/>
  </w:num>
  <w:num w:numId="2" w16cid:durableId="228001178">
    <w:abstractNumId w:val="45"/>
  </w:num>
  <w:num w:numId="3" w16cid:durableId="1794054799">
    <w:abstractNumId w:val="1"/>
  </w:num>
  <w:num w:numId="4" w16cid:durableId="51319003">
    <w:abstractNumId w:val="21"/>
  </w:num>
  <w:num w:numId="5" w16cid:durableId="1680690794">
    <w:abstractNumId w:val="52"/>
  </w:num>
  <w:num w:numId="6" w16cid:durableId="7566520">
    <w:abstractNumId w:val="10"/>
  </w:num>
  <w:num w:numId="7" w16cid:durableId="25183231">
    <w:abstractNumId w:val="61"/>
  </w:num>
  <w:num w:numId="8" w16cid:durableId="1388458216">
    <w:abstractNumId w:val="18"/>
  </w:num>
  <w:num w:numId="9" w16cid:durableId="1996520185">
    <w:abstractNumId w:val="57"/>
  </w:num>
  <w:num w:numId="10" w16cid:durableId="1743722705">
    <w:abstractNumId w:val="42"/>
  </w:num>
  <w:num w:numId="11" w16cid:durableId="1132090011">
    <w:abstractNumId w:val="60"/>
  </w:num>
  <w:num w:numId="12" w16cid:durableId="277180842">
    <w:abstractNumId w:val="37"/>
  </w:num>
  <w:num w:numId="13" w16cid:durableId="94636287">
    <w:abstractNumId w:val="59"/>
  </w:num>
  <w:num w:numId="14" w16cid:durableId="1999536105">
    <w:abstractNumId w:val="22"/>
  </w:num>
  <w:num w:numId="15" w16cid:durableId="1888908527">
    <w:abstractNumId w:val="34"/>
  </w:num>
  <w:num w:numId="16" w16cid:durableId="1711875117">
    <w:abstractNumId w:val="53"/>
  </w:num>
  <w:num w:numId="17" w16cid:durableId="2132283619">
    <w:abstractNumId w:val="32"/>
  </w:num>
  <w:num w:numId="18" w16cid:durableId="1224100359">
    <w:abstractNumId w:val="7"/>
  </w:num>
  <w:num w:numId="19" w16cid:durableId="1504975819">
    <w:abstractNumId w:val="13"/>
  </w:num>
  <w:num w:numId="20" w16cid:durableId="2045330537">
    <w:abstractNumId w:val="6"/>
  </w:num>
  <w:num w:numId="21" w16cid:durableId="1374308786">
    <w:abstractNumId w:val="14"/>
  </w:num>
  <w:num w:numId="22" w16cid:durableId="1765563772">
    <w:abstractNumId w:val="33"/>
  </w:num>
  <w:num w:numId="23" w16cid:durableId="757944365">
    <w:abstractNumId w:val="46"/>
  </w:num>
  <w:num w:numId="24" w16cid:durableId="983704512">
    <w:abstractNumId w:val="16"/>
  </w:num>
  <w:num w:numId="25" w16cid:durableId="1702632220">
    <w:abstractNumId w:val="15"/>
  </w:num>
  <w:num w:numId="26" w16cid:durableId="1113399501">
    <w:abstractNumId w:val="9"/>
  </w:num>
  <w:num w:numId="27" w16cid:durableId="844630465">
    <w:abstractNumId w:val="31"/>
  </w:num>
  <w:num w:numId="28" w16cid:durableId="196820658">
    <w:abstractNumId w:val="11"/>
  </w:num>
  <w:num w:numId="29" w16cid:durableId="827399128">
    <w:abstractNumId w:val="8"/>
  </w:num>
  <w:num w:numId="30" w16cid:durableId="955597944">
    <w:abstractNumId w:val="44"/>
  </w:num>
  <w:num w:numId="31" w16cid:durableId="2032338239">
    <w:abstractNumId w:val="64"/>
  </w:num>
  <w:num w:numId="32" w16cid:durableId="479881901">
    <w:abstractNumId w:val="4"/>
  </w:num>
  <w:num w:numId="33" w16cid:durableId="295913921">
    <w:abstractNumId w:val="5"/>
  </w:num>
  <w:num w:numId="34" w16cid:durableId="1117407225">
    <w:abstractNumId w:val="51"/>
  </w:num>
  <w:num w:numId="35" w16cid:durableId="250821397">
    <w:abstractNumId w:val="35"/>
  </w:num>
  <w:num w:numId="36" w16cid:durableId="620453880">
    <w:abstractNumId w:val="39"/>
  </w:num>
  <w:num w:numId="37" w16cid:durableId="1450540230">
    <w:abstractNumId w:val="47"/>
  </w:num>
  <w:num w:numId="38" w16cid:durableId="1447038506">
    <w:abstractNumId w:val="26"/>
  </w:num>
  <w:num w:numId="39" w16cid:durableId="878056334">
    <w:abstractNumId w:val="50"/>
  </w:num>
  <w:num w:numId="40" w16cid:durableId="572547699">
    <w:abstractNumId w:val="20"/>
  </w:num>
  <w:num w:numId="41" w16cid:durableId="424571281">
    <w:abstractNumId w:val="29"/>
  </w:num>
  <w:num w:numId="42" w16cid:durableId="1714766489">
    <w:abstractNumId w:val="49"/>
  </w:num>
  <w:num w:numId="43" w16cid:durableId="1440756564">
    <w:abstractNumId w:val="63"/>
  </w:num>
  <w:num w:numId="44" w16cid:durableId="188421618">
    <w:abstractNumId w:val="54"/>
  </w:num>
  <w:num w:numId="45" w16cid:durableId="1506092316">
    <w:abstractNumId w:val="36"/>
  </w:num>
  <w:num w:numId="46" w16cid:durableId="1030953216">
    <w:abstractNumId w:val="0"/>
  </w:num>
  <w:num w:numId="47" w16cid:durableId="260380090">
    <w:abstractNumId w:val="2"/>
  </w:num>
  <w:num w:numId="48" w16cid:durableId="934020973">
    <w:abstractNumId w:val="23"/>
  </w:num>
  <w:num w:numId="49" w16cid:durableId="497501425">
    <w:abstractNumId w:val="56"/>
  </w:num>
  <w:num w:numId="50" w16cid:durableId="63649508">
    <w:abstractNumId w:val="19"/>
  </w:num>
  <w:num w:numId="51" w16cid:durableId="1323971496">
    <w:abstractNumId w:val="48"/>
  </w:num>
  <w:num w:numId="52" w16cid:durableId="1050298770">
    <w:abstractNumId w:val="25"/>
  </w:num>
  <w:num w:numId="53" w16cid:durableId="1703675695">
    <w:abstractNumId w:val="43"/>
  </w:num>
  <w:num w:numId="54" w16cid:durableId="803161702">
    <w:abstractNumId w:val="27"/>
  </w:num>
  <w:num w:numId="55" w16cid:durableId="1540893863">
    <w:abstractNumId w:val="41"/>
  </w:num>
  <w:num w:numId="56" w16cid:durableId="149099843">
    <w:abstractNumId w:val="30"/>
  </w:num>
  <w:num w:numId="57" w16cid:durableId="1840189375">
    <w:abstractNumId w:val="17"/>
  </w:num>
  <w:num w:numId="58" w16cid:durableId="598028142">
    <w:abstractNumId w:val="62"/>
  </w:num>
  <w:num w:numId="59" w16cid:durableId="864682143">
    <w:abstractNumId w:val="28"/>
  </w:num>
  <w:num w:numId="60" w16cid:durableId="1790274488">
    <w:abstractNumId w:val="24"/>
  </w:num>
  <w:num w:numId="61" w16cid:durableId="682047945">
    <w:abstractNumId w:val="12"/>
  </w:num>
  <w:num w:numId="62" w16cid:durableId="1014723651">
    <w:abstractNumId w:val="38"/>
  </w:num>
  <w:num w:numId="63" w16cid:durableId="1657143981">
    <w:abstractNumId w:val="40"/>
  </w:num>
  <w:num w:numId="64" w16cid:durableId="363097994">
    <w:abstractNumId w:val="58"/>
  </w:num>
  <w:num w:numId="65" w16cid:durableId="1990210832">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1B0D0D"/>
    <w:rsid w:val="001C73E7"/>
    <w:rsid w:val="0028333E"/>
    <w:rsid w:val="002E4841"/>
    <w:rsid w:val="00341FD1"/>
    <w:rsid w:val="003F79AF"/>
    <w:rsid w:val="00442234"/>
    <w:rsid w:val="00854119"/>
    <w:rsid w:val="008863DB"/>
    <w:rsid w:val="009D1C6F"/>
    <w:rsid w:val="00BB26CF"/>
    <w:rsid w:val="00C26D9B"/>
    <w:rsid w:val="00C575A3"/>
    <w:rsid w:val="00C931A2"/>
    <w:rsid w:val="00CE4C6B"/>
    <w:rsid w:val="00E22DF1"/>
    <w:rsid w:val="00F0231B"/>
    <w:rsid w:val="00FA3C7C"/>
    <w:rsid w:val="00FC34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18" Type="http://schemas.openxmlformats.org/officeDocument/2006/relationships/hyperlink" Target="mailto:unisecurity@soton.ac.uk"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 Type="http://schemas.openxmlformats.org/officeDocument/2006/relationships/styles" Target="styles.xml"/><Relationship Id="rId16" Type="http://schemas.openxmlformats.org/officeDocument/2006/relationships/hyperlink" Target="https://www.susu.org/groups/admin/howto/protectionaccident"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usu.org/downloads/SUSU-Expect-Respect-Policy.pdf" TargetMode="External"/><Relationship Id="rId5" Type="http://schemas.openxmlformats.org/officeDocument/2006/relationships/customXml" Target="ink/ink1.xml"/><Relationship Id="rId15" Type="http://schemas.openxmlformats.org/officeDocument/2006/relationships/hyperlink" Target="https://www.susu.org/groups/admin/howto/protectionaccident" TargetMode="External"/><Relationship Id="rId23" Type="http://schemas.openxmlformats.org/officeDocument/2006/relationships/theme" Target="theme/theme1.xml"/><Relationship Id="rId10" Type="http://schemas.openxmlformats.org/officeDocument/2006/relationships/hyperlink" Target="https://www.susu.org/downloads/SUSU-Expect-Respect-Policy.pdf" TargetMode="External"/><Relationship Id="rId19"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5T17:49:24.785"/>
    </inkml:context>
    <inkml:brush xml:id="br0">
      <inkml:brushProperty name="width" value="0.08571" units="cm"/>
      <inkml:brushProperty name="height" value="0.08571" units="cm"/>
    </inkml:brush>
  </inkml:definitions>
  <inkml:trace contextRef="#ctx0" brushRef="#br0">322 134 7729,'4'0'-96,"0"-1"0,-1-1 0,0-2 0,-1-2 0,-2 0 0,-2 0 0,-2 2 0,-3 1 0,-1 1 0,0 0 0,-1 0-44,-2 2 1,-1 0 197,2 0-64,-2 0 160,2 2-70,-3 2 0,0 2-64,0 1 0,0-1 9,1 1 1,1 1 243,0 1-240,0 2 1,2-3-16,0 3 1,3-1 0,1 1-42,0 0 0,4-1 1,-1 1 12,4 0 0,2-3 0,5 0-42,1-1 1,3 0 0,2-1-116,2-2 1,3 1 0,2 0-14,3 0 0,2 2 0,3-1 180,0 1 0,4 0 0,1 1 4,0 0 1,-7 4-1,-3-2 1,-6 2 0,-7 1-1,-3 1 1,-4 0-1,-4 1 1,-3-1 732,-4 0-593,-6-1 0,-5-1-14,-2 1-53,-3 0 1,-4-1-75,-4-1 0,-2-2 1,-2-2-1,-2-2-258,1 0 0,2-3 133,3-2 1,2 0-1,-1-3 1,1-3 121,3-2 0,3-2 0,2 1 0,4-2 0,1 0 0,4-1 0,2-1 0</inkml:trace>
  <inkml:trace contextRef="#ctx0" brushRef="#br0" timeOffset="456">528 109 7690,'-4'3'0,"-1"-1"-206,4 3 276,-2-5 0,4 3-446,1-3 1,4 0 137,5 0 1,4 0 22,2-3 0,2 2 162,3-3 0,1-1 34,5-1 0,-1 0 116,3-1 1,-3 1-74,1-1 0,-2 1-118,-3 0 1,1 1 93,-2 1 0,1 0 0,-1 0 0,-4-1 0,-3 3 0,2-3 0,-1 1 0</inkml:trace>
  <inkml:trace contextRef="#ctx0" brushRef="#br0" timeOffset="783">790 97 7703,'10'6'-201,"-2"0"0,0 1-299,-2-1 1,1 1 292,2-1 0,0 1 165,2 2 0,1 1 42,-2 3 0,0 2 0,-2 2 0,2 3 0,-2 1 0,1 4 0,-3 3 0,-2 0 0,-2-3 0,-2 1 0,-2 0 0,-5-1 0,-4 0 34,-1-1 1,0-3 0,-1-4 200,0-2 0,-1-4-84,-1-3 0,2-1 0,-2-3 1,1-2-175,-1-1 1,0-1 0,-1-1-40,0-1 1,-1-4 0,-1-5-125,0-1 1,-1-6-1,2-1 186,2-1 0,2-3 0,0 0 0</inkml:trace>
  <inkml:trace contextRef="#ctx0" brushRef="#br0" timeOffset="1508">1214 372 7669,'0'16'-484,"0"-2"-60,0 3 0,1-2 544,1 0 0,-1-2 0,1 0 0,-1 0 0,-1 0 0,0-3 0,0-2 0,0-1 0,0 0 0,0-4-59,0 0 1,2-6 2,0-1 1,0-2 103,-2-3 0,2 1-35,0-2 1,0-1 148,-2-2 1,0 0-85,0 0 0,0 1-18,0-1 0,0 0 41,0 0 1,0 0 9,0 0 0,-2 1-67,0-1 1,-1 0 0,1 0 1,1-2-98,-3 0 0,0 0 116,0 0 0,-2-4-263,2-2 0,0-1 68,0 0 1,2 2 35,0-1 1,2-1 69,2 0 1,3 4-21,3 3 1,2 1 31,3 1 1,1 4 10,1 0 1,-1 3 86,3 1 0,-1 2-106,1 3 1,2 0 97,-2 0 0,-1 4-68,-1 2 0,0 4-115,-2 2 0,0 3 99,-4 0 1,-2 4 113,-2 0 0,-2 0 39,-3 3 1,-2 0 220,-2-1 1,-1 3-149,-6-3 0,-2-2-69,-4-1 0,-2-4-209,0 1 1,0-2 128,-1-3 0,0 0-286,-1-4 1,-1 0-109,-2-2 0,2-2-680,3-4 1004,3-2 0,-3-5 0,3-1 0</inkml:trace>
  <inkml:trace contextRef="#ctx0" brushRef="#br0" timeOffset="3446">1572 481 6469,'5'0'-504,"-1"-2"463,1-3 1,1 0 0,0-2 59,1 1 1,1-1-1,2-2 5,2-2 0,0-1 1,3 0 14,-2 2 1,0-3 0,0 3-26,0-2 0,-1-3 0,-2 0 144,-1 3 1,-5-1 0,-2 3-11,-1 0 1,-2-1-1,-2 3-100,-3 0 0,-3 1 1,-4 3-3,0 2 1,0 1 0,0 1-23,1 0 0,-1 5 1,0 2 26,0 0 0,1 2 1,1 0 1,3 1 1,-1 1-1,0 2-12,1 0 1,1-1-20,1 1 1,-1 0-1,1 0-5,2 0 0,1 0 0,3-1-83,0 1 0,5 0 0,2-1-114,3-1 0,1 0 0,3-2 95,1-1 0,5-2 1,0-2 44,2-2 1,2-1 0,2-1-1,-1 0 0,0-3 0,-1-2 21,0-3 0,-4 1 1,-1-4-68,-3 0 1,-3-2 0,-3 1 54,-1 2 1,0-3-1,0 4 27,-1-1 0,-2-2 0,-2 4-6,-2 0 1,1-2-7,-1 2 51,0 2 1,-4 3 11,-3 3 0,0 3 1,0 1-17,1 2 1,2 1-1,-2-1-55,2 0 0,-1 3 1,3 0 13,0 1 0,1-1 1,1 1 13,0 2 0,3 0 0,-1 1-10,2 0 0,2-1 0,1 1-16,-1 0 0,-1-2 30,-1 0 0,-2-2 0,1 2 0,-1-2 1126,0-2-833,1-1-279,-4-2 1,4-3 0,-3-4-39,-1-4 0,-1-1 0,-1 1 0,-2-1 96,0-3 0,-2 1-44,-1-1 0,0 1 0,1-3-49,1 0 1,0 0-1,-1 0-166,1 1 1,3-1 0,-1 1 44,1 1 1,1-1 0,1 1-11,1-1 1,2 0 0,4 1 0,1 2-13,1 0 0,3 2 0,3-2 84,0 2 0,1 3 1,2 0 53,-2 1 1,1 1 0,-3 2 27,2 0 0,-4 1 0,1 0 21,-3 1 0,-3 4 1,1 0-33,0 2 0,-1 0 0,0-1 31,-1 2 0,0-1 0,-1 2-3,1-1 0,-2 2 0,-1-3 24,-1 0 1,-1 1-1,1 0 22,-2 1 0,0 0 1,-1 2-13,0-1 1,0-4 48,0 2 1,0 0 0,0 0-134,0-1 0,0-3 0,0-1-68,0 1 189,0-2 27,0 0 43,0-3 1,0-5-170,0-2 0,0-1 1,0 2-1,0-1 2,0-2 1,2 1-20,0-2 0,3 1 0,-1-2-55,-1 0 1,2 1-1,-2-1 38,1 0 0,-1 1 0,2-1 16,-1 0 0,-1-1 1,1 0-66,1 0 1,0 2 0,0-2-30,-1 2 1,0-1-1,3 3 71,2 0 0,-1 2 1,2 1-13,-1 0 0,2 4 0,-1-1 4,0 1 0,3 1 0,-3 0 98,-1 0 1,4 0-50,-3 0 1,2 2 0,1 1 42,0 1 1,2 0 0,0 2-47,-1-2 1,0 2 0,-1-2-46,-1 2 0,-1 0 1,-1 0 48,-1 1 1,2 0 0,-3 1-1,-2 0 0,-1 3 0,-2-2-2,1 1 0,-3 1 0,1 2 56,-1 0 1,0 0 0,1 1 10,2 1 0,0 0 1,0-2-44,1-3 1,3 2 0,1-4 20,1 0 1,1-2 0,4-1-73,3-3 1,1-1-1,2-1-20,3 0 1,1-3-1,2-2-71,1-3 1,2-2 0,-2-3 98,-1 0 0,-3 0 0,-1-2 15,-1 0 0,0 1 0,-1 0 207,0-1 0,2 1 1,-3-1-91,-1 2 0,-4-2 0,-1 0-18,0 1 1,-4 0-1,-2 1 52,-3 1 1,0 1-1,-3 0-49,-1 0 1,-3 1 0,-2 1-42,-2 1 0,2 1 0,0 5-110,-1 1 1,0 1 0,0 2 25,3 2 0,2 3 0,0 1 21,0 3 0,0 1 0,0 1-73,0 2 0,2 0 1,3 2-34,3 1 0,0 2-26,3 2 0,0 3 0,4 0-8,2 4 1,5 5-1,1 1 58,2 1 1,0 0-1,-1 2 90,-3 1 0,-4 1 0,-3 0-7,-5-2 1,-1-3-1,-6-6 36,-1-3 0,-1-2 0,-3-5 381,-3-5 0,-4-1 1,-6-4-56,-3 1 1,-1-3-1,-3 0-14,-2-5 0,3-1 0,1-1-26,1 0 1,4-3 0,1-4-156,4-3 1,4-5 0,3-2 68,1-1 0,1-2 0,4-2-100,2-1 0,4-3 0,8-2-516,3-2 1,4-1-1,7 0 35,4 1 1,4-4-1,4 1-147,5-4 0,2 2 0,7-3 499,0 2 0,1 2 0,1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5T17:49:53.250"/>
    </inkml:context>
    <inkml:brush xml:id="br0">
      <inkml:brushProperty name="width" value="0.08571" units="cm"/>
      <inkml:brushProperty name="height" value="0.08571" units="cm"/>
    </inkml:brush>
  </inkml:definitions>
  <inkml:trace contextRef="#ctx0" brushRef="#br0">536 162 7633,'-17'-10'119,"0"5"0,1 3 1,-1 2-1,0-2 0,0-2 1,1-1-1,-1 1 1,0 2-1,1 2 0,-1 0 1,0 2-1,0 4 0,1 5 1,1 3 303,4 3 1,1-6-478,5 0 1,3 1 129,-4 4-141,5 1 0,1 0 21,0-1 0,0 1-26,0 0 51,0 0 0,7-1-4,4 1 1,4-2 17,2-4 1,1 4 1,5-4 1,-3 4 115,8 2 1,-2-1-108,2 1 0,1-4 204,-6 4 0,-1-4 40,-5 9 0,-2-3 53,-4-3 0,-4 1-65,-7 0 1,0-1 123,0 1 1,-9 0-168,-8 0 0,-7-3-10,-9-2 1,-1 1-291,1-8 1,-6 1 75,0-6 1,-2 0-171,2 0 0,4-8-205,-4-3 0,5 2-435,6-2 0,-1 0 133,6-6 0,1 2-1237,5 4 1943,1-4 0,6 6 0,3-8 0</inkml:trace>
  <inkml:trace contextRef="#ctx0" brushRef="#br0" timeOffset="440">703 161 7922,'-17'-1'-170,"8"1"1073,1 0 1,21 0-354,4 0 1,5 0-452,1 0 0,-3-1-75,8-5 1,-2 4 0,4-5-138,-3-1 0,-4 7 1,3-7-417,-2 1 1,4 5 0,-6-4-147,-2 4 1,-7 2 674,-1 0 0,-1 0 0,5 0 0</inkml:trace>
  <inkml:trace contextRef="#ctx0" brushRef="#br0" timeOffset="642">885 177 7611,'0'9'161,"0"-1"115,0-1 1,5-3-89,1 7 0,1-5 90,-1 5 1,-3 0-68,9 6 1,-7-1 61,6 1 0,-7 2-85,2 3 0,-3-2 55,3 8 0,-4-5-5,3 4 1,-3-6 102,-2 1 0,-5-3-173,-1-3 1,-7 7-111,2-1 0,-6-5-301,-5-6 0,3-6 203,-3 7 1,-2-9-843,2 3 0,-1-4 467,7-2 0,-1-2-726,0-4 1141,0-3 0,1-8 0,-1 1 0</inkml:trace>
  <inkml:trace contextRef="#ctx0" brushRef="#br0" timeOffset="1166">1270 376 7589,'9'16'0,"0"1"-181,-3 0 1,1 1 63,5 5 1,2-3 681,-2 8 1,1-6 0,0 4-339,-2-2 1,-2 1-1,4-5-50,-2 2 1,-5 1 63,5-7-153,-7-6 0,1-3 1,-10-7-82,-7 0 1,-2-13-1,-3-6-24,0-5 0,0 2 0,1-6-15,-1-2 1,0-1 87,1-3 1,1 1 0,2 0-6,2-1 1,5 1-1,-3-1-11,1 1 1,3-1 0,5 1-58,0 0 1,2 1-1,3 2-65,6 3 0,10 6 0,3-1-16,2 3 1,2 4-1,5 2 3,1 2 1,-1 8 0,0-3 0,1 6 101,-1 6 0,-5 5-15,0 11 1,-9 4 0,-3 7 23,-8 1 1,-6-1-1,-2 1 59,0-1 1,-8 0-1,-5-1-224,-7-4 1,-1 2 0,-7-8-422,-1-2 0,-3-1 0,-1-4 570,-1-4 0,-7 4 0,-1-6 0</inkml:trace>
  <inkml:trace contextRef="#ctx0" brushRef="#br0" timeOffset="2751">1654 528 7273,'11'0'943,"1"0"0,-1 0-584,5 0 0,1 0-143,0 0 0,7-7-53,4-4 1,3-4 28,3-2 0,1 0-201,4 1 0,-6-7-32,1 1 0,-8-2-22,-9 2 0,-3 3 124,-2-3 0,1 3-104,-8 2 0,-7 6 3,-9 0 0,-6 7 61,-5-1 0,-4-3-88,-7 3 0,-1-1 66,1 6 1,-1 0-14,1 0 0,2 6 23,3-1 0,-2 8-8,8-1 0,-1-1 62,7 5 0,1-3-4,4 10 1,1-5-166,5-1 0,3 5 123,-4 1 1,10 6-163,2-1 1,9-2 0,1 0 55,10-2 1,6 4 0,3-6-17,4-1 1,-2-4-43,8-6 0,-6-4 0,3-7-77,-1 0 1,4-2 0,-8-3 39,-5-6 1,1-10 0,-7-3 79,0-2 1,-2-2 0,-7-3 15,0 3 0,-1-2 0,-1 6 89,-4-2 0,2 5 0,-5-1 522,1 4 86,-5 8-425,11 10 0,-14 10-123,5 6 1,-4-5 0,0 1 0,1 1-1,3 1 26,-2 3 1,-2-6 0,-2 0 0,0 2 0,0 2 69,0 2 1,0 0 0,0-1 0,0 1 270,0 0 1,0-6 0,-2-2-312,-4-1 0,-1-10 0,-4-9-144,5-4 0,-1-2-66,1 0 1,0-5 0,6 0 0,0 0-354,0-3 319,0 7-193,0-6 13,0 0 125,8 5 1,-4-9-76,7 11 1,-6-3-333,6 9 350,1 3 1,4-5 98,1 8 1,-6-6-1,0 5 1,2 2-107,2 3 0,2 1 148,-1 0 0,1 1 0,-2 5 0,-2 3-30,-2 1 1,0 4 219,6-2 1,0 2 0,-1 3 0,-1 0 223,-4 0 1,4-3-94,-4-2 0,4 2 1,2-2 723,0 2-648,-1 3 0,-4-8 174,-1-3-479,0-4 0,-2-4-104,-3-4 1,-4-3-1,-4-6-27,-4 4 0,2-4 1,-5 4-199,2-4 1,1-1 0,6-1 15,0 0 1,0 0 0,0 1 26,0-1 1,0 0 0,2 1 108,4-1 1,-3 2 0,8 2 165,2 2 1,-3 0 0,1-4 39,2 4 1,-4-2 170,2 7 1,0 1 4,6 5 0,0 0-121,0 0 0,-6 0-11,0 0 0,0 2-23,6 3 1,-2 4-1,-2 8 29,-2 0 0,-6-1-32,6 1 0,-5 0 0,3 0-34,-1-1 0,5 7 0,-4-1-13,0-2 0,6-1 1,-4-2-5,4-1 0,2-1 0,0-2-3,-1-2 0,3-7 0,1 2-48,2-5 1,3-1-1,-5-1 41,2-5 1,6-3-1,-6-8 45,-1 0 0,-3-5 0,-1-2 133,0-2 0,0-2 0,-3-5 46,-2-1 0,1 1 0,-8 1 455,-1 4 1,0 2 674,1 4-300,-3 4-896,5 1 0,-7 17 0,0 11-100,0 4 1,8 3 0,3 5 197,4 5-360,9 3 0,2 10 143,7 3 1,3 8 57,3 10 1,-2 1-231,7 15 1,1 7 178,-20-38 1,0 1 0,-2-2 0,-1 1 31,0 1 0,0-2 0,13 34-25,-1-2 0,-16-16-240,-12-12 0,-8-13 146,-9-9 1,-2-15-1,-17-2 43,-5-7 0,0-6 1,-8-6 81,2-8 1,0-3 0,4-9-2,-2-2 0,0-3 1,6-4 193,-1-2 1,8-8 0,4 3-303,4-4 1,8-4 0,5 0 2,3 2 0,9-4-342,4 9 0,19-3 0,11-2-823,11 0 1,9 7 219,12 4-1810,10-4 2797,-34 25 0,2 1 0,2-1 0,0 1 0,5 2 0,1 2 0,3-2 0,1 0 0,2-1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20</Pages>
  <Words>3755</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Perry (sjp1n20)</cp:lastModifiedBy>
  <cp:revision>16</cp:revision>
  <dcterms:created xsi:type="dcterms:W3CDTF">2022-12-06T17:41:00Z</dcterms:created>
  <dcterms:modified xsi:type="dcterms:W3CDTF">2023-03-06T17:59:00Z</dcterms:modified>
</cp:coreProperties>
</file>