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72721B3" w:rsidR="00A156C3" w:rsidRPr="00B061B1" w:rsidRDefault="00F261E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Orange Army Pub Crawl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6666EB3" w:rsidR="00A156C3" w:rsidRPr="00B061B1" w:rsidRDefault="00195A08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23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/0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9/2021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624CFBA" w:rsidR="00A156C3" w:rsidRPr="00B061B1" w:rsidRDefault="00195A08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lang w:eastAsia="en-GB"/>
              </w:rPr>
              <w:t>Wojciech</w:t>
            </w:r>
            <w:proofErr w:type="spellEnd"/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W </w:t>
            </w:r>
            <w:proofErr w:type="spellStart"/>
            <w:r>
              <w:rPr>
                <w:rFonts w:ascii="Lucida Sans" w:eastAsia="Times New Roman" w:hAnsi="Lucida Sans" w:cs="Times New Roman"/>
                <w:b/>
                <w:lang w:eastAsia="en-GB"/>
              </w:rPr>
              <w:t>Wilkanowski</w:t>
            </w:r>
            <w:proofErr w:type="spellEnd"/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1" w:name="_GoBack"/>
            <w:bookmarkEnd w:id="1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E427F37" w:rsidR="00EB5320" w:rsidRPr="00E63AEC" w:rsidRDefault="00E63AEC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E63AEC">
              <w:rPr>
                <w:rFonts w:ascii="Lucida Sans" w:eastAsia="Times New Roman" w:hAnsi="Lucida Sans" w:cs="Times New Roman"/>
                <w:b/>
                <w:lang w:eastAsia="en-GB"/>
              </w:rPr>
              <w:t>Florence Procter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0"/>
        <w:gridCol w:w="1921"/>
        <w:gridCol w:w="482"/>
        <w:gridCol w:w="482"/>
        <w:gridCol w:w="482"/>
        <w:gridCol w:w="2963"/>
        <w:gridCol w:w="482"/>
        <w:gridCol w:w="482"/>
        <w:gridCol w:w="498"/>
        <w:gridCol w:w="2950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7FA9402" w:rsidR="00B061B1" w:rsidRPr="00B061B1" w:rsidRDefault="00B061B1" w:rsidP="00195A08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 xml:space="preserve">1. Potential fire hazards in </w:t>
            </w:r>
            <w:r w:rsidR="004773D5">
              <w:rPr>
                <w:rFonts w:ascii="Lucida Sans" w:hAnsi="Lucida Sans"/>
                <w:sz w:val="20"/>
              </w:rPr>
              <w:t xml:space="preserve">the </w:t>
            </w:r>
            <w:r w:rsidR="00195A08">
              <w:rPr>
                <w:rFonts w:ascii="Lucida Sans" w:hAnsi="Lucida Sans"/>
                <w:sz w:val="20"/>
              </w:rPr>
              <w:t>Stag’s; the Mitre; the Hobbit; Jesters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105B4EF" w:rsidR="00B061B1" w:rsidRPr="00113A8B" w:rsidRDefault="00195A08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113A8B">
              <w:rPr>
                <w:rFonts w:ascii="Lucida Sans" w:hAnsi="Lucida Sans"/>
                <w:sz w:val="20"/>
                <w:szCs w:val="20"/>
              </w:rPr>
              <w:t xml:space="preserve">Over-consumption of alcohol will be discouraged. Emphasise that drinking is optional. Send home people who are excessively drunk. </w:t>
            </w: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90B74DB" w:rsidR="00B061B1" w:rsidRPr="008823EA" w:rsidRDefault="00195A08" w:rsidP="006351AF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As above</w:t>
            </w:r>
            <w:r w:rsidR="006351AF">
              <w:rPr>
                <w:rFonts w:ascii="Lucida Sans" w:hAnsi="Lucida Sans"/>
                <w:sz w:val="20"/>
              </w:rPr>
              <w:t xml:space="preserve">. Committee will assist in making transport arrangements, and will offer to walk people home if needed. </w:t>
            </w:r>
            <w:r w:rsidR="008823EA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F09BF8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491765" w:rsidRPr="00B061B1" w14:paraId="7B8E7360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E28DC11" w14:textId="1EE8E6E6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8. COVID-19 transmission.</w:t>
            </w:r>
          </w:p>
        </w:tc>
        <w:tc>
          <w:tcPr>
            <w:tcW w:w="885" w:type="pct"/>
            <w:shd w:val="clear" w:color="auto" w:fill="FFFFFF" w:themeFill="background1"/>
          </w:tcPr>
          <w:p w14:paraId="708F3E62" w14:textId="4E316313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spread of the virus; potentially serious symptoms. </w:t>
            </w:r>
          </w:p>
        </w:tc>
        <w:tc>
          <w:tcPr>
            <w:tcW w:w="631" w:type="pct"/>
            <w:shd w:val="clear" w:color="auto" w:fill="FFFFFF" w:themeFill="background1"/>
          </w:tcPr>
          <w:p w14:paraId="42591702" w14:textId="7DDB9C09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All present. </w:t>
            </w:r>
          </w:p>
        </w:tc>
        <w:tc>
          <w:tcPr>
            <w:tcW w:w="159" w:type="pct"/>
            <w:shd w:val="clear" w:color="auto" w:fill="FFFFFF" w:themeFill="background1"/>
          </w:tcPr>
          <w:p w14:paraId="6ED486A8" w14:textId="03CACD60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A3EE08D" w14:textId="66309B34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9397571" w14:textId="71BF14D8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7C5B18F5" w14:textId="3AC85DDD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Attendees will be encouraged to do lateral flow tests before coming. Anyone with symptoms will be sent home. </w:t>
            </w:r>
          </w:p>
        </w:tc>
        <w:tc>
          <w:tcPr>
            <w:tcW w:w="159" w:type="pct"/>
            <w:shd w:val="clear" w:color="auto" w:fill="FFFFFF" w:themeFill="background1"/>
          </w:tcPr>
          <w:p w14:paraId="4DD975F3" w14:textId="16358FE1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A8ECA5D" w14:textId="1FDD607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F61885" w14:textId="0ACA71C7" w:rsidR="00491765" w:rsidRDefault="0049176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78" w:type="pct"/>
            <w:shd w:val="clear" w:color="auto" w:fill="FFFFFF" w:themeFill="background1"/>
          </w:tcPr>
          <w:p w14:paraId="76176BC6" w14:textId="7994BDB7" w:rsidR="00491765" w:rsidRDefault="0049176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Continued threat of coronavirus will be emphasised and attendees will be encouraged to get double-vaccinated in advance. Committee members will look out for anyone displaying symptoms, so that they can be sent home. 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88"/>
        <w:gridCol w:w="1822"/>
        <w:gridCol w:w="191"/>
        <w:gridCol w:w="883"/>
        <w:gridCol w:w="1018"/>
        <w:gridCol w:w="4262"/>
        <w:gridCol w:w="1755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5957A164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11D76647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53D3489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</w:t>
            </w:r>
            <w:r w:rsidR="00113A8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able on site to reduce the risk. Extra attention paid to people not in groups. </w:t>
            </w:r>
          </w:p>
        </w:tc>
        <w:tc>
          <w:tcPr>
            <w:tcW w:w="597" w:type="pct"/>
          </w:tcPr>
          <w:p w14:paraId="3C5F049D" w14:textId="62F143F1" w:rsidR="00E71A10" w:rsidRPr="00B061B1" w:rsidRDefault="00113A8B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and bar staff. </w:t>
            </w:r>
          </w:p>
        </w:tc>
        <w:tc>
          <w:tcPr>
            <w:tcW w:w="316" w:type="pct"/>
            <w:gridSpan w:val="2"/>
          </w:tcPr>
          <w:p w14:paraId="3C5F049E" w14:textId="0F7B6951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0C8412C2" w:rsidR="00E71A10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41D0572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1004C346" w:rsidR="00491765" w:rsidRPr="00B061B1" w:rsidRDefault="00491765" w:rsidP="00113A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Depending on the severity, either sent home or to hospital. </w:t>
            </w:r>
          </w:p>
        </w:tc>
        <w:tc>
          <w:tcPr>
            <w:tcW w:w="597" w:type="pct"/>
          </w:tcPr>
          <w:p w14:paraId="3C5F04B2" w14:textId="3EDD2518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70AC08E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6A5AE88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2E77E1A4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Arrangement of transport home.</w:t>
            </w:r>
          </w:p>
          <w:p w14:paraId="3C5F04B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5E012C01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B" w14:textId="12DE2CF5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749EA637" w14:textId="77777777" w:rsidTr="00E71A10">
        <w:trPr>
          <w:trHeight w:val="574"/>
        </w:trPr>
        <w:tc>
          <w:tcPr>
            <w:tcW w:w="218" w:type="pct"/>
          </w:tcPr>
          <w:p w14:paraId="7DBC2B51" w14:textId="055B8E5C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6D6BB96" w14:textId="17FFAB4B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Anyone with symptoms will be sent home. If transmission becomes apparent after event, committee will encourage all attendees to begin isolation. </w:t>
            </w:r>
          </w:p>
        </w:tc>
        <w:tc>
          <w:tcPr>
            <w:tcW w:w="597" w:type="pct"/>
          </w:tcPr>
          <w:p w14:paraId="66E73864" w14:textId="2EC1BA85" w:rsidR="0049176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4F6B386F" w14:textId="706F7EE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12/08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F60C793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ED536A9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91765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6A4B0C93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Wojciech</w:t>
            </w:r>
            <w:proofErr w:type="spellEnd"/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Wiktor</w:t>
            </w:r>
            <w:proofErr w:type="spellEnd"/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Wilkanowski</w:t>
            </w:r>
            <w:proofErr w:type="spellEnd"/>
          </w:p>
          <w:p w14:paraId="3C5F04C0" w14:textId="77777777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0C2FAA8A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: Florence Procter</w:t>
            </w:r>
          </w:p>
        </w:tc>
      </w:tr>
      <w:tr w:rsidR="00491765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3AC7762C" w:rsidR="00491765" w:rsidRPr="00F261E5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</w:pPr>
            <w:proofErr w:type="spellStart"/>
            <w:r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>Print</w:t>
            </w:r>
            <w:proofErr w:type="spellEnd"/>
            <w:r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 xml:space="preserve"> </w:t>
            </w:r>
            <w:proofErr w:type="spellStart"/>
            <w:r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>name</w:t>
            </w:r>
            <w:proofErr w:type="spellEnd"/>
            <w:r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>:</w:t>
            </w:r>
            <w:r w:rsidR="00F261E5" w:rsidRPr="00F261E5">
              <w:rPr>
                <w:rFonts w:ascii="Lucida Sans" w:eastAsia="Times New Roman" w:hAnsi="Lucida Sans" w:cs="Arial"/>
                <w:color w:val="000000"/>
                <w:szCs w:val="20"/>
                <w:lang w:val="pl-PL"/>
              </w:rPr>
              <w:t xml:space="preserve"> Wojciech Wiktor Wilkanowski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3FCED779" w:rsidR="00491765" w:rsidRPr="00B061B1" w:rsidRDefault="00F261E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Date: </w:t>
            </w:r>
            <w:r w:rsidR="00491765">
              <w:rPr>
                <w:rFonts w:ascii="Lucida Sans" w:eastAsia="Times New Roman" w:hAnsi="Lucida Sans" w:cs="Arial"/>
                <w:color w:val="000000"/>
                <w:szCs w:val="20"/>
              </w:rPr>
              <w:t>25/09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045E262C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Florence Procter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A142913" w:rsidR="00491765" w:rsidRPr="00B061B1" w:rsidRDefault="00491765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</w:t>
            </w:r>
            <w:r w:rsidR="00F261E5">
              <w:rPr>
                <w:rFonts w:ascii="Lucida Sans" w:eastAsia="Times New Roman" w:hAnsi="Lucida Sans" w:cs="Arial"/>
                <w:color w:val="000000"/>
                <w:szCs w:val="20"/>
              </w:rPr>
              <w:t>e: 25/09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F3AC" w14:textId="77777777" w:rsidR="00D508D3" w:rsidRDefault="00D508D3" w:rsidP="00AC47B4">
      <w:pPr>
        <w:spacing w:after="0" w:line="240" w:lineRule="auto"/>
      </w:pPr>
      <w:r>
        <w:separator/>
      </w:r>
    </w:p>
  </w:endnote>
  <w:endnote w:type="continuationSeparator" w:id="0">
    <w:p w14:paraId="38754B04" w14:textId="77777777" w:rsidR="00D508D3" w:rsidRDefault="00D508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C20B" w14:textId="77777777" w:rsidR="00D508D3" w:rsidRDefault="00D508D3" w:rsidP="00AC47B4">
      <w:pPr>
        <w:spacing w:after="0" w:line="240" w:lineRule="auto"/>
      </w:pPr>
      <w:r>
        <w:separator/>
      </w:r>
    </w:p>
  </w:footnote>
  <w:footnote w:type="continuationSeparator" w:id="0">
    <w:p w14:paraId="418F1404" w14:textId="77777777" w:rsidR="00D508D3" w:rsidRDefault="00D508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5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A8B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95A0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1765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1AF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978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5D1D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08D3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3AE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E5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DC259D85-9BD9-8443-B94F-63116EB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5EBCB18-7BC0-44C4-A719-0625884C47D3}" type="presOf" srcId="{6C31482E-35FE-425A-9588-751B5CFF4E16}" destId="{28742439-8CBE-4D19-B870-E4CDECF8B07E}" srcOrd="0" destOrd="0" presId="urn:microsoft.com/office/officeart/2005/8/layout/pyramid3"/>
    <dgm:cxn modelId="{510C2942-90B3-4381-9843-CB7076619422}" type="presOf" srcId="{99AC002F-5127-4C80-B52C-2DAF5069D67A}" destId="{84AD9414-4518-4FE9-A1C3-9397E1BE0C44}" srcOrd="0" destOrd="0" presId="urn:microsoft.com/office/officeart/2005/8/layout/pyramid3"/>
    <dgm:cxn modelId="{D6FAE047-3BCF-4880-B0F1-A64CA5BD6800}" type="presOf" srcId="{0B089678-C8B1-4895-8C15-42D4F9FD6B6F}" destId="{9849C49E-AD54-4C30-8D52-1876A14774FB}" srcOrd="1" destOrd="0" presId="urn:microsoft.com/office/officeart/2005/8/layout/pyramid3"/>
    <dgm:cxn modelId="{7546F853-B7CC-461B-AE31-88C2E4592E69}" type="presOf" srcId="{88AD2523-143D-4043-A8E6-D19A4D266368}" destId="{CBB7E45B-FC76-4043-AE67-E57C276105A3}" srcOrd="0" destOrd="0" presId="urn:microsoft.com/office/officeart/2005/8/layout/pyramid3"/>
    <dgm:cxn modelId="{5AF8576F-8E07-451C-B347-FD19E2B9B8F2}" type="presOf" srcId="{6C31482E-35FE-425A-9588-751B5CFF4E16}" destId="{7AF156CF-770E-4015-A861-2CC81683C61C}" srcOrd="1" destOrd="0" presId="urn:microsoft.com/office/officeart/2005/8/layout/pyramid3"/>
    <dgm:cxn modelId="{328AD570-42D8-4EFF-876A-BCAAD7CD7AC6}" type="presOf" srcId="{0017951F-AEEA-4E30-B3D9-AD8C3C26A9BE}" destId="{72524314-17BB-49E2-B2E6-8DB4C09FFF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DEBA69D-6CC2-47E9-9878-10D0C75E1BDC}" type="presOf" srcId="{99AC002F-5127-4C80-B52C-2DAF5069D67A}" destId="{56B31B40-44C9-4CE3-9502-CAD28B942CC9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0B9D63C9-07A9-4990-B61E-B67BCCF32EEC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3C9F2CE2-8D70-4542-9CF9-B259D7E4CB26}" type="presOf" srcId="{88AD2523-143D-4043-A8E6-D19A4D266368}" destId="{6399385F-9D77-42B0-BD05-35177EB763F2}" srcOrd="1" destOrd="0" presId="urn:microsoft.com/office/officeart/2005/8/layout/pyramid3"/>
    <dgm:cxn modelId="{7912BCF2-6020-4043-87C8-8CBBABCF6CA3}" type="presOf" srcId="{46D3249E-5334-4DB3-911A-CA9ABCA38CEC}" destId="{8BE9400F-80D5-468B-9C7C-5519C857E740}" srcOrd="0" destOrd="0" presId="urn:microsoft.com/office/officeart/2005/8/layout/pyramid3"/>
    <dgm:cxn modelId="{7A3AEEFC-341D-4B4A-B128-C041CB4F1308}" type="presOf" srcId="{46D3249E-5334-4DB3-911A-CA9ABCA38CEC}" destId="{931330A6-91AD-41E7-B223-7D488476D325}" srcOrd="1" destOrd="0" presId="urn:microsoft.com/office/officeart/2005/8/layout/pyramid3"/>
    <dgm:cxn modelId="{27CA45E8-FD05-487F-99AF-2EF02078FE60}" type="presParOf" srcId="{72524314-17BB-49E2-B2E6-8DB4C09FFF7E}" destId="{3BBE36E5-25F2-4BA0-9FE8-748B8FF0DA8D}" srcOrd="0" destOrd="0" presId="urn:microsoft.com/office/officeart/2005/8/layout/pyramid3"/>
    <dgm:cxn modelId="{11E6CC8D-C807-4F46-8F7E-8B504359DC7F}" type="presParOf" srcId="{3BBE36E5-25F2-4BA0-9FE8-748B8FF0DA8D}" destId="{84AD9414-4518-4FE9-A1C3-9397E1BE0C44}" srcOrd="0" destOrd="0" presId="urn:microsoft.com/office/officeart/2005/8/layout/pyramid3"/>
    <dgm:cxn modelId="{5A4AC553-C34B-4FC3-93BA-A382BBC11598}" type="presParOf" srcId="{3BBE36E5-25F2-4BA0-9FE8-748B8FF0DA8D}" destId="{56B31B40-44C9-4CE3-9502-CAD28B942CC9}" srcOrd="1" destOrd="0" presId="urn:microsoft.com/office/officeart/2005/8/layout/pyramid3"/>
    <dgm:cxn modelId="{B4D423A0-2BF4-4BD5-8E1D-09A07C3CF25E}" type="presParOf" srcId="{72524314-17BB-49E2-B2E6-8DB4C09FFF7E}" destId="{43994162-78F2-4CB2-A28C-F7617BB144EA}" srcOrd="1" destOrd="0" presId="urn:microsoft.com/office/officeart/2005/8/layout/pyramid3"/>
    <dgm:cxn modelId="{AEEA0016-8FD9-4854-9222-A24560AA0158}" type="presParOf" srcId="{43994162-78F2-4CB2-A28C-F7617BB144EA}" destId="{8BE9400F-80D5-468B-9C7C-5519C857E740}" srcOrd="0" destOrd="0" presId="urn:microsoft.com/office/officeart/2005/8/layout/pyramid3"/>
    <dgm:cxn modelId="{1015FDA6-3069-40B8-BC2E-45928BD99814}" type="presParOf" srcId="{43994162-78F2-4CB2-A28C-F7617BB144EA}" destId="{931330A6-91AD-41E7-B223-7D488476D325}" srcOrd="1" destOrd="0" presId="urn:microsoft.com/office/officeart/2005/8/layout/pyramid3"/>
    <dgm:cxn modelId="{F2DA1975-067A-44B7-B9EE-8B0A5AD4D6CE}" type="presParOf" srcId="{72524314-17BB-49E2-B2E6-8DB4C09FFF7E}" destId="{83138B3B-9680-4451-B42C-DCDDBAF05160}" srcOrd="2" destOrd="0" presId="urn:microsoft.com/office/officeart/2005/8/layout/pyramid3"/>
    <dgm:cxn modelId="{8262E00A-DD95-4DD3-B9B0-5BF785EAACE0}" type="presParOf" srcId="{83138B3B-9680-4451-B42C-DCDDBAF05160}" destId="{CBB7E45B-FC76-4043-AE67-E57C276105A3}" srcOrd="0" destOrd="0" presId="urn:microsoft.com/office/officeart/2005/8/layout/pyramid3"/>
    <dgm:cxn modelId="{0E9C2151-FF1A-4C5D-A118-35AA6DFACE7A}" type="presParOf" srcId="{83138B3B-9680-4451-B42C-DCDDBAF05160}" destId="{6399385F-9D77-42B0-BD05-35177EB763F2}" srcOrd="1" destOrd="0" presId="urn:microsoft.com/office/officeart/2005/8/layout/pyramid3"/>
    <dgm:cxn modelId="{52864CAB-5F69-4FDA-A7F8-74C0855A714B}" type="presParOf" srcId="{72524314-17BB-49E2-B2E6-8DB4C09FFF7E}" destId="{81D96034-E0F3-42E7-BB3B-E4DA86F131CA}" srcOrd="3" destOrd="0" presId="urn:microsoft.com/office/officeart/2005/8/layout/pyramid3"/>
    <dgm:cxn modelId="{8BFD83D6-D5EE-426E-B556-B78FE215E0DA}" type="presParOf" srcId="{81D96034-E0F3-42E7-BB3B-E4DA86F131CA}" destId="{28742439-8CBE-4D19-B870-E4CDECF8B07E}" srcOrd="0" destOrd="0" presId="urn:microsoft.com/office/officeart/2005/8/layout/pyramid3"/>
    <dgm:cxn modelId="{B01A40DD-EC69-41B2-864A-1D731C1026A3}" type="presParOf" srcId="{81D96034-E0F3-42E7-BB3B-E4DA86F131CA}" destId="{7AF156CF-770E-4015-A861-2CC81683C61C}" srcOrd="1" destOrd="0" presId="urn:microsoft.com/office/officeart/2005/8/layout/pyramid3"/>
    <dgm:cxn modelId="{A391897C-6021-4582-980A-F088545B8604}" type="presParOf" srcId="{72524314-17BB-49E2-B2E6-8DB4C09FFF7E}" destId="{CFAFA6FA-8881-432C-A7FE-B4A51C530034}" srcOrd="4" destOrd="0" presId="urn:microsoft.com/office/officeart/2005/8/layout/pyramid3"/>
    <dgm:cxn modelId="{781C2F8D-6B1C-4FAD-B24A-EBB47DB6D1F6}" type="presParOf" srcId="{CFAFA6FA-8881-432C-A7FE-B4A51C530034}" destId="{BFC64CB6-37F6-4C43-A75F-8F748FB9BA1C}" srcOrd="0" destOrd="0" presId="urn:microsoft.com/office/officeart/2005/8/layout/pyramid3"/>
    <dgm:cxn modelId="{76DC3673-742E-4DB4-A8DF-CB7C259C3D7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A07D4-61D2-4D43-A1B0-F4C4373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Microsoft Office User</cp:lastModifiedBy>
  <cp:revision>2</cp:revision>
  <cp:lastPrinted>2016-04-18T12:10:00Z</cp:lastPrinted>
  <dcterms:created xsi:type="dcterms:W3CDTF">2021-10-26T18:46:00Z</dcterms:created>
  <dcterms:modified xsi:type="dcterms:W3CDTF">2021-10-26T18:46:00Z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