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0F635B78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13C949FB" w:rsidR="00E22DF1" w:rsidRDefault="00F0231B" w:rsidP="0F635B78">
            <w:pPr>
              <w:spacing w:after="0" w:line="240" w:lineRule="auto"/>
              <w:jc w:val="center"/>
            </w:pPr>
            <w:r w:rsidRPr="0F635B78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BA0309" w14:textId="1AB18751" w:rsidR="6D0AA48C" w:rsidRDefault="22D5B80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FF0000"/>
              </w:rPr>
              <w:t>[</w:t>
            </w:r>
            <w:r w:rsidR="00102C11">
              <w:rPr>
                <w:rFonts w:ascii="Verdana" w:hAnsi="Verdana" w:cs="Verdana" w:hint="eastAsia"/>
                <w:color w:val="FF0000"/>
                <w:lang w:eastAsia="ja-JP"/>
              </w:rPr>
              <w:t>Southampton University Japanese Society</w:t>
            </w:r>
            <w:r w:rsidR="23DA4DF2" w:rsidRPr="0930CD8F">
              <w:rPr>
                <w:rFonts w:ascii="Verdana" w:eastAsia="Verdana" w:hAnsi="Verdana" w:cs="Verdana"/>
                <w:color w:val="FF0000"/>
              </w:rPr>
              <w:t>]</w:t>
            </w:r>
            <w:r w:rsidR="173BBB8E" w:rsidRPr="0930CD8F">
              <w:rPr>
                <w:rFonts w:ascii="Verdana" w:eastAsia="Verdana" w:hAnsi="Verdana" w:cs="Verdana"/>
                <w:color w:val="FF0000"/>
              </w:rPr>
              <w:t>’s</w:t>
            </w:r>
            <w:r w:rsidR="6D0AA48C"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69A009D7" w:rsidRPr="0930CD8F">
              <w:rPr>
                <w:rFonts w:ascii="Verdana" w:eastAsia="Verdana" w:hAnsi="Verdana" w:cs="Verdana"/>
              </w:rPr>
              <w:t>General Activity</w:t>
            </w:r>
            <w:r w:rsidR="1FA86B71" w:rsidRPr="0930CD8F">
              <w:rPr>
                <w:rFonts w:ascii="Verdana" w:eastAsia="Verdana" w:hAnsi="Verdana" w:cs="Verdana"/>
              </w:rPr>
              <w:t xml:space="preserve"> throughout the academic year 2025-26</w:t>
            </w:r>
            <w:r w:rsidR="1BCB2B6D" w:rsidRPr="0930CD8F">
              <w:rPr>
                <w:rFonts w:ascii="Verdana" w:eastAsia="Verdana" w:hAnsi="Verdana" w:cs="Verdana"/>
              </w:rPr>
              <w:t>, including</w:t>
            </w:r>
          </w:p>
          <w:p w14:paraId="16B15108" w14:textId="53B92DE4" w:rsidR="54BA402A" w:rsidRDefault="54BA402A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345CFE94" w14:textId="5D1EC8D2" w:rsidR="00444076" w:rsidRDefault="1FA86B7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FF0000"/>
              </w:rPr>
              <w:t>Add or remove as appropriate w</w:t>
            </w:r>
            <w:r w:rsidR="41F8226E" w:rsidRPr="0930CD8F">
              <w:rPr>
                <w:rFonts w:ascii="Verdana" w:eastAsia="Verdana" w:hAnsi="Verdana" w:cs="Verdana"/>
                <w:color w:val="FF0000"/>
              </w:rPr>
              <w:t>hich activities are covered</w:t>
            </w:r>
            <w:r w:rsidR="1318FA4E" w:rsidRPr="0930CD8F">
              <w:rPr>
                <w:rFonts w:ascii="Verdana" w:eastAsia="Verdana" w:hAnsi="Verdana" w:cs="Verdana"/>
                <w:color w:val="FF0000"/>
              </w:rPr>
              <w:t xml:space="preserve">, </w:t>
            </w:r>
            <w:r w:rsidR="7E330166" w:rsidRPr="0930CD8F">
              <w:rPr>
                <w:rFonts w:ascii="Verdana" w:eastAsia="Verdana" w:hAnsi="Verdana" w:cs="Verdana"/>
                <w:color w:val="FF0000"/>
              </w:rPr>
              <w:t>e.g.</w:t>
            </w:r>
          </w:p>
          <w:p w14:paraId="5E85E9FF" w14:textId="77777777" w:rsidR="00DC4027" w:rsidRPr="00DC4027" w:rsidRDefault="0059256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592566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Committee Meetings </w:t>
            </w:r>
          </w:p>
          <w:p w14:paraId="0F605BDF" w14:textId="77777777" w:rsidR="00DC4027" w:rsidRPr="00DC4027" w:rsidRDefault="0059256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592566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Socials (Pub) </w:t>
            </w:r>
          </w:p>
          <w:p w14:paraId="1B31F686" w14:textId="35BB2387" w:rsidR="00444076" w:rsidRDefault="0059256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proofErr w:type="spellStart"/>
            <w:r w:rsidRPr="00592566">
              <w:rPr>
                <w:rFonts w:ascii="Verdana" w:eastAsia="Verdana" w:hAnsi="Verdana" w:cs="Verdana"/>
                <w:b/>
                <w:bCs/>
                <w:color w:val="000000" w:themeColor="text1"/>
              </w:rPr>
              <w:t>Langauge</w:t>
            </w:r>
            <w:proofErr w:type="spellEnd"/>
            <w:r w:rsidRPr="00592566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cafe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7629945F" w:rsidR="00E22DF1" w:rsidRDefault="24EDF8AF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FF0000"/>
              </w:rPr>
              <w:t xml:space="preserve">Date of completing the RA </w:t>
            </w:r>
            <w:r w:rsidR="3543B44B" w:rsidRPr="0930CD8F">
              <w:rPr>
                <w:rFonts w:ascii="Verdana" w:eastAsia="Verdana" w:hAnsi="Verdana" w:cs="Verdana"/>
                <w:color w:val="FF0000"/>
              </w:rPr>
              <w:t>(</w:t>
            </w:r>
            <w:r w:rsidR="000E01E1">
              <w:rPr>
                <w:rFonts w:ascii="Verdana" w:eastAsia="Verdana" w:hAnsi="Verdana" w:cs="Verdana"/>
                <w:color w:val="FF0000"/>
              </w:rPr>
              <w:t>22</w:t>
            </w:r>
            <w:r w:rsidR="3543B44B" w:rsidRPr="0930CD8F">
              <w:rPr>
                <w:rFonts w:ascii="Verdana" w:eastAsia="Verdana" w:hAnsi="Verdana" w:cs="Verdana"/>
                <w:color w:val="FF0000"/>
              </w:rPr>
              <w:t>/</w:t>
            </w:r>
            <w:r w:rsidR="00FD1CBA">
              <w:rPr>
                <w:rFonts w:ascii="Verdana" w:hAnsi="Verdana" w:cs="Verdana" w:hint="eastAsia"/>
                <w:color w:val="FF0000"/>
                <w:lang w:eastAsia="ja-JP"/>
              </w:rPr>
              <w:t>08</w:t>
            </w:r>
            <w:r w:rsidR="3543B44B" w:rsidRPr="0930CD8F">
              <w:rPr>
                <w:rFonts w:ascii="Verdana" w:eastAsia="Verdana" w:hAnsi="Verdana" w:cs="Verdana"/>
                <w:color w:val="FF0000"/>
              </w:rPr>
              <w:t>/</w:t>
            </w:r>
            <w:r w:rsidR="00FD1CBA">
              <w:rPr>
                <w:rFonts w:ascii="Verdana" w:hAnsi="Verdana" w:cs="Verdana" w:hint="eastAsia"/>
                <w:color w:val="FF0000"/>
                <w:lang w:eastAsia="ja-JP"/>
              </w:rPr>
              <w:t>2026</w:t>
            </w:r>
            <w:r w:rsidR="3543B44B" w:rsidRPr="0930CD8F">
              <w:rPr>
                <w:rFonts w:ascii="Verdana" w:eastAsia="Verdana" w:hAnsi="Verdana" w:cs="Verdana"/>
                <w:color w:val="FF0000"/>
              </w:rPr>
              <w:t>)</w:t>
            </w:r>
          </w:p>
        </w:tc>
      </w:tr>
      <w:tr w:rsidR="00E22DF1" w14:paraId="7F93B16F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E22DF1" w:rsidRDefault="00444076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79855EF4" w:rsidR="00E22DF1" w:rsidRPr="00254CAB" w:rsidRDefault="00254CAB" w:rsidP="0930CD8F">
            <w:pPr>
              <w:spacing w:after="0" w:line="240" w:lineRule="auto"/>
              <w:rPr>
                <w:rFonts w:ascii="Verdana" w:hAnsi="Verdana" w:cs="Verdana"/>
                <w:color w:val="FF0000"/>
                <w:lang w:eastAsia="ja-JP"/>
              </w:rPr>
            </w:pPr>
            <w:r>
              <w:rPr>
                <w:rFonts w:ascii="Verdana" w:hAnsi="Verdana" w:cs="Verdana" w:hint="eastAsia"/>
                <w:color w:val="FF0000"/>
                <w:lang w:eastAsia="ja-JP"/>
              </w:rPr>
              <w:t>Southampton University Japanese Society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5022D61" w14:textId="29083AC1" w:rsidR="00E22DF1" w:rsidRPr="00254CAB" w:rsidRDefault="00254CAB" w:rsidP="0930CD8F">
            <w:pPr>
              <w:spacing w:after="0" w:line="240" w:lineRule="auto"/>
              <w:rPr>
                <w:rFonts w:ascii="Verdana" w:hAnsi="Verdana" w:cs="Verdana"/>
                <w:color w:val="FF0000"/>
                <w:lang w:eastAsia="ja-JP"/>
              </w:rPr>
            </w:pPr>
            <w:r>
              <w:rPr>
                <w:rFonts w:ascii="Verdana" w:hAnsi="Verdana" w:cs="Verdana" w:hint="eastAsia"/>
                <w:color w:val="FF0000"/>
                <w:lang w:eastAsia="ja-JP"/>
              </w:rPr>
              <w:t>Ryoma Fujiwara</w:t>
            </w:r>
          </w:p>
        </w:tc>
      </w:tr>
      <w:tr w:rsidR="00E22DF1" w14:paraId="0AF21045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0AEF4D" w14:textId="1BC5E113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E8B401B" w14:textId="5E4679D0" w:rsidR="00E22DF1" w:rsidRPr="00512025" w:rsidRDefault="00512025" w:rsidP="0930CD8F">
            <w:pPr>
              <w:spacing w:after="0" w:line="240" w:lineRule="auto"/>
              <w:rPr>
                <w:rFonts w:ascii="Verdana" w:hAnsi="Verdana" w:cs="Verdana"/>
                <w:color w:val="FF0000"/>
                <w:lang w:eastAsia="ja-JP"/>
              </w:rPr>
            </w:pPr>
            <w:r>
              <w:rPr>
                <w:rFonts w:ascii="Verdana" w:hAnsi="Verdana" w:cs="Verdana" w:hint="eastAsia"/>
                <w:color w:val="FF0000"/>
                <w:lang w:eastAsia="ja-JP"/>
              </w:rPr>
              <w:t>Louis Christophers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E22DF1" w:rsidRDefault="3B8B1CE6" w:rsidP="0930CD8F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E22DF1" w:rsidRDefault="00E22DF1" w:rsidP="0930CD8F">
            <w:pPr>
              <w:spacing w:after="0" w:line="240" w:lineRule="auto"/>
              <w:ind w:left="170"/>
            </w:pPr>
          </w:p>
        </w:tc>
      </w:tr>
      <w:tr w:rsidR="7E51B226" w14:paraId="3F4C302A" w14:textId="77777777" w:rsidTr="0F635B78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7DDC21F4" w:rsidRDefault="7DDC21F4" w:rsidP="0930CD8F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54A3B5D" w14:textId="7EF59564" w:rsidR="00876C2C" w:rsidRDefault="00085F8B" w:rsidP="00085F8B">
            <w:pPr>
              <w:pStyle w:val="ListParagraph"/>
              <w:spacing w:line="240" w:lineRule="auto"/>
              <w:rPr>
                <w:rFonts w:ascii="Verdana" w:hAnsi="Verdana" w:cs="Verdana"/>
                <w:color w:val="FF0000"/>
                <w:lang w:eastAsia="ja-JP"/>
              </w:rPr>
            </w:pPr>
            <w:r w:rsidRPr="00085F8B">
              <w:rPr>
                <w:rFonts w:ascii="Verdana" w:eastAsia="Verdana" w:hAnsi="Verdana" w:cs="Verdana"/>
                <w:color w:val="FF0000"/>
              </w:rPr>
              <w:t xml:space="preserve">-Committee meetings: Average 1 Hour long meetings during a weekday which </w:t>
            </w:r>
            <w:r w:rsidR="009E2A35">
              <w:rPr>
                <w:rFonts w:ascii="Verdana" w:eastAsia="Verdana" w:hAnsi="Verdana" w:cs="Verdana"/>
                <w:color w:val="FF0000"/>
              </w:rPr>
              <w:t>i</w:t>
            </w:r>
            <w:r w:rsidRPr="00085F8B">
              <w:rPr>
                <w:rFonts w:ascii="Verdana" w:eastAsia="Verdana" w:hAnsi="Verdana" w:cs="Verdana"/>
                <w:color w:val="FF0000"/>
              </w:rPr>
              <w:t>s decided by committee members. Occurs in library</w:t>
            </w:r>
            <w:r w:rsidR="009E2A35">
              <w:rPr>
                <w:rFonts w:ascii="Verdana" w:eastAsia="Verdana" w:hAnsi="Verdana" w:cs="Verdana"/>
                <w:color w:val="FF0000"/>
              </w:rPr>
              <w:t xml:space="preserve"> or other</w:t>
            </w:r>
            <w:r w:rsidRPr="00085F8B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9E2A35">
              <w:rPr>
                <w:rFonts w:ascii="Verdana" w:eastAsia="Verdana" w:hAnsi="Verdana" w:cs="Verdana"/>
                <w:color w:val="FF0000"/>
              </w:rPr>
              <w:t>meeting</w:t>
            </w:r>
            <w:r w:rsidRPr="00085F8B">
              <w:rPr>
                <w:rFonts w:ascii="Verdana" w:eastAsia="Verdana" w:hAnsi="Verdana" w:cs="Verdana"/>
                <w:color w:val="FF0000"/>
              </w:rPr>
              <w:t xml:space="preserve"> rooms </w:t>
            </w:r>
            <w:r w:rsidR="009E2A35">
              <w:rPr>
                <w:rFonts w:ascii="Verdana" w:eastAsia="Verdana" w:hAnsi="Verdana" w:cs="Verdana"/>
                <w:color w:val="FF0000"/>
              </w:rPr>
              <w:t xml:space="preserve">at </w:t>
            </w:r>
            <w:proofErr w:type="spellStart"/>
            <w:r w:rsidR="002631B4">
              <w:rPr>
                <w:rFonts w:ascii="Verdana" w:eastAsia="Verdana" w:hAnsi="Verdana" w:cs="Verdana"/>
                <w:color w:val="FF0000"/>
              </w:rPr>
              <w:t>highfield</w:t>
            </w:r>
            <w:proofErr w:type="spellEnd"/>
            <w:r w:rsidR="002631B4">
              <w:rPr>
                <w:rFonts w:ascii="Verdana" w:eastAsia="Verdana" w:hAnsi="Verdana" w:cs="Verdana"/>
                <w:color w:val="FF0000"/>
              </w:rPr>
              <w:t xml:space="preserve"> campus. O</w:t>
            </w:r>
            <w:r w:rsidRPr="00085F8B">
              <w:rPr>
                <w:rFonts w:ascii="Verdana" w:eastAsia="Verdana" w:hAnsi="Verdana" w:cs="Verdana"/>
                <w:color w:val="FF0000"/>
              </w:rPr>
              <w:t xml:space="preserve">nce every 2 weeks and consists of providing updates with society related events and information as well as </w:t>
            </w:r>
            <w:proofErr w:type="gramStart"/>
            <w:r w:rsidRPr="00085F8B">
              <w:rPr>
                <w:rFonts w:ascii="Verdana" w:eastAsia="Verdana" w:hAnsi="Verdana" w:cs="Verdana"/>
                <w:color w:val="FF0000"/>
              </w:rPr>
              <w:t>future plans</w:t>
            </w:r>
            <w:proofErr w:type="gramEnd"/>
            <w:r w:rsidRPr="00085F8B">
              <w:rPr>
                <w:rFonts w:ascii="Verdana" w:eastAsia="Verdana" w:hAnsi="Verdana" w:cs="Verdana"/>
                <w:color w:val="FF0000"/>
              </w:rPr>
              <w:t xml:space="preserve"> for the society. No equipment used </w:t>
            </w:r>
          </w:p>
          <w:p w14:paraId="30982941" w14:textId="77777777" w:rsidR="00876C2C" w:rsidRDefault="00876C2C" w:rsidP="00085F8B">
            <w:pPr>
              <w:pStyle w:val="ListParagraph"/>
              <w:spacing w:line="240" w:lineRule="auto"/>
              <w:rPr>
                <w:rFonts w:ascii="Verdana" w:hAnsi="Verdana" w:cs="Verdana"/>
                <w:color w:val="FF0000"/>
                <w:lang w:eastAsia="ja-JP"/>
              </w:rPr>
            </w:pPr>
          </w:p>
          <w:p w14:paraId="14CCE37C" w14:textId="5B4C8146" w:rsidR="00876C2C" w:rsidRDefault="00085F8B" w:rsidP="00085F8B">
            <w:pPr>
              <w:pStyle w:val="ListParagraph"/>
              <w:spacing w:line="240" w:lineRule="auto"/>
              <w:rPr>
                <w:rFonts w:ascii="Verdana" w:hAnsi="Verdana" w:cs="Verdana"/>
                <w:color w:val="FF0000"/>
                <w:lang w:eastAsia="ja-JP"/>
              </w:rPr>
            </w:pPr>
            <w:r w:rsidRPr="00085F8B">
              <w:rPr>
                <w:rFonts w:ascii="Verdana" w:eastAsia="Verdana" w:hAnsi="Verdana" w:cs="Verdana"/>
                <w:color w:val="FF0000"/>
              </w:rPr>
              <w:t xml:space="preserve">-Pub Socials: Pub socials consist of </w:t>
            </w:r>
            <w:r w:rsidR="002631B4">
              <w:rPr>
                <w:rFonts w:ascii="Verdana" w:eastAsia="Verdana" w:hAnsi="Verdana" w:cs="Verdana"/>
                <w:color w:val="FF0000"/>
              </w:rPr>
              <w:t xml:space="preserve">a </w:t>
            </w:r>
            <w:r w:rsidRPr="00085F8B">
              <w:rPr>
                <w:rFonts w:ascii="Verdana" w:eastAsia="Verdana" w:hAnsi="Verdana" w:cs="Verdana"/>
                <w:color w:val="FF0000"/>
              </w:rPr>
              <w:t xml:space="preserve">gathering of SUJAS </w:t>
            </w:r>
            <w:r w:rsidR="002631B4">
              <w:rPr>
                <w:rFonts w:ascii="Verdana" w:eastAsia="Verdana" w:hAnsi="Verdana" w:cs="Verdana"/>
                <w:color w:val="FF0000"/>
              </w:rPr>
              <w:t>members</w:t>
            </w:r>
            <w:r w:rsidRPr="00085F8B">
              <w:rPr>
                <w:rFonts w:ascii="Verdana" w:eastAsia="Verdana" w:hAnsi="Verdana" w:cs="Verdana"/>
                <w:color w:val="FF0000"/>
              </w:rPr>
              <w:t xml:space="preserve"> at designated pub to socialise and drink from evening (</w:t>
            </w:r>
            <w:r w:rsidR="002631B4">
              <w:rPr>
                <w:rFonts w:ascii="Verdana" w:eastAsia="Verdana" w:hAnsi="Verdana" w:cs="Verdana"/>
                <w:color w:val="FF0000"/>
              </w:rPr>
              <w:t>20</w:t>
            </w:r>
            <w:r w:rsidRPr="00085F8B">
              <w:rPr>
                <w:rFonts w:ascii="Verdana" w:eastAsia="Verdana" w:hAnsi="Verdana" w:cs="Verdana"/>
                <w:color w:val="FF0000"/>
              </w:rPr>
              <w:t xml:space="preserve">:00) </w:t>
            </w:r>
            <w:proofErr w:type="spellStart"/>
            <w:r w:rsidRPr="00085F8B">
              <w:rPr>
                <w:rFonts w:ascii="Verdana" w:eastAsia="Verdana" w:hAnsi="Verdana" w:cs="Verdana"/>
                <w:color w:val="FF0000"/>
              </w:rPr>
              <w:t>to night</w:t>
            </w:r>
            <w:proofErr w:type="spellEnd"/>
            <w:r w:rsidRPr="00085F8B">
              <w:rPr>
                <w:rFonts w:ascii="Verdana" w:eastAsia="Verdana" w:hAnsi="Verdana" w:cs="Verdana"/>
                <w:color w:val="FF0000"/>
              </w:rPr>
              <w:t xml:space="preserve"> (22:00), duration of pub social will vary and occurs on a weekday. Occurs at most once a fortnight and less often depending on demand from </w:t>
            </w:r>
            <w:r w:rsidR="002631B4">
              <w:rPr>
                <w:rFonts w:ascii="Verdana" w:eastAsia="Verdana" w:hAnsi="Verdana" w:cs="Verdana"/>
                <w:color w:val="FF0000"/>
              </w:rPr>
              <w:t>members</w:t>
            </w:r>
            <w:r w:rsidRPr="00085F8B">
              <w:rPr>
                <w:rFonts w:ascii="Verdana" w:eastAsia="Verdana" w:hAnsi="Verdana" w:cs="Verdana"/>
                <w:color w:val="FF0000"/>
              </w:rPr>
              <w:t xml:space="preserve">. No equipment used </w:t>
            </w:r>
          </w:p>
          <w:p w14:paraId="116974EC" w14:textId="77777777" w:rsidR="00876C2C" w:rsidRDefault="00876C2C" w:rsidP="00085F8B">
            <w:pPr>
              <w:pStyle w:val="ListParagraph"/>
              <w:spacing w:line="240" w:lineRule="auto"/>
              <w:rPr>
                <w:rFonts w:ascii="Verdana" w:hAnsi="Verdana" w:cs="Verdana"/>
                <w:color w:val="FF0000"/>
                <w:lang w:eastAsia="ja-JP"/>
              </w:rPr>
            </w:pPr>
          </w:p>
          <w:p w14:paraId="3DB29E32" w14:textId="133FCB5D" w:rsidR="7E51B226" w:rsidRDefault="00085F8B" w:rsidP="00085F8B">
            <w:pPr>
              <w:pStyle w:val="ListParagraph"/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 w:rsidRPr="00085F8B">
              <w:rPr>
                <w:rFonts w:ascii="Verdana" w:eastAsia="Verdana" w:hAnsi="Verdana" w:cs="Verdana"/>
                <w:color w:val="FF0000"/>
              </w:rPr>
              <w:t xml:space="preserve">-Language cafe: Occurs at ding tea in Southampton where SUJAS members can practice conversational Japanese with people of similar or above Japanese </w:t>
            </w:r>
            <w:proofErr w:type="spellStart"/>
            <w:r w:rsidRPr="00085F8B">
              <w:rPr>
                <w:rFonts w:ascii="Verdana" w:eastAsia="Verdana" w:hAnsi="Verdana" w:cs="Verdana"/>
                <w:color w:val="FF0000"/>
              </w:rPr>
              <w:t>langauge</w:t>
            </w:r>
            <w:proofErr w:type="spellEnd"/>
            <w:r w:rsidRPr="00085F8B">
              <w:rPr>
                <w:rFonts w:ascii="Verdana" w:eastAsia="Verdana" w:hAnsi="Verdana" w:cs="Verdana"/>
                <w:color w:val="FF0000"/>
              </w:rPr>
              <w:t xml:space="preserve"> level. Occurs several times a semester but will vary depending on </w:t>
            </w:r>
            <w:proofErr w:type="spellStart"/>
            <w:r w:rsidRPr="00085F8B">
              <w:rPr>
                <w:rFonts w:ascii="Verdana" w:eastAsia="Verdana" w:hAnsi="Verdana" w:cs="Verdana"/>
                <w:color w:val="FF0000"/>
              </w:rPr>
              <w:t>availabality</w:t>
            </w:r>
            <w:proofErr w:type="spellEnd"/>
            <w:r w:rsidRPr="00085F8B">
              <w:rPr>
                <w:rFonts w:ascii="Verdana" w:eastAsia="Verdana" w:hAnsi="Verdana" w:cs="Verdana"/>
                <w:color w:val="FF0000"/>
              </w:rPr>
              <w:t xml:space="preserve"> of </w:t>
            </w:r>
            <w:proofErr w:type="gramStart"/>
            <w:r w:rsidRPr="00085F8B">
              <w:rPr>
                <w:rFonts w:ascii="Verdana" w:eastAsia="Verdana" w:hAnsi="Verdana" w:cs="Verdana"/>
                <w:color w:val="FF0000"/>
              </w:rPr>
              <w:t>Language cafe</w:t>
            </w:r>
            <w:proofErr w:type="gramEnd"/>
            <w:r w:rsidRPr="00085F8B">
              <w:rPr>
                <w:rFonts w:ascii="Verdana" w:eastAsia="Verdana" w:hAnsi="Verdana" w:cs="Verdana"/>
                <w:color w:val="FF0000"/>
              </w:rPr>
              <w:t xml:space="preserve"> officers and will last for several hours around noon on a weekend. No additional equipment provided other than learning resources individuals wish to assist them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3F0287BD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14:paraId="25270C2B" w14:textId="77777777" w:rsidTr="0C62EDD1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14:paraId="797AD558" w14:textId="77777777" w:rsidTr="0C62EDD1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0C62EDD1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0C62EDD1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0C62EDD1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40102BB9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7EF8D3C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trip hazards to facilities teams/venue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393B5A5B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6FFC4944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1AE826F3" w:rsidR="2BA7E538" w:rsidRDefault="7F4419C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41FC768A" w:rsidR="689B0C5E" w:rsidRDefault="530BE719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65EAA39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338A94D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3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="0DC0F557"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="0DC0F557" w:rsidRPr="0930CD8F">
              <w:rPr>
                <w:rFonts w:ascii="Calibri" w:eastAsia="Calibri" w:hAnsi="Calibri" w:cs="Calibri"/>
              </w:rPr>
              <w:t xml:space="preserve">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5EBBF34A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7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0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Spiked Drinks/Alcohol Poisoning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Games involving binge drinking or the consumption of excessive amounts of alcohol are not to be </w:t>
            </w:r>
            <w:proofErr w:type="gramStart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undertaken.-</w:t>
            </w:r>
            <w:proofErr w:type="gramEnd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Society to follow Code of conduct/</w:t>
            </w:r>
            <w:hyperlink r:id="rId22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hospital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Participants advised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to avoid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 xml:space="preserve">ocal venues known to </w:t>
            </w:r>
            <w:proofErr w:type="spellStart"/>
            <w:r w:rsidR="1C838AFF" w:rsidRPr="0930CD8F">
              <w:rPr>
                <w:color w:val="000000" w:themeColor="text1"/>
              </w:rPr>
              <w:t>UoS</w:t>
            </w:r>
            <w:proofErr w:type="spellEnd"/>
            <w:r w:rsidR="1C838AFF" w:rsidRPr="0930CD8F">
              <w:rPr>
                <w:color w:val="000000" w:themeColor="text1"/>
              </w:rPr>
              <w:t xml:space="preserve">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</w:t>
            </w:r>
            <w:r w:rsidRPr="0930CD8F">
              <w:rPr>
                <w:color w:val="000000" w:themeColor="text1"/>
              </w:rPr>
              <w:lastRenderedPageBreak/>
              <w:t xml:space="preserve">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0C62EDD1">
        <w:trPr>
          <w:gridAfter w:val="1"/>
          <w:wAfter w:w="44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27ECAE4D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50E54B4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6A91A59A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7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</w:t>
            </w:r>
            <w:proofErr w:type="gramStart"/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  <w:proofErr w:type="gramEnd"/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29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6F10F231" w14:textId="77777777" w:rsidTr="0C62EDD1">
        <w:trPr>
          <w:gridAfter w:val="1"/>
          <w:wAfter w:w="44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428B3D96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6D392B3F">
              <w:rPr>
                <w:color w:val="000000" w:themeColor="text1"/>
              </w:rPr>
              <w:t xml:space="preserve">For bake sales: </w:t>
            </w:r>
            <w:r w:rsidR="7433D836" w:rsidRPr="6D392B3F">
              <w:rPr>
                <w:color w:val="000000" w:themeColor="text1"/>
              </w:rPr>
              <w:t xml:space="preserve">a separate risk assessment is needed and </w:t>
            </w:r>
            <w:r w:rsidRPr="6D392B3F">
              <w:rPr>
                <w:color w:val="000000" w:themeColor="text1"/>
              </w:rPr>
              <w:t>a</w:t>
            </w:r>
            <w:r w:rsidR="38186A7F" w:rsidRPr="6D392B3F">
              <w:rPr>
                <w:color w:val="000000" w:themeColor="text1"/>
              </w:rPr>
              <w:t>ll food hygiene certificates and</w:t>
            </w:r>
            <w:r w:rsidR="30B4E0E9" w:rsidRPr="6D392B3F">
              <w:rPr>
                <w:color w:val="000000" w:themeColor="text1"/>
              </w:rPr>
              <w:t xml:space="preserve"> individual</w:t>
            </w:r>
            <w:r w:rsidR="38186A7F" w:rsidRPr="6D392B3F">
              <w:rPr>
                <w:color w:val="000000" w:themeColor="text1"/>
              </w:rPr>
              <w:t xml:space="preserve"> event risk assessment to be approved by </w:t>
            </w:r>
            <w:r w:rsidR="5090E04D" w:rsidRPr="6D392B3F">
              <w:rPr>
                <w:color w:val="000000" w:themeColor="text1"/>
              </w:rPr>
              <w:t>the A</w:t>
            </w:r>
            <w:r w:rsidR="38186A7F" w:rsidRPr="6D392B3F">
              <w:rPr>
                <w:color w:val="000000" w:themeColor="text1"/>
              </w:rPr>
              <w:t xml:space="preserve">ctivities </w:t>
            </w:r>
            <w:r w:rsidR="1A880AEE" w:rsidRPr="6D392B3F">
              <w:rPr>
                <w:color w:val="000000" w:themeColor="text1"/>
              </w:rPr>
              <w:t>T</w:t>
            </w:r>
            <w:r w:rsidR="38186A7F" w:rsidRPr="6D392B3F">
              <w:rPr>
                <w:color w:val="000000" w:themeColor="text1"/>
              </w:rPr>
              <w:t>eam</w:t>
            </w:r>
            <w:r w:rsidR="5E4607D5" w:rsidRPr="6D392B3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3237EA" w14:textId="758037D8" w:rsidR="2DE8A920" w:rsidRDefault="4B38A44D" w:rsidP="689B0C5E">
            <w:pPr>
              <w:spacing w:after="0"/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FF0000"/>
              </w:rPr>
              <w:t xml:space="preserve">An additional </w:t>
            </w:r>
            <w:r w:rsidR="76CB1D1F" w:rsidRPr="689B0C5E">
              <w:rPr>
                <w:b/>
                <w:bCs/>
                <w:color w:val="FF0000"/>
              </w:rPr>
              <w:t>event risk assessment</w:t>
            </w:r>
            <w:r w:rsidR="3F4A16F9" w:rsidRPr="689B0C5E">
              <w:rPr>
                <w:b/>
                <w:bCs/>
                <w:color w:val="FF0000"/>
              </w:rPr>
              <w:t xml:space="preserve"> needs</w:t>
            </w:r>
            <w:r w:rsidR="76CB1D1F" w:rsidRPr="689B0C5E">
              <w:rPr>
                <w:b/>
                <w:bCs/>
                <w:color w:val="FF0000"/>
              </w:rPr>
              <w:t xml:space="preserve"> to be carried out for </w:t>
            </w:r>
            <w:r w:rsidR="2D823282" w:rsidRPr="689B0C5E">
              <w:rPr>
                <w:b/>
                <w:bCs/>
                <w:color w:val="FF0000"/>
              </w:rPr>
              <w:t>gatherings</w:t>
            </w:r>
            <w:r w:rsidR="76CB1D1F" w:rsidRPr="689B0C5E">
              <w:rPr>
                <w:b/>
                <w:bCs/>
                <w:color w:val="FF0000"/>
              </w:rPr>
              <w:t xml:space="preserve"> involving members making</w:t>
            </w:r>
            <w:r w:rsidR="0E50CAC0" w:rsidRPr="689B0C5E">
              <w:rPr>
                <w:b/>
                <w:bCs/>
                <w:color w:val="FF0000"/>
              </w:rPr>
              <w:t xml:space="preserve"> and/or </w:t>
            </w:r>
            <w:r w:rsidR="76CB1D1F" w:rsidRPr="689B0C5E">
              <w:rPr>
                <w:b/>
                <w:bCs/>
                <w:color w:val="FF0000"/>
              </w:rPr>
              <w:t>serving food.</w:t>
            </w:r>
          </w:p>
          <w:p w14:paraId="0A520834" w14:textId="3B8074AD" w:rsidR="689B0C5E" w:rsidRDefault="689B0C5E" w:rsidP="689B0C5E">
            <w:pPr>
              <w:spacing w:after="0"/>
              <w:rPr>
                <w:b/>
                <w:bCs/>
                <w:color w:val="FF0000"/>
              </w:rPr>
            </w:pPr>
          </w:p>
          <w:p w14:paraId="1C5D3515" w14:textId="6124595A" w:rsidR="4F449850" w:rsidRDefault="3805CC0B" w:rsidP="3ADB5756">
            <w:pPr>
              <w:spacing w:after="0"/>
              <w:rPr>
                <w:b/>
                <w:bCs/>
                <w:color w:val="000000" w:themeColor="text1"/>
              </w:rPr>
            </w:pPr>
            <w:r w:rsidRPr="3ADB5756">
              <w:rPr>
                <w:b/>
                <w:bCs/>
                <w:color w:val="FF0000"/>
              </w:rPr>
              <w:t>An additional</w:t>
            </w:r>
            <w:r w:rsidR="52D6325D" w:rsidRPr="3ADB5756">
              <w:rPr>
                <w:b/>
                <w:bCs/>
                <w:color w:val="FF0000"/>
              </w:rPr>
              <w:t xml:space="preserve"> event risk assessment </w:t>
            </w:r>
            <w:r w:rsidR="45C1A2F1" w:rsidRPr="3ADB5756">
              <w:rPr>
                <w:b/>
                <w:bCs/>
                <w:color w:val="FF0000"/>
              </w:rPr>
              <w:t xml:space="preserve">needs </w:t>
            </w:r>
            <w:r w:rsidR="52D6325D" w:rsidRPr="3ADB5756">
              <w:rPr>
                <w:b/>
                <w:bCs/>
                <w:color w:val="FF0000"/>
              </w:rPr>
              <w:t xml:space="preserve">to be carried out for events with </w:t>
            </w:r>
            <w:r w:rsidR="1A921454" w:rsidRPr="3ADB5756">
              <w:rPr>
                <w:b/>
                <w:bCs/>
                <w:color w:val="FF0000"/>
              </w:rPr>
              <w:t>hired catering services.</w:t>
            </w:r>
            <w:r w:rsidR="32EF22C8" w:rsidRPr="3ADB5756">
              <w:rPr>
                <w:b/>
                <w:bCs/>
                <w:color w:val="FF0000"/>
              </w:rPr>
              <w:t xml:space="preserve"> Further guidance on food provision can be found </w:t>
            </w:r>
            <w:hyperlink r:id="rId34">
              <w:r w:rsidR="32EF22C8" w:rsidRPr="3ADB5756">
                <w:rPr>
                  <w:rStyle w:val="Hyperlink"/>
                  <w:b/>
                  <w:bCs/>
                </w:rPr>
                <w:t>here</w:t>
              </w:r>
            </w:hyperlink>
          </w:p>
          <w:p w14:paraId="601B6D6A" w14:textId="43B836C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7547DD1" w14:textId="5055461E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E5F300E" w14:textId="4DD14D5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53D9310B" w14:textId="78D2C82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1FCF8313" w14:textId="01877545" w:rsidR="689B0C5E" w:rsidRDefault="689B0C5E" w:rsidP="689B0C5E">
            <w:pPr>
              <w:spacing w:after="0"/>
            </w:pPr>
          </w:p>
          <w:p w14:paraId="3E99A782" w14:textId="0C44BA90" w:rsidR="23487913" w:rsidRDefault="2BFE80BD" w:rsidP="689B0C5E">
            <w:pPr>
              <w:spacing w:after="0"/>
            </w:pPr>
            <w:r>
              <w:lastRenderedPageBreak/>
              <w:t>For store-bought items/snacks, keep packaging to hand for ingredient and allergen information</w:t>
            </w:r>
            <w:r w:rsidR="29D1ECF3">
              <w:t>.</w:t>
            </w:r>
            <w:r w:rsidR="2F26DFEF">
              <w:br/>
            </w:r>
            <w:r w:rsidR="38186A7F"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proofErr w:type="gramEnd"/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E22DF1" w14:paraId="3AB6E105" w14:textId="77777777" w:rsidTr="0C62EDD1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Demonstration</w:t>
            </w:r>
            <w:r w:rsidR="746187F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</w:t>
            </w:r>
            <w:r w:rsidR="1FD158A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Strike</w:t>
            </w:r>
            <w:r w:rsidR="1A7DF33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Awareness Raising </w:t>
            </w:r>
            <w:r w:rsidR="6DA733E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Debating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Activity </w:t>
            </w:r>
          </w:p>
        </w:tc>
      </w:tr>
      <w:tr w:rsidR="001B6120" w14:paraId="4DC79215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</w:t>
            </w:r>
            <w:r>
              <w:br/>
            </w:r>
            <w:r w:rsidR="07CE17F0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E22DF1" w:rsidRDefault="713E69F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E22DF1" w:rsidRDefault="23AAAA4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</w:t>
            </w:r>
            <w:r w:rsidR="7522633C" w:rsidRPr="0930CD8F">
              <w:rPr>
                <w:rFonts w:ascii="Calibri" w:eastAsia="Calibri" w:hAnsi="Calibri" w:cs="Calibri"/>
              </w:rPr>
              <w:t>.</w:t>
            </w:r>
          </w:p>
          <w:p w14:paraId="7DE07940" w14:textId="77D1B5F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</w:t>
            </w:r>
            <w:r w:rsidR="243AAD78" w:rsidRPr="0930CD8F">
              <w:rPr>
                <w:rFonts w:ascii="Calibri" w:eastAsia="Calibri" w:hAnsi="Calibri" w:cs="Calibri"/>
              </w:rPr>
              <w:t>.</w:t>
            </w:r>
          </w:p>
          <w:p w14:paraId="4C2C608C" w14:textId="2C350EA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</w:t>
            </w:r>
            <w:r w:rsidR="1F2C5DB2" w:rsidRPr="0930CD8F">
              <w:rPr>
                <w:rFonts w:ascii="Calibri" w:eastAsia="Calibri" w:hAnsi="Calibri" w:cs="Calibri"/>
              </w:rPr>
              <w:t>.</w:t>
            </w:r>
          </w:p>
          <w:p w14:paraId="6BD22971" w14:textId="6B70723C" w:rsidR="00E22DF1" w:rsidRDefault="00E22DF1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E22DF1" w:rsidRDefault="430057E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With support from a SUSU Activities </w:t>
            </w:r>
            <w:r w:rsidR="063E67CB" w:rsidRPr="0930CD8F">
              <w:rPr>
                <w:rFonts w:ascii="Calibri" w:eastAsia="Calibri" w:hAnsi="Calibri" w:cs="Calibri"/>
              </w:rPr>
              <w:t>C</w:t>
            </w:r>
            <w:r w:rsidRPr="0930CD8F">
              <w:rPr>
                <w:rFonts w:ascii="Calibri" w:eastAsia="Calibri" w:hAnsi="Calibri" w:cs="Calibri"/>
              </w:rPr>
              <w:t xml:space="preserve">oordinator, inform </w:t>
            </w:r>
            <w:proofErr w:type="spellStart"/>
            <w:r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</w:rPr>
              <w:t xml:space="preserve"> </w:t>
            </w:r>
            <w:r w:rsidR="1DC34FAC" w:rsidRPr="0930CD8F">
              <w:rPr>
                <w:rFonts w:ascii="Calibri" w:eastAsia="Calibri" w:hAnsi="Calibri" w:cs="Calibri"/>
              </w:rPr>
              <w:t>S</w:t>
            </w:r>
            <w:r w:rsidRPr="0930CD8F">
              <w:rPr>
                <w:rFonts w:ascii="Calibri" w:eastAsia="Calibri" w:hAnsi="Calibri" w:cs="Calibri"/>
              </w:rPr>
              <w:t xml:space="preserve">ecurity </w:t>
            </w:r>
            <w:r w:rsidR="6938B74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of the event</w:t>
            </w:r>
            <w:r w:rsidR="4A0D5E4A" w:rsidRPr="0930CD8F">
              <w:rPr>
                <w:rFonts w:ascii="Calibri" w:eastAsia="Calibri" w:hAnsi="Calibri" w:cs="Calibri"/>
              </w:rPr>
              <w:t xml:space="preserve"> and any potential security needs on the day.</w:t>
            </w:r>
          </w:p>
          <w:p w14:paraId="2195B5EA" w14:textId="412BAB3C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E22DF1" w:rsidRDefault="14BB44D3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To contact the Security Team</w:t>
            </w:r>
            <w:r w:rsidR="430057E1" w:rsidRPr="0930CD8F">
              <w:rPr>
                <w:rFonts w:ascii="Calibri" w:eastAsia="Calibri" w:hAnsi="Calibri" w:cs="Calibri"/>
              </w:rPr>
              <w:t xml:space="preserve"> on campus 3311, off campus 02380 593311. </w:t>
            </w:r>
            <w:hyperlink r:id="rId35">
              <w:r w:rsidR="430057E1"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638F04B0" w:rsidRPr="0930CD8F">
              <w:rPr>
                <w:rFonts w:ascii="Calibri" w:eastAsia="Calibri" w:hAnsi="Calibri" w:cs="Calibri"/>
              </w:rPr>
              <w:t>.</w:t>
            </w:r>
          </w:p>
          <w:p w14:paraId="7CE3F8C3" w14:textId="6B3C00DC" w:rsidR="00F34C3D" w:rsidRDefault="00F34C3D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Security </w:t>
            </w:r>
            <w:r w:rsidR="27CF998B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may inform</w:t>
            </w:r>
            <w:r w:rsidR="60D3E54D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police of the event if required (e.g. marches)</w:t>
            </w:r>
            <w:r w:rsidR="11E5D2A6" w:rsidRPr="0930CD8F">
              <w:rPr>
                <w:rFonts w:ascii="Calibri" w:eastAsia="Calibri" w:hAnsi="Calibri" w:cs="Calibri"/>
              </w:rPr>
              <w:t>.</w:t>
            </w:r>
          </w:p>
          <w:p w14:paraId="1EDFE95D" w14:textId="0EC350B0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5B83AD39" w:rsidRDefault="5B83AD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3ADB5756" w:rsidRDefault="3ADB5756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14AEA1A8" w:rsidRDefault="14AEA1A8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191917B6" w14:paraId="76F40A9B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3BEBAF9D" w:rsidRDefault="42136C4F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Anti-social, </w:t>
            </w:r>
            <w:r w:rsidR="22E25EAA" w:rsidRPr="0930CD8F">
              <w:rPr>
                <w:rFonts w:ascii="Calibri" w:eastAsia="Calibri" w:hAnsi="Calibri" w:cs="Calibri"/>
                <w:color w:val="000000" w:themeColor="text1"/>
              </w:rPr>
              <w:t xml:space="preserve">Violent or offensive behaviour </w:t>
            </w:r>
            <w:r w:rsidR="4C678B5A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1BD1B88E" w:rsidRDefault="41544F98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Distress</w:t>
            </w:r>
            <w:r w:rsidR="1A936B53" w:rsidRPr="689B0C5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191917B6" w:rsidRDefault="191917B6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5179E142" w:rsidRDefault="1ABA2E8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</w:t>
            </w:r>
            <w:r w:rsidR="04D4C6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27AC3BA" w14:textId="79AC396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191917B6" w:rsidRDefault="22E25EA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</w:t>
            </w:r>
            <w:r w:rsidR="1F8D2364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onduct/SUSU </w:t>
            </w:r>
            <w:hyperlink r:id="rId37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6C50FB6F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191917B6" w:rsidRDefault="6F6B18A6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191917B6" w:rsidRDefault="5C12EEE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7A18583A" w14:textId="393EA29B" w:rsidR="57567923" w:rsidRDefault="5756792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A44B7A8" w14:textId="256681E8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796AC57" w14:textId="4C06A7C6" w:rsidR="191917B6" w:rsidRDefault="22E25EA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2A7297B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3487913" w14:paraId="65500EC9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>Conflict, noise</w:t>
            </w:r>
            <w:r w:rsidR="01C22AA2" w:rsidRPr="3F9A8450">
              <w:rPr>
                <w:color w:val="000000" w:themeColor="text1"/>
              </w:rPr>
              <w:t xml:space="preserve"> pollution</w:t>
            </w:r>
            <w:r w:rsidRPr="3F9A8450">
              <w:rPr>
                <w:color w:val="000000" w:themeColor="text1"/>
              </w:rPr>
              <w:t xml:space="preserve">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63D13" w14:textId="605994A8" w:rsidR="23487913" w:rsidRDefault="1C521F04" w:rsidP="689B0C5E">
            <w:pPr>
              <w:spacing w:after="0"/>
            </w:pPr>
            <w:r w:rsidRPr="3ADB5756">
              <w:rPr>
                <w:color w:val="000000" w:themeColor="text1"/>
              </w:rPr>
              <w:t>Protest/demonstration e</w:t>
            </w:r>
            <w:r w:rsidR="7B7D598E" w:rsidRPr="3ADB5756">
              <w:rPr>
                <w:color w:val="000000" w:themeColor="text1"/>
              </w:rPr>
              <w:t xml:space="preserve">vents </w:t>
            </w:r>
            <w:r w:rsidR="396BC3D4" w:rsidRPr="3ADB5756">
              <w:rPr>
                <w:color w:val="000000" w:themeColor="text1"/>
              </w:rPr>
              <w:t xml:space="preserve">should be </w:t>
            </w:r>
            <w:r w:rsidR="7B7D598E" w:rsidRPr="3ADB5756">
              <w:rPr>
                <w:color w:val="000000" w:themeColor="text1"/>
              </w:rPr>
              <w:t xml:space="preserve">planned </w:t>
            </w:r>
            <w:r w:rsidR="66A5CEDD" w:rsidRPr="3ADB5756">
              <w:rPr>
                <w:color w:val="000000" w:themeColor="text1"/>
              </w:rPr>
              <w:t xml:space="preserve">on </w:t>
            </w:r>
            <w:proofErr w:type="gramStart"/>
            <w:r w:rsidR="66A5CEDD" w:rsidRPr="3ADB5756">
              <w:rPr>
                <w:color w:val="000000" w:themeColor="text1"/>
              </w:rPr>
              <w:t>University</w:t>
            </w:r>
            <w:proofErr w:type="gramEnd"/>
            <w:r w:rsidR="66A5CEDD" w:rsidRPr="3ADB5756">
              <w:rPr>
                <w:color w:val="000000" w:themeColor="text1"/>
              </w:rPr>
              <w:t xml:space="preserve"> grounds (primarily Redbrick) </w:t>
            </w:r>
            <w:r w:rsidR="7B7D598E" w:rsidRPr="3ADB5756">
              <w:rPr>
                <w:color w:val="000000" w:themeColor="text1"/>
              </w:rPr>
              <w:t>avoiding residential areas</w:t>
            </w:r>
            <w:r w:rsidR="3E22D02C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proofErr w:type="spellStart"/>
            <w:r w:rsidR="7B7D598E" w:rsidRPr="3ADB5756">
              <w:rPr>
                <w:color w:val="000000" w:themeColor="text1"/>
              </w:rPr>
              <w:t>UoS</w:t>
            </w:r>
            <w:proofErr w:type="spellEnd"/>
            <w:r w:rsidR="7B7D598E" w:rsidRPr="3ADB5756">
              <w:rPr>
                <w:color w:val="000000" w:themeColor="text1"/>
              </w:rPr>
              <w:t xml:space="preserve"> Security Teams informed of the event</w:t>
            </w:r>
            <w:r w:rsidR="723EB35D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Everybody will be encouraged to stay together as a group</w:t>
            </w:r>
            <w:r w:rsidR="5200EC2C" w:rsidRPr="3ADB5756">
              <w:rPr>
                <w:color w:val="000000" w:themeColor="text1"/>
              </w:rPr>
              <w:t>.</w:t>
            </w:r>
            <w:r w:rsidR="22F1353C">
              <w:br/>
            </w:r>
          </w:p>
          <w:p w14:paraId="20A3EE30" w14:textId="213849E1" w:rsidR="23487913" w:rsidRDefault="43EB128D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</w:t>
            </w:r>
            <w:r w:rsidR="1C838AFF" w:rsidRPr="0930CD8F">
              <w:rPr>
                <w:color w:val="000000" w:themeColor="text1"/>
              </w:rPr>
              <w:t>houting, chants, whistles etc. will be kept to a minimum around busy university buildings and residential areas</w:t>
            </w:r>
            <w:r w:rsidR="62B3D6B1" w:rsidRPr="0930CD8F">
              <w:rPr>
                <w:color w:val="000000" w:themeColor="text1"/>
              </w:rPr>
              <w:t>.</w:t>
            </w:r>
            <w:r w:rsidR="59BF177A">
              <w:br/>
            </w:r>
            <w:r w:rsidR="59BF177A">
              <w:br/>
            </w:r>
            <w:r w:rsidR="1C838AFF" w:rsidRPr="0930CD8F">
              <w:rPr>
                <w:color w:val="000000" w:themeColor="text1"/>
              </w:rPr>
              <w:t>If applicable</w:t>
            </w:r>
            <w:r w:rsidR="3527C8F2" w:rsidRPr="0930CD8F">
              <w:rPr>
                <w:color w:val="000000" w:themeColor="text1"/>
              </w:rPr>
              <w:t xml:space="preserve">, </w:t>
            </w:r>
            <w:r w:rsidR="1C838AFF" w:rsidRPr="0930CD8F">
              <w:rPr>
                <w:color w:val="000000" w:themeColor="text1"/>
              </w:rPr>
              <w:t>book space during quieter times when less activities taking place in local lecture theatres (lunch, Wednesday afternoons)</w:t>
            </w:r>
            <w:r w:rsidR="0510BA3E" w:rsidRPr="0930CD8F">
              <w:rPr>
                <w:color w:val="000000" w:themeColor="text1"/>
              </w:rPr>
              <w:t>.</w:t>
            </w:r>
          </w:p>
          <w:p w14:paraId="62BBDEF1" w14:textId="710560F7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With support from a SUSU Activities </w:t>
            </w:r>
            <w:r w:rsidR="01678E7D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>oordinator</w:t>
            </w:r>
            <w:r w:rsidR="4C81A35F" w:rsidRPr="0930CD8F">
              <w:rPr>
                <w:color w:val="000000" w:themeColor="text1"/>
              </w:rPr>
              <w:t>,</w:t>
            </w:r>
            <w:r w:rsidRPr="0930CD8F">
              <w:rPr>
                <w:color w:val="000000" w:themeColor="text1"/>
              </w:rPr>
              <w:t xml:space="preserve"> </w:t>
            </w:r>
            <w:r w:rsidR="69F40CB6" w:rsidRPr="0930CD8F">
              <w:rPr>
                <w:color w:val="000000" w:themeColor="text1"/>
              </w:rPr>
              <w:t>i</w:t>
            </w:r>
            <w:r w:rsidRPr="0930CD8F">
              <w:rPr>
                <w:color w:val="000000" w:themeColor="text1"/>
              </w:rPr>
              <w:t xml:space="preserve">nform </w:t>
            </w:r>
            <w:proofErr w:type="spellStart"/>
            <w:r w:rsidRPr="0930CD8F">
              <w:rPr>
                <w:color w:val="000000" w:themeColor="text1"/>
              </w:rPr>
              <w:t>UoS</w:t>
            </w:r>
            <w:proofErr w:type="spellEnd"/>
            <w:r w:rsidRPr="0930CD8F">
              <w:rPr>
                <w:color w:val="000000" w:themeColor="text1"/>
              </w:rPr>
              <w:t xml:space="preserve"> </w:t>
            </w:r>
            <w:r w:rsidR="4F52B310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ecurity </w:t>
            </w:r>
            <w:r w:rsidR="4AD8408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 of the event</w:t>
            </w:r>
            <w:r w:rsidR="433FC2B3" w:rsidRPr="0930CD8F">
              <w:rPr>
                <w:color w:val="000000" w:themeColor="text1"/>
              </w:rPr>
              <w:t>.</w:t>
            </w:r>
          </w:p>
          <w:p w14:paraId="5ADD442F" w14:textId="38B2867A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39">
              <w:r w:rsidRPr="3ADB5756">
                <w:rPr>
                  <w:rStyle w:val="Hyperlink"/>
                  <w:color w:val="0000FF"/>
                </w:rPr>
                <w:t>unisecurity@soton.ac.uk</w:t>
              </w:r>
              <w:r w:rsidR="22F1353C">
                <w:br/>
              </w:r>
              <w:r w:rsidR="22F1353C">
                <w:br/>
              </w:r>
            </w:hyperlink>
            <w:r w:rsidRPr="3ADB5756">
              <w:rPr>
                <w:color w:val="000000" w:themeColor="text1"/>
              </w:rPr>
              <w:t xml:space="preserve">Inform </w:t>
            </w:r>
            <w:proofErr w:type="spellStart"/>
            <w:r w:rsidRPr="3ADB5756">
              <w:rPr>
                <w:color w:val="000000" w:themeColor="text1"/>
              </w:rPr>
              <w:t>UoS</w:t>
            </w:r>
            <w:proofErr w:type="spellEnd"/>
            <w:r w:rsidRPr="3ADB5756">
              <w:rPr>
                <w:color w:val="000000" w:themeColor="text1"/>
              </w:rPr>
              <w:t xml:space="preserve">/SUSU </w:t>
            </w:r>
            <w:r w:rsidR="56062339" w:rsidRPr="3ADB5756">
              <w:rPr>
                <w:color w:val="000000" w:themeColor="text1"/>
              </w:rPr>
              <w:t>teams</w:t>
            </w:r>
            <w:r w:rsidRPr="3ADB5756">
              <w:rPr>
                <w:color w:val="000000" w:themeColor="text1"/>
              </w:rPr>
              <w:t xml:space="preserve"> </w:t>
            </w:r>
            <w:r w:rsidR="42E7E0F4" w:rsidRPr="3ADB5756">
              <w:rPr>
                <w:color w:val="000000" w:themeColor="text1"/>
              </w:rPr>
              <w:t xml:space="preserve">of </w:t>
            </w:r>
            <w:r w:rsidRPr="3ADB5756">
              <w:rPr>
                <w:color w:val="000000" w:themeColor="text1"/>
              </w:rPr>
              <w:t xml:space="preserve">the event- </w:t>
            </w:r>
            <w:r w:rsidR="1D7AE5D8" w:rsidRPr="3ADB5756">
              <w:rPr>
                <w:color w:val="000000" w:themeColor="text1"/>
              </w:rPr>
              <w:t xml:space="preserve">Comms teams </w:t>
            </w:r>
            <w:r w:rsidRPr="3ADB5756">
              <w:rPr>
                <w:color w:val="000000" w:themeColor="text1"/>
              </w:rPr>
              <w:t>can brief others via SUSSED</w:t>
            </w:r>
            <w:r w:rsidR="10110561" w:rsidRPr="3ADB5756">
              <w:rPr>
                <w:color w:val="000000" w:themeColor="text1"/>
              </w:rPr>
              <w:t xml:space="preserve"> or social media posts</w:t>
            </w:r>
            <w:r w:rsidR="0672C427" w:rsidRPr="3ADB5756">
              <w:rPr>
                <w:color w:val="000000" w:themeColor="text1"/>
              </w:rPr>
              <w:t>.</w:t>
            </w:r>
          </w:p>
          <w:p w14:paraId="38081262" w14:textId="6E5C3843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23487913" w:rsidRDefault="1BDD5CE7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1B6120" w14:paraId="3A337D10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E22DF1" w:rsidRDefault="13587814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</w:t>
            </w:r>
            <w:r w:rsidR="00F0231B" w:rsidRPr="3F9A8450">
              <w:rPr>
                <w:rFonts w:ascii="Calibri" w:eastAsia="Calibri" w:hAnsi="Calibri" w:cs="Calibri"/>
              </w:rPr>
              <w:t>ssault</w:t>
            </w:r>
            <w:r w:rsidR="22A90C30" w:rsidRPr="3F9A8450">
              <w:rPr>
                <w:rFonts w:ascii="Calibri" w:eastAsia="Calibri" w:hAnsi="Calibri" w:cs="Calibri"/>
              </w:rPr>
              <w:t>/v</w:t>
            </w:r>
            <w:r w:rsidR="00F0231B" w:rsidRPr="3F9A8450">
              <w:rPr>
                <w:rFonts w:ascii="Calibri" w:eastAsia="Calibri" w:hAnsi="Calibri" w:cs="Calibri"/>
              </w:rPr>
              <w:t>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</w:t>
            </w:r>
            <w:r w:rsidR="68C2AF96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- a route well signposted and known for students</w:t>
            </w:r>
            <w:r w:rsidR="48A1B11F" w:rsidRPr="0930CD8F">
              <w:rPr>
                <w:rFonts w:ascii="Calibri" w:eastAsia="Calibri" w:hAnsi="Calibri" w:cs="Calibri"/>
              </w:rPr>
              <w:t>.</w:t>
            </w:r>
          </w:p>
          <w:p w14:paraId="4579C991" w14:textId="3C49A60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E22DF1" w:rsidRPr="003E014E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</w:t>
            </w:r>
            <w:r w:rsidR="7978DAF1" w:rsidRPr="0930CD8F">
              <w:rPr>
                <w:rFonts w:ascii="Calibri" w:eastAsia="Calibri" w:hAnsi="Calibri" w:cs="Calibri"/>
              </w:rPr>
              <w:t xml:space="preserve"> counter</w:t>
            </w:r>
            <w:r w:rsidRPr="0930CD8F">
              <w:rPr>
                <w:rFonts w:ascii="Calibri" w:eastAsia="Calibri" w:hAnsi="Calibri" w:cs="Calibri"/>
              </w:rPr>
              <w:t xml:space="preserve"> protests</w:t>
            </w:r>
            <w:r w:rsidR="1B3C9D77" w:rsidRPr="0930CD8F">
              <w:rPr>
                <w:rFonts w:ascii="Calibri" w:eastAsia="Calibri" w:hAnsi="Calibri" w:cs="Calibri"/>
              </w:rPr>
              <w:t xml:space="preserve"> or</w:t>
            </w:r>
            <w:r w:rsidRPr="0930CD8F">
              <w:rPr>
                <w:rFonts w:ascii="Calibri" w:eastAsia="Calibri" w:hAnsi="Calibri" w:cs="Calibri"/>
              </w:rPr>
              <w:t xml:space="preserve"> aggressive behaviour</w:t>
            </w:r>
            <w:r w:rsidR="6FDC534C" w:rsidRPr="0930CD8F">
              <w:rPr>
                <w:rFonts w:ascii="Calibri" w:eastAsia="Calibri" w:hAnsi="Calibri" w:cs="Calibri"/>
              </w:rPr>
              <w:t>.</w:t>
            </w:r>
          </w:p>
          <w:p w14:paraId="653F3E0E" w14:textId="3A48418E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E22DF1" w:rsidRPr="003E014E" w:rsidRDefault="6FDC534C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</w:t>
            </w:r>
            <w:r w:rsidR="00F0231B" w:rsidRPr="0930CD8F">
              <w:rPr>
                <w:rFonts w:ascii="Calibri" w:eastAsia="Calibri" w:hAnsi="Calibri" w:cs="Calibri"/>
              </w:rPr>
              <w:t>f safe to do so</w:t>
            </w:r>
            <w:r w:rsidR="1C1D4143" w:rsidRPr="0930CD8F">
              <w:rPr>
                <w:rFonts w:ascii="Calibri" w:eastAsia="Calibri" w:hAnsi="Calibri" w:cs="Calibri"/>
              </w:rPr>
              <w:t xml:space="preserve">, </w:t>
            </w:r>
            <w:r w:rsidR="00F0231B" w:rsidRPr="0930CD8F">
              <w:rPr>
                <w:rFonts w:ascii="Calibri" w:eastAsia="Calibri" w:hAnsi="Calibri" w:cs="Calibri"/>
              </w:rPr>
              <w:t>encourage group to move on and remove themselves from situation</w:t>
            </w:r>
            <w:r w:rsidR="668512D5" w:rsidRPr="0930CD8F">
              <w:rPr>
                <w:rFonts w:ascii="Calibri" w:eastAsia="Calibri" w:hAnsi="Calibri" w:cs="Calibri"/>
              </w:rPr>
              <w:t>.</w:t>
            </w:r>
          </w:p>
          <w:p w14:paraId="04055AED" w14:textId="722E9114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The event will be ended and students advised </w:t>
            </w:r>
            <w:proofErr w:type="gramStart"/>
            <w:r w:rsidRPr="0930CD8F">
              <w:rPr>
                <w:rFonts w:ascii="Calibri" w:eastAsia="Calibri" w:hAnsi="Calibri" w:cs="Calibri"/>
              </w:rPr>
              <w:t>to return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to campus if this continues</w:t>
            </w:r>
            <w:r w:rsidR="448BBC8A" w:rsidRPr="0930CD8F">
              <w:rPr>
                <w:rFonts w:ascii="Calibri" w:eastAsia="Calibri" w:hAnsi="Calibri" w:cs="Calibri"/>
              </w:rPr>
              <w:t>.</w:t>
            </w:r>
          </w:p>
          <w:p w14:paraId="1ECA188A" w14:textId="6DE478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</w:t>
            </w:r>
            <w:r w:rsidR="6A0AB121" w:rsidRPr="0930CD8F">
              <w:rPr>
                <w:rFonts w:ascii="Calibri" w:eastAsia="Calibri" w:hAnsi="Calibri" w:cs="Calibri"/>
              </w:rPr>
              <w:t>, e.g.</w:t>
            </w:r>
            <w:r w:rsidRPr="0930CD8F">
              <w:rPr>
                <w:rFonts w:ascii="Calibri" w:eastAsia="Calibri" w:hAnsi="Calibri" w:cs="Calibri"/>
              </w:rPr>
              <w:t xml:space="preserve"> via Facebook/social media posts</w:t>
            </w:r>
            <w:r w:rsidR="33D15A02" w:rsidRPr="0930CD8F">
              <w:rPr>
                <w:rFonts w:ascii="Calibri" w:eastAsia="Calibri" w:hAnsi="Calibri" w:cs="Calibri"/>
              </w:rPr>
              <w:t>.</w:t>
            </w:r>
          </w:p>
          <w:p w14:paraId="5780E5F9" w14:textId="283612E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2EAABF" w14:textId="1E34832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  <w:p w14:paraId="5D09A42B" w14:textId="56EF56EA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E22DF1" w:rsidRDefault="00E22DF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</w:t>
            </w:r>
            <w:proofErr w:type="spellStart"/>
            <w:r w:rsidRPr="689B0C5E">
              <w:rPr>
                <w:rFonts w:ascii="Calibri" w:eastAsia="Calibri" w:hAnsi="Calibri" w:cs="Calibri"/>
              </w:rPr>
              <w:t>UoS</w:t>
            </w:r>
            <w:proofErr w:type="spellEnd"/>
            <w:r w:rsidRPr="689B0C5E">
              <w:rPr>
                <w:rFonts w:ascii="Calibri" w:eastAsia="Calibri" w:hAnsi="Calibri" w:cs="Calibri"/>
              </w:rPr>
              <w:t xml:space="preserve"> reporting tools </w:t>
            </w:r>
          </w:p>
          <w:p w14:paraId="1E7D9FB9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E22DF1" w:rsidRDefault="00E22DF1">
            <w:pPr>
              <w:spacing w:after="0" w:line="240" w:lineRule="auto"/>
            </w:pPr>
          </w:p>
          <w:p w14:paraId="6BEBA4C2" w14:textId="393EA29B" w:rsidR="00E22DF1" w:rsidRDefault="13E632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E22DF1" w:rsidRDefault="00E22DF1">
            <w:pPr>
              <w:spacing w:after="0" w:line="240" w:lineRule="auto"/>
            </w:pPr>
          </w:p>
        </w:tc>
      </w:tr>
      <w:tr w:rsidR="2458D87D" w14:paraId="3A2817A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2458D87D" w:rsidRDefault="396120C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Talks/debates</w:t>
            </w:r>
          </w:p>
          <w:p w14:paraId="6F2BC44E" w14:textId="6E6D860D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689B0C5E" w:rsidRDefault="689B0C5E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689B0C5E" w:rsidRDefault="08C0D8D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>f</w:t>
            </w:r>
            <w:r w:rsidR="171927C5" w:rsidRPr="0930CD8F">
              <w:rPr>
                <w:b/>
                <w:bCs/>
                <w:color w:val="000000" w:themeColor="text1"/>
              </w:rPr>
              <w:t xml:space="preserve">ollow </w:t>
            </w:r>
            <w:proofErr w:type="spellStart"/>
            <w:r w:rsidR="171927C5" w:rsidRPr="0930CD8F">
              <w:rPr>
                <w:b/>
                <w:bCs/>
                <w:color w:val="000000" w:themeColor="text1"/>
              </w:rPr>
              <w:t>UoS</w:t>
            </w:r>
            <w:proofErr w:type="spellEnd"/>
            <w:r w:rsidR="0B656F79" w:rsidRPr="0930CD8F">
              <w:rPr>
                <w:b/>
                <w:bCs/>
                <w:color w:val="000000" w:themeColor="text1"/>
              </w:rPr>
              <w:t xml:space="preserve"> Code of Practice to Secure Freedom of Speech within the Law. </w:t>
            </w:r>
          </w:p>
          <w:p w14:paraId="759736A2" w14:textId="23CBA93F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6DF01ABC" w:rsidR="689B0C5E" w:rsidRDefault="0C62EDD1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C62EDD1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C62EDD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C62EDD1">
              <w:rPr>
                <w:rFonts w:ascii="Calibri" w:eastAsia="Calibri" w:hAnsi="Calibri" w:cs="Calibri"/>
                <w:color w:val="000000" w:themeColor="text1"/>
              </w:rPr>
              <w:t xml:space="preserve">speaker’s attendance before final confirmation from SUSU Activities Team is given. More info on the process for inviting external speakers can be found </w:t>
            </w:r>
            <w:hyperlink r:id="rId42">
              <w:r w:rsidRPr="0C62EDD1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6424C755" w:rsidRDefault="6424C755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3F9A8450" w:rsidRDefault="3F9A8450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referred to </w:t>
            </w:r>
            <w:r w:rsidR="649BF8A5" w:rsidRPr="0930CD8F">
              <w:rPr>
                <w:rFonts w:ascii="Calibri" w:eastAsia="Calibri" w:hAnsi="Calibri" w:cs="Calibri"/>
                <w:color w:val="000000" w:themeColor="text1"/>
              </w:rPr>
              <w:t>The Student Hub (</w:t>
            </w:r>
            <w:r w:rsidR="649BF8A5"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3">
              <w:r w:rsidR="649BF8A5"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="649BF8A5" w:rsidRPr="0930CD8F">
              <w:rPr>
                <w:rFonts w:ascii="Calibri" w:eastAsia="Calibri" w:hAnsi="Calibri" w:cs="Calibri"/>
              </w:rPr>
              <w:t>), and/</w:t>
            </w:r>
            <w:proofErr w:type="spellStart"/>
            <w:r w:rsidR="649BF8A5" w:rsidRPr="0930CD8F">
              <w:rPr>
                <w:rFonts w:ascii="Calibri" w:eastAsia="Calibri" w:hAnsi="Calibri" w:cs="Calibri"/>
              </w:rPr>
              <w:t>ore</w:t>
            </w:r>
            <w:proofErr w:type="spellEnd"/>
            <w:r w:rsidR="649BF8A5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signpost to support organisations (e.g. via presentation slide, or by speakers/committee members)</w:t>
            </w:r>
            <w:r w:rsidR="43EB610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6231EF2" w14:textId="439A3B7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B270AD" w14:textId="2253123A" w:rsidR="2458D87D" w:rsidRDefault="396120C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</w:t>
            </w:r>
            <w:r w:rsidR="24D2176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FC2392D" w14:textId="1AE0260E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</w:t>
            </w:r>
            <w:r w:rsidR="7C922F1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DF5BE5D" w14:textId="7B6F33A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</w:t>
            </w:r>
            <w:r w:rsidR="04055B54" w:rsidRPr="0930CD8F">
              <w:rPr>
                <w:rFonts w:ascii="Calibri" w:eastAsia="Calibri" w:hAnsi="Calibri" w:cs="Calibri"/>
                <w:color w:val="000000" w:themeColor="text1"/>
              </w:rPr>
              <w:t>IDE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B20363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raining</w:t>
            </w:r>
            <w:r w:rsidR="58C39722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81C9770" w14:textId="3CB15947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Seek guidance from </w:t>
            </w:r>
            <w:r w:rsidR="68D06295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ctivities/SUSU </w:t>
            </w:r>
            <w:r w:rsidR="79CAA9F7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dvice </w:t>
            </w:r>
            <w:r w:rsidR="6DAE6B8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entre/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17AB243" w:rsidRPr="0930CD8F">
              <w:rPr>
                <w:rFonts w:ascii="Calibri" w:eastAsia="Calibri" w:hAnsi="Calibri" w:cs="Calibri"/>
                <w:color w:val="000000" w:themeColor="text1"/>
              </w:rPr>
              <w:t xml:space="preserve">Student Hub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as required</w:t>
            </w:r>
            <w:r w:rsidR="7B43F666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F2F4ED5" w14:textId="197FCC87" w:rsidR="2458D87D" w:rsidRDefault="2458D87D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5560F919" w14:paraId="677C37EF" w14:textId="77777777" w:rsidTr="0C62EDD1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CC9621" w14:textId="0687BC1F" w:rsidR="5560F919" w:rsidRDefault="5560F919" w:rsidP="5560F919">
            <w:pPr>
              <w:spacing w:line="240" w:lineRule="auto"/>
              <w:rPr>
                <w:b/>
                <w:bCs/>
              </w:rPr>
            </w:pPr>
            <w:r w:rsidRPr="3F9A8450">
              <w:rPr>
                <w:rFonts w:ascii="Calibri" w:eastAsia="Calibri" w:hAnsi="Calibri" w:cs="Calibri"/>
                <w:color w:val="FF0000"/>
              </w:rPr>
              <w:t xml:space="preserve">Additional Hazards in relation to </w:t>
            </w:r>
            <w:r w:rsidRPr="3F9A8450">
              <w:rPr>
                <w:rFonts w:ascii="Calibri" w:eastAsia="Calibri" w:hAnsi="Calibri" w:cs="Calibri"/>
                <w:b/>
                <w:bCs/>
                <w:color w:val="FF0000"/>
              </w:rPr>
              <w:t>Dance/Fitness classes or</w:t>
            </w:r>
            <w:r w:rsidRPr="3F9A8450">
              <w:rPr>
                <w:rFonts w:ascii="Calibri" w:eastAsia="Calibri" w:hAnsi="Calibri" w:cs="Calibri"/>
                <w:color w:val="FF0000"/>
              </w:rPr>
              <w:t xml:space="preserve"> rehearsals (If </w:t>
            </w:r>
            <w:r w:rsidR="336B921E" w:rsidRPr="3F9A8450">
              <w:rPr>
                <w:rFonts w:ascii="Calibri" w:eastAsia="Calibri" w:hAnsi="Calibri" w:cs="Calibri"/>
                <w:color w:val="FF0000"/>
              </w:rPr>
              <w:t xml:space="preserve">applicable) </w:t>
            </w:r>
            <w:r w:rsidR="336B921E" w:rsidRPr="3F9A8450">
              <w:rPr>
                <w:rFonts w:ascii="Calibri" w:eastAsia="Calibri" w:hAnsi="Calibri" w:cs="Calibri"/>
                <w:b/>
                <w:bCs/>
                <w:color w:val="FF0000"/>
              </w:rPr>
              <w:t>Examples</w:t>
            </w:r>
            <w:r w:rsidRPr="3F9A8450">
              <w:rPr>
                <w:rFonts w:ascii="Calibri" w:eastAsia="Calibri" w:hAnsi="Calibri" w:cs="Calibri"/>
                <w:b/>
                <w:bCs/>
                <w:color w:val="FF0000"/>
              </w:rPr>
              <w:t xml:space="preserve"> for this </w:t>
            </w:r>
            <w:hyperlink r:id="rId44">
              <w:r w:rsidRPr="3F9A8450">
                <w:rPr>
                  <w:rStyle w:val="Hyperlink"/>
                  <w:rFonts w:ascii="Calibri" w:eastAsia="Calibri" w:hAnsi="Calibri" w:cs="Calibri"/>
                  <w:b/>
                  <w:bCs/>
                </w:rPr>
                <w:t>here</w:t>
              </w:r>
            </w:hyperlink>
          </w:p>
          <w:p w14:paraId="575CF5EC" w14:textId="07A14D78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71711D" w14:textId="36345692" w:rsidR="5560F919" w:rsidRDefault="5560F919" w:rsidP="5560F91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(possible consequences)</w:t>
            </w:r>
          </w:p>
          <w:p w14:paraId="11433F6E" w14:textId="574CE01E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81AE58" w14:textId="69321D24" w:rsidR="5560F919" w:rsidRDefault="5560F919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(who may be affected)</w:t>
            </w:r>
          </w:p>
          <w:p w14:paraId="7CAE0510" w14:textId="2968FAC3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2F92C6" w14:textId="6011E161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E44827" w14:textId="03318EC3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F00D0D" w14:textId="1DAB0F20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0C345E" w14:textId="437B8EB2" w:rsidR="5560F919" w:rsidRDefault="5560F919" w:rsidP="5560F91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560F919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(Control Measures)</w:t>
            </w:r>
          </w:p>
          <w:p w14:paraId="3B9C53EB" w14:textId="5D8E985A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999B56" w14:textId="718E29B2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BFA84" w14:textId="017BA214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0C8BC1" w14:textId="35B1707B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58C8B6" w14:textId="621EF95D" w:rsidR="5560F919" w:rsidRDefault="5560F919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(Additional measures)</w:t>
            </w:r>
          </w:p>
          <w:p w14:paraId="12EF8473" w14:textId="673BF8D0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5560F919" w14:paraId="079AFBC6" w14:textId="77777777" w:rsidTr="0C62EDD1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B6B00E" w14:textId="23360E16" w:rsidR="4B6C2FE2" w:rsidRDefault="4B6C2FE2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3F9A8450">
              <w:rPr>
                <w:rFonts w:ascii="Calibri" w:eastAsia="Calibri" w:hAnsi="Calibri" w:cs="Calibri"/>
                <w:color w:val="FF0000"/>
              </w:rPr>
              <w:t xml:space="preserve">Additional Hazards in relation to </w:t>
            </w:r>
            <w:r w:rsidR="16CBD3A5" w:rsidRPr="3F9A8450">
              <w:rPr>
                <w:rFonts w:ascii="Calibri" w:eastAsia="Calibri" w:hAnsi="Calibri" w:cs="Calibri"/>
                <w:b/>
                <w:bCs/>
                <w:color w:val="FF0000"/>
              </w:rPr>
              <w:t>S</w:t>
            </w:r>
            <w:r w:rsidRPr="3F9A8450">
              <w:rPr>
                <w:rFonts w:ascii="Calibri" w:eastAsia="Calibri" w:hAnsi="Calibri" w:cs="Calibri"/>
                <w:b/>
                <w:bCs/>
                <w:color w:val="FF0000"/>
              </w:rPr>
              <w:t>port</w:t>
            </w:r>
            <w:r w:rsidRPr="3F9A8450">
              <w:rPr>
                <w:rFonts w:ascii="Calibri" w:eastAsia="Calibri" w:hAnsi="Calibri" w:cs="Calibri"/>
                <w:color w:val="FF0000"/>
              </w:rPr>
              <w:t xml:space="preserve"> (</w:t>
            </w:r>
            <w:r w:rsidR="5AD48D46" w:rsidRPr="3F9A8450">
              <w:rPr>
                <w:rFonts w:ascii="Calibri" w:eastAsia="Calibri" w:hAnsi="Calibri" w:cs="Calibri"/>
                <w:color w:val="FF0000"/>
              </w:rPr>
              <w:t>i</w:t>
            </w:r>
            <w:r w:rsidRPr="3F9A8450">
              <w:rPr>
                <w:rFonts w:ascii="Calibri" w:eastAsia="Calibri" w:hAnsi="Calibri" w:cs="Calibri"/>
                <w:color w:val="FF0000"/>
              </w:rPr>
              <w:t xml:space="preserve">f applicable)  </w:t>
            </w:r>
          </w:p>
          <w:p w14:paraId="0828CD5F" w14:textId="074129AB" w:rsidR="4B6C2FE2" w:rsidRDefault="4B6C2FE2" w:rsidP="5560F919">
            <w:pPr>
              <w:spacing w:line="240" w:lineRule="auto"/>
              <w:rPr>
                <w:b/>
                <w:bCs/>
              </w:rPr>
            </w:pPr>
            <w:r w:rsidRPr="5560F919">
              <w:rPr>
                <w:rFonts w:ascii="Calibri" w:eastAsia="Calibri" w:hAnsi="Calibri" w:cs="Calibri"/>
                <w:b/>
                <w:bCs/>
                <w:color w:val="FF0000"/>
              </w:rPr>
              <w:t xml:space="preserve">Examples for this </w:t>
            </w:r>
            <w:hyperlink r:id="rId45">
              <w:r w:rsidRPr="5560F919">
                <w:rPr>
                  <w:rStyle w:val="Hyperlink"/>
                  <w:rFonts w:ascii="Calibri" w:eastAsia="Calibri" w:hAnsi="Calibri" w:cs="Calibri"/>
                  <w:b/>
                  <w:bCs/>
                </w:rPr>
                <w:t>here</w:t>
              </w:r>
            </w:hyperlink>
          </w:p>
          <w:p w14:paraId="274D13C9" w14:textId="07A14D78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295B9" w14:textId="36345692" w:rsidR="4B6C2FE2" w:rsidRDefault="4B6C2FE2" w:rsidP="5560F91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(possible consequences)</w:t>
            </w:r>
          </w:p>
          <w:p w14:paraId="41C089C6" w14:textId="574CE01E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317C85" w14:textId="69321D24" w:rsidR="4B6C2FE2" w:rsidRDefault="4B6C2FE2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(who may be affected)</w:t>
            </w:r>
          </w:p>
          <w:p w14:paraId="40EBCFBF" w14:textId="2968FAC3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E078F1" w14:textId="6011E161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83805" w14:textId="03318EC3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81622" w14:textId="1DAB0F20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F08F37E" w14:textId="437B8EB2" w:rsidR="4B6C2FE2" w:rsidRDefault="4B6C2FE2" w:rsidP="5560F91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560F919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(Control Measures)</w:t>
            </w:r>
          </w:p>
          <w:p w14:paraId="72D3C5A0" w14:textId="5D8E985A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5676E9" w14:textId="718E29B2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DD4FF3" w14:textId="017BA214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B50113" w14:textId="35B1707B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2250A" w14:textId="621EF95D" w:rsidR="4B6C2FE2" w:rsidRDefault="4B6C2FE2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(Additional measures)</w:t>
            </w:r>
          </w:p>
          <w:p w14:paraId="0BDF0F3C" w14:textId="673BF8D0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5560F919" w14:paraId="3B4BA5C4" w14:textId="77777777" w:rsidTr="0C62EDD1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38127A" w14:textId="6438048E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color w:val="FF0000"/>
              </w:rPr>
              <w:lastRenderedPageBreak/>
              <w:t xml:space="preserve">Additional Hazards in relation to </w:t>
            </w:r>
            <w:r w:rsidR="21B57C06" w:rsidRPr="3F9A8450">
              <w:rPr>
                <w:rFonts w:ascii="Calibri" w:eastAsia="Calibri" w:hAnsi="Calibri" w:cs="Calibri"/>
                <w:b/>
                <w:bCs/>
                <w:color w:val="FF0000"/>
              </w:rPr>
              <w:t xml:space="preserve">Cinema </w:t>
            </w:r>
            <w:r w:rsidR="7A0BB42F" w:rsidRPr="3F9A8450">
              <w:rPr>
                <w:rFonts w:ascii="Calibri" w:eastAsia="Calibri" w:hAnsi="Calibri" w:cs="Calibri"/>
                <w:b/>
                <w:bCs/>
                <w:color w:val="FF0000"/>
              </w:rPr>
              <w:t>S</w:t>
            </w:r>
            <w:r w:rsidR="21B57C06" w:rsidRPr="3F9A8450">
              <w:rPr>
                <w:rFonts w:ascii="Calibri" w:eastAsia="Calibri" w:hAnsi="Calibri" w:cs="Calibri"/>
                <w:b/>
                <w:bCs/>
                <w:color w:val="FF0000"/>
              </w:rPr>
              <w:t>creenings</w:t>
            </w:r>
            <w:r w:rsidRPr="3F9A8450">
              <w:rPr>
                <w:rFonts w:ascii="Calibri" w:eastAsia="Calibri" w:hAnsi="Calibri" w:cs="Calibri"/>
                <w:color w:val="FF0000"/>
              </w:rPr>
              <w:t xml:space="preserve"> (If </w:t>
            </w:r>
            <w:r w:rsidR="6BA4B9CD" w:rsidRPr="3F9A8450">
              <w:rPr>
                <w:rFonts w:ascii="Calibri" w:eastAsia="Calibri" w:hAnsi="Calibri" w:cs="Calibri"/>
                <w:color w:val="FF0000"/>
              </w:rPr>
              <w:t xml:space="preserve">applicable) </w:t>
            </w:r>
            <w:r w:rsidR="6BA4B9CD" w:rsidRPr="3F9A8450">
              <w:rPr>
                <w:rFonts w:ascii="Calibri" w:eastAsia="Calibri" w:hAnsi="Calibri" w:cs="Calibri"/>
                <w:b/>
                <w:bCs/>
                <w:color w:val="FF0000"/>
              </w:rPr>
              <w:t xml:space="preserve">Guidance for this </w:t>
            </w:r>
            <w:hyperlink r:id="rId46">
              <w:r w:rsidR="6BA4B9CD" w:rsidRPr="3F9A8450">
                <w:rPr>
                  <w:rStyle w:val="Hyperlink"/>
                  <w:rFonts w:ascii="Calibri" w:eastAsia="Calibri" w:hAnsi="Calibri" w:cs="Calibri"/>
                  <w:b/>
                  <w:bCs/>
                </w:rPr>
                <w:t>here</w:t>
              </w:r>
            </w:hyperlink>
          </w:p>
          <w:p w14:paraId="0018E73B" w14:textId="07A14D78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F4869" w14:textId="36345692" w:rsidR="5560F919" w:rsidRDefault="5560F919" w:rsidP="5560F91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(possible consequences)</w:t>
            </w:r>
          </w:p>
          <w:p w14:paraId="00CADAB1" w14:textId="574CE01E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BBFCC6" w14:textId="69321D24" w:rsidR="5560F919" w:rsidRDefault="5560F919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(who may be affected)</w:t>
            </w:r>
          </w:p>
          <w:p w14:paraId="7A2A08FF" w14:textId="2968FAC3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2CA220" w14:textId="6011E161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999BB" w14:textId="03318EC3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7118C9" w14:textId="1DAB0F20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48A27F" w14:textId="437B8EB2" w:rsidR="5560F919" w:rsidRDefault="5560F919" w:rsidP="5560F91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560F919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(Control Measures)</w:t>
            </w:r>
          </w:p>
          <w:p w14:paraId="3DB94FF0" w14:textId="5D8E985A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7320F9" w14:textId="718E29B2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6C2378" w14:textId="017BA214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B909C5" w14:textId="35B1707B" w:rsidR="5560F919" w:rsidRDefault="5560F919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1CC10C7" w14:textId="621EF95D" w:rsidR="5560F919" w:rsidRDefault="5560F919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5560F919">
              <w:rPr>
                <w:rFonts w:ascii="Calibri" w:eastAsia="Calibri" w:hAnsi="Calibri" w:cs="Calibri"/>
                <w:color w:val="FF0000"/>
              </w:rPr>
              <w:t>(Additional measures)</w:t>
            </w:r>
          </w:p>
          <w:p w14:paraId="0F872D91" w14:textId="673BF8D0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3F9A8450" w14:paraId="09B55E79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55E98E" w14:textId="3272A9AD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  <w:color w:val="FF0000"/>
              </w:rPr>
              <w:t>(Additional hazards if applicable)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2304C6" w14:textId="36345692" w:rsidR="3F9A8450" w:rsidRDefault="3F9A8450" w:rsidP="3F9A8450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  <w:color w:val="FF0000"/>
              </w:rPr>
              <w:t>(possible consequences)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7688B8" w14:textId="69321D24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  <w:color w:val="FF0000"/>
              </w:rPr>
              <w:t>(who may be affected)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1DC053" w14:textId="5A767C54" w:rsidR="3F9A8450" w:rsidRDefault="3F9A8450" w:rsidP="3F9A8450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942E6F" w14:textId="5DBDEE94" w:rsidR="3F9A8450" w:rsidRDefault="3F9A8450" w:rsidP="3F9A8450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D58854" w14:textId="568F97C3" w:rsidR="3F9A8450" w:rsidRDefault="3F9A8450" w:rsidP="3F9A8450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E2B9C5" w14:textId="437B8EB2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F9A845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(Control Measures)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D240FA" w14:textId="77777777" w:rsidR="3F9A8450" w:rsidRDefault="3F9A8450" w:rsidP="3F9A845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37006" w14:textId="77777777" w:rsidR="3F9A8450" w:rsidRDefault="3F9A8450" w:rsidP="3F9A845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E56CAC" w14:textId="77777777" w:rsidR="3F9A8450" w:rsidRDefault="3F9A8450" w:rsidP="3F9A845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4A3C00" w14:textId="621EF95D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  <w:color w:val="FF0000"/>
              </w:rPr>
              <w:t>(Additional measures)</w:t>
            </w:r>
          </w:p>
        </w:tc>
      </w:tr>
    </w:tbl>
    <w:p w14:paraId="4CF768DC" w14:textId="2D331CEB" w:rsidR="24D18601" w:rsidRDefault="24D18601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607"/>
        <w:gridCol w:w="1561"/>
        <w:gridCol w:w="1093"/>
        <w:gridCol w:w="1535"/>
        <w:gridCol w:w="1363"/>
        <w:gridCol w:w="2476"/>
        <w:gridCol w:w="1535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930CD8F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0930CD8F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14:paraId="08FCF901" w14:textId="79684647" w:rsidR="23487913" w:rsidRDefault="23487913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lastRenderedPageBreak/>
              <w:t>Fundraising events e.g. Bake Sales</w:t>
            </w:r>
          </w:p>
          <w:p w14:paraId="17CCBD85" w14:textId="266438BC" w:rsidR="23487913" w:rsidRDefault="23487913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268B889" w14:textId="26F88285" w:rsidR="23487913" w:rsidRDefault="23487913">
            <w:pPr>
              <w:pStyle w:val="ListParagraph"/>
              <w:numPr>
                <w:ilvl w:val="0"/>
                <w:numId w:val="2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br/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6E3B56" w14:textId="2928373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Relevant committee members – president to ensure complete.</w:t>
            </w: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2972F60B" w:rsidR="23487913" w:rsidRPr="002443B5" w:rsidRDefault="002443B5" w:rsidP="23487913">
            <w:pPr>
              <w:spacing w:after="0"/>
              <w:ind w:left="-20" w:right="-20"/>
              <w:rPr>
                <w:lang w:eastAsia="ja-JP"/>
              </w:rPr>
            </w:pPr>
            <w:r>
              <w:rPr>
                <w:rFonts w:ascii="Calibri" w:hAnsi="Calibri" w:cs="Calibri" w:hint="eastAsia"/>
                <w:color w:val="FF0000"/>
                <w:lang w:eastAsia="ja-JP"/>
              </w:rPr>
              <w:t xml:space="preserve">1 </w:t>
            </w:r>
            <w:r w:rsidRPr="002443B5">
              <w:rPr>
                <w:rFonts w:ascii="Calibri" w:hAnsi="Calibri" w:cs="Calibri"/>
                <w:color w:val="FF0000"/>
                <w:lang w:eastAsia="ja-JP"/>
              </w:rPr>
              <w:t>month in advance of higher risk level event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0CDA33E4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37003CC4" w14:textId="77777777" w:rsidTr="0930CD8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DCA7F" w14:textId="76D149DF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3F32B7FF" w:rsidR="23487913" w:rsidRPr="00A61BA1" w:rsidRDefault="00A61BA1" w:rsidP="23487913">
            <w:pPr>
              <w:spacing w:after="0"/>
              <w:ind w:left="-20" w:right="-20"/>
              <w:rPr>
                <w:lang w:eastAsia="ja-JP"/>
              </w:rPr>
            </w:pPr>
            <w:r>
              <w:rPr>
                <w:lang w:eastAsia="ja-JP"/>
              </w:rPr>
              <w:t>B</w:t>
            </w:r>
            <w:r>
              <w:rPr>
                <w:rFonts w:hint="eastAsia"/>
                <w:lang w:eastAsia="ja-JP"/>
              </w:rPr>
              <w:t>efore October 2026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699E3D7B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419B1277" w14:textId="77777777" w:rsidTr="0930CD8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048AE6C4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FC87FC" w14:textId="0BF1C6B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FF0000"/>
              </w:rPr>
              <w:t xml:space="preserve">(List additional actions for follow-up of risk assessment. Include at least one additional action. </w:t>
            </w:r>
          </w:p>
          <w:p w14:paraId="68E5723B" w14:textId="43482E5F" w:rsidR="23487913" w:rsidRDefault="23487913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FF0000"/>
              </w:rPr>
            </w:pPr>
          </w:p>
          <w:p w14:paraId="5FC7F606" w14:textId="6E584010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FF0000"/>
              </w:rPr>
              <w:t>Any needed equipment can be added here as well e.g. ‘borrow card payment machine from SUSU’ or ‘purchase first aid kit’)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61045801" w:rsidR="23487913" w:rsidRPr="002646FF" w:rsidRDefault="002646FF" w:rsidP="23487913">
            <w:pPr>
              <w:spacing w:after="0"/>
              <w:ind w:left="-20" w:right="-2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Language </w:t>
            </w:r>
            <w:r w:rsidR="007B6F17">
              <w:rPr>
                <w:lang w:eastAsia="ja-JP"/>
              </w:rPr>
              <w:t>Café</w:t>
            </w:r>
            <w:r w:rsidR="007B6F17">
              <w:rPr>
                <w:rFonts w:hint="eastAsia"/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>Officers</w:t>
            </w: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6F55B5B0" w:rsidR="23487913" w:rsidRPr="002646FF" w:rsidRDefault="002646FF" w:rsidP="23487913">
            <w:pPr>
              <w:spacing w:after="0"/>
              <w:ind w:left="-20" w:right="-20"/>
              <w:rPr>
                <w:lang w:eastAsia="ja-JP"/>
              </w:rPr>
            </w:pPr>
            <w:r>
              <w:rPr>
                <w:rFonts w:ascii="Calibri" w:hAnsi="Calibri" w:cs="Calibri" w:hint="eastAsia"/>
                <w:color w:val="FF0000"/>
                <w:lang w:eastAsia="ja-JP"/>
              </w:rPr>
              <w:t>Before October 2026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004D7662" w14:textId="77777777" w:rsidTr="0930CD8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202E5A" w14:textId="1F31B186" w:rsidR="00E22DF1" w:rsidRDefault="5E82E6DC" w:rsidP="0930CD8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930CD8F">
              <w:rPr>
                <w:rFonts w:ascii="Calibri" w:eastAsia="Calibri" w:hAnsi="Calibri" w:cs="Calibri"/>
                <w:color w:val="FF0000"/>
              </w:rPr>
              <w:t>4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3AE64C" w14:textId="3484A0A7" w:rsidR="00E22DF1" w:rsidRDefault="5E82E6DC" w:rsidP="0930CD8F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 w:rsidRPr="0930CD8F">
              <w:rPr>
                <w:rFonts w:ascii="Calibri" w:eastAsia="Calibri" w:hAnsi="Calibri" w:cs="Calibri"/>
                <w:color w:val="FF0000"/>
              </w:rPr>
              <w:t>Additional actions</w:t>
            </w:r>
          </w:p>
          <w:p w14:paraId="6E9F2BB4" w14:textId="00EC33E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5C7FB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9C7BE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A207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CC3D03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1E4780B9" w14:textId="77777777" w:rsidTr="0930CD8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C33C5C" w14:textId="29024181" w:rsidR="00E22DF1" w:rsidRDefault="5E82E6DC" w:rsidP="0930CD8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930CD8F">
              <w:rPr>
                <w:rFonts w:ascii="Calibri" w:eastAsia="Calibri" w:hAnsi="Calibri" w:cs="Calibri"/>
                <w:color w:val="FF0000"/>
              </w:rPr>
              <w:lastRenderedPageBreak/>
              <w:t>5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C8E19" w14:textId="0DE102A4" w:rsidR="00E22DF1" w:rsidRDefault="5E82E6DC" w:rsidP="0930CD8F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 w:rsidRPr="0930CD8F">
              <w:rPr>
                <w:rFonts w:ascii="Calibri" w:eastAsia="Calibri" w:hAnsi="Calibri" w:cs="Calibri"/>
                <w:color w:val="FF0000"/>
              </w:rPr>
              <w:t>Additional actions</w:t>
            </w:r>
          </w:p>
          <w:p w14:paraId="7AEF5615" w14:textId="2426E814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668DA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14B8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BA688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206820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29F4B662" w14:textId="77777777" w:rsidTr="0930CD8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21FEAB" w14:textId="1EFF250A" w:rsidR="00E22DF1" w:rsidRDefault="5E82E6DC" w:rsidP="0930CD8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930CD8F">
              <w:rPr>
                <w:rFonts w:ascii="Calibri" w:eastAsia="Calibri" w:hAnsi="Calibri" w:cs="Calibri"/>
                <w:color w:val="FF0000"/>
              </w:rPr>
              <w:t>6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8BC9CF" w14:textId="0DE102A4" w:rsidR="00E22DF1" w:rsidRDefault="5E82E6DC" w:rsidP="0930CD8F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 w:rsidRPr="0930CD8F">
              <w:rPr>
                <w:rFonts w:ascii="Calibri" w:eastAsia="Calibri" w:hAnsi="Calibri" w:cs="Calibri"/>
                <w:color w:val="FF0000"/>
              </w:rPr>
              <w:t>Additional actions</w:t>
            </w:r>
          </w:p>
          <w:p w14:paraId="0B33A836" w14:textId="7F252A9C" w:rsidR="00E22DF1" w:rsidRDefault="00E22DF1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57C8DB09" w14:textId="77777777" w:rsidR="00E22DF1" w:rsidRDefault="00E22DF1">
            <w:pPr>
              <w:spacing w:after="0" w:line="240" w:lineRule="auto"/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87C3AE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ADB2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65508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D07A6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A5419" w14:paraId="642F294E" w14:textId="77777777" w:rsidTr="0930CD8F">
        <w:trPr>
          <w:cantSplit/>
          <w:trHeight w:val="1"/>
        </w:trPr>
        <w:tc>
          <w:tcPr>
            <w:tcW w:w="84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595D5" w14:textId="059A1680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>committee member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 signature</w:t>
            </w:r>
            <w:r w:rsidR="5D20B616" w:rsidRPr="0930CD8F">
              <w:rPr>
                <w:rFonts w:ascii="Verdana" w:eastAsia="Verdana" w:hAnsi="Verdana" w:cs="Verdana"/>
                <w:color w:val="000000" w:themeColor="text1"/>
              </w:rPr>
              <w:t xml:space="preserve"> 1</w:t>
            </w:r>
            <w:r w:rsidR="25681968"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70E98F17" w:rsidRPr="0930CD8F">
              <w:rPr>
                <w:rFonts w:ascii="Verdana" w:eastAsia="Verdana" w:hAnsi="Verdana" w:cs="Verdana"/>
                <w:color w:val="FF0000"/>
              </w:rPr>
              <w:t>(committee member signature)</w:t>
            </w:r>
          </w:p>
          <w:p w14:paraId="6240F8B4" w14:textId="4D91E496" w:rsidR="0930CD8F" w:rsidRDefault="0930CD8F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6D51EA1D" w14:textId="4239D936" w:rsidR="00E22DF1" w:rsidRDefault="7A644790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</w:pPr>
            <w:r w:rsidRPr="0930CD8F"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  <w:t>At least 2 committee members need to sign Part B</w:t>
            </w:r>
          </w:p>
        </w:tc>
        <w:tc>
          <w:tcPr>
            <w:tcW w:w="54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C4CCC" w14:textId="24D54630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committee member 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signature</w:t>
            </w:r>
            <w:r w:rsidR="6196D6E9" w:rsidRPr="0930CD8F">
              <w:rPr>
                <w:rFonts w:ascii="Verdana" w:eastAsia="Verdana" w:hAnsi="Verdana" w:cs="Verdana"/>
                <w:color w:val="000000" w:themeColor="text1"/>
              </w:rPr>
              <w:t xml:space="preserve"> 2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7A644790" w:rsidRPr="0930CD8F">
              <w:rPr>
                <w:rFonts w:ascii="Verdana" w:eastAsia="Verdana" w:hAnsi="Verdana" w:cs="Verdana"/>
                <w:color w:val="FF0000"/>
              </w:rPr>
              <w:t>(second committee member signature)</w:t>
            </w:r>
          </w:p>
          <w:p w14:paraId="27F76922" w14:textId="57C071D3" w:rsidR="0930CD8F" w:rsidRDefault="0930CD8F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7A8F3D4A" w14:textId="57C053E8" w:rsidR="004D7BEE" w:rsidRPr="004D7BEE" w:rsidRDefault="7A644790" w:rsidP="0930CD8F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930CD8F"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  <w:t>At least 2 committee members need to sign Part B</w:t>
            </w:r>
          </w:p>
        </w:tc>
      </w:tr>
      <w:tr w:rsidR="004D7BEE" w14:paraId="0477BC5B" w14:textId="77777777" w:rsidTr="0930CD8F">
        <w:trPr>
          <w:cantSplit/>
        </w:trPr>
        <w:tc>
          <w:tcPr>
            <w:tcW w:w="7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2C53FD00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343DD9">
              <w:rPr>
                <w:rFonts w:ascii="Verdana" w:eastAsia="Verdana" w:hAnsi="Verdana" w:cs="Verdana"/>
                <w:color w:val="000000" w:themeColor="text1"/>
              </w:rPr>
              <w:t>Ryoma Fujiwara</w:t>
            </w:r>
          </w:p>
          <w:p w14:paraId="0050850F" w14:textId="368D2CAC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01D05F7F" w:rsidR="00E22DF1" w:rsidRPr="007E4FBF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343DD9">
              <w:rPr>
                <w:rFonts w:ascii="Verdana" w:eastAsia="Verdana" w:hAnsi="Verdana" w:cs="Verdana"/>
                <w:color w:val="000000" w:themeColor="text1"/>
              </w:rPr>
              <w:t>22/08/2026</w:t>
            </w:r>
          </w:p>
        </w:tc>
        <w:tc>
          <w:tcPr>
            <w:tcW w:w="4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53EE12C2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7A644790"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343DD9">
              <w:rPr>
                <w:rFonts w:ascii="Verdana" w:eastAsia="Verdana" w:hAnsi="Verdana" w:cs="Verdana"/>
                <w:color w:val="FF0000"/>
              </w:rPr>
              <w:t>Louis Christophers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68321CF0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: </w:t>
            </w:r>
            <w:r w:rsidR="009E7B31">
              <w:rPr>
                <w:rFonts w:ascii="Verdana" w:eastAsia="Verdana" w:hAnsi="Verdana" w:cs="Verdana"/>
                <w:color w:val="000000" w:themeColor="text1"/>
              </w:rPr>
              <w:t>22/08/2026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5CEAF933" w14:textId="7A46B8BD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094AC7AD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F0B71FC" w14:textId="6115B1FC" w:rsidR="3F9A8450" w:rsidRDefault="3F9A8450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66C508B" w14:textId="2EF5E627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lastRenderedPageBreak/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>
            <w:pPr>
              <w:numPr>
                <w:ilvl w:val="0"/>
                <w:numId w:val="7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48"/>
      <w:footerReference w:type="default" r:id="rId49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B2B9" w14:textId="77777777" w:rsidR="00BC2A87" w:rsidRDefault="00BC2A87">
      <w:pPr>
        <w:spacing w:after="0" w:line="240" w:lineRule="auto"/>
      </w:pPr>
      <w:r>
        <w:separator/>
      </w:r>
    </w:p>
  </w:endnote>
  <w:endnote w:type="continuationSeparator" w:id="0">
    <w:p w14:paraId="1D28AD1D" w14:textId="77777777" w:rsidR="00BC2A87" w:rsidRDefault="00BC2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CF26" w14:textId="77777777" w:rsidR="00BC2A87" w:rsidRDefault="00BC2A87">
      <w:pPr>
        <w:spacing w:after="0" w:line="240" w:lineRule="auto"/>
      </w:pPr>
      <w:r>
        <w:separator/>
      </w:r>
    </w:p>
  </w:footnote>
  <w:footnote w:type="continuationSeparator" w:id="0">
    <w:p w14:paraId="6DFDAC83" w14:textId="77777777" w:rsidR="00BC2A87" w:rsidRDefault="00BC2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A75"/>
    <w:multiLevelType w:val="hybridMultilevel"/>
    <w:tmpl w:val="D870FAB4"/>
    <w:lvl w:ilvl="0" w:tplc="7A6A97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440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09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A4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CF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9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4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65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6398840">
    <w:abstractNumId w:val="0"/>
  </w:num>
  <w:num w:numId="2" w16cid:durableId="273751204">
    <w:abstractNumId w:val="2"/>
  </w:num>
  <w:num w:numId="3" w16cid:durableId="578364131">
    <w:abstractNumId w:val="1"/>
  </w:num>
  <w:num w:numId="4" w16cid:durableId="169682340">
    <w:abstractNumId w:val="3"/>
  </w:num>
  <w:num w:numId="5" w16cid:durableId="630864389">
    <w:abstractNumId w:val="4"/>
  </w:num>
  <w:num w:numId="6" w16cid:durableId="2004043386">
    <w:abstractNumId w:val="6"/>
  </w:num>
  <w:num w:numId="7" w16cid:durableId="114951642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815BC"/>
    <w:rsid w:val="00085F8B"/>
    <w:rsid w:val="00093C3F"/>
    <w:rsid w:val="000A18E4"/>
    <w:rsid w:val="000E01E1"/>
    <w:rsid w:val="000F30D8"/>
    <w:rsid w:val="000F4CA4"/>
    <w:rsid w:val="00102C11"/>
    <w:rsid w:val="00135FF4"/>
    <w:rsid w:val="00167E2C"/>
    <w:rsid w:val="001B6120"/>
    <w:rsid w:val="002443B5"/>
    <w:rsid w:val="00254CAB"/>
    <w:rsid w:val="002631B4"/>
    <w:rsid w:val="002646FF"/>
    <w:rsid w:val="00264F7C"/>
    <w:rsid w:val="002D5054"/>
    <w:rsid w:val="00314105"/>
    <w:rsid w:val="00327CC6"/>
    <w:rsid w:val="00343DD9"/>
    <w:rsid w:val="00363CCB"/>
    <w:rsid w:val="00380899"/>
    <w:rsid w:val="003A5419"/>
    <w:rsid w:val="003E014E"/>
    <w:rsid w:val="0040B6D0"/>
    <w:rsid w:val="00433021"/>
    <w:rsid w:val="00435240"/>
    <w:rsid w:val="00444076"/>
    <w:rsid w:val="004640B9"/>
    <w:rsid w:val="00466598"/>
    <w:rsid w:val="004A6171"/>
    <w:rsid w:val="004D7BEE"/>
    <w:rsid w:val="004FA25D"/>
    <w:rsid w:val="00512025"/>
    <w:rsid w:val="00592566"/>
    <w:rsid w:val="006236E7"/>
    <w:rsid w:val="00666CB0"/>
    <w:rsid w:val="00670762"/>
    <w:rsid w:val="006707AB"/>
    <w:rsid w:val="00700C0F"/>
    <w:rsid w:val="00742B16"/>
    <w:rsid w:val="007B6F17"/>
    <w:rsid w:val="007E4FBF"/>
    <w:rsid w:val="00876C2C"/>
    <w:rsid w:val="00887F7E"/>
    <w:rsid w:val="008D57FC"/>
    <w:rsid w:val="00942434"/>
    <w:rsid w:val="00945710"/>
    <w:rsid w:val="0096312C"/>
    <w:rsid w:val="009C6A24"/>
    <w:rsid w:val="009E17C9"/>
    <w:rsid w:val="009E2A35"/>
    <w:rsid w:val="009E7B31"/>
    <w:rsid w:val="00A30286"/>
    <w:rsid w:val="00A306F5"/>
    <w:rsid w:val="00A542AC"/>
    <w:rsid w:val="00A565F7"/>
    <w:rsid w:val="00A61BA1"/>
    <w:rsid w:val="00AE2B1C"/>
    <w:rsid w:val="00B23EA5"/>
    <w:rsid w:val="00BC2A87"/>
    <w:rsid w:val="00C4AFA0"/>
    <w:rsid w:val="00C74B74"/>
    <w:rsid w:val="00D01AAF"/>
    <w:rsid w:val="00DC4027"/>
    <w:rsid w:val="00E00E24"/>
    <w:rsid w:val="00E22DF1"/>
    <w:rsid w:val="00E30735"/>
    <w:rsid w:val="00EE783F"/>
    <w:rsid w:val="00F0231B"/>
    <w:rsid w:val="00F34C3D"/>
    <w:rsid w:val="00F36BB2"/>
    <w:rsid w:val="00F8521A"/>
    <w:rsid w:val="00F920FF"/>
    <w:rsid w:val="00FB501B"/>
    <w:rsid w:val="00FC479B"/>
    <w:rsid w:val="00FD1CBA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62EDD1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635B78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917A0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A5276D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77DC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392B3F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3D836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essable.co.uk/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mailto:unisecurity@soton.ac.uk" TargetMode="External"/><Relationship Id="rId21" Type="http://schemas.openxmlformats.org/officeDocument/2006/relationships/hyperlink" Target="https://sotonac.sharepoint.com/teams/SUSU-groups/SitePages/Reporting-Procedures-(incidents-and-concerns).aspx?web=1" TargetMode="External"/><Relationship Id="rId34" Type="http://schemas.openxmlformats.org/officeDocument/2006/relationships/hyperlink" Target="https://sotonac.sharepoint.com/teams/SUSU-groups/SitePages/Food-Provision.aspx?web=1" TargetMode="External"/><Relationship Id="rId42" Type="http://schemas.openxmlformats.org/officeDocument/2006/relationships/hyperlink" Target="https://sotonac.sharepoint.com/teams/SUSU-groups/SitePages/Inviting-External-Speakers.aspx?web=1" TargetMode="External"/><Relationship Id="rId47" Type="http://schemas.openxmlformats.org/officeDocument/2006/relationships/image" Target="media/image1.png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www.susu.org/downloads/SUSU-Expect-Respect-Policy.pdf" TargetMode="Externa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www.susu.org/downloads/SUSU-Expect-Respect-Policy.pdf" TargetMode="External"/><Relationship Id="rId40" Type="http://schemas.openxmlformats.org/officeDocument/2006/relationships/hyperlink" Target="https://sotonac.sharepoint.com/teams/SUSU-groups/SitePages/Reporting-Procedures-(incidents-and-concerns).aspx?web=1" TargetMode="External"/><Relationship Id="rId45" Type="http://schemas.openxmlformats.org/officeDocument/2006/relationships/hyperlink" Target="https://sotonac.sharepoint.com/teams/SUSU-groups/SitePages/Sports-Club-Risk-Assessment-Templates.aspx" TargetMode="External"/><Relationship Id="rId5" Type="http://schemas.openxmlformats.org/officeDocument/2006/relationships/styles" Target="style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sotonac.sharepoint.com/teams/SUSU-groups/SitePages/Reporting-Procedures-(incidents-and-concerns).aspx?web=1" TargetMode="External"/><Relationship Id="rId28" Type="http://schemas.openxmlformats.org/officeDocument/2006/relationships/hyperlink" Target="https://sotonac.sharepoint.com/teams/SUSU-groups/SitePages/Reporting-Procedures-(incidents-and-concerns).aspx?web=1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sotonac.sharepoint.com/teams/SUSU-groups/SitePages/Reporting-Procedures-(incidents-and-concerns).aspx?web=1" TargetMode="External"/><Relationship Id="rId19" Type="http://schemas.openxmlformats.org/officeDocument/2006/relationships/hyperlink" Target="https://sotonac.sharepoint.com/teams/SUSU-groups/SitePages/Reporting-Procedures-(incidents-and-concerns).aspx?web=1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hyperlink" Target="https://sotonac-my.sharepoint.com/:w:/g/personal/cl6g22_soton_ac_uk/EXucp-pKDzpKh3lABBc9SxIBscJXgKxf6a7EqRL3hsO7pw?e=fkGPq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otonac.sharepoint.com/teams/SUSU-groups/SitePages/Reporting-Procedures-(incidents-and-concerns).aspx?web=1" TargetMode="External"/><Relationship Id="rId22" Type="http://schemas.openxmlformats.org/officeDocument/2006/relationships/hyperlink" Target="https://www.susu.org/downloads/SUSU-Expect-Respect-Policy.pdf" TargetMode="External"/><Relationship Id="rId27" Type="http://schemas.openxmlformats.org/officeDocument/2006/relationships/hyperlink" Target="mailto:studenthub@soton.ac.uk" TargetMode="External"/><Relationship Id="rId30" Type="http://schemas.openxmlformats.org/officeDocument/2006/relationships/hyperlink" Target="https://sotonac.sharepoint.com/teams/SUSU-groups/SitePages/Reporting-Procedures-(incidents-and-concerns).aspx?web=1" TargetMode="External"/><Relationship Id="rId35" Type="http://schemas.openxmlformats.org/officeDocument/2006/relationships/hyperlink" Target="mailto:unisecurity@soton.ac.uk" TargetMode="External"/><Relationship Id="rId43" Type="http://schemas.openxmlformats.org/officeDocument/2006/relationships/hyperlink" Target="mailto:studenthub@soton.ac.uk" TargetMode="External"/><Relationship Id="rId48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www.susu.org/downloads/SUSU-Expect-Respect-Policy.pdf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hyperlink" Target="https://sotonac.sharepoint.com/:u:/t/SUSU-groups/EU_1FfLwNw1PhtrZwZvMOyAB5JZNut_qmBLxrRXDUkL6jA?e=x6BQh0" TargetMode="External"/><Relationship Id="rId20" Type="http://schemas.openxmlformats.org/officeDocument/2006/relationships/hyperlink" Target="https://www.susu.org/downloads/SUSU-Expect-Respect-Policy.pdf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B14980-A2E1-44CE-A362-5C6526E03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35</Pages>
  <Words>4763</Words>
  <Characters>27152</Characters>
  <Application>Microsoft Office Word</Application>
  <DocSecurity>0</DocSecurity>
  <Lines>226</Lines>
  <Paragraphs>63</Paragraphs>
  <ScaleCrop>false</ScaleCrop>
  <Company/>
  <LinksUpToDate>false</LinksUpToDate>
  <CharactersWithSpaces>31852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Ryoma Fujiwara</cp:lastModifiedBy>
  <cp:revision>30</cp:revision>
  <dcterms:created xsi:type="dcterms:W3CDTF">2026-08-13T22:07:00Z</dcterms:created>
  <dcterms:modified xsi:type="dcterms:W3CDTF">2026-08-22T18:18:00Z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f41b6ebb-a4bd-4093-8f49-a2d3639f3640</vt:lpwstr>
  </property>
</Properties>
</file>