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00957A37">
        <w:trPr>
          <w:trHeight w:val="338"/>
        </w:trPr>
        <w:tc>
          <w:tcPr>
            <w:tcW w:w="5000" w:type="pct"/>
            <w:gridSpan w:val="5"/>
            <w:shd w:val="clear" w:color="auto" w:fill="auto"/>
          </w:tcPr>
          <w:p w14:paraId="720EB2E7" w14:textId="55485206" w:rsidR="00957A37" w:rsidRPr="00957A37" w:rsidRDefault="005A1532" w:rsidP="00957A37">
            <w:pPr>
              <w:pStyle w:val="ListParagraph"/>
              <w:ind w:left="170"/>
              <w:jc w:val="center"/>
              <w:rPr>
                <w:rFonts w:ascii="Lucida Sans" w:eastAsia="Times New Roman" w:hAnsi="Lucida Sans" w:cs="Times New Roman"/>
                <w:b/>
                <w:lang w:eastAsia="en-GB"/>
              </w:rPr>
            </w:pPr>
            <w:r>
              <w:rPr>
                <w:rFonts w:ascii="Lucida Sans" w:eastAsia="Times New Roman" w:hAnsi="Lucida Sans" w:cs="Arial"/>
                <w:b/>
                <w:bCs/>
                <w:color w:val="000000"/>
                <w:sz w:val="40"/>
                <w:szCs w:val="20"/>
              </w:rPr>
              <w:t xml:space="preserve">Generic </w:t>
            </w:r>
            <w:r w:rsidR="00957A37"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00A156C3">
        <w:trPr>
          <w:trHeight w:val="338"/>
        </w:trPr>
        <w:tc>
          <w:tcPr>
            <w:tcW w:w="1077" w:type="pct"/>
            <w:shd w:val="clear" w:color="auto" w:fill="auto"/>
          </w:tcPr>
          <w:p w14:paraId="7FE589EB" w14:textId="19DA1C78"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purpose of working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242EC06A" w:rsidR="006C4BC8" w:rsidRPr="00957A37" w:rsidRDefault="005A1532" w:rsidP="009F24EC">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Mitigation to control transmission of the COVID-19 virus within the</w:t>
            </w:r>
            <w:r w:rsidR="0075188C">
              <w:rPr>
                <w:rFonts w:ascii="Lucida Sans" w:eastAsia="Times New Roman" w:hAnsi="Lucida Sans" w:cs="Times New Roman"/>
                <w:lang w:eastAsia="en-GB"/>
              </w:rPr>
              <w:t xml:space="preserve"> </w:t>
            </w:r>
            <w:r>
              <w:rPr>
                <w:rFonts w:ascii="Lucida Sans" w:eastAsia="Times New Roman" w:hAnsi="Lucida Sans" w:cs="Times New Roman"/>
                <w:lang w:eastAsia="en-GB"/>
              </w:rPr>
              <w:t>workplace</w:t>
            </w:r>
            <w:r w:rsidR="0075188C">
              <w:rPr>
                <w:rFonts w:ascii="Lucida Sans" w:eastAsia="Times New Roman" w:hAnsi="Lucida Sans" w:cs="Times New Roman"/>
                <w:lang w:eastAsia="en-GB"/>
              </w:rPr>
              <w:t xml:space="preserve"> (non-lab)</w:t>
            </w:r>
            <w:r w:rsidR="00331483">
              <w:rPr>
                <w:rFonts w:ascii="Lucida Sans" w:eastAsia="Times New Roman" w:hAnsi="Lucida Sans" w:cs="Times New Roman"/>
                <w:lang w:eastAsia="en-GB"/>
              </w:rPr>
              <w:t xml:space="preserve"> including direct and indirect risks</w:t>
            </w:r>
            <w:r>
              <w:rPr>
                <w:rFonts w:ascii="Lucida Sans" w:eastAsia="Times New Roman" w:hAnsi="Lucida Sans" w:cs="Times New Roman"/>
                <w:lang w:eastAsia="en-GB"/>
              </w:rPr>
              <w:t xml:space="preserve">.  </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12F9C95C" w:rsidR="00A156C3" w:rsidRPr="00EC2315" w:rsidRDefault="00EC2315" w:rsidP="00EC2315">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20/04</w:t>
            </w:r>
            <w:bookmarkStart w:id="0" w:name="_GoBack"/>
            <w:bookmarkEnd w:id="0"/>
            <w:r w:rsidR="00FC1603" w:rsidRPr="00EC2315">
              <w:rPr>
                <w:rFonts w:ascii="Lucida Sans" w:eastAsia="Times New Roman" w:hAnsi="Lucida Sans" w:cs="Times New Roman"/>
                <w:b/>
                <w:lang w:eastAsia="en-GB"/>
              </w:rPr>
              <w:t>/2021</w:t>
            </w:r>
          </w:p>
        </w:tc>
      </w:tr>
      <w:tr w:rsidR="00A156C3" w:rsidRPr="00957A37" w14:paraId="134C91E3" w14:textId="77777777" w:rsidTr="00A156C3">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3561483E" w:rsidR="00A156C3" w:rsidRPr="00957A37" w:rsidRDefault="004D352B"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B40 Prayer Room</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3D359C37" w:rsidR="00A156C3" w:rsidRPr="00957A37" w:rsidRDefault="004D352B"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Tajwar Choudhury</w:t>
            </w:r>
          </w:p>
        </w:tc>
      </w:tr>
      <w:tr w:rsidR="00EB5320" w:rsidRPr="00957A37" w14:paraId="08C5CDF5" w14:textId="77777777" w:rsidTr="00EB5320">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77777777" w:rsidR="00EB5320" w:rsidRPr="00957A37" w:rsidRDefault="00EB5320" w:rsidP="00B817BD">
            <w:pPr>
              <w:pStyle w:val="ListParagraph"/>
              <w:ind w:left="170"/>
              <w:rPr>
                <w:rFonts w:ascii="Lucida Sans" w:eastAsia="Times New Roman" w:hAnsi="Lucida Sans" w:cs="Times New Roman"/>
                <w:b/>
                <w:i/>
                <w:lang w:eastAsia="en-GB"/>
              </w:rPr>
            </w:pP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702600AC" w:rsidR="00EB5320" w:rsidRPr="00957A37" w:rsidRDefault="004D352B"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lang w:eastAsia="en-GB"/>
              </w:rPr>
              <w:t>B40 Prayer Room</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00396301">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6FDF43EC" w:rsidR="000F1D48" w:rsidRPr="00957A37" w:rsidRDefault="004D352B"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5 times daily, over 24 hours</w:t>
            </w: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790B500D" w:rsidR="000F1D48" w:rsidRPr="00957A37" w:rsidRDefault="004D352B" w:rsidP="00B817BD">
            <w:pPr>
              <w:pStyle w:val="ListParagraph"/>
              <w:ind w:left="170"/>
              <w:rPr>
                <w:rFonts w:ascii="Lucida Sans" w:eastAsia="Times New Roman" w:hAnsi="Lucida Sans" w:cs="Times New Roman"/>
                <w:b/>
                <w:i/>
                <w:lang w:eastAsia="en-GB"/>
              </w:rPr>
            </w:pPr>
            <w:r>
              <w:rPr>
                <w:rFonts w:ascii="Lucida Sans" w:eastAsia="Times New Roman" w:hAnsi="Lucida Sans" w:cs="Times New Roman"/>
                <w:b/>
                <w:i/>
                <w:lang w:eastAsia="en-GB"/>
              </w:rPr>
              <w:t>Daily Prayers</w:t>
            </w:r>
          </w:p>
        </w:tc>
      </w:tr>
      <w:tr w:rsidR="006C4BC8" w:rsidRPr="00957A37" w14:paraId="05EF0A02" w14:textId="77777777" w:rsidTr="0047733E">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3F890335" w14:textId="0559E358" w:rsidR="006C4BC8" w:rsidRPr="00957A37" w:rsidRDefault="00E95754"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Some critical roles cannot be done remotely.  A partial return to work on campus</w:t>
            </w:r>
            <w:r w:rsidR="002D28CF">
              <w:rPr>
                <w:rFonts w:ascii="Lucida Sans" w:eastAsia="Times New Roman" w:hAnsi="Lucida Sans" w:cs="Times New Roman"/>
                <w:lang w:eastAsia="en-GB"/>
              </w:rPr>
              <w:t xml:space="preserve"> for employees</w:t>
            </w:r>
            <w:r>
              <w:rPr>
                <w:rFonts w:ascii="Lucida Sans" w:eastAsia="Times New Roman" w:hAnsi="Lucida Sans" w:cs="Times New Roman"/>
                <w:lang w:eastAsia="en-GB"/>
              </w:rPr>
              <w:t xml:space="preserve"> is therefore required.  </w:t>
            </w:r>
          </w:p>
          <w:p w14:paraId="6605C1F7" w14:textId="77777777" w:rsidR="006C4BC8" w:rsidRPr="00957A37" w:rsidRDefault="006C4BC8" w:rsidP="00B817BD">
            <w:pPr>
              <w:pStyle w:val="ListParagraph"/>
              <w:ind w:left="170"/>
              <w:rPr>
                <w:rFonts w:ascii="Lucida Sans" w:eastAsia="Times New Roman" w:hAnsi="Lucida Sans" w:cs="Times New Roman"/>
                <w:lang w:eastAsia="en-GB"/>
              </w:rPr>
            </w:pPr>
          </w:p>
        </w:tc>
      </w:tr>
    </w:tbl>
    <w:p w14:paraId="571C78AB" w14:textId="09E93A38" w:rsidR="007D4D0D" w:rsidRDefault="007D4D0D" w:rsidP="00FF282E">
      <w:pPr>
        <w:rPr>
          <w:rFonts w:ascii="Lucida Sans" w:hAnsi="Lucida Sans"/>
        </w:rPr>
      </w:pPr>
    </w:p>
    <w:p w14:paraId="67297D66" w14:textId="77BA6F82" w:rsidR="007D4D0D" w:rsidRDefault="005A1532" w:rsidP="007D4D0D">
      <w:pPr>
        <w:rPr>
          <w:rFonts w:ascii="Lucida Sans" w:eastAsia="Calibri" w:hAnsi="Lucida Sans" w:cs="Times New Roman"/>
          <w:b/>
          <w:i/>
          <w:sz w:val="24"/>
          <w:szCs w:val="24"/>
        </w:rPr>
      </w:pPr>
      <w:r>
        <w:rPr>
          <w:rFonts w:ascii="Lucida Sans" w:eastAsia="Calibri" w:hAnsi="Lucida Sans" w:cs="Times New Roman"/>
          <w:b/>
          <w:i/>
          <w:sz w:val="24"/>
          <w:szCs w:val="24"/>
        </w:rPr>
        <w:t xml:space="preserve">This assessment is based on the default that those who can work from home should do so. </w:t>
      </w:r>
    </w:p>
    <w:p w14:paraId="6B231352" w14:textId="607B8E0E"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 xml:space="preserve">The following assessment should be </w:t>
      </w:r>
      <w:r w:rsidR="005A1532">
        <w:rPr>
          <w:rFonts w:ascii="Lucida Sans" w:eastAsia="Calibri" w:hAnsi="Lucida Sans" w:cs="Times New Roman"/>
          <w:b/>
          <w:i/>
          <w:sz w:val="24"/>
          <w:szCs w:val="24"/>
        </w:rPr>
        <w:t>reviewed and adapted to ensure it reflects local arrangements and activities</w:t>
      </w:r>
      <w:r>
        <w:rPr>
          <w:rFonts w:ascii="Lucida Sans" w:eastAsia="Calibri" w:hAnsi="Lucida Sans" w:cs="Times New Roman"/>
          <w:b/>
          <w:i/>
          <w:sz w:val="24"/>
          <w:szCs w:val="24"/>
        </w:rPr>
        <w:t xml:space="preserve">.  The risk hierarchy is applicable to determining measures to control all risks. </w:t>
      </w:r>
      <w:r w:rsidR="009A5C4F">
        <w:rPr>
          <w:rFonts w:ascii="Lucida Sans" w:eastAsia="Calibri" w:hAnsi="Lucida Sans" w:cs="Times New Roman"/>
          <w:b/>
          <w:i/>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001A4ABB">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001A4ABB">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001A4ABB">
        <w:trPr>
          <w:cantSplit/>
          <w:trHeight w:val="1514"/>
        </w:trPr>
        <w:tc>
          <w:tcPr>
            <w:tcW w:w="2689" w:type="dxa"/>
            <w:vMerge/>
            <w:shd w:val="clear" w:color="auto" w:fill="F2F2F2" w:themeFill="background1" w:themeFillShade="F2"/>
          </w:tcPr>
          <w:p w14:paraId="007A9E0B" w14:textId="77777777" w:rsidR="007D4D0D" w:rsidRPr="00957A37" w:rsidRDefault="007D4D0D" w:rsidP="00054B44">
            <w:pPr>
              <w:rPr>
                <w:rFonts w:ascii="Lucida Sans" w:hAnsi="Lucida Sans"/>
                <w:b/>
              </w:rPr>
            </w:pPr>
          </w:p>
        </w:tc>
        <w:tc>
          <w:tcPr>
            <w:tcW w:w="4961" w:type="dxa"/>
            <w:vMerge/>
            <w:shd w:val="clear" w:color="auto" w:fill="F2F2F2" w:themeFill="background1" w:themeFillShade="F2"/>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852083" w:rsidRPr="00957A37" w14:paraId="5F2DE5A0" w14:textId="77777777" w:rsidTr="00141C85">
        <w:tc>
          <w:tcPr>
            <w:tcW w:w="2689" w:type="dxa"/>
            <w:shd w:val="clear" w:color="auto" w:fill="auto"/>
            <w:vAlign w:val="center"/>
          </w:tcPr>
          <w:p w14:paraId="2963DDBA" w14:textId="7BA10106" w:rsidR="00852083" w:rsidRDefault="00852083" w:rsidP="00CE1CA0">
            <w:pPr>
              <w:jc w:val="center"/>
              <w:rPr>
                <w:rFonts w:ascii="Lucida Sans" w:hAnsi="Lucida Sans"/>
              </w:rPr>
            </w:pPr>
            <w:r>
              <w:rPr>
                <w:rFonts w:ascii="Lucida Sans" w:hAnsi="Lucida Sans"/>
              </w:rPr>
              <w:t>Use of communal spaces</w:t>
            </w:r>
          </w:p>
        </w:tc>
        <w:tc>
          <w:tcPr>
            <w:tcW w:w="4961" w:type="dxa"/>
          </w:tcPr>
          <w:p w14:paraId="103C7380" w14:textId="77777777" w:rsidR="00852083" w:rsidRDefault="00852083" w:rsidP="00CE1CA0">
            <w:pPr>
              <w:jc w:val="center"/>
              <w:rPr>
                <w:rFonts w:ascii="Lucida Sans" w:hAnsi="Lucida Sans"/>
              </w:rPr>
            </w:pPr>
            <w:r>
              <w:rPr>
                <w:rFonts w:ascii="Lucida Sans" w:hAnsi="Lucida Sans"/>
              </w:rPr>
              <w:t>Spread of Covid-19 among team</w:t>
            </w:r>
          </w:p>
          <w:p w14:paraId="773DEAA7" w14:textId="7A27AFCA" w:rsidR="005E693D" w:rsidRDefault="005E693D" w:rsidP="00CE1CA0">
            <w:pPr>
              <w:jc w:val="center"/>
              <w:rPr>
                <w:rFonts w:ascii="Lucida Sans" w:hAnsi="Lucida Sans"/>
              </w:rPr>
            </w:pPr>
            <w:r>
              <w:rPr>
                <w:rFonts w:ascii="Lucida Sans" w:hAnsi="Lucida Sans"/>
              </w:rPr>
              <w:t xml:space="preserve">Ill-health.  Sickness absence.  Spread of infection to others.  Productivity loss.  </w:t>
            </w:r>
          </w:p>
        </w:tc>
        <w:tc>
          <w:tcPr>
            <w:tcW w:w="561" w:type="dxa"/>
          </w:tcPr>
          <w:p w14:paraId="1D6010D1" w14:textId="59DBC5B3" w:rsidR="00852083" w:rsidRPr="00957A37" w:rsidRDefault="00BC6649" w:rsidP="00054B44">
            <w:pPr>
              <w:rPr>
                <w:rFonts w:ascii="Lucida Sans" w:hAnsi="Lucida Sans"/>
              </w:rPr>
            </w:pPr>
            <w:r>
              <w:rPr>
                <w:rFonts w:ascii="Lucida Sans" w:hAnsi="Lucida Sans"/>
              </w:rPr>
              <w:t>3</w:t>
            </w:r>
          </w:p>
        </w:tc>
        <w:tc>
          <w:tcPr>
            <w:tcW w:w="570" w:type="dxa"/>
          </w:tcPr>
          <w:p w14:paraId="0971D70E" w14:textId="7856CEB8" w:rsidR="00852083" w:rsidRPr="00957A37" w:rsidRDefault="00BC6649" w:rsidP="00054B44">
            <w:pPr>
              <w:rPr>
                <w:rFonts w:ascii="Lucida Sans" w:hAnsi="Lucida Sans"/>
              </w:rPr>
            </w:pPr>
            <w:r>
              <w:rPr>
                <w:rFonts w:ascii="Lucida Sans" w:hAnsi="Lucida Sans"/>
              </w:rPr>
              <w:t>5</w:t>
            </w:r>
          </w:p>
        </w:tc>
        <w:tc>
          <w:tcPr>
            <w:tcW w:w="570" w:type="dxa"/>
            <w:shd w:val="clear" w:color="auto" w:fill="FF0000"/>
          </w:tcPr>
          <w:p w14:paraId="6F53DF3E" w14:textId="7B58C969" w:rsidR="00852083" w:rsidRPr="00957A37" w:rsidRDefault="00BC6649" w:rsidP="00054B44">
            <w:pPr>
              <w:rPr>
                <w:rFonts w:ascii="Lucida Sans" w:hAnsi="Lucida Sans"/>
              </w:rPr>
            </w:pPr>
            <w:r>
              <w:rPr>
                <w:rFonts w:ascii="Lucida Sans" w:hAnsi="Lucida Sans"/>
              </w:rPr>
              <w:t>15</w:t>
            </w:r>
          </w:p>
        </w:tc>
        <w:tc>
          <w:tcPr>
            <w:tcW w:w="5812" w:type="dxa"/>
          </w:tcPr>
          <w:p w14:paraId="77867073" w14:textId="190306F8" w:rsidR="00CE1CA0" w:rsidRPr="00A43616" w:rsidRDefault="00CE1CA0" w:rsidP="00CE1CA0">
            <w:pPr>
              <w:rPr>
                <w:rFonts w:ascii="Lucida Sans" w:hAnsi="Lucida Sans"/>
                <w:bCs/>
              </w:rPr>
            </w:pPr>
            <w:r w:rsidRPr="00A43616">
              <w:rPr>
                <w:rFonts w:ascii="Lucida Sans" w:hAnsi="Lucida Sans"/>
                <w:bCs/>
              </w:rPr>
              <w:t>Implement social distancing</w:t>
            </w:r>
            <w:r>
              <w:rPr>
                <w:rFonts w:ascii="Lucida Sans" w:hAnsi="Lucida Sans"/>
                <w:bCs/>
              </w:rPr>
              <w:t>:</w:t>
            </w:r>
          </w:p>
          <w:p w14:paraId="531362D9" w14:textId="1DB2982A" w:rsidR="00852083" w:rsidRDefault="00852083" w:rsidP="009C64C6">
            <w:pPr>
              <w:pStyle w:val="ListParagraph"/>
              <w:numPr>
                <w:ilvl w:val="0"/>
                <w:numId w:val="4"/>
              </w:numPr>
              <w:rPr>
                <w:rFonts w:ascii="Lucida Sans" w:hAnsi="Lucida Sans"/>
                <w:bCs/>
              </w:rPr>
            </w:pPr>
            <w:r w:rsidRPr="00A43616">
              <w:rPr>
                <w:rFonts w:ascii="Lucida Sans" w:hAnsi="Lucida Sans"/>
                <w:bCs/>
              </w:rPr>
              <w:t>Identif</w:t>
            </w:r>
            <w:r w:rsidR="00A17F67">
              <w:rPr>
                <w:rFonts w:ascii="Lucida Sans" w:hAnsi="Lucida Sans"/>
                <w:bCs/>
              </w:rPr>
              <w:t>ied</w:t>
            </w:r>
            <w:r w:rsidRPr="00A43616">
              <w:rPr>
                <w:rFonts w:ascii="Lucida Sans" w:hAnsi="Lucida Sans"/>
                <w:bCs/>
              </w:rPr>
              <w:t xml:space="preserve"> a separate entrance and exit </w:t>
            </w:r>
            <w:r w:rsidR="009F24EC">
              <w:rPr>
                <w:rFonts w:ascii="Lucida Sans" w:hAnsi="Lucida Sans"/>
                <w:bCs/>
              </w:rPr>
              <w:t xml:space="preserve">to </w:t>
            </w:r>
            <w:r w:rsidR="00664EB4">
              <w:rPr>
                <w:rFonts w:ascii="Lucida Sans" w:hAnsi="Lucida Sans"/>
                <w:bCs/>
              </w:rPr>
              <w:t>communal spaces if possible</w:t>
            </w:r>
          </w:p>
          <w:p w14:paraId="43658F76" w14:textId="3995994C" w:rsidR="00CE1CA0" w:rsidRPr="00A43616" w:rsidRDefault="00A17F67" w:rsidP="009C64C6">
            <w:pPr>
              <w:pStyle w:val="ListParagraph"/>
              <w:numPr>
                <w:ilvl w:val="0"/>
                <w:numId w:val="4"/>
              </w:numPr>
              <w:rPr>
                <w:rFonts w:ascii="Lucida Sans" w:hAnsi="Lucida Sans"/>
                <w:bCs/>
              </w:rPr>
            </w:pPr>
            <w:r>
              <w:rPr>
                <w:rFonts w:ascii="Lucida Sans" w:hAnsi="Lucida Sans"/>
                <w:bCs/>
              </w:rPr>
              <w:t>Implemented</w:t>
            </w:r>
            <w:r w:rsidR="00CE1CA0">
              <w:rPr>
                <w:rFonts w:ascii="Lucida Sans" w:hAnsi="Lucida Sans"/>
                <w:bCs/>
              </w:rPr>
              <w:t xml:space="preserve"> clear pathways </w:t>
            </w:r>
            <w:r w:rsidR="00664EB4">
              <w:rPr>
                <w:rFonts w:ascii="Lucida Sans" w:hAnsi="Lucida Sans"/>
                <w:bCs/>
              </w:rPr>
              <w:t xml:space="preserve">and one way routes </w:t>
            </w:r>
            <w:r w:rsidR="00CE1CA0">
              <w:rPr>
                <w:rFonts w:ascii="Lucida Sans" w:hAnsi="Lucida Sans"/>
                <w:bCs/>
              </w:rPr>
              <w:t xml:space="preserve">around communal areas </w:t>
            </w:r>
            <w:r w:rsidR="00664EB4">
              <w:rPr>
                <w:rFonts w:ascii="Lucida Sans" w:hAnsi="Lucida Sans"/>
                <w:bCs/>
              </w:rPr>
              <w:t>-</w:t>
            </w:r>
            <w:r w:rsidR="00CE1CA0">
              <w:rPr>
                <w:rFonts w:ascii="Lucida Sans" w:hAnsi="Lucida Sans"/>
                <w:bCs/>
              </w:rPr>
              <w:t xml:space="preserve"> demarcate using signage and barriers</w:t>
            </w:r>
          </w:p>
          <w:p w14:paraId="29C400FD" w14:textId="529DB955" w:rsidR="00852083" w:rsidRPr="00A43616" w:rsidRDefault="00852083" w:rsidP="009C64C6">
            <w:pPr>
              <w:pStyle w:val="ListParagraph"/>
              <w:numPr>
                <w:ilvl w:val="0"/>
                <w:numId w:val="4"/>
              </w:numPr>
              <w:rPr>
                <w:rFonts w:ascii="Lucida Sans" w:hAnsi="Lucida Sans"/>
                <w:bCs/>
              </w:rPr>
            </w:pPr>
            <w:r w:rsidRPr="00A43616">
              <w:rPr>
                <w:rFonts w:ascii="Lucida Sans" w:hAnsi="Lucida Sans"/>
                <w:bCs/>
              </w:rPr>
              <w:t>Provide simple induction to remind employees of personal hygiene measures</w:t>
            </w:r>
            <w:r>
              <w:rPr>
                <w:rFonts w:ascii="Lucida Sans" w:hAnsi="Lucida Sans"/>
                <w:bCs/>
              </w:rPr>
              <w:t xml:space="preserve"> before and after every visit to the toilet, </w:t>
            </w:r>
            <w:r w:rsidR="009F24EC">
              <w:rPr>
                <w:rFonts w:ascii="Lucida Sans" w:hAnsi="Lucida Sans"/>
                <w:bCs/>
              </w:rPr>
              <w:t>access to fresh water,</w:t>
            </w:r>
            <w:r>
              <w:rPr>
                <w:rFonts w:ascii="Lucida Sans" w:hAnsi="Lucida Sans"/>
                <w:bCs/>
              </w:rPr>
              <w:t xml:space="preserve"> printer area or other communal area</w:t>
            </w:r>
          </w:p>
          <w:p w14:paraId="5F66C1CD" w14:textId="7B743A36" w:rsidR="00852083" w:rsidRPr="00A43616" w:rsidRDefault="00852083" w:rsidP="009C64C6">
            <w:pPr>
              <w:pStyle w:val="ListParagraph"/>
              <w:numPr>
                <w:ilvl w:val="0"/>
                <w:numId w:val="4"/>
              </w:numPr>
              <w:rPr>
                <w:rFonts w:ascii="Lucida Sans" w:hAnsi="Lucida Sans"/>
                <w:bCs/>
              </w:rPr>
            </w:pPr>
            <w:r w:rsidRPr="00A43616">
              <w:rPr>
                <w:rFonts w:ascii="Lucida Sans" w:hAnsi="Lucida Sans"/>
                <w:bCs/>
              </w:rPr>
              <w:t>Increase</w:t>
            </w:r>
            <w:r w:rsidR="00A17F67">
              <w:rPr>
                <w:rFonts w:ascii="Lucida Sans" w:hAnsi="Lucida Sans"/>
                <w:bCs/>
              </w:rPr>
              <w:t>d</w:t>
            </w:r>
            <w:r w:rsidRPr="00A43616">
              <w:rPr>
                <w:rFonts w:ascii="Lucida Sans" w:hAnsi="Lucida Sans"/>
                <w:bCs/>
              </w:rPr>
              <w:t xml:space="preserve"> frequency of cleaning in communal areas e.g. corridors, doors, toilets</w:t>
            </w:r>
          </w:p>
          <w:p w14:paraId="0425B1CA" w14:textId="3F1749BA" w:rsidR="00852083" w:rsidRPr="00A43616" w:rsidRDefault="00852083" w:rsidP="009C64C6">
            <w:pPr>
              <w:pStyle w:val="ListParagraph"/>
              <w:numPr>
                <w:ilvl w:val="0"/>
                <w:numId w:val="4"/>
              </w:numPr>
              <w:rPr>
                <w:rFonts w:ascii="Lucida Sans" w:hAnsi="Lucida Sans"/>
                <w:bCs/>
              </w:rPr>
            </w:pPr>
            <w:r w:rsidRPr="00A43616">
              <w:rPr>
                <w:rFonts w:ascii="Lucida Sans" w:hAnsi="Lucida Sans"/>
                <w:bCs/>
              </w:rPr>
              <w:t>Remind</w:t>
            </w:r>
            <w:r w:rsidR="00A17F67">
              <w:rPr>
                <w:rFonts w:ascii="Lucida Sans" w:hAnsi="Lucida Sans"/>
                <w:bCs/>
              </w:rPr>
              <w:t>ed</w:t>
            </w:r>
            <w:r w:rsidRPr="00A43616">
              <w:rPr>
                <w:rFonts w:ascii="Lucida Sans" w:hAnsi="Lucida Sans"/>
                <w:bCs/>
              </w:rPr>
              <w:t xml:space="preserve"> employees to stay home if symptomatic</w:t>
            </w:r>
          </w:p>
          <w:p w14:paraId="35223D78" w14:textId="600A26A3" w:rsidR="00852083" w:rsidRPr="00A43616" w:rsidRDefault="00852083" w:rsidP="009C64C6">
            <w:pPr>
              <w:pStyle w:val="ListParagraph"/>
              <w:numPr>
                <w:ilvl w:val="0"/>
                <w:numId w:val="4"/>
              </w:numPr>
              <w:rPr>
                <w:rFonts w:ascii="Lucida Sans" w:hAnsi="Lucida Sans"/>
                <w:bCs/>
              </w:rPr>
            </w:pPr>
            <w:r w:rsidRPr="00A43616">
              <w:rPr>
                <w:rFonts w:ascii="Lucida Sans" w:hAnsi="Lucida Sans"/>
                <w:bCs/>
              </w:rPr>
              <w:t xml:space="preserve">Supervise employees </w:t>
            </w:r>
            <w:r w:rsidR="00664EB4">
              <w:rPr>
                <w:rFonts w:ascii="Lucida Sans" w:hAnsi="Lucida Sans"/>
                <w:bCs/>
              </w:rPr>
              <w:t xml:space="preserve">in communal areas </w:t>
            </w:r>
            <w:r w:rsidRPr="00A43616">
              <w:rPr>
                <w:rFonts w:ascii="Lucida Sans" w:hAnsi="Lucida Sans"/>
                <w:bCs/>
              </w:rPr>
              <w:t>to ensure social distancing is observed</w:t>
            </w:r>
          </w:p>
          <w:p w14:paraId="4F902498" w14:textId="1164E228" w:rsidR="00852083" w:rsidRPr="002A1792" w:rsidRDefault="00852083" w:rsidP="009C64C6">
            <w:pPr>
              <w:pStyle w:val="ListParagraph"/>
              <w:numPr>
                <w:ilvl w:val="0"/>
                <w:numId w:val="4"/>
              </w:numPr>
              <w:rPr>
                <w:rFonts w:ascii="Lucida Sans" w:hAnsi="Lucida Sans"/>
              </w:rPr>
            </w:pPr>
            <w:r w:rsidRPr="00A43616">
              <w:rPr>
                <w:rFonts w:ascii="Lucida Sans" w:hAnsi="Lucida Sans"/>
                <w:bCs/>
              </w:rPr>
              <w:t xml:space="preserve">Remind employees to bring in their own food </w:t>
            </w:r>
            <w:r w:rsidR="002A1792">
              <w:rPr>
                <w:rFonts w:ascii="Lucida Sans" w:hAnsi="Lucida Sans"/>
                <w:bCs/>
              </w:rPr>
              <w:t xml:space="preserve">as food preparation in kitchens </w:t>
            </w:r>
            <w:r w:rsidR="009F24EC">
              <w:rPr>
                <w:rFonts w:ascii="Lucida Sans" w:hAnsi="Lucida Sans"/>
                <w:bCs/>
              </w:rPr>
              <w:t>will</w:t>
            </w:r>
            <w:r w:rsidR="002A1792">
              <w:rPr>
                <w:rFonts w:ascii="Lucida Sans" w:hAnsi="Lucida Sans"/>
                <w:bCs/>
              </w:rPr>
              <w:t xml:space="preserve"> not be permitted.</w:t>
            </w:r>
          </w:p>
          <w:p w14:paraId="2AB9B31B" w14:textId="77777777" w:rsidR="002A1792" w:rsidRPr="00A80EF1" w:rsidRDefault="002A1792" w:rsidP="009C64C6">
            <w:pPr>
              <w:pStyle w:val="ListParagraph"/>
              <w:numPr>
                <w:ilvl w:val="0"/>
                <w:numId w:val="4"/>
              </w:numPr>
              <w:rPr>
                <w:rFonts w:ascii="Lucida Sans" w:hAnsi="Lucida Sans"/>
              </w:rPr>
            </w:pPr>
            <w:r>
              <w:rPr>
                <w:rFonts w:ascii="Lucida Sans" w:hAnsi="Lucida Sans"/>
                <w:bCs/>
              </w:rPr>
              <w:t xml:space="preserve">Provide means of opening door without touching it i.e. use of paper towels with bin outside </w:t>
            </w:r>
          </w:p>
          <w:p w14:paraId="3118C9A8" w14:textId="6FB3A87F" w:rsidR="00A80EF1" w:rsidRPr="0051147F" w:rsidRDefault="00A80EF1" w:rsidP="004D352B">
            <w:pPr>
              <w:pStyle w:val="ListParagraph"/>
              <w:numPr>
                <w:ilvl w:val="0"/>
                <w:numId w:val="4"/>
              </w:numPr>
              <w:rPr>
                <w:rFonts w:ascii="Lucida Sans" w:hAnsi="Lucida Sans"/>
                <w:bCs/>
              </w:rPr>
            </w:pPr>
            <w:r>
              <w:rPr>
                <w:rFonts w:ascii="Lucida Sans" w:hAnsi="Lucida Sans"/>
                <w:bCs/>
              </w:rPr>
              <w:t>Alcohol sanitiser stations located within communal areas.</w:t>
            </w:r>
            <w:r w:rsidR="004D352B">
              <w:rPr>
                <w:rFonts w:ascii="Lucida Sans" w:hAnsi="Lucida Sans"/>
                <w:bCs/>
              </w:rPr>
              <w:t xml:space="preserve"> </w:t>
            </w:r>
          </w:p>
          <w:p w14:paraId="6C83BE45" w14:textId="77777777" w:rsidR="00A80EF1" w:rsidRPr="008A43A3" w:rsidRDefault="00A80EF1" w:rsidP="009C64C6">
            <w:pPr>
              <w:pStyle w:val="ListParagraph"/>
              <w:numPr>
                <w:ilvl w:val="0"/>
                <w:numId w:val="4"/>
              </w:numPr>
              <w:jc w:val="both"/>
              <w:rPr>
                <w:rFonts w:ascii="Lucida Sans" w:hAnsi="Lucida Sans" w:cs="Lucida Sans"/>
              </w:rPr>
            </w:pPr>
            <w:r w:rsidRPr="008A43A3">
              <w:rPr>
                <w:rFonts w:ascii="Lucida Sans" w:hAnsi="Lucida Sans" w:cs="Lucida Sans"/>
              </w:rPr>
              <w:t>Social gathering amongst employees have been discouraged whilst at work.</w:t>
            </w:r>
          </w:p>
          <w:p w14:paraId="4F76F56C" w14:textId="4610D29A" w:rsidR="00E66A36" w:rsidRPr="00E66A36" w:rsidRDefault="00E66A36" w:rsidP="009C64C6">
            <w:pPr>
              <w:pStyle w:val="ListParagraph"/>
              <w:numPr>
                <w:ilvl w:val="0"/>
                <w:numId w:val="4"/>
              </w:numPr>
              <w:jc w:val="both"/>
              <w:rPr>
                <w:rFonts w:ascii="Lucida Sans" w:hAnsi="Lucida Sans" w:cs="Lucida Sans"/>
              </w:rPr>
            </w:pPr>
            <w:r w:rsidRPr="00E66A36">
              <w:rPr>
                <w:rFonts w:ascii="Lucida Sans" w:hAnsi="Lucida Sans" w:cs="Lucida Sans"/>
              </w:rPr>
              <w:t xml:space="preserve">Staff </w:t>
            </w:r>
            <w:r>
              <w:rPr>
                <w:rFonts w:ascii="Lucida Sans" w:hAnsi="Lucida Sans" w:cs="Lucida Sans"/>
              </w:rPr>
              <w:t xml:space="preserve">should not shake hands as a greeting </w:t>
            </w:r>
            <w:r w:rsidRPr="00E66A36">
              <w:rPr>
                <w:rFonts w:ascii="Lucida Sans" w:hAnsi="Lucida Sans" w:cs="Lucida Sans"/>
              </w:rPr>
              <w:t xml:space="preserve"> </w:t>
            </w:r>
          </w:p>
          <w:p w14:paraId="28B23E20" w14:textId="77777777" w:rsidR="00E66A36" w:rsidRPr="00506389" w:rsidRDefault="00E66A36" w:rsidP="009C64C6">
            <w:pPr>
              <w:pStyle w:val="NormalWeb"/>
              <w:numPr>
                <w:ilvl w:val="0"/>
                <w:numId w:val="4"/>
              </w:numPr>
              <w:jc w:val="both"/>
              <w:rPr>
                <w:rFonts w:ascii="Lucida Sans" w:hAnsi="Lucida Sans" w:cs="Lucida Sans"/>
                <w:color w:val="000000"/>
                <w:sz w:val="22"/>
                <w:szCs w:val="22"/>
              </w:rPr>
            </w:pPr>
            <w:r w:rsidRPr="00506389">
              <w:rPr>
                <w:rFonts w:ascii="Lucida Sans" w:hAnsi="Lucida Sans" w:cs="Lucida Sans"/>
                <w:color w:val="000000"/>
                <w:sz w:val="22"/>
                <w:szCs w:val="22"/>
              </w:rPr>
              <w:lastRenderedPageBreak/>
              <w:t>Anybody visiting site will be informed that they are not to enter if they’re experiencing COVID-19 symptoms and will be advised to self-isolate in line with government recommendations</w:t>
            </w:r>
          </w:p>
          <w:p w14:paraId="62D58268" w14:textId="77777777" w:rsidR="009C64C6" w:rsidRPr="008A43A3" w:rsidRDefault="009C64C6" w:rsidP="009C64C6">
            <w:pPr>
              <w:pStyle w:val="ListParagraph"/>
              <w:numPr>
                <w:ilvl w:val="0"/>
                <w:numId w:val="4"/>
              </w:numPr>
              <w:spacing w:line="240" w:lineRule="atLeast"/>
              <w:jc w:val="both"/>
              <w:rPr>
                <w:rFonts w:ascii="Lucida Sans" w:hAnsi="Lucida Sans" w:cs="Lucida Sans"/>
              </w:rPr>
            </w:pPr>
            <w:r w:rsidRPr="008A43A3">
              <w:rPr>
                <w:rFonts w:ascii="Lucida Sans" w:hAnsi="Lucida Sans" w:cs="Lucida Sans"/>
              </w:rPr>
              <w:t xml:space="preserve">Staff avoid touching common pieces of equipment such as printers/scanners/faxes and use only dedicated work equipment on the workstations. </w:t>
            </w:r>
          </w:p>
          <w:p w14:paraId="33F8CE30" w14:textId="77777777" w:rsidR="009C64C6" w:rsidRPr="008A43A3" w:rsidRDefault="009C64C6" w:rsidP="009C64C6">
            <w:pPr>
              <w:pStyle w:val="ListParagraph"/>
              <w:numPr>
                <w:ilvl w:val="0"/>
                <w:numId w:val="4"/>
              </w:numPr>
              <w:spacing w:line="240" w:lineRule="atLeast"/>
              <w:jc w:val="both"/>
              <w:rPr>
                <w:rFonts w:ascii="Lucida Sans" w:hAnsi="Lucida Sans" w:cs="Lucida Sans"/>
              </w:rPr>
            </w:pPr>
            <w:r w:rsidRPr="008A43A3">
              <w:rPr>
                <w:rFonts w:ascii="Lucida Sans" w:hAnsi="Lucida Sans" w:cs="Lucida Sans"/>
              </w:rPr>
              <w:t>Any use of common work equipment is restricted and managed.</w:t>
            </w:r>
          </w:p>
          <w:p w14:paraId="7FA83F56" w14:textId="0C18B3E3" w:rsidR="00A80EF1" w:rsidRDefault="00A80EF1" w:rsidP="009C64C6">
            <w:pPr>
              <w:pStyle w:val="ListParagraph"/>
              <w:numPr>
                <w:ilvl w:val="0"/>
                <w:numId w:val="4"/>
              </w:numPr>
              <w:spacing w:line="240" w:lineRule="atLeast"/>
              <w:jc w:val="both"/>
              <w:rPr>
                <w:rFonts w:ascii="Lucida Sans" w:hAnsi="Lucida Sans"/>
              </w:rPr>
            </w:pPr>
          </w:p>
        </w:tc>
        <w:tc>
          <w:tcPr>
            <w:tcW w:w="567" w:type="dxa"/>
          </w:tcPr>
          <w:p w14:paraId="7492C325" w14:textId="2580643C" w:rsidR="00852083" w:rsidRPr="00957A37" w:rsidRDefault="00664EB4" w:rsidP="00054B44">
            <w:pPr>
              <w:rPr>
                <w:rFonts w:ascii="Lucida Sans" w:hAnsi="Lucida Sans"/>
              </w:rPr>
            </w:pPr>
            <w:r>
              <w:rPr>
                <w:rFonts w:ascii="Lucida Sans" w:hAnsi="Lucida Sans"/>
              </w:rPr>
              <w:lastRenderedPageBreak/>
              <w:t>2</w:t>
            </w:r>
          </w:p>
        </w:tc>
        <w:tc>
          <w:tcPr>
            <w:tcW w:w="567" w:type="dxa"/>
          </w:tcPr>
          <w:p w14:paraId="3D555ADA" w14:textId="49920F2A" w:rsidR="00852083" w:rsidRPr="00957A37" w:rsidRDefault="00664EB4" w:rsidP="00054B44">
            <w:pPr>
              <w:rPr>
                <w:rFonts w:ascii="Lucida Sans" w:hAnsi="Lucida Sans"/>
              </w:rPr>
            </w:pPr>
            <w:r>
              <w:rPr>
                <w:rFonts w:ascii="Lucida Sans" w:hAnsi="Lucida Sans"/>
              </w:rPr>
              <w:t>3</w:t>
            </w:r>
          </w:p>
        </w:tc>
        <w:tc>
          <w:tcPr>
            <w:tcW w:w="567" w:type="dxa"/>
            <w:shd w:val="clear" w:color="auto" w:fill="FFC000"/>
          </w:tcPr>
          <w:p w14:paraId="0E8B3324" w14:textId="035C8F09" w:rsidR="00852083" w:rsidRPr="00957A37" w:rsidRDefault="00664EB4" w:rsidP="00054B44">
            <w:pPr>
              <w:rPr>
                <w:rFonts w:ascii="Lucida Sans" w:hAnsi="Lucida Sans"/>
              </w:rPr>
            </w:pPr>
            <w:r>
              <w:rPr>
                <w:rFonts w:ascii="Lucida Sans" w:hAnsi="Lucida Sans"/>
              </w:rPr>
              <w:t>6</w:t>
            </w:r>
          </w:p>
        </w:tc>
        <w:tc>
          <w:tcPr>
            <w:tcW w:w="5528" w:type="dxa"/>
          </w:tcPr>
          <w:p w14:paraId="525EEDEE" w14:textId="72553889" w:rsidR="002A1792" w:rsidRDefault="002A1792" w:rsidP="00054B44">
            <w:pPr>
              <w:rPr>
                <w:rFonts w:ascii="Lucida Sans" w:hAnsi="Lucida Sans"/>
              </w:rPr>
            </w:pPr>
            <w:r>
              <w:rPr>
                <w:rFonts w:ascii="Lucida Sans" w:hAnsi="Lucida Sans"/>
              </w:rPr>
              <w:t>Consider keeping doors open</w:t>
            </w:r>
            <w:r w:rsidR="009F24EC">
              <w:rPr>
                <w:rFonts w:ascii="Lucida Sans" w:hAnsi="Lucida Sans"/>
              </w:rPr>
              <w:t xml:space="preserve"> (where fire-safety requirements permit)</w:t>
            </w:r>
            <w:r>
              <w:rPr>
                <w:rFonts w:ascii="Lucida Sans" w:hAnsi="Lucida Sans"/>
              </w:rPr>
              <w:t xml:space="preserve"> to reduce need to touch doors after washing hands.</w:t>
            </w:r>
          </w:p>
          <w:p w14:paraId="4A66D5DB" w14:textId="77777777" w:rsidR="00A17F67" w:rsidRDefault="00A17F67" w:rsidP="00054B44">
            <w:pPr>
              <w:rPr>
                <w:rFonts w:ascii="Lucida Sans" w:hAnsi="Lucida Sans"/>
              </w:rPr>
            </w:pPr>
          </w:p>
          <w:p w14:paraId="53AA10AA" w14:textId="66271696" w:rsidR="002A1792" w:rsidRDefault="002A1792" w:rsidP="00054B44">
            <w:pPr>
              <w:rPr>
                <w:rFonts w:ascii="Lucida Sans" w:hAnsi="Lucida Sans"/>
              </w:rPr>
            </w:pPr>
            <w:r>
              <w:rPr>
                <w:rFonts w:ascii="Lucida Sans" w:hAnsi="Lucida Sans"/>
              </w:rPr>
              <w:t xml:space="preserve">Consider alternating the </w:t>
            </w:r>
            <w:r w:rsidR="00664EB4">
              <w:rPr>
                <w:rFonts w:ascii="Lucida Sans" w:hAnsi="Lucida Sans"/>
              </w:rPr>
              <w:t xml:space="preserve">use of facilities to enable </w:t>
            </w:r>
            <w:r>
              <w:rPr>
                <w:rFonts w:ascii="Lucida Sans" w:hAnsi="Lucida Sans"/>
              </w:rPr>
              <w:t xml:space="preserve">increased </w:t>
            </w:r>
            <w:r w:rsidR="00664EB4">
              <w:rPr>
                <w:rFonts w:ascii="Lucida Sans" w:hAnsi="Lucida Sans"/>
              </w:rPr>
              <w:t>cleaning</w:t>
            </w:r>
            <w:r>
              <w:rPr>
                <w:rFonts w:ascii="Lucida Sans" w:hAnsi="Lucida Sans"/>
              </w:rPr>
              <w:t>.</w:t>
            </w:r>
          </w:p>
          <w:p w14:paraId="049A6524" w14:textId="77777777" w:rsidR="00A17F67" w:rsidRDefault="00A17F67" w:rsidP="00054B44">
            <w:pPr>
              <w:rPr>
                <w:rFonts w:ascii="Lucida Sans" w:hAnsi="Lucida Sans"/>
              </w:rPr>
            </w:pPr>
          </w:p>
          <w:p w14:paraId="78BADB04" w14:textId="0C96211E" w:rsidR="002A1792" w:rsidRDefault="009F24EC" w:rsidP="00054B44">
            <w:pPr>
              <w:rPr>
                <w:rFonts w:ascii="Lucida Sans" w:hAnsi="Lucida Sans"/>
              </w:rPr>
            </w:pPr>
            <w:r>
              <w:rPr>
                <w:rFonts w:ascii="Lucida Sans" w:hAnsi="Lucida Sans"/>
              </w:rPr>
              <w:t>Remind employees that they cannot</w:t>
            </w:r>
            <w:r w:rsidR="005A1532">
              <w:rPr>
                <w:rFonts w:ascii="Lucida Sans" w:hAnsi="Lucida Sans"/>
              </w:rPr>
              <w:t xml:space="preserve"> </w:t>
            </w:r>
            <w:r w:rsidR="002A1792">
              <w:rPr>
                <w:rFonts w:ascii="Lucida Sans" w:hAnsi="Lucida Sans"/>
              </w:rPr>
              <w:t>use kitchen</w:t>
            </w:r>
            <w:r w:rsidR="009F7ECD">
              <w:rPr>
                <w:rFonts w:ascii="Lucida Sans" w:hAnsi="Lucida Sans"/>
              </w:rPr>
              <w:t>s to prepare food.</w:t>
            </w:r>
          </w:p>
          <w:p w14:paraId="6600CB8E" w14:textId="686ABD33" w:rsidR="00852083" w:rsidRDefault="00852083" w:rsidP="00054B44">
            <w:pPr>
              <w:rPr>
                <w:rFonts w:ascii="Lucida Sans" w:hAnsi="Lucida Sans"/>
                <w:b/>
                <w:bCs/>
              </w:rPr>
            </w:pPr>
          </w:p>
          <w:p w14:paraId="61E94184" w14:textId="76869AB5" w:rsidR="007F044A" w:rsidRDefault="007F044A" w:rsidP="00054B44">
            <w:pPr>
              <w:rPr>
                <w:rFonts w:ascii="Lucida Sans" w:hAnsi="Lucida Sans"/>
                <w:b/>
                <w:bCs/>
              </w:rPr>
            </w:pPr>
            <w:r>
              <w:rPr>
                <w:rFonts w:ascii="Lucida Sans" w:hAnsi="Lucida Sans"/>
                <w:b/>
                <w:bCs/>
              </w:rPr>
              <w:t>Windows will be kept open whenever possible to aid ventilation.</w:t>
            </w:r>
          </w:p>
          <w:p w14:paraId="58730189" w14:textId="77777777" w:rsidR="007F044A" w:rsidRPr="004D352B" w:rsidRDefault="007F044A" w:rsidP="00054B44">
            <w:pPr>
              <w:rPr>
                <w:rFonts w:ascii="Lucida Sans" w:hAnsi="Lucida Sans"/>
                <w:b/>
                <w:bCs/>
              </w:rPr>
            </w:pPr>
          </w:p>
          <w:p w14:paraId="6DA0DE02" w14:textId="2E6CFC27" w:rsidR="001134D6" w:rsidRDefault="004A6140" w:rsidP="001134D6">
            <w:pPr>
              <w:rPr>
                <w:rFonts w:ascii="Lucida Sans" w:hAnsi="Lucida Sans"/>
                <w:b/>
                <w:bCs/>
              </w:rPr>
            </w:pPr>
            <w:r>
              <w:rPr>
                <w:rFonts w:ascii="Lucida Sans" w:hAnsi="Lucida Sans"/>
                <w:b/>
                <w:bCs/>
              </w:rPr>
              <w:t>Hand sanitising station has been installed.</w:t>
            </w:r>
          </w:p>
          <w:p w14:paraId="4F71E046" w14:textId="77777777" w:rsidR="001134D6" w:rsidRDefault="001134D6" w:rsidP="001134D6">
            <w:pPr>
              <w:rPr>
                <w:rFonts w:ascii="Lucida Sans" w:hAnsi="Lucida Sans"/>
                <w:b/>
                <w:bCs/>
              </w:rPr>
            </w:pPr>
          </w:p>
          <w:p w14:paraId="66EA5420" w14:textId="6349A894" w:rsidR="00BC6649" w:rsidRDefault="00BC6649" w:rsidP="001134D6">
            <w:pPr>
              <w:rPr>
                <w:rFonts w:ascii="Lucida Sans" w:hAnsi="Lucida Sans"/>
                <w:b/>
                <w:bCs/>
              </w:rPr>
            </w:pPr>
            <w:r>
              <w:rPr>
                <w:rFonts w:ascii="Lucida Sans" w:hAnsi="Lucida Sans"/>
                <w:b/>
                <w:bCs/>
              </w:rPr>
              <w:t>Enforce 1m social distancing, with 1m gaps between each worshipper in each row. This gives a maximum capacity of 56.</w:t>
            </w:r>
            <w:r w:rsidR="004A6140">
              <w:rPr>
                <w:rFonts w:ascii="Lucida Sans" w:hAnsi="Lucida Sans"/>
                <w:b/>
                <w:bCs/>
              </w:rPr>
              <w:t xml:space="preserve"> 2m distancing allows for 28 users at any one time.</w:t>
            </w:r>
          </w:p>
          <w:p w14:paraId="5BBE9378" w14:textId="77777777" w:rsidR="00BC6649" w:rsidRDefault="00BC6649" w:rsidP="001134D6">
            <w:pPr>
              <w:rPr>
                <w:rFonts w:ascii="Lucida Sans" w:hAnsi="Lucida Sans"/>
                <w:b/>
                <w:bCs/>
              </w:rPr>
            </w:pPr>
          </w:p>
          <w:p w14:paraId="234E2269" w14:textId="77777777" w:rsidR="00BC6649" w:rsidRDefault="00BC6649" w:rsidP="001134D6">
            <w:pPr>
              <w:rPr>
                <w:rFonts w:ascii="Lucida Sans" w:hAnsi="Lucida Sans"/>
                <w:b/>
                <w:bCs/>
              </w:rPr>
            </w:pPr>
            <w:r>
              <w:rPr>
                <w:rFonts w:ascii="Lucida Sans" w:hAnsi="Lucida Sans"/>
                <w:b/>
                <w:bCs/>
              </w:rPr>
              <w:t>Users will be encouraged to take weekly COVID testing.</w:t>
            </w:r>
          </w:p>
          <w:p w14:paraId="6263F9DA" w14:textId="77777777" w:rsidR="00BC6649" w:rsidRDefault="00BC6649" w:rsidP="001134D6">
            <w:pPr>
              <w:rPr>
                <w:rFonts w:ascii="Lucida Sans" w:hAnsi="Lucida Sans"/>
                <w:b/>
                <w:bCs/>
              </w:rPr>
            </w:pPr>
          </w:p>
          <w:p w14:paraId="6511FED6" w14:textId="77777777" w:rsidR="001134D6" w:rsidRDefault="007F044A" w:rsidP="001134D6">
            <w:pPr>
              <w:rPr>
                <w:rFonts w:ascii="Lucida Sans" w:hAnsi="Lucida Sans"/>
                <w:b/>
                <w:bCs/>
              </w:rPr>
            </w:pPr>
            <w:r>
              <w:rPr>
                <w:rFonts w:ascii="Lucida Sans" w:hAnsi="Lucida Sans"/>
                <w:b/>
                <w:bCs/>
              </w:rPr>
              <w:t>N.B.</w:t>
            </w:r>
            <w:r w:rsidR="00BC6649">
              <w:rPr>
                <w:rFonts w:ascii="Lucida Sans" w:hAnsi="Lucida Sans"/>
                <w:b/>
                <w:bCs/>
              </w:rPr>
              <w:t xml:space="preserve"> majority of users </w:t>
            </w:r>
            <w:r>
              <w:rPr>
                <w:rFonts w:ascii="Lucida Sans" w:hAnsi="Lucida Sans"/>
                <w:b/>
                <w:bCs/>
              </w:rPr>
              <w:t xml:space="preserve">currently </w:t>
            </w:r>
            <w:r w:rsidR="00BC6649">
              <w:rPr>
                <w:rFonts w:ascii="Lucida Sans" w:hAnsi="Lucida Sans"/>
                <w:b/>
                <w:bCs/>
              </w:rPr>
              <w:t>are medical students/hospital staff</w:t>
            </w:r>
            <w:r>
              <w:rPr>
                <w:rFonts w:ascii="Lucida Sans" w:hAnsi="Lucida Sans"/>
                <w:b/>
                <w:bCs/>
              </w:rPr>
              <w:t>,</w:t>
            </w:r>
            <w:r w:rsidR="00BC6649">
              <w:rPr>
                <w:rFonts w:ascii="Lucida Sans" w:hAnsi="Lucida Sans"/>
                <w:b/>
                <w:bCs/>
              </w:rPr>
              <w:t xml:space="preserve"> meaning many if not all are </w:t>
            </w:r>
            <w:r>
              <w:rPr>
                <w:rFonts w:ascii="Lucida Sans" w:hAnsi="Lucida Sans"/>
                <w:b/>
                <w:bCs/>
              </w:rPr>
              <w:t xml:space="preserve">already </w:t>
            </w:r>
            <w:r w:rsidR="00BC6649">
              <w:rPr>
                <w:rFonts w:ascii="Lucida Sans" w:hAnsi="Lucida Sans"/>
                <w:b/>
                <w:bCs/>
              </w:rPr>
              <w:t>vaccinated.</w:t>
            </w:r>
            <w:r w:rsidR="001134D6">
              <w:rPr>
                <w:rFonts w:ascii="Lucida Sans" w:hAnsi="Lucida Sans"/>
                <w:b/>
                <w:bCs/>
              </w:rPr>
              <w:t xml:space="preserve"> </w:t>
            </w:r>
          </w:p>
          <w:p w14:paraId="60C7DDB7" w14:textId="77777777" w:rsidR="00CE0164" w:rsidRDefault="00CE0164" w:rsidP="001134D6">
            <w:pPr>
              <w:rPr>
                <w:rFonts w:ascii="Lucida Sans" w:hAnsi="Lucida Sans"/>
                <w:b/>
                <w:bCs/>
              </w:rPr>
            </w:pPr>
          </w:p>
          <w:p w14:paraId="1212E2B4" w14:textId="77777777" w:rsidR="00CE0164" w:rsidRDefault="00CE0164" w:rsidP="001134D6">
            <w:pPr>
              <w:rPr>
                <w:rFonts w:ascii="Lucida Sans" w:hAnsi="Lucida Sans"/>
                <w:b/>
                <w:bCs/>
              </w:rPr>
            </w:pPr>
            <w:r>
              <w:rPr>
                <w:rFonts w:ascii="Lucida Sans" w:hAnsi="Lucida Sans"/>
                <w:b/>
                <w:bCs/>
              </w:rPr>
              <w:lastRenderedPageBreak/>
              <w:t>Users will be asked to exit via the rear exit after the Maghrib (sunset) prayer if they wish to collect food from the marquee outside of B40. They will be released in groups of 6.</w:t>
            </w:r>
          </w:p>
          <w:p w14:paraId="0AB377B2" w14:textId="77777777" w:rsidR="00EC2315" w:rsidRDefault="00EC2315" w:rsidP="001134D6">
            <w:pPr>
              <w:rPr>
                <w:rFonts w:ascii="Lucida Sans" w:hAnsi="Lucida Sans"/>
                <w:b/>
                <w:bCs/>
              </w:rPr>
            </w:pPr>
          </w:p>
          <w:p w14:paraId="0D35ACAB" w14:textId="37A23EBB" w:rsidR="00EC2315" w:rsidRPr="001134D6" w:rsidRDefault="00EC2315" w:rsidP="001134D6">
            <w:pPr>
              <w:rPr>
                <w:rFonts w:ascii="Lucida Sans" w:hAnsi="Lucida Sans"/>
                <w:b/>
                <w:bCs/>
              </w:rPr>
            </w:pPr>
            <w:r>
              <w:rPr>
                <w:rFonts w:ascii="Lucida Sans" w:hAnsi="Lucida Sans"/>
                <w:b/>
                <w:bCs/>
              </w:rPr>
              <w:t>With regards to the Eid prayer, groups of 6 will have appropriate distancing between them. Attendees will be encouraged to take a COVID test beforehand. Groups will be dispatched in a staggered manner once the event concludes.</w:t>
            </w:r>
          </w:p>
        </w:tc>
      </w:tr>
      <w:tr w:rsidR="0033640D" w:rsidRPr="00957A37" w14:paraId="0AAC65B3" w14:textId="77777777" w:rsidTr="00240352">
        <w:tc>
          <w:tcPr>
            <w:tcW w:w="2689" w:type="dxa"/>
            <w:shd w:val="clear" w:color="auto" w:fill="auto"/>
            <w:vAlign w:val="center"/>
          </w:tcPr>
          <w:p w14:paraId="651B7C7E" w14:textId="4280822E" w:rsidR="0033640D" w:rsidRDefault="009C64C6" w:rsidP="0033640D">
            <w:pPr>
              <w:jc w:val="center"/>
              <w:rPr>
                <w:rFonts w:ascii="Lucida Sans" w:hAnsi="Lucida Sans"/>
              </w:rPr>
            </w:pPr>
            <w:r>
              <w:rPr>
                <w:rFonts w:ascii="Lucida Sans" w:hAnsi="Lucida Sans"/>
                <w:bCs/>
              </w:rPr>
              <w:lastRenderedPageBreak/>
              <w:t>Workplace hygiene</w:t>
            </w:r>
          </w:p>
        </w:tc>
        <w:tc>
          <w:tcPr>
            <w:tcW w:w="4961" w:type="dxa"/>
          </w:tcPr>
          <w:p w14:paraId="6A83E069" w14:textId="7A545745" w:rsidR="0033640D" w:rsidRDefault="0033640D" w:rsidP="0033640D">
            <w:pPr>
              <w:jc w:val="center"/>
              <w:rPr>
                <w:rFonts w:ascii="Lucida Sans" w:hAnsi="Lucida Sans"/>
              </w:rPr>
            </w:pPr>
            <w:r>
              <w:rPr>
                <w:rFonts w:ascii="Lucida Sans" w:hAnsi="Lucida Sans"/>
              </w:rPr>
              <w:t xml:space="preserve">Ill-health due to viral spread.  Sickness absence.  Spread of infection to others.  Productivity loss.  </w:t>
            </w:r>
          </w:p>
        </w:tc>
        <w:tc>
          <w:tcPr>
            <w:tcW w:w="561" w:type="dxa"/>
          </w:tcPr>
          <w:p w14:paraId="604518E6" w14:textId="1D029D45" w:rsidR="0033640D" w:rsidRDefault="00BC6649" w:rsidP="0033640D">
            <w:pPr>
              <w:rPr>
                <w:rFonts w:ascii="Lucida Sans" w:hAnsi="Lucida Sans"/>
              </w:rPr>
            </w:pPr>
            <w:r>
              <w:rPr>
                <w:rFonts w:ascii="Lucida Sans" w:hAnsi="Lucida Sans"/>
              </w:rPr>
              <w:t>3</w:t>
            </w:r>
          </w:p>
        </w:tc>
        <w:tc>
          <w:tcPr>
            <w:tcW w:w="570" w:type="dxa"/>
          </w:tcPr>
          <w:p w14:paraId="55D919F4" w14:textId="2156E52E" w:rsidR="0033640D" w:rsidRDefault="0033640D" w:rsidP="0033640D">
            <w:pPr>
              <w:rPr>
                <w:rFonts w:ascii="Lucida Sans" w:hAnsi="Lucida Sans"/>
              </w:rPr>
            </w:pPr>
            <w:r>
              <w:rPr>
                <w:rFonts w:ascii="Lucida Sans" w:hAnsi="Lucida Sans"/>
              </w:rPr>
              <w:t>4</w:t>
            </w:r>
          </w:p>
        </w:tc>
        <w:tc>
          <w:tcPr>
            <w:tcW w:w="570" w:type="dxa"/>
            <w:shd w:val="clear" w:color="auto" w:fill="FFC000"/>
          </w:tcPr>
          <w:p w14:paraId="04C57CC9" w14:textId="1DA2D973" w:rsidR="0033640D" w:rsidRDefault="0033640D" w:rsidP="0033640D">
            <w:pPr>
              <w:rPr>
                <w:rFonts w:ascii="Lucida Sans" w:hAnsi="Lucida Sans"/>
              </w:rPr>
            </w:pPr>
            <w:r>
              <w:rPr>
                <w:rFonts w:ascii="Lucida Sans" w:hAnsi="Lucida Sans"/>
              </w:rPr>
              <w:t>12</w:t>
            </w:r>
          </w:p>
        </w:tc>
        <w:tc>
          <w:tcPr>
            <w:tcW w:w="5812" w:type="dxa"/>
          </w:tcPr>
          <w:p w14:paraId="0B7CCC0D" w14:textId="614DA69A" w:rsidR="0033640D" w:rsidRPr="008A43A3" w:rsidRDefault="0033640D" w:rsidP="0033640D">
            <w:pPr>
              <w:pStyle w:val="ListParagraph"/>
              <w:numPr>
                <w:ilvl w:val="0"/>
                <w:numId w:val="12"/>
              </w:numPr>
              <w:jc w:val="both"/>
              <w:rPr>
                <w:rFonts w:ascii="Lucida Sans" w:hAnsi="Lucida Sans" w:cs="Lucida Sans"/>
              </w:rPr>
            </w:pPr>
            <w:r w:rsidRPr="008A43A3">
              <w:rPr>
                <w:rFonts w:ascii="Lucida Sans" w:hAnsi="Lucida Sans" w:cs="Lucida Sans"/>
              </w:rPr>
              <w:t xml:space="preserve">A deep clean of the </w:t>
            </w:r>
            <w:r>
              <w:rPr>
                <w:rFonts w:ascii="Lucida Sans" w:hAnsi="Lucida Sans" w:cs="Lucida Sans"/>
              </w:rPr>
              <w:t>building has been carried out</w:t>
            </w:r>
            <w:r w:rsidRPr="008A43A3">
              <w:rPr>
                <w:rFonts w:ascii="Lucida Sans" w:hAnsi="Lucida Sans" w:cs="Lucida Sans"/>
              </w:rPr>
              <w:t xml:space="preserve"> before returning if required.</w:t>
            </w:r>
            <w:r w:rsidR="009C64C6">
              <w:rPr>
                <w:rFonts w:ascii="Lucida Sans" w:hAnsi="Lucida Sans" w:cs="Lucida Sans"/>
              </w:rPr>
              <w:t xml:space="preserve">  (Not required if the building has been unoccupied for more than 72 hours) </w:t>
            </w:r>
          </w:p>
          <w:p w14:paraId="2D836DF5"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 xml:space="preserve">All hand contact points cleaned on a frequent basis throughout the day including, door handles, light switches, furniture, handrails, IT equipment, desks, phones, flush plates, taps, dispensers, toilets, </w:t>
            </w:r>
          </w:p>
          <w:p w14:paraId="261E2D24"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 xml:space="preserve">Where practical, curtains and blinds are removed to minimise the areas where viruses can be difficult or time consuming to remove. </w:t>
            </w:r>
          </w:p>
          <w:p w14:paraId="6EB68F73"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Blinds be kept opened and locked if they cannot be removed.</w:t>
            </w:r>
          </w:p>
          <w:p w14:paraId="6CAA12A8"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Rugs and mats are removed where safe to do so to make cleaning and disinfection of floors easier.</w:t>
            </w:r>
          </w:p>
          <w:p w14:paraId="539A95D1"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Appropriate cleaning products are used during daily preventative clean regime.</w:t>
            </w:r>
          </w:p>
          <w:p w14:paraId="5D205F3A"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Persons undertaking the cleaning been instructed with clear safe usage instructions.</w:t>
            </w:r>
          </w:p>
          <w:p w14:paraId="3DF22463" w14:textId="77777777" w:rsidR="0033640D" w:rsidRPr="008A43A3"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The relevant Safety Data Sheet and COSHH assessment is provided for the substances in use</w:t>
            </w:r>
          </w:p>
          <w:p w14:paraId="0D6ACE86" w14:textId="77777777" w:rsidR="0033640D" w:rsidRDefault="0033640D" w:rsidP="0033640D">
            <w:pPr>
              <w:pStyle w:val="ListParagraph"/>
              <w:numPr>
                <w:ilvl w:val="0"/>
                <w:numId w:val="12"/>
              </w:numPr>
              <w:spacing w:line="240" w:lineRule="atLeast"/>
              <w:jc w:val="both"/>
              <w:rPr>
                <w:rFonts w:ascii="Lucida Sans" w:hAnsi="Lucida Sans" w:cs="Lucida Sans"/>
              </w:rPr>
            </w:pPr>
            <w:r w:rsidRPr="008A43A3">
              <w:rPr>
                <w:rFonts w:ascii="Lucida Sans" w:hAnsi="Lucida Sans" w:cs="Lucida Sans"/>
              </w:rPr>
              <w:t>Correct PPE is provided for the use of cleaning materials</w:t>
            </w:r>
          </w:p>
          <w:p w14:paraId="55819503" w14:textId="77777777" w:rsidR="0033640D" w:rsidRPr="008A43A3" w:rsidRDefault="0033640D" w:rsidP="0033640D">
            <w:pPr>
              <w:pStyle w:val="ListParagraph"/>
              <w:numPr>
                <w:ilvl w:val="0"/>
                <w:numId w:val="12"/>
              </w:numPr>
              <w:jc w:val="both"/>
              <w:rPr>
                <w:rFonts w:ascii="Lucida Sans" w:hAnsi="Lucida Sans" w:cs="Lucida Sans"/>
              </w:rPr>
            </w:pPr>
            <w:r w:rsidRPr="008A43A3">
              <w:rPr>
                <w:rFonts w:ascii="Lucida Sans" w:hAnsi="Lucida Sans" w:cs="Lucida Sans"/>
              </w:rPr>
              <w:t>Appropriate cleaning products are provided, so that staff can frequently clean their work</w:t>
            </w:r>
            <w:r>
              <w:rPr>
                <w:rFonts w:ascii="Lucida Sans" w:hAnsi="Lucida Sans" w:cs="Lucida Sans"/>
              </w:rPr>
              <w:t>spaces</w:t>
            </w:r>
            <w:r w:rsidRPr="008A43A3">
              <w:rPr>
                <w:rFonts w:ascii="Lucida Sans" w:hAnsi="Lucida Sans" w:cs="Lucida Sans"/>
              </w:rPr>
              <w:t xml:space="preserve"> during the day. </w:t>
            </w:r>
          </w:p>
          <w:p w14:paraId="673E85FB" w14:textId="77777777" w:rsidR="0033640D" w:rsidRPr="008A43A3" w:rsidRDefault="0033640D" w:rsidP="0033640D">
            <w:pPr>
              <w:pStyle w:val="ListParagraph"/>
              <w:numPr>
                <w:ilvl w:val="0"/>
                <w:numId w:val="12"/>
              </w:numPr>
              <w:jc w:val="both"/>
              <w:rPr>
                <w:rFonts w:ascii="Lucida Sans" w:hAnsi="Lucida Sans" w:cs="Lucida Sans"/>
              </w:rPr>
            </w:pPr>
            <w:r w:rsidRPr="008A43A3">
              <w:rPr>
                <w:rFonts w:ascii="Lucida Sans" w:hAnsi="Lucida Sans" w:cs="Lucida Sans"/>
              </w:rPr>
              <w:t>Staff provided with waste bins lined with a plastic bag so that they can be emptied without contacting the contents.</w:t>
            </w:r>
          </w:p>
          <w:p w14:paraId="2750E803" w14:textId="34EE62A4" w:rsidR="0033640D" w:rsidRDefault="0033640D" w:rsidP="00584A1E">
            <w:pPr>
              <w:pStyle w:val="ListParagraph"/>
              <w:numPr>
                <w:ilvl w:val="0"/>
                <w:numId w:val="12"/>
              </w:numPr>
              <w:spacing w:line="240" w:lineRule="atLeast"/>
              <w:jc w:val="both"/>
              <w:rPr>
                <w:rFonts w:ascii="Lucida Sans" w:hAnsi="Lucida Sans"/>
              </w:rPr>
            </w:pPr>
            <w:r w:rsidRPr="008A43A3">
              <w:rPr>
                <w:rFonts w:ascii="Lucida Sans" w:hAnsi="Lucida Sans" w:cs="Lucida Sans"/>
              </w:rPr>
              <w:t>Staff are instructed that the emptying of bins and wastepaper baskets should be followed by hand washing.</w:t>
            </w:r>
          </w:p>
        </w:tc>
        <w:tc>
          <w:tcPr>
            <w:tcW w:w="567" w:type="dxa"/>
          </w:tcPr>
          <w:p w14:paraId="65E18F62" w14:textId="6DDE59A4" w:rsidR="0033640D" w:rsidRDefault="0033640D" w:rsidP="0033640D">
            <w:pPr>
              <w:rPr>
                <w:rFonts w:ascii="Lucida Sans" w:hAnsi="Lucida Sans"/>
              </w:rPr>
            </w:pPr>
            <w:r>
              <w:rPr>
                <w:rFonts w:ascii="Lucida Sans" w:hAnsi="Lucida Sans"/>
              </w:rPr>
              <w:t>2</w:t>
            </w:r>
          </w:p>
        </w:tc>
        <w:tc>
          <w:tcPr>
            <w:tcW w:w="567" w:type="dxa"/>
          </w:tcPr>
          <w:p w14:paraId="194689B5" w14:textId="0621E257" w:rsidR="0033640D" w:rsidRDefault="0033640D" w:rsidP="0033640D">
            <w:pPr>
              <w:rPr>
                <w:rFonts w:ascii="Lucida Sans" w:hAnsi="Lucida Sans"/>
              </w:rPr>
            </w:pPr>
            <w:r>
              <w:rPr>
                <w:rFonts w:ascii="Lucida Sans" w:hAnsi="Lucida Sans"/>
              </w:rPr>
              <w:t>4</w:t>
            </w:r>
          </w:p>
        </w:tc>
        <w:tc>
          <w:tcPr>
            <w:tcW w:w="567" w:type="dxa"/>
            <w:shd w:val="clear" w:color="auto" w:fill="FFC000"/>
          </w:tcPr>
          <w:p w14:paraId="421D95D5" w14:textId="5CF4DD86" w:rsidR="0033640D" w:rsidRDefault="0033640D" w:rsidP="0033640D">
            <w:pPr>
              <w:rPr>
                <w:rFonts w:ascii="Lucida Sans" w:hAnsi="Lucida Sans"/>
              </w:rPr>
            </w:pPr>
            <w:r>
              <w:rPr>
                <w:rFonts w:ascii="Lucida Sans" w:hAnsi="Lucida Sans"/>
              </w:rPr>
              <w:t>8</w:t>
            </w:r>
          </w:p>
        </w:tc>
        <w:tc>
          <w:tcPr>
            <w:tcW w:w="5528" w:type="dxa"/>
          </w:tcPr>
          <w:p w14:paraId="32529850" w14:textId="27F2B2FA" w:rsidR="001134D6" w:rsidRDefault="00BC6649" w:rsidP="001134D6">
            <w:pPr>
              <w:rPr>
                <w:rFonts w:ascii="Lucida Sans" w:hAnsi="Lucida Sans"/>
                <w:b/>
                <w:bCs/>
              </w:rPr>
            </w:pPr>
            <w:r>
              <w:rPr>
                <w:rFonts w:ascii="Lucida Sans" w:hAnsi="Lucida Sans"/>
                <w:b/>
                <w:bCs/>
              </w:rPr>
              <w:t xml:space="preserve">One person in the toilet/ablution facilities at a time. Provide antibacterial sprays/wipes to clean down after every use. </w:t>
            </w:r>
          </w:p>
          <w:p w14:paraId="25AA10A0" w14:textId="77777777" w:rsidR="001134D6" w:rsidRDefault="001134D6" w:rsidP="001134D6">
            <w:pPr>
              <w:rPr>
                <w:rFonts w:ascii="Lucida Sans" w:hAnsi="Lucida Sans"/>
                <w:b/>
                <w:bCs/>
              </w:rPr>
            </w:pPr>
          </w:p>
          <w:p w14:paraId="0409E53F" w14:textId="0BDA71F9" w:rsidR="001134D6" w:rsidRPr="004D352B" w:rsidRDefault="001134D6" w:rsidP="001134D6">
            <w:pPr>
              <w:rPr>
                <w:rFonts w:ascii="Lucida Sans" w:hAnsi="Lucida Sans"/>
                <w:b/>
                <w:bCs/>
              </w:rPr>
            </w:pPr>
            <w:r>
              <w:rPr>
                <w:rFonts w:ascii="Lucida Sans" w:hAnsi="Lucida Sans"/>
                <w:b/>
                <w:bCs/>
              </w:rPr>
              <w:t>Users will need to bring their own prayer mats and disinfect the water facility after they use. We can provide antibacterial spray to be kept next to the area. As for regular cleaning, this is something that has been done by the university (E+F) so we request an increase in frequency when these cleans happen.</w:t>
            </w:r>
          </w:p>
        </w:tc>
      </w:tr>
      <w:tr w:rsidR="009A5C4F" w:rsidRPr="00957A37" w14:paraId="175DA389" w14:textId="77777777" w:rsidTr="00A17F67">
        <w:tc>
          <w:tcPr>
            <w:tcW w:w="2689" w:type="dxa"/>
            <w:shd w:val="clear" w:color="auto" w:fill="auto"/>
            <w:vAlign w:val="center"/>
          </w:tcPr>
          <w:p w14:paraId="2960AAB2" w14:textId="1C1102D3" w:rsidR="009A5C4F" w:rsidRPr="00957A37" w:rsidRDefault="002A1792" w:rsidP="00CE1CA0">
            <w:pPr>
              <w:jc w:val="center"/>
              <w:rPr>
                <w:rFonts w:ascii="Lucida Sans" w:hAnsi="Lucida Sans"/>
              </w:rPr>
            </w:pPr>
            <w:r>
              <w:rPr>
                <w:rFonts w:ascii="Lucida Sans" w:hAnsi="Lucida Sans"/>
              </w:rPr>
              <w:t>Employees</w:t>
            </w:r>
            <w:r w:rsidR="009A5C4F">
              <w:rPr>
                <w:rFonts w:ascii="Lucida Sans" w:hAnsi="Lucida Sans"/>
              </w:rPr>
              <w:t xml:space="preserve"> </w:t>
            </w:r>
            <w:r w:rsidR="00A17F67">
              <w:rPr>
                <w:rFonts w:ascii="Lucida Sans" w:hAnsi="Lucida Sans"/>
              </w:rPr>
              <w:t xml:space="preserve">identified as ‘clinically extremely vulnerable’ </w:t>
            </w:r>
            <w:r w:rsidR="009A5C4F">
              <w:rPr>
                <w:rFonts w:ascii="Lucida Sans" w:hAnsi="Lucida Sans"/>
              </w:rPr>
              <w:t xml:space="preserve">with </w:t>
            </w:r>
            <w:r w:rsidR="00322407">
              <w:rPr>
                <w:rFonts w:ascii="Lucida Sans" w:hAnsi="Lucida Sans"/>
              </w:rPr>
              <w:t xml:space="preserve">severe </w:t>
            </w:r>
            <w:r w:rsidR="009A5C4F">
              <w:rPr>
                <w:rFonts w:ascii="Lucida Sans" w:hAnsi="Lucida Sans"/>
              </w:rPr>
              <w:t>chronic or underlying health condition</w:t>
            </w:r>
            <w:r w:rsidR="00CE1CA0">
              <w:rPr>
                <w:rFonts w:ascii="Lucida Sans" w:hAnsi="Lucida Sans"/>
              </w:rPr>
              <w:t xml:space="preserve"> / </w:t>
            </w:r>
            <w:r w:rsidR="00322407">
              <w:rPr>
                <w:rFonts w:ascii="Lucida Sans" w:hAnsi="Lucida Sans"/>
              </w:rPr>
              <w:t>over the age of 70</w:t>
            </w:r>
          </w:p>
        </w:tc>
        <w:tc>
          <w:tcPr>
            <w:tcW w:w="4961" w:type="dxa"/>
          </w:tcPr>
          <w:p w14:paraId="1164846D" w14:textId="6D7962B7" w:rsidR="009A5C4F" w:rsidRDefault="009A5C4F" w:rsidP="00CE1CA0">
            <w:pPr>
              <w:jc w:val="center"/>
              <w:rPr>
                <w:rFonts w:ascii="Lucida Sans" w:hAnsi="Lucida Sans"/>
              </w:rPr>
            </w:pPr>
            <w:r>
              <w:rPr>
                <w:rFonts w:ascii="Lucida Sans" w:hAnsi="Lucida Sans"/>
              </w:rPr>
              <w:t>Severe illness if infected.</w:t>
            </w:r>
          </w:p>
          <w:p w14:paraId="216CF690" w14:textId="64CCFE24" w:rsidR="009A5C4F" w:rsidRDefault="009A5C4F" w:rsidP="00CE1CA0">
            <w:pPr>
              <w:jc w:val="center"/>
              <w:rPr>
                <w:rFonts w:ascii="Lucida Sans" w:hAnsi="Lucida Sans"/>
              </w:rPr>
            </w:pPr>
            <w:r>
              <w:rPr>
                <w:rFonts w:ascii="Lucida Sans" w:hAnsi="Lucida Sans"/>
              </w:rPr>
              <w:t>Long</w:t>
            </w:r>
            <w:r w:rsidR="00322407">
              <w:rPr>
                <w:rFonts w:ascii="Lucida Sans" w:hAnsi="Lucida Sans"/>
              </w:rPr>
              <w:t xml:space="preserve"> term sickness absence</w:t>
            </w:r>
            <w:r>
              <w:rPr>
                <w:rFonts w:ascii="Lucida Sans" w:hAnsi="Lucida Sans"/>
              </w:rPr>
              <w:t>.</w:t>
            </w:r>
          </w:p>
          <w:p w14:paraId="5C27362F" w14:textId="6D74CB89" w:rsidR="00322407" w:rsidRDefault="00322407" w:rsidP="00CE1CA0">
            <w:pPr>
              <w:jc w:val="center"/>
              <w:rPr>
                <w:rFonts w:ascii="Lucida Sans" w:hAnsi="Lucida Sans"/>
              </w:rPr>
            </w:pPr>
            <w:r>
              <w:rPr>
                <w:rFonts w:ascii="Lucida Sans" w:hAnsi="Lucida Sans"/>
              </w:rPr>
              <w:t>Risk of non-compliance with government guidance.</w:t>
            </w:r>
          </w:p>
          <w:p w14:paraId="7C8139AA" w14:textId="3BD62597" w:rsidR="009A5C4F" w:rsidRPr="00957A37" w:rsidRDefault="009A5C4F" w:rsidP="00CE1CA0">
            <w:pPr>
              <w:jc w:val="center"/>
              <w:rPr>
                <w:rFonts w:ascii="Lucida Sans" w:hAnsi="Lucida Sans"/>
              </w:rPr>
            </w:pPr>
          </w:p>
        </w:tc>
        <w:tc>
          <w:tcPr>
            <w:tcW w:w="561" w:type="dxa"/>
          </w:tcPr>
          <w:p w14:paraId="5CA6D0CE" w14:textId="1DE87426" w:rsidR="009A5C4F" w:rsidRPr="00957A37" w:rsidRDefault="004A2CE5" w:rsidP="00054B44">
            <w:pPr>
              <w:rPr>
                <w:rFonts w:ascii="Lucida Sans" w:hAnsi="Lucida Sans"/>
              </w:rPr>
            </w:pPr>
            <w:r>
              <w:rPr>
                <w:rFonts w:ascii="Lucida Sans" w:hAnsi="Lucida Sans"/>
              </w:rPr>
              <w:t>5</w:t>
            </w:r>
          </w:p>
        </w:tc>
        <w:tc>
          <w:tcPr>
            <w:tcW w:w="570" w:type="dxa"/>
          </w:tcPr>
          <w:p w14:paraId="06A565FA" w14:textId="79BC8694" w:rsidR="009A5C4F" w:rsidRPr="00957A37" w:rsidRDefault="004A2CE5" w:rsidP="00054B44">
            <w:pPr>
              <w:rPr>
                <w:rFonts w:ascii="Lucida Sans" w:hAnsi="Lucida Sans"/>
              </w:rPr>
            </w:pPr>
            <w:r>
              <w:rPr>
                <w:rFonts w:ascii="Lucida Sans" w:hAnsi="Lucida Sans"/>
              </w:rPr>
              <w:t>5</w:t>
            </w:r>
          </w:p>
        </w:tc>
        <w:tc>
          <w:tcPr>
            <w:tcW w:w="570" w:type="dxa"/>
            <w:shd w:val="clear" w:color="auto" w:fill="FF0000"/>
          </w:tcPr>
          <w:p w14:paraId="1245D3F5" w14:textId="6F079A7D" w:rsidR="009A5C4F" w:rsidRPr="00957A37" w:rsidRDefault="004A2CE5" w:rsidP="00054B44">
            <w:pPr>
              <w:rPr>
                <w:rFonts w:ascii="Lucida Sans" w:hAnsi="Lucida Sans"/>
              </w:rPr>
            </w:pPr>
            <w:r>
              <w:rPr>
                <w:rFonts w:ascii="Lucida Sans" w:hAnsi="Lucida Sans"/>
              </w:rPr>
              <w:t>25</w:t>
            </w:r>
          </w:p>
        </w:tc>
        <w:tc>
          <w:tcPr>
            <w:tcW w:w="5812" w:type="dxa"/>
          </w:tcPr>
          <w:p w14:paraId="6C620714" w14:textId="26BB822D" w:rsidR="002D28CF" w:rsidRDefault="00CE1CA0" w:rsidP="00656714">
            <w:pPr>
              <w:pStyle w:val="ListParagraph"/>
              <w:numPr>
                <w:ilvl w:val="0"/>
                <w:numId w:val="5"/>
              </w:numPr>
              <w:rPr>
                <w:rFonts w:ascii="Lucida Sans" w:hAnsi="Lucida Sans"/>
              </w:rPr>
            </w:pPr>
            <w:r>
              <w:rPr>
                <w:rFonts w:ascii="Lucida Sans" w:hAnsi="Lucida Sans"/>
              </w:rPr>
              <w:t xml:space="preserve">Eliminate the </w:t>
            </w:r>
            <w:r w:rsidR="005A1532">
              <w:rPr>
                <w:rFonts w:ascii="Lucida Sans" w:hAnsi="Lucida Sans"/>
              </w:rPr>
              <w:t>work</w:t>
            </w:r>
            <w:r w:rsidR="00A17F67">
              <w:rPr>
                <w:rFonts w:ascii="Lucida Sans" w:hAnsi="Lucida Sans"/>
              </w:rPr>
              <w:t>-</w:t>
            </w:r>
            <w:r w:rsidR="005A1532">
              <w:rPr>
                <w:rFonts w:ascii="Lucida Sans" w:hAnsi="Lucida Sans"/>
              </w:rPr>
              <w:t xml:space="preserve">based </w:t>
            </w:r>
            <w:r w:rsidR="004A2CE5">
              <w:rPr>
                <w:rFonts w:ascii="Lucida Sans" w:hAnsi="Lucida Sans"/>
              </w:rPr>
              <w:t>risk</w:t>
            </w:r>
            <w:r>
              <w:rPr>
                <w:rFonts w:ascii="Lucida Sans" w:hAnsi="Lucida Sans"/>
              </w:rPr>
              <w:t xml:space="preserve"> by allowing employees to c</w:t>
            </w:r>
            <w:r w:rsidR="00322407">
              <w:rPr>
                <w:rFonts w:ascii="Lucida Sans" w:hAnsi="Lucida Sans"/>
              </w:rPr>
              <w:t xml:space="preserve">ontinue to work from home </w:t>
            </w:r>
            <w:r w:rsidR="002D28CF">
              <w:rPr>
                <w:rFonts w:ascii="Lucida Sans" w:hAnsi="Lucida Sans"/>
              </w:rPr>
              <w:t>in accordance with government guidance</w:t>
            </w:r>
          </w:p>
          <w:p w14:paraId="318C478D" w14:textId="07B67771" w:rsidR="009A5C4F" w:rsidRDefault="009A5C4F" w:rsidP="002D28CF">
            <w:pPr>
              <w:pStyle w:val="ListParagraph"/>
              <w:ind w:left="360"/>
              <w:rPr>
                <w:rFonts w:ascii="Lucida Sans" w:hAnsi="Lucida Sans"/>
              </w:rPr>
            </w:pPr>
          </w:p>
          <w:p w14:paraId="1BE110F5" w14:textId="6F0BC4DD" w:rsidR="00322407" w:rsidRPr="00322407" w:rsidRDefault="00322407" w:rsidP="002D28CF">
            <w:pPr>
              <w:pStyle w:val="ListParagraph"/>
              <w:ind w:left="360"/>
              <w:rPr>
                <w:rFonts w:ascii="Lucida Sans" w:hAnsi="Lucida Sans"/>
              </w:rPr>
            </w:pPr>
          </w:p>
        </w:tc>
        <w:tc>
          <w:tcPr>
            <w:tcW w:w="567" w:type="dxa"/>
          </w:tcPr>
          <w:p w14:paraId="24544E43" w14:textId="11BEA274" w:rsidR="009A5C4F" w:rsidRPr="00957A37" w:rsidRDefault="004A2CE5" w:rsidP="00054B44">
            <w:pPr>
              <w:rPr>
                <w:rFonts w:ascii="Lucida Sans" w:hAnsi="Lucida Sans"/>
              </w:rPr>
            </w:pPr>
            <w:r>
              <w:rPr>
                <w:rFonts w:ascii="Lucida Sans" w:hAnsi="Lucida Sans"/>
              </w:rPr>
              <w:t>1</w:t>
            </w:r>
          </w:p>
        </w:tc>
        <w:tc>
          <w:tcPr>
            <w:tcW w:w="567" w:type="dxa"/>
          </w:tcPr>
          <w:p w14:paraId="514B3036" w14:textId="2D0FAE7A" w:rsidR="009A5C4F" w:rsidRPr="00957A37" w:rsidRDefault="00A17F67" w:rsidP="00054B44">
            <w:pPr>
              <w:rPr>
                <w:rFonts w:ascii="Lucida Sans" w:hAnsi="Lucida Sans"/>
              </w:rPr>
            </w:pPr>
            <w:r>
              <w:rPr>
                <w:rFonts w:ascii="Lucida Sans" w:hAnsi="Lucida Sans"/>
              </w:rPr>
              <w:t>4</w:t>
            </w:r>
          </w:p>
        </w:tc>
        <w:tc>
          <w:tcPr>
            <w:tcW w:w="567" w:type="dxa"/>
            <w:shd w:val="clear" w:color="auto" w:fill="92D050"/>
          </w:tcPr>
          <w:p w14:paraId="4C857995" w14:textId="597F193A" w:rsidR="009A5C4F" w:rsidRPr="00957A37" w:rsidRDefault="00A17F67" w:rsidP="00054B44">
            <w:pPr>
              <w:rPr>
                <w:rFonts w:ascii="Lucida Sans" w:hAnsi="Lucida Sans"/>
              </w:rPr>
            </w:pPr>
            <w:r>
              <w:rPr>
                <w:rFonts w:ascii="Lucida Sans" w:hAnsi="Lucida Sans"/>
              </w:rPr>
              <w:t>4</w:t>
            </w:r>
          </w:p>
        </w:tc>
        <w:tc>
          <w:tcPr>
            <w:tcW w:w="5528" w:type="dxa"/>
          </w:tcPr>
          <w:p w14:paraId="37962D89" w14:textId="1DB23339" w:rsidR="009A5C4F" w:rsidRPr="001134D6" w:rsidRDefault="004D352B" w:rsidP="007F044A">
            <w:pPr>
              <w:rPr>
                <w:rFonts w:ascii="Lucida Sans" w:hAnsi="Lucida Sans"/>
                <w:b/>
                <w:bCs/>
              </w:rPr>
            </w:pPr>
            <w:r w:rsidRPr="001134D6">
              <w:rPr>
                <w:rFonts w:ascii="Lucida Sans" w:hAnsi="Lucida Sans"/>
                <w:b/>
                <w:bCs/>
              </w:rPr>
              <w:t>Vulnerable members of staff</w:t>
            </w:r>
            <w:r w:rsidR="007F044A">
              <w:rPr>
                <w:rFonts w:ascii="Lucida Sans" w:hAnsi="Lucida Sans"/>
                <w:b/>
                <w:bCs/>
              </w:rPr>
              <w:t xml:space="preserve"> &amp; students</w:t>
            </w:r>
            <w:r w:rsidRPr="001134D6">
              <w:rPr>
                <w:rFonts w:ascii="Lucida Sans" w:hAnsi="Lucida Sans"/>
                <w:b/>
                <w:bCs/>
              </w:rPr>
              <w:t xml:space="preserve"> will be </w:t>
            </w:r>
            <w:r w:rsidR="007F044A">
              <w:rPr>
                <w:rFonts w:ascii="Lucida Sans" w:hAnsi="Lucida Sans"/>
                <w:b/>
                <w:bCs/>
              </w:rPr>
              <w:t xml:space="preserve">advised to use discretion (or to avoid wherever possible) when deciding whether to </w:t>
            </w:r>
            <w:r w:rsidR="00BC6649">
              <w:rPr>
                <w:rFonts w:ascii="Lucida Sans" w:hAnsi="Lucida Sans"/>
                <w:b/>
                <w:bCs/>
              </w:rPr>
              <w:t>use the prayer room</w:t>
            </w:r>
            <w:r w:rsidR="007F044A">
              <w:rPr>
                <w:rFonts w:ascii="Lucida Sans" w:hAnsi="Lucida Sans"/>
                <w:b/>
                <w:bCs/>
              </w:rPr>
              <w:t>, unless they have received both vaccine doses.</w:t>
            </w:r>
            <w:r w:rsidR="001134D6">
              <w:rPr>
                <w:rFonts w:ascii="Lucida Sans" w:hAnsi="Lucida Sans"/>
                <w:b/>
                <w:bCs/>
              </w:rPr>
              <w:t xml:space="preserve"> A group will be made and we will explicitly advise anyone in this group to avoid using the facility.</w:t>
            </w:r>
          </w:p>
        </w:tc>
      </w:tr>
      <w:tr w:rsidR="009A5C4F" w:rsidRPr="00957A37" w14:paraId="2C60CB08" w14:textId="77777777" w:rsidTr="00141C85">
        <w:tc>
          <w:tcPr>
            <w:tcW w:w="2689" w:type="dxa"/>
            <w:shd w:val="clear" w:color="auto" w:fill="auto"/>
            <w:vAlign w:val="center"/>
          </w:tcPr>
          <w:p w14:paraId="7E576C2C" w14:textId="2DC03EB3" w:rsidR="009A5C4F" w:rsidRPr="00957A37" w:rsidRDefault="00A17F67" w:rsidP="00CE1CA0">
            <w:pPr>
              <w:jc w:val="center"/>
              <w:rPr>
                <w:rFonts w:ascii="Lucida Sans" w:hAnsi="Lucida Sans"/>
              </w:rPr>
            </w:pPr>
            <w:r>
              <w:rPr>
                <w:rFonts w:ascii="Lucida Sans" w:hAnsi="Lucida Sans"/>
              </w:rPr>
              <w:t>Those identified as ‘clinically vulnerable’ such as e</w:t>
            </w:r>
            <w:r w:rsidR="009A5C4F">
              <w:rPr>
                <w:rFonts w:ascii="Lucida Sans" w:hAnsi="Lucida Sans"/>
              </w:rPr>
              <w:t xml:space="preserve">xpectant </w:t>
            </w:r>
            <w:r w:rsidR="009A5C4F">
              <w:rPr>
                <w:rFonts w:ascii="Lucida Sans" w:hAnsi="Lucida Sans"/>
              </w:rPr>
              <w:lastRenderedPageBreak/>
              <w:t>mothers</w:t>
            </w:r>
            <w:r w:rsidR="00322407">
              <w:rPr>
                <w:rFonts w:ascii="Lucida Sans" w:hAnsi="Lucida Sans"/>
              </w:rPr>
              <w:t>, those with underlying conditions</w:t>
            </w:r>
            <w:r w:rsidR="005A1532">
              <w:rPr>
                <w:rFonts w:ascii="Lucida Sans" w:hAnsi="Lucida Sans"/>
              </w:rPr>
              <w:t xml:space="preserve"> </w:t>
            </w:r>
          </w:p>
        </w:tc>
        <w:tc>
          <w:tcPr>
            <w:tcW w:w="4961" w:type="dxa"/>
          </w:tcPr>
          <w:p w14:paraId="36367D99" w14:textId="77777777" w:rsidR="009A5C4F" w:rsidRDefault="009A5C4F" w:rsidP="00CE1CA0">
            <w:pPr>
              <w:jc w:val="center"/>
              <w:rPr>
                <w:rFonts w:ascii="Lucida Sans" w:hAnsi="Lucida Sans"/>
              </w:rPr>
            </w:pPr>
            <w:r>
              <w:rPr>
                <w:rFonts w:ascii="Lucida Sans" w:hAnsi="Lucida Sans"/>
              </w:rPr>
              <w:lastRenderedPageBreak/>
              <w:t>Unknown impact to the unborn baby.</w:t>
            </w:r>
          </w:p>
          <w:p w14:paraId="54F7FCFD" w14:textId="273E8811" w:rsidR="009A5C4F" w:rsidRDefault="009A5C4F" w:rsidP="00CE1CA0">
            <w:pPr>
              <w:jc w:val="center"/>
              <w:rPr>
                <w:rFonts w:ascii="Lucida Sans" w:hAnsi="Lucida Sans"/>
              </w:rPr>
            </w:pPr>
            <w:r>
              <w:rPr>
                <w:rFonts w:ascii="Lucida Sans" w:hAnsi="Lucida Sans"/>
              </w:rPr>
              <w:lastRenderedPageBreak/>
              <w:t>Severe illness to the mother if immune compromised due to pregnancy or other associated health condition.</w:t>
            </w:r>
          </w:p>
          <w:p w14:paraId="5624E0B9" w14:textId="77777777" w:rsidR="00322407" w:rsidRDefault="00322407" w:rsidP="00CE1CA0">
            <w:pPr>
              <w:jc w:val="center"/>
              <w:rPr>
                <w:rFonts w:ascii="Lucida Sans" w:hAnsi="Lucida Sans"/>
              </w:rPr>
            </w:pPr>
          </w:p>
          <w:p w14:paraId="7ADDD708" w14:textId="1F8DFE3F" w:rsidR="00322407" w:rsidRPr="00957A37" w:rsidRDefault="00322407" w:rsidP="00CE1CA0">
            <w:pPr>
              <w:jc w:val="center"/>
              <w:rPr>
                <w:rFonts w:ascii="Lucida Sans" w:hAnsi="Lucida Sans"/>
              </w:rPr>
            </w:pPr>
            <w:r>
              <w:rPr>
                <w:rFonts w:ascii="Lucida Sans" w:hAnsi="Lucida Sans"/>
              </w:rPr>
              <w:t xml:space="preserve">Likelihood of more severe illness </w:t>
            </w:r>
            <w:r w:rsidR="00852083">
              <w:rPr>
                <w:rFonts w:ascii="Lucida Sans" w:hAnsi="Lucida Sans"/>
              </w:rPr>
              <w:t xml:space="preserve">for those in the older category.  </w:t>
            </w:r>
          </w:p>
        </w:tc>
        <w:tc>
          <w:tcPr>
            <w:tcW w:w="561" w:type="dxa"/>
          </w:tcPr>
          <w:p w14:paraId="31EE2E5A" w14:textId="7F11A543" w:rsidR="009A5C4F" w:rsidRPr="00957A37" w:rsidRDefault="004A2CE5" w:rsidP="00054B44">
            <w:pPr>
              <w:rPr>
                <w:rFonts w:ascii="Lucida Sans" w:hAnsi="Lucida Sans"/>
              </w:rPr>
            </w:pPr>
            <w:r>
              <w:rPr>
                <w:rFonts w:ascii="Lucida Sans" w:hAnsi="Lucida Sans"/>
              </w:rPr>
              <w:lastRenderedPageBreak/>
              <w:t>5</w:t>
            </w:r>
          </w:p>
        </w:tc>
        <w:tc>
          <w:tcPr>
            <w:tcW w:w="570" w:type="dxa"/>
          </w:tcPr>
          <w:p w14:paraId="19751202" w14:textId="0C126D3D" w:rsidR="009A5C4F" w:rsidRPr="00957A37" w:rsidRDefault="004A2CE5" w:rsidP="00054B44">
            <w:pPr>
              <w:rPr>
                <w:rFonts w:ascii="Lucida Sans" w:hAnsi="Lucida Sans"/>
              </w:rPr>
            </w:pPr>
            <w:r>
              <w:rPr>
                <w:rFonts w:ascii="Lucida Sans" w:hAnsi="Lucida Sans"/>
              </w:rPr>
              <w:t>4</w:t>
            </w:r>
          </w:p>
        </w:tc>
        <w:tc>
          <w:tcPr>
            <w:tcW w:w="570" w:type="dxa"/>
            <w:shd w:val="clear" w:color="auto" w:fill="FF0000"/>
          </w:tcPr>
          <w:p w14:paraId="3B408C00" w14:textId="46B5DDA7" w:rsidR="009A5C4F" w:rsidRPr="00957A37" w:rsidRDefault="004A2CE5" w:rsidP="00054B44">
            <w:pPr>
              <w:rPr>
                <w:rFonts w:ascii="Lucida Sans" w:hAnsi="Lucida Sans"/>
              </w:rPr>
            </w:pPr>
            <w:r>
              <w:rPr>
                <w:rFonts w:ascii="Lucida Sans" w:hAnsi="Lucida Sans"/>
              </w:rPr>
              <w:t>20</w:t>
            </w:r>
          </w:p>
        </w:tc>
        <w:tc>
          <w:tcPr>
            <w:tcW w:w="5812" w:type="dxa"/>
          </w:tcPr>
          <w:p w14:paraId="67971DEB" w14:textId="42D5DBB4" w:rsidR="00852083" w:rsidRDefault="002D28CF" w:rsidP="00656714">
            <w:pPr>
              <w:pStyle w:val="ListParagraph"/>
              <w:numPr>
                <w:ilvl w:val="0"/>
                <w:numId w:val="5"/>
              </w:numPr>
              <w:rPr>
                <w:rFonts w:ascii="Lucida Sans" w:hAnsi="Lucida Sans"/>
              </w:rPr>
            </w:pPr>
            <w:r>
              <w:rPr>
                <w:rFonts w:ascii="Lucida Sans" w:hAnsi="Lucida Sans"/>
              </w:rPr>
              <w:t xml:space="preserve">Eliminate the </w:t>
            </w:r>
            <w:r w:rsidR="004A2CE5">
              <w:rPr>
                <w:rFonts w:ascii="Lucida Sans" w:hAnsi="Lucida Sans"/>
              </w:rPr>
              <w:t>risk</w:t>
            </w:r>
            <w:r>
              <w:rPr>
                <w:rFonts w:ascii="Lucida Sans" w:hAnsi="Lucida Sans"/>
              </w:rPr>
              <w:t xml:space="preserve"> by allowing them to c</w:t>
            </w:r>
            <w:r w:rsidR="00852083">
              <w:rPr>
                <w:rFonts w:ascii="Lucida Sans" w:hAnsi="Lucida Sans"/>
              </w:rPr>
              <w:t>ontinue to work from home if possible in accordance with government guidance</w:t>
            </w:r>
            <w:r w:rsidR="004A2CE5">
              <w:rPr>
                <w:rFonts w:ascii="Lucida Sans" w:hAnsi="Lucida Sans"/>
              </w:rPr>
              <w:t>.</w:t>
            </w:r>
          </w:p>
          <w:p w14:paraId="215A6441" w14:textId="4FE8355A" w:rsidR="004A2CE5" w:rsidRPr="004A2CE5" w:rsidRDefault="004A2CE5" w:rsidP="004A2CE5">
            <w:pPr>
              <w:rPr>
                <w:rFonts w:ascii="Lucida Sans" w:hAnsi="Lucida Sans"/>
              </w:rPr>
            </w:pPr>
            <w:r>
              <w:rPr>
                <w:rFonts w:ascii="Lucida Sans" w:hAnsi="Lucida Sans"/>
              </w:rPr>
              <w:lastRenderedPageBreak/>
              <w:t>If not possible:</w:t>
            </w:r>
          </w:p>
          <w:p w14:paraId="11E74B83" w14:textId="0FD78FC5" w:rsidR="00852083" w:rsidRDefault="002D28CF" w:rsidP="00656714">
            <w:pPr>
              <w:pStyle w:val="ListParagraph"/>
              <w:numPr>
                <w:ilvl w:val="0"/>
                <w:numId w:val="5"/>
              </w:numPr>
              <w:rPr>
                <w:rFonts w:ascii="Lucida Sans" w:hAnsi="Lucida Sans"/>
              </w:rPr>
            </w:pPr>
            <w:r>
              <w:rPr>
                <w:rFonts w:ascii="Lucida Sans" w:hAnsi="Lucida Sans"/>
              </w:rPr>
              <w:t>Isolate the employee by providing separated works</w:t>
            </w:r>
            <w:r w:rsidR="0082050F">
              <w:rPr>
                <w:rFonts w:ascii="Lucida Sans" w:hAnsi="Lucida Sans"/>
              </w:rPr>
              <w:t>pace</w:t>
            </w:r>
            <w:r>
              <w:rPr>
                <w:rFonts w:ascii="Lucida Sans" w:hAnsi="Lucida Sans"/>
              </w:rPr>
              <w:t xml:space="preserve"> away from others</w:t>
            </w:r>
            <w:r w:rsidR="004A2CE5">
              <w:rPr>
                <w:rFonts w:ascii="Lucida Sans" w:hAnsi="Lucida Sans"/>
              </w:rPr>
              <w:t xml:space="preserve"> </w:t>
            </w:r>
            <w:r w:rsidR="00B25783">
              <w:rPr>
                <w:rFonts w:ascii="Lucida Sans" w:hAnsi="Lucida Sans"/>
              </w:rPr>
              <w:t>but taking into account lone working requirements</w:t>
            </w:r>
          </w:p>
          <w:p w14:paraId="14FCFE7D" w14:textId="77777777" w:rsidR="003D2757" w:rsidRDefault="003D2757" w:rsidP="00656714">
            <w:pPr>
              <w:pStyle w:val="ListParagraph"/>
              <w:numPr>
                <w:ilvl w:val="0"/>
                <w:numId w:val="5"/>
              </w:numPr>
              <w:rPr>
                <w:rFonts w:ascii="Lucida Sans" w:hAnsi="Lucida Sans"/>
              </w:rPr>
            </w:pPr>
            <w:r>
              <w:rPr>
                <w:rFonts w:ascii="Lucida Sans" w:hAnsi="Lucida Sans"/>
              </w:rPr>
              <w:t>Minimise the time spent in the workplace</w:t>
            </w:r>
          </w:p>
          <w:p w14:paraId="44862B49" w14:textId="6D6DD879" w:rsidR="00CE1CA0" w:rsidRDefault="00CE1CA0" w:rsidP="00656714">
            <w:pPr>
              <w:pStyle w:val="ListParagraph"/>
              <w:numPr>
                <w:ilvl w:val="0"/>
                <w:numId w:val="5"/>
              </w:numPr>
              <w:rPr>
                <w:rFonts w:ascii="Lucida Sans" w:hAnsi="Lucida Sans"/>
              </w:rPr>
            </w:pPr>
            <w:r>
              <w:rPr>
                <w:rFonts w:ascii="Lucida Sans" w:hAnsi="Lucida Sans"/>
              </w:rPr>
              <w:t>Enable employee to work at different times</w:t>
            </w:r>
            <w:r w:rsidR="003D2757">
              <w:rPr>
                <w:rFonts w:ascii="Lucida Sans" w:hAnsi="Lucida Sans"/>
              </w:rPr>
              <w:t>/shifts</w:t>
            </w:r>
            <w:r>
              <w:rPr>
                <w:rFonts w:ascii="Lucida Sans" w:hAnsi="Lucida Sans"/>
              </w:rPr>
              <w:t xml:space="preserve"> to others</w:t>
            </w:r>
          </w:p>
          <w:p w14:paraId="3647BB76" w14:textId="042BEDFB" w:rsidR="002D28CF" w:rsidRPr="00852083" w:rsidRDefault="003D2757" w:rsidP="00B25783">
            <w:pPr>
              <w:pStyle w:val="ListParagraph"/>
              <w:numPr>
                <w:ilvl w:val="0"/>
                <w:numId w:val="5"/>
              </w:numPr>
              <w:rPr>
                <w:rFonts w:ascii="Lucida Sans" w:hAnsi="Lucida Sans"/>
              </w:rPr>
            </w:pPr>
            <w:r w:rsidRPr="00E962CE">
              <w:rPr>
                <w:rFonts w:ascii="Lucida Sans" w:hAnsi="Lucida Sans"/>
              </w:rPr>
              <w:t>Consider timetabling breaks to avoid contact with others</w:t>
            </w:r>
          </w:p>
        </w:tc>
        <w:tc>
          <w:tcPr>
            <w:tcW w:w="567" w:type="dxa"/>
          </w:tcPr>
          <w:p w14:paraId="78EF6113" w14:textId="32DA6AE6" w:rsidR="009A5C4F" w:rsidRPr="00957A37" w:rsidRDefault="004A2CE5" w:rsidP="00054B44">
            <w:pPr>
              <w:rPr>
                <w:rFonts w:ascii="Lucida Sans" w:hAnsi="Lucida Sans"/>
              </w:rPr>
            </w:pPr>
            <w:r>
              <w:rPr>
                <w:rFonts w:ascii="Lucida Sans" w:hAnsi="Lucida Sans"/>
              </w:rPr>
              <w:lastRenderedPageBreak/>
              <w:t>1</w:t>
            </w:r>
          </w:p>
        </w:tc>
        <w:tc>
          <w:tcPr>
            <w:tcW w:w="567" w:type="dxa"/>
          </w:tcPr>
          <w:p w14:paraId="126C137C" w14:textId="4A051DBE" w:rsidR="009A5C4F" w:rsidRPr="00957A37" w:rsidRDefault="004A2CE5" w:rsidP="00054B44">
            <w:pPr>
              <w:rPr>
                <w:rFonts w:ascii="Lucida Sans" w:hAnsi="Lucida Sans"/>
              </w:rPr>
            </w:pPr>
            <w:r>
              <w:rPr>
                <w:rFonts w:ascii="Lucida Sans" w:hAnsi="Lucida Sans"/>
              </w:rPr>
              <w:t>4</w:t>
            </w:r>
          </w:p>
        </w:tc>
        <w:tc>
          <w:tcPr>
            <w:tcW w:w="567" w:type="dxa"/>
            <w:shd w:val="clear" w:color="auto" w:fill="92D050"/>
          </w:tcPr>
          <w:p w14:paraId="57344001" w14:textId="44DDDDB1" w:rsidR="009A5C4F" w:rsidRPr="00957A37" w:rsidRDefault="004A2CE5" w:rsidP="00054B44">
            <w:pPr>
              <w:rPr>
                <w:rFonts w:ascii="Lucida Sans" w:hAnsi="Lucida Sans"/>
              </w:rPr>
            </w:pPr>
            <w:r>
              <w:rPr>
                <w:rFonts w:ascii="Lucida Sans" w:hAnsi="Lucida Sans"/>
              </w:rPr>
              <w:t>4</w:t>
            </w:r>
          </w:p>
        </w:tc>
        <w:tc>
          <w:tcPr>
            <w:tcW w:w="5528" w:type="dxa"/>
          </w:tcPr>
          <w:p w14:paraId="0A885CE7" w14:textId="2E23C124" w:rsidR="009A5C4F" w:rsidRPr="001134D6" w:rsidRDefault="004D352B" w:rsidP="00BC6649">
            <w:pPr>
              <w:rPr>
                <w:rFonts w:ascii="Lucida Sans" w:hAnsi="Lucida Sans"/>
                <w:b/>
                <w:bCs/>
              </w:rPr>
            </w:pPr>
            <w:r w:rsidRPr="001134D6">
              <w:rPr>
                <w:rFonts w:ascii="Lucida Sans" w:hAnsi="Lucida Sans"/>
                <w:b/>
                <w:bCs/>
              </w:rPr>
              <w:t>Pregnant women will be requested to not use the prayer room</w:t>
            </w:r>
            <w:r w:rsidR="00BC6649">
              <w:rPr>
                <w:rFonts w:ascii="Lucida Sans" w:hAnsi="Lucida Sans"/>
                <w:b/>
                <w:bCs/>
              </w:rPr>
              <w:t xml:space="preserve">. </w:t>
            </w:r>
            <w:r w:rsidR="001134D6">
              <w:rPr>
                <w:rFonts w:ascii="Lucida Sans" w:hAnsi="Lucida Sans"/>
                <w:b/>
                <w:bCs/>
              </w:rPr>
              <w:t xml:space="preserve">A group will be made and we </w:t>
            </w:r>
            <w:r w:rsidR="001134D6">
              <w:rPr>
                <w:rFonts w:ascii="Lucida Sans" w:hAnsi="Lucida Sans"/>
                <w:b/>
                <w:bCs/>
              </w:rPr>
              <w:lastRenderedPageBreak/>
              <w:t>will explicitly advise anyone in this group to avoid using the facility</w:t>
            </w:r>
            <w:r w:rsidR="00BC6649">
              <w:rPr>
                <w:rFonts w:ascii="Lucida Sans" w:hAnsi="Lucida Sans"/>
                <w:b/>
                <w:bCs/>
              </w:rPr>
              <w:t>.</w:t>
            </w:r>
          </w:p>
        </w:tc>
      </w:tr>
      <w:tr w:rsidR="00A17F67" w:rsidRPr="00957A37" w14:paraId="58F7801B" w14:textId="77777777" w:rsidTr="00141C85">
        <w:tc>
          <w:tcPr>
            <w:tcW w:w="2689" w:type="dxa"/>
            <w:shd w:val="clear" w:color="auto" w:fill="auto"/>
            <w:vAlign w:val="center"/>
          </w:tcPr>
          <w:p w14:paraId="59551D81" w14:textId="696E7D85" w:rsidR="00A17F67" w:rsidRDefault="00A17F67" w:rsidP="00CE1CA0">
            <w:pPr>
              <w:jc w:val="center"/>
              <w:rPr>
                <w:rFonts w:ascii="Lucida Sans" w:hAnsi="Lucida Sans"/>
              </w:rPr>
            </w:pPr>
            <w:r>
              <w:rPr>
                <w:rFonts w:ascii="Lucida Sans" w:hAnsi="Lucida Sans"/>
              </w:rPr>
              <w:lastRenderedPageBreak/>
              <w:t>Those identified by ONS data as more likely to get a severe illness from COVID-19 such as those in older age groups i.e. 60+, those from the BAME community</w:t>
            </w:r>
          </w:p>
        </w:tc>
        <w:tc>
          <w:tcPr>
            <w:tcW w:w="4961" w:type="dxa"/>
          </w:tcPr>
          <w:p w14:paraId="3159C3C4" w14:textId="3991CB77" w:rsidR="00A17F67" w:rsidRDefault="00331483" w:rsidP="00CE1CA0">
            <w:pPr>
              <w:jc w:val="center"/>
              <w:rPr>
                <w:rFonts w:ascii="Lucida Sans" w:hAnsi="Lucida Sans"/>
              </w:rPr>
            </w:pPr>
            <w:r>
              <w:rPr>
                <w:rFonts w:ascii="Lucida Sans" w:hAnsi="Lucida Sans"/>
              </w:rPr>
              <w:t xml:space="preserve">Likelihood of more severe illness for those in the older category.  </w:t>
            </w:r>
          </w:p>
        </w:tc>
        <w:tc>
          <w:tcPr>
            <w:tcW w:w="561" w:type="dxa"/>
          </w:tcPr>
          <w:p w14:paraId="5BB8113D" w14:textId="7D4478BC" w:rsidR="00A17F67" w:rsidRDefault="00B25783" w:rsidP="00054B44">
            <w:pPr>
              <w:rPr>
                <w:rFonts w:ascii="Lucida Sans" w:hAnsi="Lucida Sans"/>
              </w:rPr>
            </w:pPr>
            <w:r>
              <w:rPr>
                <w:rFonts w:ascii="Lucida Sans" w:hAnsi="Lucida Sans"/>
              </w:rPr>
              <w:t>4</w:t>
            </w:r>
          </w:p>
        </w:tc>
        <w:tc>
          <w:tcPr>
            <w:tcW w:w="570" w:type="dxa"/>
          </w:tcPr>
          <w:p w14:paraId="3F7A4599" w14:textId="245573B4" w:rsidR="00A17F67" w:rsidRDefault="00B25783" w:rsidP="00054B44">
            <w:pPr>
              <w:rPr>
                <w:rFonts w:ascii="Lucida Sans" w:hAnsi="Lucida Sans"/>
              </w:rPr>
            </w:pPr>
            <w:r>
              <w:rPr>
                <w:rFonts w:ascii="Lucida Sans" w:hAnsi="Lucida Sans"/>
              </w:rPr>
              <w:t>4</w:t>
            </w:r>
          </w:p>
        </w:tc>
        <w:tc>
          <w:tcPr>
            <w:tcW w:w="570" w:type="dxa"/>
            <w:shd w:val="clear" w:color="auto" w:fill="FF0000"/>
          </w:tcPr>
          <w:p w14:paraId="50CCE2C3" w14:textId="02A14F27" w:rsidR="00A17F67" w:rsidRDefault="00B25783" w:rsidP="00054B44">
            <w:pPr>
              <w:rPr>
                <w:rFonts w:ascii="Lucida Sans" w:hAnsi="Lucida Sans"/>
              </w:rPr>
            </w:pPr>
            <w:r>
              <w:rPr>
                <w:rFonts w:ascii="Lucida Sans" w:hAnsi="Lucida Sans"/>
              </w:rPr>
              <w:t>16</w:t>
            </w:r>
          </w:p>
        </w:tc>
        <w:tc>
          <w:tcPr>
            <w:tcW w:w="5812" w:type="dxa"/>
          </w:tcPr>
          <w:p w14:paraId="457159AD" w14:textId="7A1C217F" w:rsidR="00B25783" w:rsidRDefault="00B25783" w:rsidP="00B25783">
            <w:pPr>
              <w:pStyle w:val="ListParagraph"/>
              <w:numPr>
                <w:ilvl w:val="0"/>
                <w:numId w:val="5"/>
              </w:numPr>
              <w:rPr>
                <w:rFonts w:ascii="Lucida Sans" w:hAnsi="Lucida Sans"/>
              </w:rPr>
            </w:pPr>
            <w:r>
              <w:rPr>
                <w:rFonts w:ascii="Lucida Sans" w:hAnsi="Lucida Sans"/>
              </w:rPr>
              <w:t xml:space="preserve">Allow them to continue to work from home if possible </w:t>
            </w:r>
          </w:p>
          <w:p w14:paraId="288A2C19" w14:textId="77777777" w:rsidR="00B25783" w:rsidRPr="004A2CE5" w:rsidRDefault="00B25783" w:rsidP="00B25783">
            <w:pPr>
              <w:rPr>
                <w:rFonts w:ascii="Lucida Sans" w:hAnsi="Lucida Sans"/>
              </w:rPr>
            </w:pPr>
            <w:r>
              <w:rPr>
                <w:rFonts w:ascii="Lucida Sans" w:hAnsi="Lucida Sans"/>
              </w:rPr>
              <w:t>If not possible:</w:t>
            </w:r>
          </w:p>
          <w:p w14:paraId="57CA8449" w14:textId="2EA184AD" w:rsidR="00B25783" w:rsidRDefault="00B25783" w:rsidP="00B25783">
            <w:pPr>
              <w:pStyle w:val="ListParagraph"/>
              <w:numPr>
                <w:ilvl w:val="0"/>
                <w:numId w:val="5"/>
              </w:numPr>
              <w:rPr>
                <w:rFonts w:ascii="Lucida Sans" w:hAnsi="Lucida Sans"/>
              </w:rPr>
            </w:pPr>
            <w:r>
              <w:rPr>
                <w:rFonts w:ascii="Lucida Sans" w:hAnsi="Lucida Sans"/>
              </w:rPr>
              <w:t xml:space="preserve">Isolate the employee by providing separated workspace away from others but taking into account lone working requirements </w:t>
            </w:r>
          </w:p>
          <w:p w14:paraId="0F41D01F" w14:textId="77777777" w:rsidR="00B25783" w:rsidRDefault="00B25783" w:rsidP="00B25783">
            <w:pPr>
              <w:pStyle w:val="ListParagraph"/>
              <w:numPr>
                <w:ilvl w:val="0"/>
                <w:numId w:val="5"/>
              </w:numPr>
              <w:rPr>
                <w:rFonts w:ascii="Lucida Sans" w:hAnsi="Lucida Sans"/>
              </w:rPr>
            </w:pPr>
            <w:r>
              <w:rPr>
                <w:rFonts w:ascii="Lucida Sans" w:hAnsi="Lucida Sans"/>
              </w:rPr>
              <w:t>Minimise the time spent in the workplace</w:t>
            </w:r>
          </w:p>
          <w:p w14:paraId="6AD9E271" w14:textId="77777777" w:rsidR="00B25783" w:rsidRDefault="00B25783" w:rsidP="00B25783">
            <w:pPr>
              <w:pStyle w:val="ListParagraph"/>
              <w:numPr>
                <w:ilvl w:val="0"/>
                <w:numId w:val="5"/>
              </w:numPr>
              <w:rPr>
                <w:rFonts w:ascii="Lucida Sans" w:hAnsi="Lucida Sans"/>
              </w:rPr>
            </w:pPr>
            <w:r>
              <w:rPr>
                <w:rFonts w:ascii="Lucida Sans" w:hAnsi="Lucida Sans"/>
              </w:rPr>
              <w:t>Enable employee to work at different times/shifts to others</w:t>
            </w:r>
          </w:p>
          <w:p w14:paraId="5F24270F" w14:textId="5BB32F56" w:rsidR="00A17F67" w:rsidRDefault="00B25783" w:rsidP="00B25783">
            <w:pPr>
              <w:pStyle w:val="ListParagraph"/>
              <w:numPr>
                <w:ilvl w:val="0"/>
                <w:numId w:val="5"/>
              </w:numPr>
              <w:rPr>
                <w:rFonts w:ascii="Lucida Sans" w:hAnsi="Lucida Sans"/>
              </w:rPr>
            </w:pPr>
            <w:r w:rsidRPr="00E962CE">
              <w:rPr>
                <w:rFonts w:ascii="Lucida Sans" w:hAnsi="Lucida Sans"/>
              </w:rPr>
              <w:t>Consider timetabling breaks to avoid contact with others</w:t>
            </w:r>
          </w:p>
        </w:tc>
        <w:tc>
          <w:tcPr>
            <w:tcW w:w="567" w:type="dxa"/>
          </w:tcPr>
          <w:p w14:paraId="08FB4A96" w14:textId="47B251D1" w:rsidR="00A17F67" w:rsidRDefault="00B25783" w:rsidP="00054B44">
            <w:pPr>
              <w:rPr>
                <w:rFonts w:ascii="Lucida Sans" w:hAnsi="Lucida Sans"/>
              </w:rPr>
            </w:pPr>
            <w:r>
              <w:rPr>
                <w:rFonts w:ascii="Lucida Sans" w:hAnsi="Lucida Sans"/>
              </w:rPr>
              <w:t>1</w:t>
            </w:r>
          </w:p>
        </w:tc>
        <w:tc>
          <w:tcPr>
            <w:tcW w:w="567" w:type="dxa"/>
          </w:tcPr>
          <w:p w14:paraId="2B6911B1" w14:textId="01662BFE" w:rsidR="00A17F67" w:rsidRDefault="00B25783" w:rsidP="00054B44">
            <w:pPr>
              <w:rPr>
                <w:rFonts w:ascii="Lucida Sans" w:hAnsi="Lucida Sans"/>
              </w:rPr>
            </w:pPr>
            <w:r>
              <w:rPr>
                <w:rFonts w:ascii="Lucida Sans" w:hAnsi="Lucida Sans"/>
              </w:rPr>
              <w:t>4</w:t>
            </w:r>
          </w:p>
        </w:tc>
        <w:tc>
          <w:tcPr>
            <w:tcW w:w="567" w:type="dxa"/>
            <w:shd w:val="clear" w:color="auto" w:fill="92D050"/>
          </w:tcPr>
          <w:p w14:paraId="78D88BCA" w14:textId="1EF9A5A6" w:rsidR="00A17F67" w:rsidRPr="001134D6" w:rsidRDefault="00B25783" w:rsidP="00054B44">
            <w:pPr>
              <w:rPr>
                <w:rFonts w:ascii="Lucida Sans" w:hAnsi="Lucida Sans"/>
                <w:b/>
                <w:bCs/>
              </w:rPr>
            </w:pPr>
            <w:r w:rsidRPr="001134D6">
              <w:rPr>
                <w:rFonts w:ascii="Lucida Sans" w:hAnsi="Lucida Sans"/>
                <w:b/>
                <w:bCs/>
              </w:rPr>
              <w:t>4</w:t>
            </w:r>
          </w:p>
        </w:tc>
        <w:tc>
          <w:tcPr>
            <w:tcW w:w="5528" w:type="dxa"/>
          </w:tcPr>
          <w:p w14:paraId="2677B214" w14:textId="21E6CABE" w:rsidR="00A17F67" w:rsidRPr="001134D6" w:rsidRDefault="004D352B" w:rsidP="007F044A">
            <w:pPr>
              <w:rPr>
                <w:rFonts w:ascii="Lucida Sans" w:hAnsi="Lucida Sans"/>
                <w:b/>
                <w:bCs/>
              </w:rPr>
            </w:pPr>
            <w:r w:rsidRPr="001134D6">
              <w:rPr>
                <w:rFonts w:ascii="Lucida Sans" w:hAnsi="Lucida Sans"/>
                <w:b/>
                <w:bCs/>
              </w:rPr>
              <w:t xml:space="preserve">Older members </w:t>
            </w:r>
            <w:r w:rsidR="007F044A">
              <w:rPr>
                <w:rFonts w:ascii="Lucida Sans" w:hAnsi="Lucida Sans"/>
                <w:b/>
                <w:bCs/>
              </w:rPr>
              <w:t xml:space="preserve">will be requested to use at their discretion, we will advise those who have not been vaccinated yet to avoid using the prayer room until they have been. </w:t>
            </w:r>
            <w:r w:rsidR="001134D6">
              <w:rPr>
                <w:rFonts w:ascii="Lucida Sans" w:hAnsi="Lucida Sans"/>
                <w:b/>
                <w:bCs/>
              </w:rPr>
              <w:t>A group will be made and we will explicitly advise anyone in this group to avoid using the facility.</w:t>
            </w:r>
          </w:p>
        </w:tc>
      </w:tr>
      <w:tr w:rsidR="002A1792" w:rsidRPr="00957A37" w14:paraId="24D6AAA5" w14:textId="77777777" w:rsidTr="00141C85">
        <w:tc>
          <w:tcPr>
            <w:tcW w:w="2689" w:type="dxa"/>
            <w:shd w:val="clear" w:color="auto" w:fill="auto"/>
            <w:vAlign w:val="center"/>
          </w:tcPr>
          <w:p w14:paraId="5389012A" w14:textId="581B2178" w:rsidR="002A1792" w:rsidRDefault="002A1792" w:rsidP="00CE1CA0">
            <w:pPr>
              <w:jc w:val="center"/>
              <w:rPr>
                <w:rFonts w:ascii="Lucida Sans" w:hAnsi="Lucida Sans"/>
              </w:rPr>
            </w:pPr>
            <w:r>
              <w:rPr>
                <w:rFonts w:ascii="Lucida Sans" w:hAnsi="Lucida Sans"/>
              </w:rPr>
              <w:t>Employees with visual, hearing or mobility impairments</w:t>
            </w:r>
          </w:p>
        </w:tc>
        <w:tc>
          <w:tcPr>
            <w:tcW w:w="4961" w:type="dxa"/>
          </w:tcPr>
          <w:p w14:paraId="0DE24078" w14:textId="77777777" w:rsidR="002A1792" w:rsidRDefault="004A2CE5" w:rsidP="00CE1CA0">
            <w:pPr>
              <w:jc w:val="center"/>
              <w:rPr>
                <w:rFonts w:ascii="Lucida Sans" w:hAnsi="Lucida Sans"/>
              </w:rPr>
            </w:pPr>
            <w:r>
              <w:rPr>
                <w:rFonts w:ascii="Lucida Sans" w:hAnsi="Lucida Sans"/>
              </w:rPr>
              <w:t>Employee may be less adept at moving quickly; may not see or hear clearly; to help them avoid other people.</w:t>
            </w:r>
          </w:p>
          <w:p w14:paraId="75BD7B12" w14:textId="77777777" w:rsidR="004A2CE5" w:rsidRDefault="004A2CE5" w:rsidP="00CE1CA0">
            <w:pPr>
              <w:jc w:val="center"/>
              <w:rPr>
                <w:rFonts w:ascii="Lucida Sans" w:hAnsi="Lucida Sans"/>
              </w:rPr>
            </w:pPr>
            <w:r>
              <w:rPr>
                <w:rFonts w:ascii="Lucida Sans" w:hAnsi="Lucida Sans"/>
              </w:rPr>
              <w:t>May need assistance to evacuate a building which breaches social distancing.</w:t>
            </w:r>
          </w:p>
          <w:p w14:paraId="590CF33C" w14:textId="77777777" w:rsidR="004A2CE5" w:rsidRDefault="004A2CE5" w:rsidP="00CE1CA0">
            <w:pPr>
              <w:jc w:val="center"/>
              <w:rPr>
                <w:rFonts w:ascii="Lucida Sans" w:hAnsi="Lucida Sans"/>
              </w:rPr>
            </w:pPr>
            <w:r>
              <w:rPr>
                <w:rFonts w:ascii="Lucida Sans" w:hAnsi="Lucida Sans"/>
              </w:rPr>
              <w:t>May need assistance to carry out certain tasks which breaches social distancing.</w:t>
            </w:r>
          </w:p>
          <w:p w14:paraId="49FE7EE0" w14:textId="79875D23" w:rsidR="004A2CE5" w:rsidRDefault="004A2CE5" w:rsidP="00CE1CA0">
            <w:pPr>
              <w:jc w:val="center"/>
              <w:rPr>
                <w:rFonts w:ascii="Lucida Sans" w:hAnsi="Lucida Sans"/>
              </w:rPr>
            </w:pPr>
          </w:p>
        </w:tc>
        <w:tc>
          <w:tcPr>
            <w:tcW w:w="561" w:type="dxa"/>
          </w:tcPr>
          <w:p w14:paraId="43563051" w14:textId="21CE2022" w:rsidR="002A1792" w:rsidRPr="00957A37" w:rsidRDefault="00026632" w:rsidP="00054B44">
            <w:pPr>
              <w:rPr>
                <w:rFonts w:ascii="Lucida Sans" w:hAnsi="Lucida Sans"/>
              </w:rPr>
            </w:pPr>
            <w:r>
              <w:rPr>
                <w:rFonts w:ascii="Lucida Sans" w:hAnsi="Lucida Sans"/>
              </w:rPr>
              <w:t>4</w:t>
            </w:r>
          </w:p>
        </w:tc>
        <w:tc>
          <w:tcPr>
            <w:tcW w:w="570" w:type="dxa"/>
          </w:tcPr>
          <w:p w14:paraId="5C885E34" w14:textId="1AEB6B5B" w:rsidR="002A1792" w:rsidRPr="00957A37" w:rsidRDefault="00026632" w:rsidP="00054B44">
            <w:pPr>
              <w:rPr>
                <w:rFonts w:ascii="Lucida Sans" w:hAnsi="Lucida Sans"/>
              </w:rPr>
            </w:pPr>
            <w:r>
              <w:rPr>
                <w:rFonts w:ascii="Lucida Sans" w:hAnsi="Lucida Sans"/>
              </w:rPr>
              <w:t>3</w:t>
            </w:r>
          </w:p>
        </w:tc>
        <w:tc>
          <w:tcPr>
            <w:tcW w:w="570" w:type="dxa"/>
            <w:shd w:val="clear" w:color="auto" w:fill="FFC000"/>
          </w:tcPr>
          <w:p w14:paraId="7692D55E" w14:textId="3E75F5EE" w:rsidR="002A1792" w:rsidRPr="00957A37" w:rsidRDefault="00026632" w:rsidP="00054B44">
            <w:pPr>
              <w:rPr>
                <w:rFonts w:ascii="Lucida Sans" w:hAnsi="Lucida Sans"/>
              </w:rPr>
            </w:pPr>
            <w:r>
              <w:rPr>
                <w:rFonts w:ascii="Lucida Sans" w:hAnsi="Lucida Sans"/>
              </w:rPr>
              <w:t>12</w:t>
            </w:r>
          </w:p>
        </w:tc>
        <w:tc>
          <w:tcPr>
            <w:tcW w:w="5812" w:type="dxa"/>
          </w:tcPr>
          <w:p w14:paraId="54F695CF" w14:textId="0B9DC4E1" w:rsidR="004A2CE5" w:rsidRDefault="004A2CE5" w:rsidP="00656714">
            <w:pPr>
              <w:pStyle w:val="ListParagraph"/>
              <w:numPr>
                <w:ilvl w:val="0"/>
                <w:numId w:val="5"/>
              </w:numPr>
              <w:rPr>
                <w:rFonts w:ascii="Lucida Sans" w:hAnsi="Lucida Sans"/>
              </w:rPr>
            </w:pPr>
            <w:r>
              <w:rPr>
                <w:rFonts w:ascii="Lucida Sans" w:hAnsi="Lucida Sans"/>
              </w:rPr>
              <w:t>Eliminate the risk by enabling continued work from home if possible</w:t>
            </w:r>
          </w:p>
          <w:p w14:paraId="048451DE" w14:textId="2F5FC05C" w:rsidR="004A2CE5" w:rsidRDefault="004A2CE5" w:rsidP="00656714">
            <w:pPr>
              <w:pStyle w:val="ListParagraph"/>
              <w:numPr>
                <w:ilvl w:val="0"/>
                <w:numId w:val="5"/>
              </w:numPr>
              <w:rPr>
                <w:rFonts w:ascii="Lucida Sans" w:hAnsi="Lucida Sans"/>
              </w:rPr>
            </w:pPr>
            <w:r>
              <w:rPr>
                <w:rFonts w:ascii="Lucida Sans" w:hAnsi="Lucida Sans"/>
              </w:rPr>
              <w:t xml:space="preserve">Reduce the risk by ensuring special needs are taken into account in all areas the employee may need to use </w:t>
            </w:r>
          </w:p>
          <w:p w14:paraId="7AE3C111" w14:textId="61200778" w:rsidR="002A1792" w:rsidRDefault="004A2CE5" w:rsidP="00656714">
            <w:pPr>
              <w:pStyle w:val="ListParagraph"/>
              <w:numPr>
                <w:ilvl w:val="0"/>
                <w:numId w:val="5"/>
              </w:numPr>
              <w:rPr>
                <w:rFonts w:ascii="Lucida Sans" w:hAnsi="Lucida Sans"/>
              </w:rPr>
            </w:pPr>
            <w:r>
              <w:rPr>
                <w:rFonts w:ascii="Lucida Sans" w:hAnsi="Lucida Sans"/>
              </w:rPr>
              <w:t xml:space="preserve">Ensure suitable access and egress </w:t>
            </w:r>
          </w:p>
          <w:p w14:paraId="48349203" w14:textId="77777777" w:rsidR="004A2CE5" w:rsidRDefault="004A2CE5" w:rsidP="00656714">
            <w:pPr>
              <w:pStyle w:val="ListParagraph"/>
              <w:numPr>
                <w:ilvl w:val="0"/>
                <w:numId w:val="5"/>
              </w:numPr>
              <w:rPr>
                <w:rFonts w:ascii="Lucida Sans" w:hAnsi="Lucida Sans"/>
              </w:rPr>
            </w:pPr>
            <w:r>
              <w:rPr>
                <w:rFonts w:ascii="Lucida Sans" w:hAnsi="Lucida Sans"/>
              </w:rPr>
              <w:t>Ensure pathways, one way systems etc are wide enough to allow for wheelchairs</w:t>
            </w:r>
          </w:p>
          <w:p w14:paraId="7F49AF41" w14:textId="77777777" w:rsidR="004A2CE5" w:rsidRDefault="004A2CE5" w:rsidP="00656714">
            <w:pPr>
              <w:pStyle w:val="ListParagraph"/>
              <w:numPr>
                <w:ilvl w:val="0"/>
                <w:numId w:val="5"/>
              </w:numPr>
              <w:rPr>
                <w:rFonts w:ascii="Lucida Sans" w:hAnsi="Lucida Sans"/>
              </w:rPr>
            </w:pPr>
            <w:r>
              <w:rPr>
                <w:rFonts w:ascii="Lucida Sans" w:hAnsi="Lucida Sans"/>
              </w:rPr>
              <w:t>Ensure disabled toilets available nearby</w:t>
            </w:r>
          </w:p>
          <w:p w14:paraId="75A71C47" w14:textId="77777777" w:rsidR="00026632" w:rsidRDefault="004A2CE5" w:rsidP="00026632">
            <w:pPr>
              <w:pStyle w:val="ListParagraph"/>
              <w:numPr>
                <w:ilvl w:val="0"/>
                <w:numId w:val="5"/>
              </w:numPr>
              <w:rPr>
                <w:rFonts w:ascii="Lucida Sans" w:hAnsi="Lucida Sans"/>
              </w:rPr>
            </w:pPr>
            <w:r>
              <w:rPr>
                <w:rFonts w:ascii="Lucida Sans" w:hAnsi="Lucida Sans"/>
              </w:rPr>
              <w:t>Ensure safe emergency evacuation without the need for a buddy in close proximity</w:t>
            </w:r>
          </w:p>
          <w:p w14:paraId="7A10673D" w14:textId="75439760" w:rsidR="00026632" w:rsidRPr="00026632" w:rsidRDefault="00026632" w:rsidP="00026632">
            <w:pPr>
              <w:rPr>
                <w:rFonts w:ascii="Lucida Sans" w:hAnsi="Lucida Sans"/>
              </w:rPr>
            </w:pPr>
            <w:r>
              <w:rPr>
                <w:rFonts w:ascii="Lucida Sans" w:hAnsi="Lucida Sans"/>
              </w:rPr>
              <w:t>If safe evacuation cannot be provided then employee must continue to work from home.</w:t>
            </w:r>
          </w:p>
        </w:tc>
        <w:tc>
          <w:tcPr>
            <w:tcW w:w="567" w:type="dxa"/>
          </w:tcPr>
          <w:p w14:paraId="6255852C" w14:textId="3158865B" w:rsidR="002A1792" w:rsidRPr="00957A37" w:rsidRDefault="00026632" w:rsidP="00054B44">
            <w:pPr>
              <w:rPr>
                <w:rFonts w:ascii="Lucida Sans" w:hAnsi="Lucida Sans"/>
              </w:rPr>
            </w:pPr>
            <w:r>
              <w:rPr>
                <w:rFonts w:ascii="Lucida Sans" w:hAnsi="Lucida Sans"/>
              </w:rPr>
              <w:t>1</w:t>
            </w:r>
          </w:p>
        </w:tc>
        <w:tc>
          <w:tcPr>
            <w:tcW w:w="567" w:type="dxa"/>
          </w:tcPr>
          <w:p w14:paraId="05E2C620" w14:textId="7BB3873F" w:rsidR="002A1792" w:rsidRPr="00957A37" w:rsidRDefault="00026632" w:rsidP="00054B44">
            <w:pPr>
              <w:rPr>
                <w:rFonts w:ascii="Lucida Sans" w:hAnsi="Lucida Sans"/>
              </w:rPr>
            </w:pPr>
            <w:r>
              <w:rPr>
                <w:rFonts w:ascii="Lucida Sans" w:hAnsi="Lucida Sans"/>
              </w:rPr>
              <w:t>4</w:t>
            </w:r>
          </w:p>
        </w:tc>
        <w:tc>
          <w:tcPr>
            <w:tcW w:w="567" w:type="dxa"/>
            <w:shd w:val="clear" w:color="auto" w:fill="92D050"/>
          </w:tcPr>
          <w:p w14:paraId="67D764A2" w14:textId="2C271E50" w:rsidR="002A1792" w:rsidRPr="00957A37" w:rsidRDefault="00026632" w:rsidP="00054B44">
            <w:pPr>
              <w:rPr>
                <w:rFonts w:ascii="Lucida Sans" w:hAnsi="Lucida Sans"/>
              </w:rPr>
            </w:pPr>
            <w:r>
              <w:rPr>
                <w:rFonts w:ascii="Lucida Sans" w:hAnsi="Lucida Sans"/>
              </w:rPr>
              <w:t>4</w:t>
            </w:r>
          </w:p>
        </w:tc>
        <w:tc>
          <w:tcPr>
            <w:tcW w:w="5528" w:type="dxa"/>
          </w:tcPr>
          <w:p w14:paraId="4D3C7EBB" w14:textId="77777777" w:rsidR="002A1792" w:rsidRPr="00957A37" w:rsidRDefault="002A1792" w:rsidP="00054B44">
            <w:pPr>
              <w:rPr>
                <w:rFonts w:ascii="Lucida Sans" w:hAnsi="Lucida Sans"/>
              </w:rPr>
            </w:pPr>
          </w:p>
        </w:tc>
      </w:tr>
      <w:tr w:rsidR="009C64C6" w:rsidRPr="00957A37" w14:paraId="5B153F82" w14:textId="77777777" w:rsidTr="00240352">
        <w:tc>
          <w:tcPr>
            <w:tcW w:w="2689" w:type="dxa"/>
            <w:shd w:val="clear" w:color="auto" w:fill="auto"/>
            <w:vAlign w:val="center"/>
          </w:tcPr>
          <w:p w14:paraId="191F4B4C" w14:textId="47E972BB" w:rsidR="009C64C6" w:rsidRDefault="009C64C6" w:rsidP="009C64C6">
            <w:pPr>
              <w:rPr>
                <w:rFonts w:ascii="Lucida Sans" w:hAnsi="Lucida Sans"/>
              </w:rPr>
            </w:pPr>
            <w:r>
              <w:rPr>
                <w:rFonts w:ascii="Lucida Sans" w:hAnsi="Lucida Sans"/>
                <w:bCs/>
              </w:rPr>
              <w:t xml:space="preserve">Fire/emergency evacuation </w:t>
            </w:r>
          </w:p>
        </w:tc>
        <w:tc>
          <w:tcPr>
            <w:tcW w:w="4961" w:type="dxa"/>
          </w:tcPr>
          <w:p w14:paraId="61E34C52" w14:textId="77777777" w:rsidR="009C64C6" w:rsidRDefault="009C64C6" w:rsidP="009C64C6">
            <w:pPr>
              <w:rPr>
                <w:rFonts w:ascii="Lucida Sans" w:hAnsi="Lucida Sans"/>
              </w:rPr>
            </w:pPr>
            <w:r>
              <w:rPr>
                <w:rFonts w:ascii="Lucida Sans" w:hAnsi="Lucida Sans"/>
              </w:rPr>
              <w:t xml:space="preserve">Increased likelihood and spread of fire because reduced numbers of trained personnel to address it. </w:t>
            </w:r>
          </w:p>
          <w:p w14:paraId="67F3BE34" w14:textId="77777777" w:rsidR="009C64C6" w:rsidRDefault="009C64C6" w:rsidP="009C64C6">
            <w:pPr>
              <w:rPr>
                <w:rFonts w:ascii="Lucida Sans" w:hAnsi="Lucida Sans"/>
              </w:rPr>
            </w:pPr>
          </w:p>
          <w:p w14:paraId="6098631F" w14:textId="0CD4B79F" w:rsidR="009C64C6" w:rsidRDefault="009C64C6" w:rsidP="009C64C6">
            <w:pPr>
              <w:rPr>
                <w:rFonts w:ascii="Lucida Sans" w:hAnsi="Lucida Sans"/>
              </w:rPr>
            </w:pPr>
            <w:r>
              <w:rPr>
                <w:rFonts w:ascii="Lucida Sans" w:hAnsi="Lucida Sans"/>
              </w:rPr>
              <w:t>Increased risk that not everyone will evacuate safely because of a lack of fire wardens.</w:t>
            </w:r>
          </w:p>
        </w:tc>
        <w:tc>
          <w:tcPr>
            <w:tcW w:w="561" w:type="dxa"/>
          </w:tcPr>
          <w:p w14:paraId="511F8529" w14:textId="5795035C" w:rsidR="009C64C6" w:rsidRDefault="009C64C6" w:rsidP="009C64C6">
            <w:pPr>
              <w:rPr>
                <w:rFonts w:ascii="Lucida Sans" w:hAnsi="Lucida Sans"/>
              </w:rPr>
            </w:pPr>
            <w:r>
              <w:rPr>
                <w:rFonts w:ascii="Lucida Sans" w:hAnsi="Lucida Sans"/>
              </w:rPr>
              <w:t>2</w:t>
            </w:r>
          </w:p>
        </w:tc>
        <w:tc>
          <w:tcPr>
            <w:tcW w:w="570" w:type="dxa"/>
          </w:tcPr>
          <w:p w14:paraId="41445B1F" w14:textId="0AAECDE5" w:rsidR="009C64C6" w:rsidRDefault="009C64C6" w:rsidP="009C64C6">
            <w:pPr>
              <w:rPr>
                <w:rFonts w:ascii="Lucida Sans" w:hAnsi="Lucida Sans"/>
              </w:rPr>
            </w:pPr>
            <w:r>
              <w:rPr>
                <w:rFonts w:ascii="Lucida Sans" w:hAnsi="Lucida Sans"/>
              </w:rPr>
              <w:t>5</w:t>
            </w:r>
          </w:p>
        </w:tc>
        <w:tc>
          <w:tcPr>
            <w:tcW w:w="570" w:type="dxa"/>
            <w:shd w:val="clear" w:color="auto" w:fill="FFC000"/>
          </w:tcPr>
          <w:p w14:paraId="76689D4F" w14:textId="6F1D8C20" w:rsidR="009C64C6" w:rsidRDefault="009C64C6" w:rsidP="009C64C6">
            <w:pPr>
              <w:rPr>
                <w:rFonts w:ascii="Lucida Sans" w:hAnsi="Lucida Sans"/>
              </w:rPr>
            </w:pPr>
            <w:r>
              <w:rPr>
                <w:rFonts w:ascii="Lucida Sans" w:hAnsi="Lucida Sans"/>
              </w:rPr>
              <w:t>10</w:t>
            </w:r>
          </w:p>
        </w:tc>
        <w:tc>
          <w:tcPr>
            <w:tcW w:w="5812" w:type="dxa"/>
          </w:tcPr>
          <w:p w14:paraId="5B95A1D5" w14:textId="66B619DF" w:rsidR="009C64C6" w:rsidRPr="002678AE" w:rsidRDefault="009C64C6" w:rsidP="009C64C6">
            <w:pPr>
              <w:pStyle w:val="ListParagraph"/>
              <w:numPr>
                <w:ilvl w:val="0"/>
                <w:numId w:val="7"/>
              </w:numPr>
              <w:jc w:val="both"/>
              <w:rPr>
                <w:rFonts w:ascii="Lucida Sans" w:hAnsi="Lucida Sans" w:cs="Lucida Sans"/>
              </w:rPr>
            </w:pPr>
            <w:r>
              <w:rPr>
                <w:rFonts w:ascii="Lucida Sans" w:hAnsi="Lucida Sans" w:cs="Lucida Sans"/>
              </w:rPr>
              <w:t>Please note: t</w:t>
            </w:r>
            <w:r w:rsidRPr="002678AE">
              <w:rPr>
                <w:rFonts w:ascii="Lucida Sans" w:hAnsi="Lucida Sans" w:cs="Lucida Sans"/>
              </w:rPr>
              <w:t xml:space="preserve">he Responsible Person </w:t>
            </w:r>
            <w:r w:rsidR="00240352">
              <w:rPr>
                <w:rFonts w:ascii="Lucida Sans" w:hAnsi="Lucida Sans" w:cs="Lucida Sans"/>
              </w:rPr>
              <w:t xml:space="preserve">for each building </w:t>
            </w:r>
            <w:r w:rsidRPr="002678AE">
              <w:rPr>
                <w:rFonts w:ascii="Lucida Sans" w:hAnsi="Lucida Sans" w:cs="Lucida Sans"/>
              </w:rPr>
              <w:t xml:space="preserve">for the University </w:t>
            </w:r>
            <w:r>
              <w:rPr>
                <w:rFonts w:ascii="Lucida Sans" w:hAnsi="Lucida Sans" w:cs="Lucida Sans"/>
              </w:rPr>
              <w:t xml:space="preserve">will </w:t>
            </w:r>
            <w:r w:rsidRPr="002678AE">
              <w:rPr>
                <w:rFonts w:ascii="Lucida Sans" w:hAnsi="Lucida Sans" w:cs="Lucida Sans"/>
              </w:rPr>
              <w:t xml:space="preserve">ensure that checks are carried out on your building </w:t>
            </w:r>
            <w:r>
              <w:rPr>
                <w:rFonts w:ascii="Lucida Sans" w:hAnsi="Lucida Sans" w:cs="Lucida Sans"/>
              </w:rPr>
              <w:t xml:space="preserve">when reopening </w:t>
            </w:r>
            <w:r w:rsidRPr="002678AE">
              <w:rPr>
                <w:rFonts w:ascii="Lucida Sans" w:hAnsi="Lucida Sans" w:cs="Lucida Sans"/>
              </w:rPr>
              <w:t xml:space="preserve">in respect of </w:t>
            </w:r>
            <w:r w:rsidR="000773E0">
              <w:rPr>
                <w:rFonts w:ascii="Lucida Sans" w:hAnsi="Lucida Sans" w:cs="Lucida Sans"/>
              </w:rPr>
              <w:t>fire safety arrangements.</w:t>
            </w:r>
            <w:r w:rsidR="008711A7">
              <w:rPr>
                <w:rFonts w:ascii="Lucida Sans" w:hAnsi="Lucida Sans" w:cs="Lucida Sans"/>
              </w:rPr>
              <w:t xml:space="preserve">  The Responsible Person could be NOC Estates, NHS, E&amp;F or any other person responsible for building facilities management.</w:t>
            </w:r>
          </w:p>
          <w:p w14:paraId="48746090" w14:textId="77777777" w:rsidR="009C64C6" w:rsidRDefault="009C64C6" w:rsidP="009C64C6">
            <w:pPr>
              <w:pStyle w:val="ListParagraph"/>
              <w:numPr>
                <w:ilvl w:val="0"/>
                <w:numId w:val="7"/>
              </w:numPr>
              <w:rPr>
                <w:rFonts w:ascii="Lucida Sans" w:hAnsi="Lucida Sans" w:cs="Lucida Sans"/>
              </w:rPr>
            </w:pPr>
            <w:r>
              <w:rPr>
                <w:rFonts w:ascii="Lucida Sans" w:hAnsi="Lucida Sans" w:cs="Lucida Sans"/>
              </w:rPr>
              <w:t>The designated lead should check with E&amp;F or the Responsible Person that these checks have been carried out and the building is fit to occupy</w:t>
            </w:r>
          </w:p>
          <w:p w14:paraId="33A94516" w14:textId="77777777" w:rsidR="009C64C6" w:rsidRPr="002678AE" w:rsidRDefault="009C64C6" w:rsidP="009C64C6">
            <w:pPr>
              <w:pStyle w:val="ListParagraph"/>
              <w:numPr>
                <w:ilvl w:val="0"/>
                <w:numId w:val="7"/>
              </w:numPr>
              <w:rPr>
                <w:rFonts w:ascii="Lucida Sans" w:hAnsi="Lucida Sans" w:cs="Lucida Sans"/>
              </w:rPr>
            </w:pPr>
            <w:r w:rsidRPr="002678AE">
              <w:rPr>
                <w:rFonts w:ascii="Lucida Sans" w:hAnsi="Lucida Sans" w:cs="Lucida Sans"/>
              </w:rPr>
              <w:t xml:space="preserve">The designated lead should undertake a visual inspection </w:t>
            </w:r>
            <w:r>
              <w:rPr>
                <w:rFonts w:ascii="Lucida Sans" w:hAnsi="Lucida Sans" w:cs="Lucida Sans"/>
              </w:rPr>
              <w:t xml:space="preserve">upon reopening of the building </w:t>
            </w:r>
            <w:r w:rsidRPr="002678AE">
              <w:rPr>
                <w:rFonts w:ascii="Lucida Sans" w:hAnsi="Lucida Sans" w:cs="Lucida Sans"/>
              </w:rPr>
              <w:t>and highlight any concerns to the Responsible Person.</w:t>
            </w:r>
          </w:p>
          <w:p w14:paraId="7FCC2F7C" w14:textId="77777777" w:rsidR="009C64C6" w:rsidRPr="002678AE" w:rsidRDefault="009C64C6" w:rsidP="009C64C6">
            <w:pPr>
              <w:pStyle w:val="ListParagraph"/>
              <w:numPr>
                <w:ilvl w:val="0"/>
                <w:numId w:val="7"/>
              </w:numPr>
              <w:rPr>
                <w:rFonts w:ascii="Lucida Sans" w:hAnsi="Lucida Sans" w:cs="Lucida Sans"/>
              </w:rPr>
            </w:pPr>
            <w:r w:rsidRPr="002678AE">
              <w:rPr>
                <w:rFonts w:ascii="Lucida Sans" w:hAnsi="Lucida Sans" w:cs="Lucida Sans"/>
              </w:rPr>
              <w:t>Ensure high risk work is sufficiently supported on site with technical expertise.</w:t>
            </w:r>
          </w:p>
          <w:p w14:paraId="5746A7B9" w14:textId="77777777" w:rsidR="009C64C6" w:rsidRDefault="009C64C6" w:rsidP="009C64C6">
            <w:pPr>
              <w:pStyle w:val="ListParagraph"/>
              <w:numPr>
                <w:ilvl w:val="0"/>
                <w:numId w:val="7"/>
              </w:numPr>
              <w:rPr>
                <w:rFonts w:ascii="Lucida Sans" w:hAnsi="Lucida Sans" w:cs="Lucida Sans"/>
              </w:rPr>
            </w:pPr>
            <w:r w:rsidRPr="002678AE">
              <w:rPr>
                <w:rFonts w:ascii="Lucida Sans" w:hAnsi="Lucida Sans" w:cs="Lucida Sans"/>
              </w:rPr>
              <w:t>Line managers to ensure employees are supervised and that Health &amp; Safety policy and housekeeping is adhered to.</w:t>
            </w:r>
          </w:p>
          <w:p w14:paraId="4C9D51D4" w14:textId="77777777" w:rsidR="009C64C6" w:rsidRPr="002678AE" w:rsidRDefault="009C64C6" w:rsidP="009C64C6">
            <w:pPr>
              <w:pStyle w:val="ListParagraph"/>
              <w:numPr>
                <w:ilvl w:val="0"/>
                <w:numId w:val="7"/>
              </w:numPr>
              <w:rPr>
                <w:rFonts w:ascii="Lucida Sans" w:hAnsi="Lucida Sans" w:cs="Lucida Sans"/>
              </w:rPr>
            </w:pPr>
            <w:r>
              <w:rPr>
                <w:rFonts w:ascii="Lucida Sans" w:hAnsi="Lucida Sans" w:cs="Lucida Sans"/>
              </w:rPr>
              <w:lastRenderedPageBreak/>
              <w:t xml:space="preserve">Ensure there is a system in place to monitor and control the number of people within the building and their location.  </w:t>
            </w:r>
          </w:p>
          <w:p w14:paraId="4A5901E4" w14:textId="77777777" w:rsidR="009C64C6" w:rsidRPr="002678AE" w:rsidRDefault="009C64C6" w:rsidP="009C64C6">
            <w:pPr>
              <w:pStyle w:val="ListParagraph"/>
              <w:numPr>
                <w:ilvl w:val="0"/>
                <w:numId w:val="7"/>
              </w:numPr>
              <w:rPr>
                <w:rFonts w:ascii="Lucida Sans" w:hAnsi="Lucida Sans" w:cs="Lucida Sans"/>
              </w:rPr>
            </w:pPr>
            <w:r w:rsidRPr="002678AE">
              <w:rPr>
                <w:rFonts w:ascii="Lucida Sans" w:hAnsi="Lucida Sans" w:cs="Lucida Sans"/>
              </w:rPr>
              <w:t xml:space="preserve">Ensure trained fire wardens are included among those returning to work on campus. </w:t>
            </w:r>
          </w:p>
          <w:p w14:paraId="53AA536E" w14:textId="77777777" w:rsidR="009C64C6" w:rsidRPr="002678AE" w:rsidRDefault="009C64C6" w:rsidP="009C64C6">
            <w:pPr>
              <w:rPr>
                <w:rFonts w:ascii="Lucida Sans" w:hAnsi="Lucida Sans" w:cs="Lucida Sans"/>
              </w:rPr>
            </w:pPr>
            <w:r w:rsidRPr="002678AE">
              <w:rPr>
                <w:rFonts w:ascii="Lucida Sans" w:hAnsi="Lucida Sans" w:cs="Lucida Sans"/>
              </w:rPr>
              <w:t>Or</w:t>
            </w:r>
          </w:p>
          <w:p w14:paraId="2667D2DE" w14:textId="2E8A3454" w:rsidR="009C64C6" w:rsidRPr="00506389" w:rsidRDefault="009C64C6" w:rsidP="00584A1E">
            <w:pPr>
              <w:pStyle w:val="ListParagraph"/>
              <w:numPr>
                <w:ilvl w:val="0"/>
                <w:numId w:val="7"/>
              </w:numPr>
              <w:rPr>
                <w:rFonts w:ascii="Lucida Sans" w:hAnsi="Lucida Sans" w:cs="Lucida Sans"/>
              </w:rPr>
            </w:pPr>
            <w:r>
              <w:rPr>
                <w:rFonts w:ascii="Lucida Sans" w:hAnsi="Lucida Sans" w:cs="Lucida Sans"/>
              </w:rPr>
              <w:t>E</w:t>
            </w:r>
            <w:r w:rsidRPr="002678AE">
              <w:rPr>
                <w:rFonts w:ascii="Lucida Sans" w:hAnsi="Lucida Sans" w:cs="Lucida Sans"/>
              </w:rPr>
              <w:t>nsure employees are aware of the need to self-evacuate upon hearing the alarm</w:t>
            </w:r>
            <w:r w:rsidR="000773E0">
              <w:rPr>
                <w:rFonts w:ascii="Lucida Sans" w:hAnsi="Lucida Sans" w:cs="Lucida Sans"/>
              </w:rPr>
              <w:t xml:space="preserve"> via the nearest safe exit route, irrespective of any existing ‘one way’ systems</w:t>
            </w:r>
            <w:r w:rsidRPr="002678AE">
              <w:rPr>
                <w:rFonts w:ascii="Lucida Sans" w:hAnsi="Lucida Sans" w:cs="Lucida Sans"/>
              </w:rPr>
              <w:t xml:space="preserve"> and must not re-enter the building until given the all clear by security.</w:t>
            </w:r>
          </w:p>
        </w:tc>
        <w:tc>
          <w:tcPr>
            <w:tcW w:w="567" w:type="dxa"/>
          </w:tcPr>
          <w:p w14:paraId="7811492A" w14:textId="2E08E3E9" w:rsidR="009C64C6" w:rsidRDefault="009C64C6" w:rsidP="009C64C6">
            <w:pPr>
              <w:rPr>
                <w:rFonts w:ascii="Lucida Sans" w:hAnsi="Lucida Sans"/>
              </w:rPr>
            </w:pPr>
            <w:r>
              <w:rPr>
                <w:rFonts w:ascii="Lucida Sans" w:hAnsi="Lucida Sans"/>
              </w:rPr>
              <w:lastRenderedPageBreak/>
              <w:t>1</w:t>
            </w:r>
          </w:p>
        </w:tc>
        <w:tc>
          <w:tcPr>
            <w:tcW w:w="567" w:type="dxa"/>
          </w:tcPr>
          <w:p w14:paraId="4A30CB24" w14:textId="261C356B" w:rsidR="009C64C6" w:rsidRDefault="009C64C6" w:rsidP="009C64C6">
            <w:pPr>
              <w:rPr>
                <w:rFonts w:ascii="Lucida Sans" w:hAnsi="Lucida Sans"/>
              </w:rPr>
            </w:pPr>
            <w:r>
              <w:rPr>
                <w:rFonts w:ascii="Lucida Sans" w:hAnsi="Lucida Sans"/>
              </w:rPr>
              <w:t>5</w:t>
            </w:r>
          </w:p>
        </w:tc>
        <w:tc>
          <w:tcPr>
            <w:tcW w:w="567" w:type="dxa"/>
            <w:shd w:val="clear" w:color="auto" w:fill="FFC000"/>
          </w:tcPr>
          <w:p w14:paraId="4CEDF9B8" w14:textId="233A0032" w:rsidR="009C64C6" w:rsidRDefault="009C64C6" w:rsidP="009C64C6">
            <w:pPr>
              <w:rPr>
                <w:rFonts w:ascii="Lucida Sans" w:hAnsi="Lucida Sans"/>
              </w:rPr>
            </w:pPr>
            <w:r>
              <w:rPr>
                <w:rFonts w:ascii="Lucida Sans" w:hAnsi="Lucida Sans"/>
              </w:rPr>
              <w:t>5</w:t>
            </w:r>
          </w:p>
        </w:tc>
        <w:tc>
          <w:tcPr>
            <w:tcW w:w="5528" w:type="dxa"/>
          </w:tcPr>
          <w:p w14:paraId="7E663176" w14:textId="77777777" w:rsidR="009C64C6" w:rsidRPr="0037165D" w:rsidRDefault="007E0361" w:rsidP="009C64C6">
            <w:pPr>
              <w:rPr>
                <w:rFonts w:ascii="Lucida Sans" w:hAnsi="Lucida Sans"/>
                <w:b/>
                <w:bCs/>
              </w:rPr>
            </w:pPr>
            <w:r w:rsidRPr="0037165D">
              <w:rPr>
                <w:rFonts w:ascii="Lucida Sans" w:hAnsi="Lucida Sans"/>
                <w:b/>
                <w:bCs/>
              </w:rPr>
              <w:t>There is a first aid kit situated inside</w:t>
            </w:r>
          </w:p>
          <w:p w14:paraId="31848A88" w14:textId="77777777" w:rsidR="0037165D" w:rsidRPr="0037165D" w:rsidRDefault="0037165D" w:rsidP="009C64C6">
            <w:pPr>
              <w:rPr>
                <w:rFonts w:ascii="Lucida Sans" w:hAnsi="Lucida Sans"/>
                <w:b/>
                <w:bCs/>
              </w:rPr>
            </w:pPr>
          </w:p>
          <w:p w14:paraId="6091F949" w14:textId="6185353C" w:rsidR="0037165D" w:rsidRPr="00957A37" w:rsidRDefault="0037165D" w:rsidP="009C64C6">
            <w:pPr>
              <w:rPr>
                <w:rFonts w:ascii="Lucida Sans" w:hAnsi="Lucida Sans"/>
              </w:rPr>
            </w:pPr>
            <w:r w:rsidRPr="0037165D">
              <w:rPr>
                <w:rFonts w:ascii="Lucida Sans" w:hAnsi="Lucida Sans"/>
                <w:b/>
                <w:bCs/>
              </w:rPr>
              <w:t>The prayer leader has been given the fire warden training  - Dr Gamal M</w:t>
            </w:r>
            <w:r w:rsidR="00E52649">
              <w:rPr>
                <w:rFonts w:ascii="Lucida Sans" w:hAnsi="Lucida Sans"/>
                <w:b/>
                <w:bCs/>
              </w:rPr>
              <w:t xml:space="preserve">oustafa, </w:t>
            </w:r>
            <w:r w:rsidR="00E52649" w:rsidRPr="00E52649">
              <w:rPr>
                <w:rFonts w:ascii="Lucida Sans" w:hAnsi="Lucida Sans"/>
                <w:b/>
                <w:bCs/>
              </w:rPr>
              <w:t xml:space="preserve">2829878 </w:t>
            </w:r>
            <w:r w:rsidRPr="0037165D">
              <w:rPr>
                <w:rFonts w:ascii="Lucida Sans" w:hAnsi="Lucida Sans"/>
                <w:b/>
                <w:bCs/>
              </w:rPr>
              <w:t>(Chemistry)</w:t>
            </w:r>
          </w:p>
        </w:tc>
      </w:tr>
      <w:tr w:rsidR="00E962CE" w:rsidRPr="00957A37" w14:paraId="4A192B71" w14:textId="77777777" w:rsidTr="009F7ECD">
        <w:tc>
          <w:tcPr>
            <w:tcW w:w="2689" w:type="dxa"/>
            <w:shd w:val="clear" w:color="auto" w:fill="auto"/>
            <w:vAlign w:val="center"/>
          </w:tcPr>
          <w:p w14:paraId="317197F8" w14:textId="51B1F5C9" w:rsidR="00E962CE" w:rsidRDefault="00243672" w:rsidP="00E962CE">
            <w:pPr>
              <w:rPr>
                <w:rFonts w:ascii="Lucida Sans" w:hAnsi="Lucida Sans"/>
                <w:bCs/>
              </w:rPr>
            </w:pPr>
            <w:r>
              <w:rPr>
                <w:rFonts w:ascii="Lucida Sans" w:hAnsi="Lucida Sans"/>
                <w:bCs/>
              </w:rPr>
              <w:lastRenderedPageBreak/>
              <w:t>W</w:t>
            </w:r>
            <w:r w:rsidR="00E962CE">
              <w:rPr>
                <w:rFonts w:ascii="Lucida Sans" w:hAnsi="Lucida Sans"/>
                <w:bCs/>
              </w:rPr>
              <w:t>ater</w:t>
            </w:r>
          </w:p>
        </w:tc>
        <w:tc>
          <w:tcPr>
            <w:tcW w:w="4961" w:type="dxa"/>
          </w:tcPr>
          <w:p w14:paraId="6DDFE407" w14:textId="0BD80D58" w:rsidR="00E962CE" w:rsidRPr="00957A37" w:rsidRDefault="00243672" w:rsidP="00E962CE">
            <w:pPr>
              <w:rPr>
                <w:rFonts w:ascii="Lucida Sans" w:hAnsi="Lucida Sans"/>
              </w:rPr>
            </w:pPr>
            <w:r>
              <w:rPr>
                <w:rFonts w:ascii="Lucida Sans" w:hAnsi="Lucida Sans"/>
              </w:rPr>
              <w:t>Poor water management can lead to legionella – severe illness.  Can make the employee much more susceptible to other illnesses and viruses such as Covid-19</w:t>
            </w:r>
          </w:p>
        </w:tc>
        <w:tc>
          <w:tcPr>
            <w:tcW w:w="561" w:type="dxa"/>
          </w:tcPr>
          <w:p w14:paraId="413BBFB4" w14:textId="4CB78FFB" w:rsidR="00E962CE" w:rsidRPr="00957A37" w:rsidRDefault="00243672" w:rsidP="00E962CE">
            <w:pPr>
              <w:rPr>
                <w:rFonts w:ascii="Lucida Sans" w:hAnsi="Lucida Sans"/>
              </w:rPr>
            </w:pPr>
            <w:r>
              <w:rPr>
                <w:rFonts w:ascii="Lucida Sans" w:hAnsi="Lucida Sans"/>
              </w:rPr>
              <w:t>3</w:t>
            </w:r>
          </w:p>
        </w:tc>
        <w:tc>
          <w:tcPr>
            <w:tcW w:w="570" w:type="dxa"/>
          </w:tcPr>
          <w:p w14:paraId="2C362A3E" w14:textId="391B79E8" w:rsidR="00E962CE" w:rsidRPr="00957A37" w:rsidRDefault="00243672" w:rsidP="00E962CE">
            <w:pPr>
              <w:rPr>
                <w:rFonts w:ascii="Lucida Sans" w:hAnsi="Lucida Sans"/>
              </w:rPr>
            </w:pPr>
            <w:r>
              <w:rPr>
                <w:rFonts w:ascii="Lucida Sans" w:hAnsi="Lucida Sans"/>
              </w:rPr>
              <w:t>5</w:t>
            </w:r>
          </w:p>
        </w:tc>
        <w:tc>
          <w:tcPr>
            <w:tcW w:w="570" w:type="dxa"/>
            <w:shd w:val="clear" w:color="auto" w:fill="FF0000"/>
          </w:tcPr>
          <w:p w14:paraId="34FF5BCC" w14:textId="6E209E6F" w:rsidR="00E962CE" w:rsidRPr="00957A37" w:rsidRDefault="00243672" w:rsidP="00E962CE">
            <w:pPr>
              <w:rPr>
                <w:rFonts w:ascii="Lucida Sans" w:hAnsi="Lucida Sans"/>
              </w:rPr>
            </w:pPr>
            <w:r>
              <w:rPr>
                <w:rFonts w:ascii="Lucida Sans" w:hAnsi="Lucida Sans"/>
              </w:rPr>
              <w:t>15</w:t>
            </w:r>
          </w:p>
        </w:tc>
        <w:tc>
          <w:tcPr>
            <w:tcW w:w="5812" w:type="dxa"/>
          </w:tcPr>
          <w:p w14:paraId="4B662064" w14:textId="77777777" w:rsidR="00E962CE" w:rsidRPr="00C73FFC" w:rsidRDefault="00E962CE" w:rsidP="00C73FFC">
            <w:pPr>
              <w:pStyle w:val="ListParagraph"/>
              <w:numPr>
                <w:ilvl w:val="0"/>
                <w:numId w:val="15"/>
              </w:numPr>
              <w:jc w:val="both"/>
              <w:rPr>
                <w:rFonts w:ascii="Lucida Sans" w:hAnsi="Lucida Sans" w:cs="Lucida Sans"/>
              </w:rPr>
            </w:pPr>
            <w:r w:rsidRPr="00C73FFC">
              <w:rPr>
                <w:rFonts w:ascii="Lucida Sans" w:hAnsi="Lucida Sans" w:cs="Lucida Sans"/>
              </w:rPr>
              <w:t>Tanks, taps and shower outlets inspected and maintained.</w:t>
            </w:r>
          </w:p>
          <w:p w14:paraId="0D6A30D1" w14:textId="32E82D60" w:rsidR="00E962CE" w:rsidRPr="002678AE" w:rsidRDefault="005E693D" w:rsidP="00C73FFC">
            <w:pPr>
              <w:pStyle w:val="ListParagraph"/>
              <w:numPr>
                <w:ilvl w:val="0"/>
                <w:numId w:val="15"/>
              </w:numPr>
              <w:jc w:val="both"/>
              <w:rPr>
                <w:rFonts w:ascii="Lucida Sans" w:hAnsi="Lucida Sans" w:cs="Lucida Sans"/>
              </w:rPr>
            </w:pPr>
            <w:r>
              <w:rPr>
                <w:rFonts w:ascii="Lucida Sans" w:hAnsi="Lucida Sans" w:cs="Lucida Sans"/>
              </w:rPr>
              <w:t>The designated lead should ensure that s</w:t>
            </w:r>
            <w:r w:rsidR="00E962CE" w:rsidRPr="00C73FFC">
              <w:rPr>
                <w:rFonts w:ascii="Lucida Sans" w:hAnsi="Lucida Sans" w:cs="Lucida Sans"/>
              </w:rPr>
              <w:t xml:space="preserve">uitable </w:t>
            </w:r>
            <w:r w:rsidR="00E962CE" w:rsidRPr="002678AE">
              <w:rPr>
                <w:rFonts w:ascii="Lucida Sans" w:hAnsi="Lucida Sans" w:cs="Lucida Sans"/>
              </w:rPr>
              <w:t xml:space="preserve">controls </w:t>
            </w:r>
            <w:r>
              <w:rPr>
                <w:rFonts w:ascii="Lucida Sans" w:hAnsi="Lucida Sans" w:cs="Lucida Sans"/>
              </w:rPr>
              <w:t xml:space="preserve">are </w:t>
            </w:r>
            <w:r w:rsidR="00E962CE" w:rsidRPr="002678AE">
              <w:rPr>
                <w:rFonts w:ascii="Lucida Sans" w:hAnsi="Lucida Sans" w:cs="Lucida Sans"/>
              </w:rPr>
              <w:t>in place to reduce the risk of legionnaires disease</w:t>
            </w:r>
            <w:r>
              <w:rPr>
                <w:rFonts w:ascii="Lucida Sans" w:hAnsi="Lucida Sans" w:cs="Lucida Sans"/>
              </w:rPr>
              <w:t xml:space="preserve"> by liaising with the Responsible Person or E&amp;F.</w:t>
            </w:r>
          </w:p>
          <w:p w14:paraId="3FF58A1C" w14:textId="61C0C85B" w:rsidR="00E962CE" w:rsidRPr="002678AE" w:rsidRDefault="00E962CE" w:rsidP="00C73FFC">
            <w:pPr>
              <w:pStyle w:val="ListParagraph"/>
              <w:numPr>
                <w:ilvl w:val="0"/>
                <w:numId w:val="15"/>
              </w:numPr>
              <w:jc w:val="both"/>
              <w:rPr>
                <w:rFonts w:ascii="Lucida Sans" w:hAnsi="Lucida Sans" w:cs="Lucida Sans"/>
              </w:rPr>
            </w:pPr>
            <w:r w:rsidRPr="002678AE">
              <w:rPr>
                <w:rFonts w:ascii="Lucida Sans" w:hAnsi="Lucida Sans" w:cs="Lucida Sans"/>
              </w:rPr>
              <w:t xml:space="preserve">Showers </w:t>
            </w:r>
            <w:r w:rsidR="009F7ECD" w:rsidRPr="002678AE">
              <w:rPr>
                <w:rFonts w:ascii="Lucida Sans" w:hAnsi="Lucida Sans" w:cs="Lucida Sans"/>
              </w:rPr>
              <w:t>must be</w:t>
            </w:r>
            <w:r w:rsidRPr="002678AE">
              <w:rPr>
                <w:rFonts w:ascii="Lucida Sans" w:hAnsi="Lucida Sans" w:cs="Lucida Sans"/>
              </w:rPr>
              <w:t xml:space="preserve"> run at maximum temperature for 5mins to eliminate standing water and eradicate legionella bacteria.</w:t>
            </w:r>
            <w:r w:rsidR="005E693D">
              <w:rPr>
                <w:rFonts w:ascii="Lucida Sans" w:hAnsi="Lucida Sans" w:cs="Lucida Sans"/>
              </w:rPr>
              <w:t xml:space="preserve"> Showers only to be used for emergency use.  </w:t>
            </w:r>
          </w:p>
          <w:p w14:paraId="437181B1" w14:textId="4B26E602" w:rsidR="00E962CE" w:rsidRPr="00506389" w:rsidRDefault="00E962CE" w:rsidP="0051147F">
            <w:pPr>
              <w:pStyle w:val="ListParagraph"/>
              <w:numPr>
                <w:ilvl w:val="0"/>
                <w:numId w:val="15"/>
              </w:numPr>
              <w:jc w:val="both"/>
              <w:rPr>
                <w:rFonts w:ascii="Lucida Sans" w:hAnsi="Lucida Sans" w:cs="Lucida Sans"/>
              </w:rPr>
            </w:pPr>
            <w:r w:rsidRPr="002678AE">
              <w:rPr>
                <w:rFonts w:ascii="Lucida Sans" w:hAnsi="Lucida Sans" w:cs="Lucida Sans"/>
              </w:rPr>
              <w:t xml:space="preserve">Drinking water facilities safe for use i.e. </w:t>
            </w:r>
            <w:r w:rsidR="00F35FFA" w:rsidRPr="002678AE">
              <w:rPr>
                <w:rFonts w:ascii="Lucida Sans" w:hAnsi="Lucida Sans" w:cs="Lucida Sans"/>
              </w:rPr>
              <w:t>bottled water for personal use</w:t>
            </w:r>
            <w:r w:rsidR="009F7ECD" w:rsidRPr="002678AE">
              <w:rPr>
                <w:rFonts w:ascii="Lucida Sans" w:hAnsi="Lucida Sans" w:cs="Lucida Sans"/>
              </w:rPr>
              <w:t xml:space="preserve"> or provision of fresh cups with water cooler or tap</w:t>
            </w:r>
            <w:r w:rsidR="00F35FFA">
              <w:rPr>
                <w:rFonts w:ascii="Lucida Sans" w:hAnsi="Lucida Sans" w:cs="Lucida Sans"/>
              </w:rPr>
              <w:t xml:space="preserve"> </w:t>
            </w:r>
          </w:p>
        </w:tc>
        <w:tc>
          <w:tcPr>
            <w:tcW w:w="567" w:type="dxa"/>
          </w:tcPr>
          <w:p w14:paraId="7489424F" w14:textId="35B7F26B" w:rsidR="00E962CE" w:rsidRPr="00957A37" w:rsidRDefault="009F7ECD" w:rsidP="00E962CE">
            <w:pPr>
              <w:rPr>
                <w:rFonts w:ascii="Lucida Sans" w:hAnsi="Lucida Sans"/>
              </w:rPr>
            </w:pPr>
            <w:r>
              <w:rPr>
                <w:rFonts w:ascii="Lucida Sans" w:hAnsi="Lucida Sans"/>
              </w:rPr>
              <w:t>2</w:t>
            </w:r>
          </w:p>
        </w:tc>
        <w:tc>
          <w:tcPr>
            <w:tcW w:w="567" w:type="dxa"/>
          </w:tcPr>
          <w:p w14:paraId="50C1B6D3" w14:textId="3A7EA7CD" w:rsidR="00E962CE" w:rsidRPr="00957A37" w:rsidRDefault="00243672" w:rsidP="00E962CE">
            <w:pPr>
              <w:rPr>
                <w:rFonts w:ascii="Lucida Sans" w:hAnsi="Lucida Sans"/>
              </w:rPr>
            </w:pPr>
            <w:r>
              <w:rPr>
                <w:rFonts w:ascii="Lucida Sans" w:hAnsi="Lucida Sans"/>
              </w:rPr>
              <w:t>4</w:t>
            </w:r>
          </w:p>
        </w:tc>
        <w:tc>
          <w:tcPr>
            <w:tcW w:w="567" w:type="dxa"/>
            <w:shd w:val="clear" w:color="auto" w:fill="FFC000"/>
          </w:tcPr>
          <w:p w14:paraId="328FACAC" w14:textId="459A0730" w:rsidR="00E962CE" w:rsidRPr="00957A37" w:rsidRDefault="009F7ECD" w:rsidP="00E962CE">
            <w:pPr>
              <w:rPr>
                <w:rFonts w:ascii="Lucida Sans" w:hAnsi="Lucida Sans"/>
              </w:rPr>
            </w:pPr>
            <w:r>
              <w:rPr>
                <w:rFonts w:ascii="Lucida Sans" w:hAnsi="Lucida Sans"/>
              </w:rPr>
              <w:t>8</w:t>
            </w:r>
          </w:p>
        </w:tc>
        <w:tc>
          <w:tcPr>
            <w:tcW w:w="5528" w:type="dxa"/>
          </w:tcPr>
          <w:p w14:paraId="4E7287A9" w14:textId="77777777" w:rsidR="009F7ECD" w:rsidRPr="002678AE" w:rsidRDefault="009F7ECD" w:rsidP="00E962CE">
            <w:pPr>
              <w:rPr>
                <w:rFonts w:ascii="Lucida Sans" w:hAnsi="Lucida Sans"/>
              </w:rPr>
            </w:pPr>
          </w:p>
          <w:p w14:paraId="40CF420C" w14:textId="77777777" w:rsidR="009F7ECD" w:rsidRPr="002678AE" w:rsidRDefault="009F7ECD" w:rsidP="00E962CE">
            <w:pPr>
              <w:rPr>
                <w:rFonts w:ascii="Lucida Sans" w:hAnsi="Lucida Sans"/>
              </w:rPr>
            </w:pPr>
            <w:r w:rsidRPr="002678AE">
              <w:rPr>
                <w:rFonts w:ascii="Lucida Sans" w:hAnsi="Lucida Sans"/>
              </w:rPr>
              <w:t xml:space="preserve">Employees to thoroughly wash hands before eating or drinking. </w:t>
            </w:r>
          </w:p>
          <w:p w14:paraId="25C1C18C" w14:textId="77777777" w:rsidR="004D352B" w:rsidRDefault="004D352B" w:rsidP="00E962CE">
            <w:pPr>
              <w:rPr>
                <w:rFonts w:ascii="Lucida Sans" w:hAnsi="Lucida Sans"/>
              </w:rPr>
            </w:pPr>
          </w:p>
          <w:p w14:paraId="41675C75" w14:textId="77777777" w:rsidR="007E0361" w:rsidRDefault="007E0361" w:rsidP="00E962CE">
            <w:pPr>
              <w:rPr>
                <w:rFonts w:ascii="Lucida Sans" w:hAnsi="Lucida Sans"/>
                <w:b/>
                <w:bCs/>
              </w:rPr>
            </w:pPr>
          </w:p>
          <w:p w14:paraId="4CE00B2A" w14:textId="3B2CD154" w:rsidR="007E0361" w:rsidRPr="002678AE" w:rsidRDefault="007E0361" w:rsidP="00E962CE">
            <w:pPr>
              <w:rPr>
                <w:rFonts w:ascii="Lucida Sans" w:hAnsi="Lucida Sans"/>
              </w:rPr>
            </w:pPr>
            <w:r>
              <w:rPr>
                <w:rFonts w:ascii="Lucida Sans" w:hAnsi="Lucida Sans"/>
                <w:b/>
                <w:bCs/>
              </w:rPr>
              <w:t>Water will not be used for drinking.</w:t>
            </w: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00FC5713">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B809B" w14:textId="1E1009C9" w:rsidR="00FC5713" w:rsidRPr="00957A37" w:rsidRDefault="00CA121C" w:rsidP="00FC5713">
            <w:pPr>
              <w:spacing w:after="0" w:line="240" w:lineRule="auto"/>
              <w:rPr>
                <w:rFonts w:ascii="Lucida Sans" w:eastAsia="Calibri" w:hAnsi="Lucida Sans" w:cstheme="minorHAnsi"/>
                <w:b/>
                <w:bCs/>
                <w:i/>
                <w:sz w:val="24"/>
                <w:szCs w:val="24"/>
              </w:rPr>
            </w:pPr>
            <w:bookmarkStart w:id="1" w:name="_Hlk42002312"/>
            <w:r w:rsidRPr="00957A37">
              <w:rPr>
                <w:rFonts w:ascii="Lucida Sans" w:eastAsia="Calibri" w:hAnsi="Lucida Sans" w:cstheme="minorHAnsi"/>
                <w:b/>
                <w:bCs/>
                <w:i/>
                <w:sz w:val="24"/>
                <w:szCs w:val="24"/>
              </w:rPr>
              <w:t>PART G - Approval</w:t>
            </w:r>
          </w:p>
        </w:tc>
      </w:tr>
      <w:tr w:rsidR="006C4BC8" w:rsidRPr="00957A37" w14:paraId="4AF520CC" w14:textId="77777777" w:rsidTr="005C011F">
        <w:trPr>
          <w:trHeight w:hRule="exact" w:val="425"/>
        </w:trPr>
        <w:tc>
          <w:tcPr>
            <w:tcW w:w="2239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005C011F">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77777777" w:rsidR="006C4BC8" w:rsidRPr="00957A37" w:rsidRDefault="006C4BC8" w:rsidP="006C4BC8">
            <w:pPr>
              <w:spacing w:after="0" w:line="240" w:lineRule="auto"/>
              <w:jc w:val="center"/>
              <w:rPr>
                <w:rFonts w:ascii="Lucida Sans" w:eastAsia="Calibri" w:hAnsi="Lucida Sans" w:cs="Times New Roman"/>
                <w:bCs/>
                <w:sz w:val="20"/>
                <w:szCs w:val="20"/>
              </w:rPr>
            </w:pP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77777777" w:rsidR="006C4BC8" w:rsidRPr="00957A37" w:rsidRDefault="006C4BC8" w:rsidP="006C4BC8">
            <w:pPr>
              <w:spacing w:after="0" w:line="240" w:lineRule="auto"/>
              <w:jc w:val="center"/>
              <w:rPr>
                <w:rFonts w:ascii="Lucida Sans" w:eastAsia="Calibri" w:hAnsi="Lucida Sans" w:cs="Times New Roman"/>
                <w:bCs/>
                <w:sz w:val="20"/>
                <w:szCs w:val="20"/>
              </w:rPr>
            </w:pP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77777777" w:rsidR="006C4BC8" w:rsidRPr="00957A37" w:rsidRDefault="006C4BC8" w:rsidP="006C4BC8">
            <w:pPr>
              <w:spacing w:after="0" w:line="240" w:lineRule="auto"/>
              <w:jc w:val="center"/>
              <w:rPr>
                <w:rFonts w:ascii="Lucida Sans" w:eastAsia="Calibri" w:hAnsi="Lucida Sans" w:cs="Times New Roman"/>
                <w:bCs/>
                <w:sz w:val="20"/>
                <w:szCs w:val="20"/>
              </w:rPr>
            </w:pPr>
          </w:p>
        </w:tc>
      </w:tr>
      <w:tr w:rsidR="00054B44" w:rsidRPr="00957A37" w14:paraId="46FA472D" w14:textId="77777777" w:rsidTr="00054B44">
        <w:trPr>
          <w:trHeight w:hRule="exact" w:val="380"/>
        </w:trPr>
        <w:tc>
          <w:tcPr>
            <w:tcW w:w="22392" w:type="dxa"/>
            <w:gridSpan w:val="6"/>
            <w:shd w:val="clear" w:color="auto" w:fill="D9D9D9" w:themeFill="background1" w:themeFillShade="D9"/>
            <w:vAlign w:val="center"/>
          </w:tcPr>
          <w:p w14:paraId="239C872B" w14:textId="250F24AB"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w:t>
            </w:r>
            <w:r w:rsidR="00AB0C6D">
              <w:rPr>
                <w:rFonts w:ascii="Lucida Sans" w:eastAsia="Calibri" w:hAnsi="Lucida Sans" w:cstheme="minorHAnsi"/>
                <w:b/>
                <w:bCs/>
                <w:sz w:val="20"/>
                <w:szCs w:val="20"/>
              </w:rPr>
              <w:t>Head of School or Unit</w:t>
            </w:r>
            <w:r w:rsidRPr="00957A37">
              <w:rPr>
                <w:rFonts w:ascii="Lucida Sans" w:eastAsia="Calibri" w:hAnsi="Lucida Sans" w:cstheme="minorHAnsi"/>
                <w:b/>
                <w:bCs/>
                <w:sz w:val="20"/>
                <w:szCs w:val="20"/>
              </w:rPr>
              <w:t>/Director</w:t>
            </w:r>
            <w:r w:rsidR="00AB0C6D">
              <w:rPr>
                <w:rFonts w:ascii="Lucida Sans" w:eastAsia="Calibri" w:hAnsi="Lucida Sans" w:cstheme="minorHAnsi"/>
                <w:b/>
                <w:bCs/>
                <w:sz w:val="20"/>
                <w:szCs w:val="20"/>
              </w:rPr>
              <w:t xml:space="preserve"> of professional service</w:t>
            </w:r>
            <w:r w:rsidRPr="00957A37">
              <w:rPr>
                <w:rFonts w:ascii="Lucida Sans" w:eastAsia="Calibri" w:hAnsi="Lucida Sans" w:cstheme="minorHAnsi"/>
                <w:b/>
                <w:bCs/>
                <w:sz w:val="20"/>
                <w:szCs w:val="20"/>
              </w:rPr>
              <w:t xml:space="preserve">: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005C011F">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74C4F580"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bookmarkEnd w:id="1"/>
    </w:tbl>
    <w:p w14:paraId="60907DF1" w14:textId="77777777" w:rsidR="00303A43" w:rsidRPr="00957A37" w:rsidRDefault="00303A43">
      <w:pPr>
        <w:rPr>
          <w:rFonts w:ascii="Lucida Sans" w:eastAsia="Calibri" w:hAnsi="Lucida Sans" w:cs="Times New Roman"/>
          <w:sz w:val="20"/>
          <w:szCs w:val="20"/>
        </w:rPr>
      </w:pPr>
      <w:r w:rsidRPr="00957A37">
        <w:rPr>
          <w:rFonts w:ascii="Lucida Sans" w:eastAsia="Calibri" w:hAnsi="Lucida Sans" w:cs="Times New Roman"/>
          <w:sz w:val="20"/>
          <w:szCs w:val="20"/>
        </w:rPr>
        <w:br w:type="page"/>
      </w:r>
    </w:p>
    <w:p w14:paraId="3852D196" w14:textId="77777777" w:rsidR="00357C85" w:rsidRPr="00206901" w:rsidRDefault="00357C85" w:rsidP="00357C85">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60288"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2"/>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mc:AlternateContent>
          <mc:Choice Requires="wps">
            <w:drawing>
              <wp:anchor distT="45720" distB="45720" distL="114300" distR="114300" simplePos="0" relativeHeight="251659264"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240352" w:rsidRPr="00206901" w:rsidRDefault="00240352" w:rsidP="00357C85">
                            <w:pPr>
                              <w:rPr>
                                <w:rFonts w:ascii="Lucida Sans" w:hAnsi="Lucida Sans"/>
                                <w:sz w:val="20"/>
                                <w:szCs w:val="20"/>
                              </w:rPr>
                            </w:pPr>
                            <w:r w:rsidRPr="00206901">
                              <w:rPr>
                                <w:rFonts w:ascii="Lucida Sans" w:hAnsi="Lucida Sans"/>
                                <w:sz w:val="20"/>
                                <w:szCs w:val="20"/>
                              </w:rPr>
                              <w:t>Risk process</w:t>
                            </w:r>
                          </w:p>
                          <w:p w14:paraId="52D83E3C"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240352" w:rsidRPr="00206901" w:rsidRDefault="00240352" w:rsidP="00357C85">
                      <w:pPr>
                        <w:rPr>
                          <w:rFonts w:ascii="Lucida Sans" w:hAnsi="Lucida Sans"/>
                          <w:sz w:val="20"/>
                          <w:szCs w:val="20"/>
                        </w:rPr>
                      </w:pPr>
                      <w:r w:rsidRPr="00206901">
                        <w:rPr>
                          <w:rFonts w:ascii="Lucida Sans" w:hAnsi="Lucida Sans"/>
                          <w:sz w:val="20"/>
                          <w:szCs w:val="20"/>
                        </w:rPr>
                        <w:t>Risk process</w:t>
                      </w:r>
                    </w:p>
                    <w:p w14:paraId="52D83E3C"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240352" w:rsidRPr="00206901" w:rsidRDefault="00240352" w:rsidP="00656714">
                      <w:pPr>
                        <w:pStyle w:val="ListParagraph"/>
                        <w:numPr>
                          <w:ilvl w:val="0"/>
                          <w:numId w:val="1"/>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6"/>
      <w:footerReference w:type="default" r:id="rId1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BF4A" w14:textId="77777777" w:rsidR="00770262" w:rsidRDefault="00770262" w:rsidP="00AC47B4">
      <w:pPr>
        <w:spacing w:after="0" w:line="240" w:lineRule="auto"/>
      </w:pPr>
      <w:r>
        <w:separator/>
      </w:r>
    </w:p>
  </w:endnote>
  <w:endnote w:type="continuationSeparator" w:id="0">
    <w:p w14:paraId="2049664C" w14:textId="77777777" w:rsidR="00770262" w:rsidRDefault="0077026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6D5D1B47" w14:textId="1C5979E7" w:rsidR="00240352" w:rsidRDefault="00240352">
        <w:pPr>
          <w:pStyle w:val="Footer"/>
        </w:pPr>
        <w:r>
          <w:fldChar w:fldCharType="begin"/>
        </w:r>
        <w:r>
          <w:instrText xml:space="preserve"> PAGE   \* MERGEFORMAT </w:instrText>
        </w:r>
        <w:r>
          <w:fldChar w:fldCharType="separate"/>
        </w:r>
        <w:r w:rsidR="00EC2315">
          <w:rPr>
            <w:noProof/>
          </w:rPr>
          <w:t>1</w:t>
        </w:r>
        <w:r>
          <w:rPr>
            <w:noProof/>
          </w:rPr>
          <w:fldChar w:fldCharType="end"/>
        </w:r>
        <w:r>
          <w:rPr>
            <w:noProof/>
          </w:rPr>
          <w:t xml:space="preserve">  C</w:t>
        </w:r>
        <w:r w:rsidRPr="00B767AB">
          <w:rPr>
            <w:noProof/>
            <w:color w:val="A6A6A6" w:themeColor="background1" w:themeShade="A6"/>
          </w:rPr>
          <w:t>OVID-19 return to work on site RA v1.1 290520</w:t>
        </w:r>
      </w:p>
    </w:sdtContent>
  </w:sdt>
  <w:p w14:paraId="27EC6D14" w14:textId="77777777" w:rsidR="00240352" w:rsidRDefault="002403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C718" w14:textId="77777777" w:rsidR="00770262" w:rsidRDefault="00770262" w:rsidP="00AC47B4">
      <w:pPr>
        <w:spacing w:after="0" w:line="240" w:lineRule="auto"/>
      </w:pPr>
      <w:r>
        <w:separator/>
      </w:r>
    </w:p>
  </w:footnote>
  <w:footnote w:type="continuationSeparator" w:id="0">
    <w:p w14:paraId="20526B57" w14:textId="77777777" w:rsidR="00770262" w:rsidRDefault="0077026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D856" w14:textId="74713BDB" w:rsidR="00240352" w:rsidRDefault="0024035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240352" w:rsidRPr="00E64593" w:rsidRDefault="0024035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71092"/>
    <w:multiLevelType w:val="hybridMultilevel"/>
    <w:tmpl w:val="5DB68E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10"/>
  </w:num>
  <w:num w:numId="5">
    <w:abstractNumId w:val="1"/>
  </w:num>
  <w:num w:numId="6">
    <w:abstractNumId w:val="11"/>
  </w:num>
  <w:num w:numId="7">
    <w:abstractNumId w:val="5"/>
  </w:num>
  <w:num w:numId="8">
    <w:abstractNumId w:val="13"/>
  </w:num>
  <w:num w:numId="9">
    <w:abstractNumId w:val="9"/>
  </w:num>
  <w:num w:numId="10">
    <w:abstractNumId w:val="2"/>
  </w:num>
  <w:num w:numId="11">
    <w:abstractNumId w:val="8"/>
  </w:num>
  <w:num w:numId="12">
    <w:abstractNumId w:val="7"/>
  </w:num>
  <w:num w:numId="13">
    <w:abstractNumId w:val="0"/>
  </w:num>
  <w:num w:numId="14">
    <w:abstractNumId w:val="6"/>
  </w:num>
  <w:num w:numId="15">
    <w:abstractNumId w:val="15"/>
  </w:num>
  <w:num w:numId="16">
    <w:abstractNumId w:val="4"/>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61F"/>
    <w:rsid w:val="00033835"/>
    <w:rsid w:val="000354BA"/>
    <w:rsid w:val="0003686D"/>
    <w:rsid w:val="00040853"/>
    <w:rsid w:val="00041D73"/>
    <w:rsid w:val="0004417F"/>
    <w:rsid w:val="00044942"/>
    <w:rsid w:val="00044B80"/>
    <w:rsid w:val="00054B44"/>
    <w:rsid w:val="00055796"/>
    <w:rsid w:val="000618BF"/>
    <w:rsid w:val="0006375A"/>
    <w:rsid w:val="000670A4"/>
    <w:rsid w:val="00070D24"/>
    <w:rsid w:val="0007300B"/>
    <w:rsid w:val="00073C24"/>
    <w:rsid w:val="000773E0"/>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E4942"/>
    <w:rsid w:val="000E60A3"/>
    <w:rsid w:val="000E76F2"/>
    <w:rsid w:val="000F1D48"/>
    <w:rsid w:val="000F3A6A"/>
    <w:rsid w:val="000F7BD4"/>
    <w:rsid w:val="0010289E"/>
    <w:rsid w:val="00105A0F"/>
    <w:rsid w:val="00105B57"/>
    <w:rsid w:val="00107CDC"/>
    <w:rsid w:val="001134D6"/>
    <w:rsid w:val="00114030"/>
    <w:rsid w:val="00116D9B"/>
    <w:rsid w:val="0011721E"/>
    <w:rsid w:val="0011791A"/>
    <w:rsid w:val="001205C3"/>
    <w:rsid w:val="0012482F"/>
    <w:rsid w:val="00124DF9"/>
    <w:rsid w:val="00133077"/>
    <w:rsid w:val="0013426F"/>
    <w:rsid w:val="00140E8A"/>
    <w:rsid w:val="00141C85"/>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C150F"/>
    <w:rsid w:val="001C4518"/>
    <w:rsid w:val="001C5A56"/>
    <w:rsid w:val="001D0DCB"/>
    <w:rsid w:val="001D2CE5"/>
    <w:rsid w:val="001D5C4A"/>
    <w:rsid w:val="001D6808"/>
    <w:rsid w:val="001E09B6"/>
    <w:rsid w:val="001E2AAE"/>
    <w:rsid w:val="001E2BD4"/>
    <w:rsid w:val="001E4A0A"/>
    <w:rsid w:val="001E4E5C"/>
    <w:rsid w:val="001E5435"/>
    <w:rsid w:val="001F09E1"/>
    <w:rsid w:val="001F142F"/>
    <w:rsid w:val="001F2C91"/>
    <w:rsid w:val="001F693A"/>
    <w:rsid w:val="001F7CA3"/>
    <w:rsid w:val="00200636"/>
    <w:rsid w:val="00204367"/>
    <w:rsid w:val="00206B86"/>
    <w:rsid w:val="00210954"/>
    <w:rsid w:val="00220938"/>
    <w:rsid w:val="00222D79"/>
    <w:rsid w:val="00223C86"/>
    <w:rsid w:val="00230BA5"/>
    <w:rsid w:val="00232EB0"/>
    <w:rsid w:val="00236EDC"/>
    <w:rsid w:val="00240352"/>
    <w:rsid w:val="00241F4E"/>
    <w:rsid w:val="00243672"/>
    <w:rsid w:val="00246B6F"/>
    <w:rsid w:val="00253B73"/>
    <w:rsid w:val="00256722"/>
    <w:rsid w:val="002607CF"/>
    <w:rsid w:val="002635D1"/>
    <w:rsid w:val="002678AE"/>
    <w:rsid w:val="00271C94"/>
    <w:rsid w:val="00274F2E"/>
    <w:rsid w:val="002770D4"/>
    <w:rsid w:val="002860FE"/>
    <w:rsid w:val="002871EB"/>
    <w:rsid w:val="002A1792"/>
    <w:rsid w:val="002A2D8C"/>
    <w:rsid w:val="002A32DB"/>
    <w:rsid w:val="002A35C1"/>
    <w:rsid w:val="002A631F"/>
    <w:rsid w:val="002A7C41"/>
    <w:rsid w:val="002B246E"/>
    <w:rsid w:val="002B2735"/>
    <w:rsid w:val="002B2901"/>
    <w:rsid w:val="002C0286"/>
    <w:rsid w:val="002C29DD"/>
    <w:rsid w:val="002C2F81"/>
    <w:rsid w:val="002C33C6"/>
    <w:rsid w:val="002D05EC"/>
    <w:rsid w:val="002D1086"/>
    <w:rsid w:val="002D28CF"/>
    <w:rsid w:val="002D318C"/>
    <w:rsid w:val="002D6018"/>
    <w:rsid w:val="002E38DC"/>
    <w:rsid w:val="002E64AC"/>
    <w:rsid w:val="002F3BF7"/>
    <w:rsid w:val="002F5C84"/>
    <w:rsid w:val="002F68E1"/>
    <w:rsid w:val="002F7755"/>
    <w:rsid w:val="00303A43"/>
    <w:rsid w:val="003053D5"/>
    <w:rsid w:val="00305F83"/>
    <w:rsid w:val="003210A0"/>
    <w:rsid w:val="00321C83"/>
    <w:rsid w:val="00322407"/>
    <w:rsid w:val="0032678E"/>
    <w:rsid w:val="0033042F"/>
    <w:rsid w:val="00331483"/>
    <w:rsid w:val="00332B4C"/>
    <w:rsid w:val="0033543E"/>
    <w:rsid w:val="00336287"/>
    <w:rsid w:val="0033640D"/>
    <w:rsid w:val="00337BD9"/>
    <w:rsid w:val="0034005E"/>
    <w:rsid w:val="00341CED"/>
    <w:rsid w:val="0034511B"/>
    <w:rsid w:val="00345452"/>
    <w:rsid w:val="00346858"/>
    <w:rsid w:val="00347838"/>
    <w:rsid w:val="00355E36"/>
    <w:rsid w:val="00357C85"/>
    <w:rsid w:val="0036014E"/>
    <w:rsid w:val="00363BC7"/>
    <w:rsid w:val="0037165D"/>
    <w:rsid w:val="003758D3"/>
    <w:rsid w:val="00376463"/>
    <w:rsid w:val="003769A8"/>
    <w:rsid w:val="00382484"/>
    <w:rsid w:val="00396301"/>
    <w:rsid w:val="003A1818"/>
    <w:rsid w:val="003A4AE0"/>
    <w:rsid w:val="003B1B57"/>
    <w:rsid w:val="003B4F4C"/>
    <w:rsid w:val="003B62E8"/>
    <w:rsid w:val="003B790A"/>
    <w:rsid w:val="003C6B63"/>
    <w:rsid w:val="003C7C7E"/>
    <w:rsid w:val="003D2757"/>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6670"/>
    <w:rsid w:val="00451092"/>
    <w:rsid w:val="0045152F"/>
    <w:rsid w:val="00453065"/>
    <w:rsid w:val="00453B62"/>
    <w:rsid w:val="00454CA0"/>
    <w:rsid w:val="00461F5D"/>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2CE5"/>
    <w:rsid w:val="004A34B0"/>
    <w:rsid w:val="004A4639"/>
    <w:rsid w:val="004A6140"/>
    <w:rsid w:val="004B204F"/>
    <w:rsid w:val="004C1D8F"/>
    <w:rsid w:val="004C2A99"/>
    <w:rsid w:val="004C559E"/>
    <w:rsid w:val="004C5714"/>
    <w:rsid w:val="004D2010"/>
    <w:rsid w:val="004D352B"/>
    <w:rsid w:val="004D442C"/>
    <w:rsid w:val="004D4EBB"/>
    <w:rsid w:val="004E0B6F"/>
    <w:rsid w:val="004E1338"/>
    <w:rsid w:val="004E3AF0"/>
    <w:rsid w:val="004E59E3"/>
    <w:rsid w:val="004E7DF2"/>
    <w:rsid w:val="004F2419"/>
    <w:rsid w:val="004F241A"/>
    <w:rsid w:val="004F3435"/>
    <w:rsid w:val="00500E01"/>
    <w:rsid w:val="005015F2"/>
    <w:rsid w:val="00505824"/>
    <w:rsid w:val="00506389"/>
    <w:rsid w:val="00507589"/>
    <w:rsid w:val="0051147F"/>
    <w:rsid w:val="005221F0"/>
    <w:rsid w:val="00522DA5"/>
    <w:rsid w:val="00522F70"/>
    <w:rsid w:val="0052309E"/>
    <w:rsid w:val="005271F3"/>
    <w:rsid w:val="00533146"/>
    <w:rsid w:val="00533B4C"/>
    <w:rsid w:val="00533C90"/>
    <w:rsid w:val="00534F17"/>
    <w:rsid w:val="00540C91"/>
    <w:rsid w:val="00541522"/>
    <w:rsid w:val="00541922"/>
    <w:rsid w:val="00543E4A"/>
    <w:rsid w:val="0054687F"/>
    <w:rsid w:val="0056022D"/>
    <w:rsid w:val="00565790"/>
    <w:rsid w:val="00567BD2"/>
    <w:rsid w:val="00575803"/>
    <w:rsid w:val="00575C34"/>
    <w:rsid w:val="00577601"/>
    <w:rsid w:val="00577FEC"/>
    <w:rsid w:val="00584A1E"/>
    <w:rsid w:val="00585152"/>
    <w:rsid w:val="00586AE4"/>
    <w:rsid w:val="005901AF"/>
    <w:rsid w:val="0059266B"/>
    <w:rsid w:val="005932CA"/>
    <w:rsid w:val="0059359A"/>
    <w:rsid w:val="00593BAE"/>
    <w:rsid w:val="00596D1E"/>
    <w:rsid w:val="005A1532"/>
    <w:rsid w:val="005A3D85"/>
    <w:rsid w:val="005A64A3"/>
    <w:rsid w:val="005A72DC"/>
    <w:rsid w:val="005A7977"/>
    <w:rsid w:val="005B2C98"/>
    <w:rsid w:val="005B30AB"/>
    <w:rsid w:val="005C011F"/>
    <w:rsid w:val="005C214B"/>
    <w:rsid w:val="005C545E"/>
    <w:rsid w:val="005D0AED"/>
    <w:rsid w:val="005D2194"/>
    <w:rsid w:val="005D772F"/>
    <w:rsid w:val="005D7866"/>
    <w:rsid w:val="005E0DEF"/>
    <w:rsid w:val="005E205D"/>
    <w:rsid w:val="005E442E"/>
    <w:rsid w:val="005E693D"/>
    <w:rsid w:val="005F0267"/>
    <w:rsid w:val="005F20B4"/>
    <w:rsid w:val="00600D37"/>
    <w:rsid w:val="00602958"/>
    <w:rsid w:val="0061204B"/>
    <w:rsid w:val="006131B9"/>
    <w:rsid w:val="00615672"/>
    <w:rsid w:val="0061632C"/>
    <w:rsid w:val="00616963"/>
    <w:rsid w:val="00621340"/>
    <w:rsid w:val="00626B76"/>
    <w:rsid w:val="006422F6"/>
    <w:rsid w:val="00646097"/>
    <w:rsid w:val="006507FB"/>
    <w:rsid w:val="00650CBC"/>
    <w:rsid w:val="00652EC7"/>
    <w:rsid w:val="00653DD3"/>
    <w:rsid w:val="0065453E"/>
    <w:rsid w:val="00654F86"/>
    <w:rsid w:val="006558D5"/>
    <w:rsid w:val="00656714"/>
    <w:rsid w:val="006619CB"/>
    <w:rsid w:val="00662342"/>
    <w:rsid w:val="0066407A"/>
    <w:rsid w:val="00664EB4"/>
    <w:rsid w:val="00667458"/>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4BC8"/>
    <w:rsid w:val="006C5027"/>
    <w:rsid w:val="006D3C18"/>
    <w:rsid w:val="006D6844"/>
    <w:rsid w:val="006D7D78"/>
    <w:rsid w:val="006E4961"/>
    <w:rsid w:val="007041AF"/>
    <w:rsid w:val="00714975"/>
    <w:rsid w:val="00715772"/>
    <w:rsid w:val="00715C49"/>
    <w:rsid w:val="00716F42"/>
    <w:rsid w:val="007205D7"/>
    <w:rsid w:val="007218DD"/>
    <w:rsid w:val="00722A7F"/>
    <w:rsid w:val="00726ECC"/>
    <w:rsid w:val="007270C9"/>
    <w:rsid w:val="00731F50"/>
    <w:rsid w:val="0073372A"/>
    <w:rsid w:val="007361BE"/>
    <w:rsid w:val="00736CAF"/>
    <w:rsid w:val="007434AF"/>
    <w:rsid w:val="0075188C"/>
    <w:rsid w:val="00753FFD"/>
    <w:rsid w:val="00754130"/>
    <w:rsid w:val="00757F2A"/>
    <w:rsid w:val="00761185"/>
    <w:rsid w:val="00761A72"/>
    <w:rsid w:val="00761C74"/>
    <w:rsid w:val="00763593"/>
    <w:rsid w:val="00770262"/>
    <w:rsid w:val="00785A8F"/>
    <w:rsid w:val="0079362C"/>
    <w:rsid w:val="0079424F"/>
    <w:rsid w:val="007960D5"/>
    <w:rsid w:val="007A2D4B"/>
    <w:rsid w:val="007A72FE"/>
    <w:rsid w:val="007A7BA7"/>
    <w:rsid w:val="007B2D30"/>
    <w:rsid w:val="007C2470"/>
    <w:rsid w:val="007C29E3"/>
    <w:rsid w:val="007C3CC0"/>
    <w:rsid w:val="007C50AE"/>
    <w:rsid w:val="007D3D09"/>
    <w:rsid w:val="007D4D0D"/>
    <w:rsid w:val="007D4F69"/>
    <w:rsid w:val="007D5007"/>
    <w:rsid w:val="007D5D55"/>
    <w:rsid w:val="007E0361"/>
    <w:rsid w:val="007E2445"/>
    <w:rsid w:val="007F044A"/>
    <w:rsid w:val="007F1D5A"/>
    <w:rsid w:val="007F33D2"/>
    <w:rsid w:val="00800795"/>
    <w:rsid w:val="0080233A"/>
    <w:rsid w:val="00806B3D"/>
    <w:rsid w:val="00815A9A"/>
    <w:rsid w:val="00815D63"/>
    <w:rsid w:val="0081625B"/>
    <w:rsid w:val="0082050F"/>
    <w:rsid w:val="0082461B"/>
    <w:rsid w:val="00824EA1"/>
    <w:rsid w:val="00834223"/>
    <w:rsid w:val="008415D4"/>
    <w:rsid w:val="00844F2E"/>
    <w:rsid w:val="00847448"/>
    <w:rsid w:val="00847485"/>
    <w:rsid w:val="00851186"/>
    <w:rsid w:val="00852083"/>
    <w:rsid w:val="00853926"/>
    <w:rsid w:val="008561C9"/>
    <w:rsid w:val="0085740C"/>
    <w:rsid w:val="008579D1"/>
    <w:rsid w:val="00860115"/>
    <w:rsid w:val="00860E74"/>
    <w:rsid w:val="008711A7"/>
    <w:rsid w:val="008715F0"/>
    <w:rsid w:val="00880842"/>
    <w:rsid w:val="00887BAD"/>
    <w:rsid w:val="00891247"/>
    <w:rsid w:val="0089263B"/>
    <w:rsid w:val="008A0F1D"/>
    <w:rsid w:val="008A1127"/>
    <w:rsid w:val="008A1D7D"/>
    <w:rsid w:val="008A3E24"/>
    <w:rsid w:val="008A43A3"/>
    <w:rsid w:val="008B08F6"/>
    <w:rsid w:val="008B2267"/>
    <w:rsid w:val="008B35FC"/>
    <w:rsid w:val="008B3B39"/>
    <w:rsid w:val="008C1B08"/>
    <w:rsid w:val="008C364B"/>
    <w:rsid w:val="008C557F"/>
    <w:rsid w:val="008D0BAD"/>
    <w:rsid w:val="008D11DE"/>
    <w:rsid w:val="008D40F1"/>
    <w:rsid w:val="008D7EA7"/>
    <w:rsid w:val="008E5A9F"/>
    <w:rsid w:val="008F0C2A"/>
    <w:rsid w:val="008F326F"/>
    <w:rsid w:val="008F37C0"/>
    <w:rsid w:val="008F3AA5"/>
    <w:rsid w:val="008F496F"/>
    <w:rsid w:val="009117F1"/>
    <w:rsid w:val="00913DC1"/>
    <w:rsid w:val="00920763"/>
    <w:rsid w:val="0092228E"/>
    <w:rsid w:val="00936706"/>
    <w:rsid w:val="009402B4"/>
    <w:rsid w:val="00941051"/>
    <w:rsid w:val="00942190"/>
    <w:rsid w:val="00946DF9"/>
    <w:rsid w:val="00950D9D"/>
    <w:rsid w:val="009534F0"/>
    <w:rsid w:val="009539A7"/>
    <w:rsid w:val="00953AC7"/>
    <w:rsid w:val="00957A37"/>
    <w:rsid w:val="00961063"/>
    <w:rsid w:val="009636C6"/>
    <w:rsid w:val="00966A5D"/>
    <w:rsid w:val="009671C0"/>
    <w:rsid w:val="0097038D"/>
    <w:rsid w:val="00981ABD"/>
    <w:rsid w:val="00984F58"/>
    <w:rsid w:val="009927EA"/>
    <w:rsid w:val="009936B2"/>
    <w:rsid w:val="00994D96"/>
    <w:rsid w:val="00996FD5"/>
    <w:rsid w:val="009A03D5"/>
    <w:rsid w:val="009A095A"/>
    <w:rsid w:val="009A2665"/>
    <w:rsid w:val="009A5C4F"/>
    <w:rsid w:val="009A6BA2"/>
    <w:rsid w:val="009B252C"/>
    <w:rsid w:val="009B4008"/>
    <w:rsid w:val="009C3528"/>
    <w:rsid w:val="009C64C6"/>
    <w:rsid w:val="009C6E67"/>
    <w:rsid w:val="009D3362"/>
    <w:rsid w:val="009E164C"/>
    <w:rsid w:val="009E3539"/>
    <w:rsid w:val="009E38E0"/>
    <w:rsid w:val="009F036F"/>
    <w:rsid w:val="009F042A"/>
    <w:rsid w:val="009F0EF9"/>
    <w:rsid w:val="009F19A1"/>
    <w:rsid w:val="009F24EC"/>
    <w:rsid w:val="009F5793"/>
    <w:rsid w:val="009F7E71"/>
    <w:rsid w:val="009F7ECD"/>
    <w:rsid w:val="00A004D6"/>
    <w:rsid w:val="00A0113D"/>
    <w:rsid w:val="00A02BC8"/>
    <w:rsid w:val="00A030F8"/>
    <w:rsid w:val="00A03B9B"/>
    <w:rsid w:val="00A06526"/>
    <w:rsid w:val="00A11649"/>
    <w:rsid w:val="00A11EED"/>
    <w:rsid w:val="00A156C3"/>
    <w:rsid w:val="00A17F67"/>
    <w:rsid w:val="00A20A94"/>
    <w:rsid w:val="00A21B7B"/>
    <w:rsid w:val="00A221E3"/>
    <w:rsid w:val="00A231B4"/>
    <w:rsid w:val="00A23BC7"/>
    <w:rsid w:val="00A24331"/>
    <w:rsid w:val="00A26576"/>
    <w:rsid w:val="00A301ED"/>
    <w:rsid w:val="00A31B98"/>
    <w:rsid w:val="00A346CB"/>
    <w:rsid w:val="00A37901"/>
    <w:rsid w:val="00A37D70"/>
    <w:rsid w:val="00A40C69"/>
    <w:rsid w:val="00A414FB"/>
    <w:rsid w:val="00A43616"/>
    <w:rsid w:val="00A464D6"/>
    <w:rsid w:val="00A46FA9"/>
    <w:rsid w:val="00A52FB5"/>
    <w:rsid w:val="00A539AF"/>
    <w:rsid w:val="00A55E99"/>
    <w:rsid w:val="00A57C76"/>
    <w:rsid w:val="00A63290"/>
    <w:rsid w:val="00A63A95"/>
    <w:rsid w:val="00A65ADE"/>
    <w:rsid w:val="00A6700C"/>
    <w:rsid w:val="00A704A1"/>
    <w:rsid w:val="00A71729"/>
    <w:rsid w:val="00A76BC5"/>
    <w:rsid w:val="00A80EF1"/>
    <w:rsid w:val="00A81FB4"/>
    <w:rsid w:val="00A83076"/>
    <w:rsid w:val="00A83D0C"/>
    <w:rsid w:val="00A86869"/>
    <w:rsid w:val="00A86B3F"/>
    <w:rsid w:val="00A874FA"/>
    <w:rsid w:val="00A94BB7"/>
    <w:rsid w:val="00AA2152"/>
    <w:rsid w:val="00AA24FA"/>
    <w:rsid w:val="00AA2E7C"/>
    <w:rsid w:val="00AA5394"/>
    <w:rsid w:val="00AB0C6D"/>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5284"/>
    <w:rsid w:val="00B04584"/>
    <w:rsid w:val="00B05A18"/>
    <w:rsid w:val="00B06C82"/>
    <w:rsid w:val="00B07FDE"/>
    <w:rsid w:val="00B1244C"/>
    <w:rsid w:val="00B14945"/>
    <w:rsid w:val="00B16CCA"/>
    <w:rsid w:val="00B17ED6"/>
    <w:rsid w:val="00B218CA"/>
    <w:rsid w:val="00B24B7C"/>
    <w:rsid w:val="00B25783"/>
    <w:rsid w:val="00B468E7"/>
    <w:rsid w:val="00B5426F"/>
    <w:rsid w:val="00B55DCE"/>
    <w:rsid w:val="00B56E78"/>
    <w:rsid w:val="00B62F5C"/>
    <w:rsid w:val="00B637BD"/>
    <w:rsid w:val="00B64A95"/>
    <w:rsid w:val="00B6727D"/>
    <w:rsid w:val="00B767AB"/>
    <w:rsid w:val="00B817BD"/>
    <w:rsid w:val="00B82D46"/>
    <w:rsid w:val="00B91535"/>
    <w:rsid w:val="00B97B27"/>
    <w:rsid w:val="00BC25C1"/>
    <w:rsid w:val="00BC4701"/>
    <w:rsid w:val="00BC5128"/>
    <w:rsid w:val="00BC6649"/>
    <w:rsid w:val="00BD0504"/>
    <w:rsid w:val="00BD558D"/>
    <w:rsid w:val="00BD5887"/>
    <w:rsid w:val="00BD6E5C"/>
    <w:rsid w:val="00BF095F"/>
    <w:rsid w:val="00BF0E7F"/>
    <w:rsid w:val="00BF0ECC"/>
    <w:rsid w:val="00BF4272"/>
    <w:rsid w:val="00C0084C"/>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7285"/>
    <w:rsid w:val="00C57E2F"/>
    <w:rsid w:val="00C600F2"/>
    <w:rsid w:val="00C6072F"/>
    <w:rsid w:val="00C6378F"/>
    <w:rsid w:val="00C6430D"/>
    <w:rsid w:val="00C673F6"/>
    <w:rsid w:val="00C734C7"/>
    <w:rsid w:val="00C73FFC"/>
    <w:rsid w:val="00C75D01"/>
    <w:rsid w:val="00C822A5"/>
    <w:rsid w:val="00C83597"/>
    <w:rsid w:val="00C838B3"/>
    <w:rsid w:val="00C84043"/>
    <w:rsid w:val="00C84126"/>
    <w:rsid w:val="00C86C4F"/>
    <w:rsid w:val="00C90665"/>
    <w:rsid w:val="00C92DE2"/>
    <w:rsid w:val="00C9586E"/>
    <w:rsid w:val="00C96C30"/>
    <w:rsid w:val="00CA121C"/>
    <w:rsid w:val="00CA1A89"/>
    <w:rsid w:val="00CB3623"/>
    <w:rsid w:val="00CB4A25"/>
    <w:rsid w:val="00CB512B"/>
    <w:rsid w:val="00CB5A64"/>
    <w:rsid w:val="00CC1151"/>
    <w:rsid w:val="00CC228A"/>
    <w:rsid w:val="00CC2B66"/>
    <w:rsid w:val="00CD3884"/>
    <w:rsid w:val="00CD7904"/>
    <w:rsid w:val="00CE0164"/>
    <w:rsid w:val="00CE066B"/>
    <w:rsid w:val="00CE0971"/>
    <w:rsid w:val="00CE1A5E"/>
    <w:rsid w:val="00CE1CA0"/>
    <w:rsid w:val="00CE5B1E"/>
    <w:rsid w:val="00CE6D83"/>
    <w:rsid w:val="00CF3F2C"/>
    <w:rsid w:val="00CF4183"/>
    <w:rsid w:val="00CF6E07"/>
    <w:rsid w:val="00D0291C"/>
    <w:rsid w:val="00D036AA"/>
    <w:rsid w:val="00D1055E"/>
    <w:rsid w:val="00D11304"/>
    <w:rsid w:val="00D11595"/>
    <w:rsid w:val="00D139DC"/>
    <w:rsid w:val="00D15FE6"/>
    <w:rsid w:val="00D27AE1"/>
    <w:rsid w:val="00D27AE3"/>
    <w:rsid w:val="00D3449F"/>
    <w:rsid w:val="00D37FE9"/>
    <w:rsid w:val="00D40B9C"/>
    <w:rsid w:val="00D42B42"/>
    <w:rsid w:val="00D5311F"/>
    <w:rsid w:val="00D53DC4"/>
    <w:rsid w:val="00D53E0A"/>
    <w:rsid w:val="00D57036"/>
    <w:rsid w:val="00D65929"/>
    <w:rsid w:val="00D667A6"/>
    <w:rsid w:val="00D71B15"/>
    <w:rsid w:val="00D77BD4"/>
    <w:rsid w:val="00D77D5E"/>
    <w:rsid w:val="00D8260C"/>
    <w:rsid w:val="00D8765E"/>
    <w:rsid w:val="00D93156"/>
    <w:rsid w:val="00D967F0"/>
    <w:rsid w:val="00DA3F26"/>
    <w:rsid w:val="00DC15AB"/>
    <w:rsid w:val="00DC17FC"/>
    <w:rsid w:val="00DC1843"/>
    <w:rsid w:val="00DC6631"/>
    <w:rsid w:val="00DC67A5"/>
    <w:rsid w:val="00DD2778"/>
    <w:rsid w:val="00DD78CC"/>
    <w:rsid w:val="00DE0B9A"/>
    <w:rsid w:val="00DE0D1D"/>
    <w:rsid w:val="00DE0EEF"/>
    <w:rsid w:val="00DE3192"/>
    <w:rsid w:val="00DE4D34"/>
    <w:rsid w:val="00DE5488"/>
    <w:rsid w:val="00DF16B8"/>
    <w:rsid w:val="00DF1875"/>
    <w:rsid w:val="00DF3A3F"/>
    <w:rsid w:val="00DF7A62"/>
    <w:rsid w:val="00E04567"/>
    <w:rsid w:val="00E04DAC"/>
    <w:rsid w:val="00E06DB2"/>
    <w:rsid w:val="00E1266D"/>
    <w:rsid w:val="00E13613"/>
    <w:rsid w:val="00E14A1F"/>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649"/>
    <w:rsid w:val="00E557DC"/>
    <w:rsid w:val="00E568B9"/>
    <w:rsid w:val="00E6428B"/>
    <w:rsid w:val="00E64593"/>
    <w:rsid w:val="00E66A36"/>
    <w:rsid w:val="00E713D3"/>
    <w:rsid w:val="00E733F9"/>
    <w:rsid w:val="00E749A5"/>
    <w:rsid w:val="00E8309E"/>
    <w:rsid w:val="00E84519"/>
    <w:rsid w:val="00E87AB0"/>
    <w:rsid w:val="00E95754"/>
    <w:rsid w:val="00E96225"/>
    <w:rsid w:val="00E962CE"/>
    <w:rsid w:val="00EA3246"/>
    <w:rsid w:val="00EA5378"/>
    <w:rsid w:val="00EA5959"/>
    <w:rsid w:val="00EA6996"/>
    <w:rsid w:val="00EB03D4"/>
    <w:rsid w:val="00EB2632"/>
    <w:rsid w:val="00EB5320"/>
    <w:rsid w:val="00EC07A6"/>
    <w:rsid w:val="00EC2315"/>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527D"/>
    <w:rsid w:val="00F158C6"/>
    <w:rsid w:val="00F2354A"/>
    <w:rsid w:val="00F254DC"/>
    <w:rsid w:val="00F26296"/>
    <w:rsid w:val="00F26C6D"/>
    <w:rsid w:val="00F27DCB"/>
    <w:rsid w:val="00F32335"/>
    <w:rsid w:val="00F343AD"/>
    <w:rsid w:val="00F34A14"/>
    <w:rsid w:val="00F35FFA"/>
    <w:rsid w:val="00F37F09"/>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35B9"/>
    <w:rsid w:val="00FB618F"/>
    <w:rsid w:val="00FC1603"/>
    <w:rsid w:val="00FC5713"/>
    <w:rsid w:val="00FC62D6"/>
    <w:rsid w:val="00FC6DF3"/>
    <w:rsid w:val="00FD0813"/>
    <w:rsid w:val="00FD2A5B"/>
    <w:rsid w:val="00FD4731"/>
    <w:rsid w:val="00FD4FDB"/>
    <w:rsid w:val="00FD5754"/>
    <w:rsid w:val="00FD71D2"/>
    <w:rsid w:val="00FD7EC6"/>
    <w:rsid w:val="00FF04DE"/>
    <w:rsid w:val="00FF282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DD2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1660255D-EC59-4FDE-BA8E-793696068A3E}" type="presOf" srcId="{88AD2523-143D-4043-A8E6-D19A4D266368}" destId="{CBB7E45B-FC76-4043-AE67-E57C276105A3}" srcOrd="0" destOrd="0" presId="urn:microsoft.com/office/officeart/2005/8/layout/pyramid3"/>
    <dgm:cxn modelId="{B9DA37AC-2DB9-4937-959B-13C71F2793AE}" type="presOf" srcId="{99AC002F-5127-4C80-B52C-2DAF5069D67A}" destId="{56B31B40-44C9-4CE3-9502-CAD28B942CC9}" srcOrd="1" destOrd="0" presId="urn:microsoft.com/office/officeart/2005/8/layout/pyramid3"/>
    <dgm:cxn modelId="{6A211E10-E1FB-4445-A72E-D88714D1520D}" type="presOf" srcId="{46D3249E-5334-4DB3-911A-CA9ABCA38CEC}" destId="{8BE9400F-80D5-468B-9C7C-5519C857E740}" srcOrd="0" destOrd="0" presId="urn:microsoft.com/office/officeart/2005/8/layout/pyramid3"/>
    <dgm:cxn modelId="{29B2E9BA-E369-4120-81E5-61B35BE9F7AC}" type="presOf" srcId="{0B089678-C8B1-4895-8C15-42D4F9FD6B6F}" destId="{9849C49E-AD54-4C30-8D52-1876A14774FB}"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D7F84B4-6EE8-4F4A-9FEB-9E63DF4DA1D2}" srcId="{0017951F-AEEA-4E30-B3D9-AD8C3C26A9BE}" destId="{46D3249E-5334-4DB3-911A-CA9ABCA38CEC}" srcOrd="1" destOrd="0" parTransId="{BD5CB89B-D00E-4629-85E0-BEF3A4750F87}" sibTransId="{7B781DF5-9A45-48AD-A801-34DB21FC5400}"/>
    <dgm:cxn modelId="{A76D449F-A27B-4570-94D7-4D17E8288EAC}" type="presOf" srcId="{88AD2523-143D-4043-A8E6-D19A4D266368}" destId="{6399385F-9D77-42B0-BD05-35177EB763F2}" srcOrd="1" destOrd="0" presId="urn:microsoft.com/office/officeart/2005/8/layout/pyramid3"/>
    <dgm:cxn modelId="{186304B1-9FA5-44E7-BEC3-2BD7D84770A4}"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C38E1A87-923E-4678-B294-CCB728E6C76A}" type="presOf" srcId="{6C31482E-35FE-425A-9588-751B5CFF4E16}" destId="{28742439-8CBE-4D19-B870-E4CDECF8B07E}" srcOrd="0" destOrd="0" presId="urn:microsoft.com/office/officeart/2005/8/layout/pyramid3"/>
    <dgm:cxn modelId="{D9FC4C90-B44C-4C1A-9FDE-1CFB337AC2BA}" type="presOf" srcId="{6C31482E-35FE-425A-9588-751B5CFF4E16}" destId="{7AF156CF-770E-4015-A861-2CC81683C61C}" srcOrd="1" destOrd="0" presId="urn:microsoft.com/office/officeart/2005/8/layout/pyramid3"/>
    <dgm:cxn modelId="{E8649E5B-DEDA-4401-8523-6B304E5E4A49}" type="presOf" srcId="{0017951F-AEEA-4E30-B3D9-AD8C3C26A9BE}" destId="{72524314-17BB-49E2-B2E6-8DB4C09FFF7E}" srcOrd="0" destOrd="0" presId="urn:microsoft.com/office/officeart/2005/8/layout/pyramid3"/>
    <dgm:cxn modelId="{F2A0904C-32DA-4CA1-9632-3ECB1FA7373B}" type="presOf" srcId="{46D3249E-5334-4DB3-911A-CA9ABCA38CEC}" destId="{931330A6-91AD-41E7-B223-7D488476D325}" srcOrd="1" destOrd="0" presId="urn:microsoft.com/office/officeart/2005/8/layout/pyramid3"/>
    <dgm:cxn modelId="{86A6497B-1792-4C66-A948-093FE032A5FE}" type="presOf" srcId="{0B089678-C8B1-4895-8C15-42D4F9FD6B6F}" destId="{BFC64CB6-37F6-4C43-A75F-8F748FB9BA1C}" srcOrd="0" destOrd="0" presId="urn:microsoft.com/office/officeart/2005/8/layout/pyramid3"/>
    <dgm:cxn modelId="{933DF4AA-8447-4073-B819-6D9B45CF22B0}" type="presParOf" srcId="{72524314-17BB-49E2-B2E6-8DB4C09FFF7E}" destId="{3BBE36E5-25F2-4BA0-9FE8-748B8FF0DA8D}" srcOrd="0" destOrd="0" presId="urn:microsoft.com/office/officeart/2005/8/layout/pyramid3"/>
    <dgm:cxn modelId="{D7C3C3EB-0DD8-4143-A0D7-1A5A4E48B465}" type="presParOf" srcId="{3BBE36E5-25F2-4BA0-9FE8-748B8FF0DA8D}" destId="{84AD9414-4518-4FE9-A1C3-9397E1BE0C44}" srcOrd="0" destOrd="0" presId="urn:microsoft.com/office/officeart/2005/8/layout/pyramid3"/>
    <dgm:cxn modelId="{A3144046-386C-4CF6-9A65-5DE39C4CB408}" type="presParOf" srcId="{3BBE36E5-25F2-4BA0-9FE8-748B8FF0DA8D}" destId="{56B31B40-44C9-4CE3-9502-CAD28B942CC9}" srcOrd="1" destOrd="0" presId="urn:microsoft.com/office/officeart/2005/8/layout/pyramid3"/>
    <dgm:cxn modelId="{C3A2BF3F-CA88-42AB-ABC9-BEE7F9C3932A}" type="presParOf" srcId="{72524314-17BB-49E2-B2E6-8DB4C09FFF7E}" destId="{43994162-78F2-4CB2-A28C-F7617BB144EA}" srcOrd="1" destOrd="0" presId="urn:microsoft.com/office/officeart/2005/8/layout/pyramid3"/>
    <dgm:cxn modelId="{43613B8B-7600-45D2-8503-6EA2D4541A42}" type="presParOf" srcId="{43994162-78F2-4CB2-A28C-F7617BB144EA}" destId="{8BE9400F-80D5-468B-9C7C-5519C857E740}" srcOrd="0" destOrd="0" presId="urn:microsoft.com/office/officeart/2005/8/layout/pyramid3"/>
    <dgm:cxn modelId="{AED47810-C63A-47A9-8958-D9D06D1C844F}" type="presParOf" srcId="{43994162-78F2-4CB2-A28C-F7617BB144EA}" destId="{931330A6-91AD-41E7-B223-7D488476D325}" srcOrd="1" destOrd="0" presId="urn:microsoft.com/office/officeart/2005/8/layout/pyramid3"/>
    <dgm:cxn modelId="{5A66E65D-9BB0-42AF-85B3-BD46793C1710}" type="presParOf" srcId="{72524314-17BB-49E2-B2E6-8DB4C09FFF7E}" destId="{83138B3B-9680-4451-B42C-DCDDBAF05160}" srcOrd="2" destOrd="0" presId="urn:microsoft.com/office/officeart/2005/8/layout/pyramid3"/>
    <dgm:cxn modelId="{7F55562B-7E38-4590-B540-5C5AB084DB8E}" type="presParOf" srcId="{83138B3B-9680-4451-B42C-DCDDBAF05160}" destId="{CBB7E45B-FC76-4043-AE67-E57C276105A3}" srcOrd="0" destOrd="0" presId="urn:microsoft.com/office/officeart/2005/8/layout/pyramid3"/>
    <dgm:cxn modelId="{086C5DD0-B473-4F82-AEEE-418B0FBAEB56}" type="presParOf" srcId="{83138B3B-9680-4451-B42C-DCDDBAF05160}" destId="{6399385F-9D77-42B0-BD05-35177EB763F2}" srcOrd="1" destOrd="0" presId="urn:microsoft.com/office/officeart/2005/8/layout/pyramid3"/>
    <dgm:cxn modelId="{4C71FB89-6896-496A-A2A6-F6122BE56E0D}" type="presParOf" srcId="{72524314-17BB-49E2-B2E6-8DB4C09FFF7E}" destId="{81D96034-E0F3-42E7-BB3B-E4DA86F131CA}" srcOrd="3" destOrd="0" presId="urn:microsoft.com/office/officeart/2005/8/layout/pyramid3"/>
    <dgm:cxn modelId="{172E3AAE-A696-4A99-AE59-966A2E2339D2}" type="presParOf" srcId="{81D96034-E0F3-42E7-BB3B-E4DA86F131CA}" destId="{28742439-8CBE-4D19-B870-E4CDECF8B07E}" srcOrd="0" destOrd="0" presId="urn:microsoft.com/office/officeart/2005/8/layout/pyramid3"/>
    <dgm:cxn modelId="{7C66C306-9B92-4614-8D26-35C5A3FC4CB9}" type="presParOf" srcId="{81D96034-E0F3-42E7-BB3B-E4DA86F131CA}" destId="{7AF156CF-770E-4015-A861-2CC81683C61C}" srcOrd="1" destOrd="0" presId="urn:microsoft.com/office/officeart/2005/8/layout/pyramid3"/>
    <dgm:cxn modelId="{203AAABB-4A85-4A32-ADDE-82505B710F56}" type="presParOf" srcId="{72524314-17BB-49E2-B2E6-8DB4C09FFF7E}" destId="{CFAFA6FA-8881-432C-A7FE-B4A51C530034}" srcOrd="4" destOrd="0" presId="urn:microsoft.com/office/officeart/2005/8/layout/pyramid3"/>
    <dgm:cxn modelId="{CB38248D-0E62-485E-A2A7-85DDA8E72C42}" type="presParOf" srcId="{CFAFA6FA-8881-432C-A7FE-B4A51C530034}" destId="{BFC64CB6-37F6-4C43-A75F-8F748FB9BA1C}" srcOrd="0" destOrd="0" presId="urn:microsoft.com/office/officeart/2005/8/layout/pyramid3"/>
    <dgm:cxn modelId="{EB1246AD-FA5C-4468-B0BF-D29F9AD5F04B}"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637857" y="0"/>
        <a:ext cx="2369185" cy="523239"/>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874775" y="523240"/>
        <a:ext cx="1895348" cy="523239"/>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1111694" y="1046480"/>
        <a:ext cx="1421510" cy="523239"/>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1347257" y="1569720"/>
        <a:ext cx="950384" cy="52323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1468373" y="2092960"/>
        <a:ext cx="708153" cy="52323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F624599A59C4B8EC9B842A7576201" ma:contentTypeVersion="4" ma:contentTypeDescription="Create a new document." ma:contentTypeScope="" ma:versionID="5f0021bb2365e9301dd109c7fd93036d">
  <xsd:schema xmlns:xsd="http://www.w3.org/2001/XMLSchema" xmlns:xs="http://www.w3.org/2001/XMLSchema" xmlns:p="http://schemas.microsoft.com/office/2006/metadata/properties" xmlns:ns2="8fde2fd7-dea0-4921-b10e-21d4a9b64b1f" targetNamespace="http://schemas.microsoft.com/office/2006/metadata/properties" ma:root="true" ma:fieldsID="7e2b958d1bb89136d88cf67db7e1fdcc" ns2:_="">
    <xsd:import namespace="8fde2fd7-dea0-4921-b10e-21d4a9b64b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2fd7-dea0-4921-b10e-21d4a9b64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27A2-7B05-4780-B6C4-F4F640FEF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C815A-9601-4594-8492-A4CC0617D2FC}">
  <ds:schemaRefs>
    <ds:schemaRef ds:uri="http://schemas.microsoft.com/sharepoint/v3/contenttype/forms"/>
  </ds:schemaRefs>
</ds:datastoreItem>
</file>

<file path=customXml/itemProps3.xml><?xml version="1.0" encoding="utf-8"?>
<ds:datastoreItem xmlns:ds="http://schemas.openxmlformats.org/officeDocument/2006/customXml" ds:itemID="{F74F7A6C-A7C5-40E6-90A6-44884C943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e2fd7-dea0-4921-b10e-21d4a9b6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C8AE0-53FC-441C-8F75-4611B15D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Lloyd N.</dc:creator>
  <cp:lastModifiedBy>Windows User</cp:lastModifiedBy>
  <cp:revision>2</cp:revision>
  <cp:lastPrinted>2017-01-20T12:40:00Z</cp:lastPrinted>
  <dcterms:created xsi:type="dcterms:W3CDTF">2021-04-20T15:01:00Z</dcterms:created>
  <dcterms:modified xsi:type="dcterms:W3CDTF">2021-04-20T15:01:00Z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0x010100DC8F624599A59C4B8EC9B842A7576201</vt:lpwstr>
  </property>
</Properties>
</file>