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066.000000000002" w:type="dxa"/>
        <w:jc w:val="left"/>
        <w:tblLayout w:type="fixed"/>
        <w:tblLook w:val="0400"/>
      </w:tblPr>
      <w:tblGrid>
        <w:gridCol w:w="3529"/>
        <w:gridCol w:w="4875"/>
        <w:gridCol w:w="2625"/>
        <w:gridCol w:w="977"/>
        <w:gridCol w:w="2060"/>
        <w:tblGridChange w:id="0">
          <w:tblGrid>
            <w:gridCol w:w="3529"/>
            <w:gridCol w:w="4875"/>
            <w:gridCol w:w="2625"/>
            <w:gridCol w:w="977"/>
            <w:gridCol w:w="2060"/>
          </w:tblGrid>
        </w:tblGridChange>
      </w:tblGrid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08080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2">
            <w:pPr>
              <w:spacing w:after="0" w:line="240" w:lineRule="auto"/>
              <w:ind w:left="170" w:firstLine="0"/>
              <w:jc w:val="center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ffffff"/>
                <w:sz w:val="40"/>
                <w:szCs w:val="40"/>
                <w:rtl w:val="0"/>
              </w:rPr>
              <w:t xml:space="preserve">Risk Assessment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ind w:left="170" w:firstLine="0"/>
              <w:rPr/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Risk Assessment for the activity of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ind w:left="170" w:firstLine="0"/>
              <w:rPr/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Arts and Crafts session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ind w:left="170" w:firstLine="0"/>
              <w:rPr/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ind w:left="170" w:firstLine="0"/>
              <w:rPr/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12/02/23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ind w:left="170" w:firstLine="0"/>
              <w:rPr/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Unit/Faculty/Directorate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ind w:left="170" w:firstLine="0"/>
              <w:rPr/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SUSU [University Of Southampton Islamic Society]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ind w:left="170" w:firstLine="0"/>
              <w:rPr/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Assessor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ind w:left="170" w:firstLine="0"/>
              <w:rPr/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Asiyah Ibraheem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ind w:left="170" w:firstLine="0"/>
              <w:rPr/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Line Manager/Supervisor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ind w:left="170" w:firstLine="0"/>
              <w:rPr/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rtl w:val="0"/>
              </w:rPr>
              <w:t xml:space="preserve">Ibrahim Ishaq Yahaya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spacing w:after="0" w:line="240" w:lineRule="auto"/>
              <w:ind w:left="170" w:firstLine="0"/>
              <w:rPr/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Signed off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ind w:left="170" w:firstLine="0"/>
              <w:rPr>
                <w:rFonts w:ascii="Verdana" w:cs="Verdana" w:eastAsia="Verdana" w:hAnsi="Verdana"/>
                <w:b w:val="1"/>
                <w:i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rtl w:val="0"/>
              </w:rPr>
              <w:t xml:space="preserve">Ibrahim Ishaq Yahya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ind w:left="17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pacing w:after="0" w:line="276" w:lineRule="auto"/>
        <w:rPr>
          <w:rFonts w:ascii="Georgia" w:cs="Georgia" w:eastAsia="Georgia" w:hAnsi="Georgia"/>
          <w:sz w:val="2"/>
          <w:szCs w:val="2"/>
          <w:shd w:fill="bfbfbf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160.0" w:type="dxa"/>
        <w:jc w:val="left"/>
        <w:tblLayout w:type="fixed"/>
        <w:tblLook w:val="0400"/>
      </w:tblPr>
      <w:tblGrid>
        <w:gridCol w:w="1458"/>
        <w:gridCol w:w="1661"/>
        <w:gridCol w:w="882"/>
        <w:gridCol w:w="535"/>
        <w:gridCol w:w="426"/>
        <w:gridCol w:w="567"/>
        <w:gridCol w:w="2693"/>
        <w:gridCol w:w="425"/>
        <w:gridCol w:w="378"/>
        <w:gridCol w:w="331"/>
        <w:gridCol w:w="4710"/>
        <w:gridCol w:w="94"/>
        <w:tblGridChange w:id="0">
          <w:tblGrid>
            <w:gridCol w:w="1458"/>
            <w:gridCol w:w="1661"/>
            <w:gridCol w:w="882"/>
            <w:gridCol w:w="535"/>
            <w:gridCol w:w="426"/>
            <w:gridCol w:w="567"/>
            <w:gridCol w:w="2693"/>
            <w:gridCol w:w="425"/>
            <w:gridCol w:w="378"/>
            <w:gridCol w:w="331"/>
            <w:gridCol w:w="4710"/>
            <w:gridCol w:w="94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i w:val="1"/>
                <w:sz w:val="24"/>
                <w:szCs w:val="24"/>
                <w:rtl w:val="0"/>
              </w:rPr>
              <w:t xml:space="preserve">PART 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(1) Risk identification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(2) Risk assessment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(3) Risk management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Hazard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Potential Consequences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Who might be harmed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(user; those nearby; those in the vicinity; members of the public)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Inherent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Residual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D">
            <w:pPr>
              <w:spacing w:after="0" w:line="240" w:lineRule="auto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Further controls (use the risk hierarchy)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1">
            <w:pPr>
              <w:spacing w:after="0" w:line="240" w:lineRule="auto"/>
              <w:ind w:left="113" w:right="113" w:firstLine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Likelihood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ind w:left="113" w:right="113" w:firstLine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Impact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spacing w:after="0" w:line="240" w:lineRule="auto"/>
              <w:ind w:left="113" w:right="113" w:firstLine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Score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4">
            <w:pPr>
              <w:spacing w:after="0" w:line="240" w:lineRule="auto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Control measures (use the risk hierarchy)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5">
            <w:pPr>
              <w:spacing w:after="0" w:line="240" w:lineRule="auto"/>
              <w:ind w:left="113" w:right="113" w:firstLine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Likelihood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spacing w:after="0" w:line="240" w:lineRule="auto"/>
              <w:ind w:left="113" w:right="113" w:firstLine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Impact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7">
            <w:pPr>
              <w:spacing w:after="0" w:line="240" w:lineRule="auto"/>
              <w:ind w:left="113" w:right="113" w:firstLine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Score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8">
            <w:pPr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Inadequate meeting space- overcrowding, not inclusive to all members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Physical injury, distress, exclusion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Event attendees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numPr>
                <w:ilvl w:val="0"/>
                <w:numId w:val="6"/>
              </w:numPr>
              <w:spacing w:after="0" w:lin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Committee check on room pre-booking, checks on space, lighting, access, tech available 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6"/>
              </w:numPr>
              <w:spacing w:after="0" w:lin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Ensure space meets needs of members e.g. considering location &amp; accessibility of space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6"/>
              </w:numPr>
              <w:spacing w:after="0" w:lin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Committee to consult members on needs and make reasonable adjustments where possible   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5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5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5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57">
            <w:pPr>
              <w:numPr>
                <w:ilvl w:val="0"/>
                <w:numId w:val="12"/>
              </w:numPr>
              <w:spacing w:after="0" w:lin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Seek medical attention if problem arises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12"/>
              </w:numPr>
              <w:spacing w:after="0" w:lin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Postpone meetings where space cannot be found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5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Ingesting harmful substances such as glue or paint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5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Triggering Allergies in allergic individuals or causing stomach upset on everyone else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5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Irresponsible or curious people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61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Lucida Sans" w:cs="Lucida Sans" w:eastAsia="Lucida Sans" w:hAnsi="Lucida Sans"/>
                <w:sz w:val="20"/>
                <w:szCs w:val="2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20"/>
                <w:szCs w:val="20"/>
                <w:rtl w:val="0"/>
              </w:rPr>
              <w:t xml:space="preserve">Ensure supervision of process and keep away items from attendees</w:t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Lucida Sans" w:cs="Lucida Sans" w:eastAsia="Lucida Sans" w:hAnsi="Lucida Sans"/>
                <w:sz w:val="20"/>
                <w:szCs w:val="2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20"/>
                <w:szCs w:val="20"/>
                <w:rtl w:val="0"/>
              </w:rPr>
              <w:t xml:space="preserve">Drinking loads of water if at all ingested and seeking medical attention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66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Seek medical attention from SUSU Reception/venue staff if in need</w:t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Contact facilities team via SUSU reception/venue staff</w:t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Contact emergency services if needed 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All incidents are to be reported on the as soon as possible. Follow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rtl w:val="0"/>
                </w:rPr>
                <w:t xml:space="preserve">SUSU incident report policy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6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Reaction to products such as glue causing adverse effect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6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Triggering skin allergies causing, rashes, burn or similar effect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6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Anyone partaking in the arts and crafts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Only use products that are safe and certifies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Before using, check if anyone has any allergies and ensure people that do are kept away from those products.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Strict supervision of people using products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77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Seek medical attention from venue staff if in need</w:t>
            </w:r>
            <w:r w:rsidDel="00000000" w:rsidR="00000000" w:rsidRPr="00000000">
              <w:rPr>
                <w:rtl w:val="0"/>
              </w:rPr>
              <w:t xml:space="preserve">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Contact emergency services if needed </w:t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All incidents are to be reported on the as soon as possible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Follow SUSU incident report policy</w:t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Slips, trips and falls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Physical injury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Anyone participating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7F">
            <w:pPr>
              <w:spacing w:after="0" w:line="240" w:lineRule="auto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81">
            <w:pPr>
              <w:spacing w:after="0" w:line="240" w:lineRule="auto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82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Ensure all equipment to be used are neatly and carefully organised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Extra vigilance will be paid to make sure that any spilled food products/objects are cleaned up quickly and efficiently in the area.</w:t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numPr>
                <w:ilvl w:val="0"/>
                <w:numId w:val="10"/>
              </w:numPr>
              <w:spacing w:after="0" w:line="240" w:lineRule="auto"/>
              <w:ind w:left="360" w:hanging="36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Report any trip hazards to venue staff asap. If cannot be removed mark off with hazard signs 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8A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Seek medical attention from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venue staff if in need</w:t>
            </w:r>
          </w:p>
          <w:p w:rsidR="00000000" w:rsidDel="00000000" w:rsidP="00000000" w:rsidRDefault="00000000" w:rsidRPr="00000000" w14:paraId="0000008B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Contact emergency services if needed </w:t>
            </w:r>
          </w:p>
          <w:p w:rsidR="00000000" w:rsidDel="00000000" w:rsidP="00000000" w:rsidRDefault="00000000" w:rsidRPr="00000000" w14:paraId="0000008C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All incidents are to be reported on the as soon as possible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Socials/Meetings- Medical emergency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Members may sustain injury /become unwell </w:t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pre-existing medical conditions </w:t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Sickness </w:t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Distress</w:t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Anyone attending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96">
            <w:pPr>
              <w:spacing w:after="0" w:line="240" w:lineRule="auto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97">
            <w:pPr>
              <w:spacing w:after="0" w:line="240" w:lineRule="auto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98">
            <w:pPr>
              <w:spacing w:after="0" w:line="240" w:lineRule="auto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99">
            <w:pPr>
              <w:numPr>
                <w:ilvl w:val="0"/>
                <w:numId w:val="11"/>
              </w:numPr>
              <w:spacing w:after="0" w:line="24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Advise participants; to bring their personal medication</w:t>
            </w:r>
          </w:p>
          <w:p w:rsidR="00000000" w:rsidDel="00000000" w:rsidP="00000000" w:rsidRDefault="00000000" w:rsidRPr="00000000" w14:paraId="0000009A">
            <w:pPr>
              <w:numPr>
                <w:ilvl w:val="0"/>
                <w:numId w:val="11"/>
              </w:numPr>
              <w:spacing w:after="0" w:line="24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Committee or</w:t>
            </w:r>
            <w:r w:rsidDel="00000000" w:rsidR="00000000" w:rsidRPr="00000000">
              <w:rPr>
                <w:rtl w:val="0"/>
              </w:rPr>
              <w:t xml:space="preserve"> venue staff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 carry out first aid if necessary and </w:t>
            </w: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only if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qualified and confident to do so</w:t>
            </w:r>
          </w:p>
          <w:p w:rsidR="00000000" w:rsidDel="00000000" w:rsidP="00000000" w:rsidRDefault="00000000" w:rsidRPr="00000000" w14:paraId="0000009B">
            <w:pPr>
              <w:numPr>
                <w:ilvl w:val="0"/>
                <w:numId w:val="11"/>
              </w:numPr>
              <w:spacing w:after="0" w:line="24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Contact emergency services as required 111/999</w:t>
            </w:r>
          </w:p>
          <w:p w:rsidR="00000000" w:rsidDel="00000000" w:rsidP="00000000" w:rsidRDefault="00000000" w:rsidRPr="00000000" w14:paraId="0000009C">
            <w:pPr>
              <w:numPr>
                <w:ilvl w:val="0"/>
                <w:numId w:val="11"/>
              </w:numPr>
              <w:spacing w:after="0" w:line="24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Venue staff for first aid support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9D">
            <w:pPr>
              <w:spacing w:after="0" w:line="240" w:lineRule="auto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9E">
            <w:pPr>
              <w:spacing w:after="0" w:line="240" w:lineRule="auto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9F">
            <w:pPr>
              <w:spacing w:after="0" w:line="240" w:lineRule="auto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numPr>
                <w:ilvl w:val="0"/>
                <w:numId w:val="15"/>
              </w:numPr>
              <w:spacing w:after="0" w:line="24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Follow 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rtl w:val="0"/>
                </w:rPr>
                <w:t xml:space="preserve">SUSU incident report policy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Insufficient Fire Safety awareness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If a fire alarm is triggered, people may not know where to go- </w:t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Crushing, falls, burns and smoke inhalation arising from induced panic, reduced space in buildings and external walkways, obstructed fire exits, build-up of flammable materials i.e. waste cardboard/boxes.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Anyone attending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A8">
            <w:pPr>
              <w:spacing w:after="0" w:line="240" w:lineRule="auto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A9">
            <w:pPr>
              <w:spacing w:after="0" w:line="240" w:lineRule="auto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AA">
            <w:pPr>
              <w:spacing w:after="0" w:line="240" w:lineRule="auto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AB">
            <w:pPr>
              <w:numPr>
                <w:ilvl w:val="0"/>
                <w:numId w:val="14"/>
              </w:numPr>
              <w:spacing w:after="0" w:line="24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ensure that </w:t>
            </w:r>
            <w:r w:rsidDel="00000000" w:rsidR="00000000" w:rsidRPr="00000000">
              <w:rPr>
                <w:rtl w:val="0"/>
              </w:rPr>
              <w:t xml:space="preserve">people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know where the nearest fire exist are and the meeting place is outside, should it be needed</w:t>
            </w:r>
          </w:p>
          <w:p w:rsidR="00000000" w:rsidDel="00000000" w:rsidP="00000000" w:rsidRDefault="00000000" w:rsidRPr="00000000" w14:paraId="000000AC">
            <w:pPr>
              <w:numPr>
                <w:ilvl w:val="0"/>
                <w:numId w:val="14"/>
              </w:numPr>
              <w:spacing w:after="0" w:line="24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Build-up of rubbish is to be kept to a minimum. Excess build up is to be removed promptly and deposited in the designated areas.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AD">
            <w:pPr>
              <w:spacing w:after="0" w:line="240" w:lineRule="auto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AE">
            <w:pPr>
              <w:spacing w:after="0" w:line="240" w:lineRule="auto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AF">
            <w:pPr>
              <w:spacing w:after="0" w:line="240" w:lineRule="auto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Call emergency services</w:t>
            </w:r>
          </w:p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5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066.000000000002" w:type="dxa"/>
        <w:jc w:val="left"/>
        <w:tblLayout w:type="fixed"/>
        <w:tblLook w:val="0400"/>
      </w:tblPr>
      <w:tblGrid>
        <w:gridCol w:w="671"/>
        <w:gridCol w:w="3619"/>
        <w:gridCol w:w="1650"/>
        <w:gridCol w:w="1235"/>
        <w:gridCol w:w="1547"/>
        <w:gridCol w:w="1021"/>
        <w:gridCol w:w="2776"/>
        <w:gridCol w:w="1547"/>
        <w:tblGridChange w:id="0">
          <w:tblGrid>
            <w:gridCol w:w="671"/>
            <w:gridCol w:w="3619"/>
            <w:gridCol w:w="1650"/>
            <w:gridCol w:w="1235"/>
            <w:gridCol w:w="1547"/>
            <w:gridCol w:w="1021"/>
            <w:gridCol w:w="2776"/>
            <w:gridCol w:w="1547"/>
          </w:tblGrid>
        </w:tblGridChange>
      </w:tblGrid>
      <w:tr>
        <w:trPr>
          <w:cantSplit w:val="1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B7">
            <w:pPr>
              <w:spacing w:after="0" w:line="240" w:lineRule="auto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i w:val="1"/>
                <w:sz w:val="24"/>
                <w:szCs w:val="24"/>
                <w:rtl w:val="0"/>
              </w:rPr>
              <w:t xml:space="preserve">PART B – Action Plan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sz w:val="40"/>
                <w:szCs w:val="40"/>
                <w:rtl w:val="0"/>
              </w:rPr>
              <w:t xml:space="preserve">Risk Assessment Action Plan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rtl w:val="0"/>
              </w:rPr>
              <w:t xml:space="preserve">Part 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rtl w:val="0"/>
              </w:rPr>
              <w:t xml:space="preserve">Action to be taken, incl. Cost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rtl w:val="0"/>
              </w:rPr>
              <w:t xml:space="preserve">By whom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rtl w:val="0"/>
              </w:rPr>
              <w:t xml:space="preserve">Target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shd w:fill="e0e0e0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rtl w:val="0"/>
              </w:rPr>
              <w:t xml:space="preserve">Review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shd w:fill="e0e0e0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rtl w:val="0"/>
              </w:rPr>
              <w:t xml:space="preserve">Outcome at review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D0">
            <w:pPr>
              <w:spacing w:after="0" w:line="240" w:lineRule="auto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Committee to read and share SUSU Expect Respect Policy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D1">
            <w:pPr>
              <w:spacing w:after="0" w:line="240" w:lineRule="auto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Relevant committee members – president to ensure complete.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done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Follow guidance.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DD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E2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E5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E7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E8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EA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EF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F1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F5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F7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FB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FD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FE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00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Responsible manager’s signature: Ibrahim</w:t>
            </w:r>
          </w:p>
          <w:p w:rsidR="00000000" w:rsidDel="00000000" w:rsidP="00000000" w:rsidRDefault="00000000" w:rsidRPr="00000000" w14:paraId="0000010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06">
            <w:pPr>
              <w:spacing w:after="0" w:line="240" w:lineRule="auto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Responsible manager’s signature: Asiyah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09">
            <w:pPr>
              <w:spacing w:after="0" w:line="240" w:lineRule="auto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Print name: Ibrahim Ishaq Yahaya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0D">
            <w:pPr>
              <w:spacing w:after="0" w:line="240" w:lineRule="auto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Date: </w:t>
            </w: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04</w:t>
            </w: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/</w:t>
            </w: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02</w:t>
            </w: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/202</w:t>
            </w: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0E">
            <w:pPr>
              <w:spacing w:after="0" w:line="240" w:lineRule="auto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Print name: Asiyah Ibraheem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10">
            <w:pPr>
              <w:spacing w:after="0" w:line="240" w:lineRule="auto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Date: </w:t>
            </w: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04</w:t>
            </w: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/</w:t>
            </w: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02</w:t>
            </w: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/202</w:t>
            </w: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1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spacing w:after="20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spacing w:after="20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after="20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16">
      <w:pPr>
        <w:spacing w:after="200"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Assessment Guidance </w:t>
      </w:r>
    </w:p>
    <w:tbl>
      <w:tblPr>
        <w:tblStyle w:val="Table4"/>
        <w:tblW w:w="14066.0" w:type="dxa"/>
        <w:jc w:val="left"/>
        <w:tblLayout w:type="fixed"/>
        <w:tblLook w:val="0400"/>
      </w:tblPr>
      <w:tblGrid>
        <w:gridCol w:w="1247"/>
        <w:gridCol w:w="436"/>
        <w:gridCol w:w="531"/>
        <w:gridCol w:w="545"/>
        <w:gridCol w:w="368"/>
        <w:gridCol w:w="177"/>
        <w:gridCol w:w="563"/>
        <w:gridCol w:w="564"/>
        <w:gridCol w:w="2162"/>
        <w:gridCol w:w="3187"/>
        <w:gridCol w:w="4286"/>
        <w:tblGridChange w:id="0">
          <w:tblGrid>
            <w:gridCol w:w="1247"/>
            <w:gridCol w:w="436"/>
            <w:gridCol w:w="531"/>
            <w:gridCol w:w="545"/>
            <w:gridCol w:w="368"/>
            <w:gridCol w:w="177"/>
            <w:gridCol w:w="563"/>
            <w:gridCol w:w="564"/>
            <w:gridCol w:w="2162"/>
            <w:gridCol w:w="3187"/>
            <w:gridCol w:w="4286"/>
          </w:tblGrid>
        </w:tblGridChange>
      </w:tblGrid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17">
            <w:pPr>
              <w:numPr>
                <w:ilvl w:val="0"/>
                <w:numId w:val="9"/>
              </w:numPr>
              <w:spacing w:after="0" w:line="240" w:lineRule="auto"/>
              <w:ind w:left="313" w:hanging="313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Eliminate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1C">
            <w:pPr>
              <w:spacing w:after="0" w:line="240" w:lineRule="auto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Remove the hazard wherever possible which negates the need for further controls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20">
            <w:pPr>
              <w:spacing w:after="0" w:line="240" w:lineRule="auto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If this is not possible then explain why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21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22">
            <w:pPr>
              <w:numPr>
                <w:ilvl w:val="0"/>
                <w:numId w:val="16"/>
              </w:numPr>
              <w:spacing w:after="0" w:line="240" w:lineRule="auto"/>
              <w:ind w:left="313" w:hanging="284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Substitute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27">
            <w:pPr>
              <w:spacing w:after="0" w:line="240" w:lineRule="auto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Replace the hazard with one less hazardous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2B">
            <w:pPr>
              <w:spacing w:after="0" w:line="240" w:lineRule="auto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If not possible then explain why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2D">
            <w:pPr>
              <w:numPr>
                <w:ilvl w:val="0"/>
                <w:numId w:val="13"/>
              </w:numPr>
              <w:spacing w:after="0" w:line="240" w:lineRule="auto"/>
              <w:ind w:left="313" w:hanging="284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Physical controls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32">
            <w:pPr>
              <w:spacing w:after="0" w:line="240" w:lineRule="auto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Examples: enclosure, fume cupboard, glove box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36">
            <w:pPr>
              <w:spacing w:after="0" w:line="240" w:lineRule="auto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Likely to still require admin controls as well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38">
            <w:pPr>
              <w:numPr>
                <w:ilvl w:val="0"/>
                <w:numId w:val="1"/>
              </w:numPr>
              <w:spacing w:after="0" w:line="240" w:lineRule="auto"/>
              <w:ind w:left="313" w:hanging="284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Admin controls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3D">
            <w:pPr>
              <w:spacing w:after="0" w:line="240" w:lineRule="auto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Examples: training, supervision, signage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41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43">
            <w:pPr>
              <w:numPr>
                <w:ilvl w:val="0"/>
                <w:numId w:val="3"/>
              </w:numPr>
              <w:spacing w:after="0" w:line="240" w:lineRule="auto"/>
              <w:ind w:left="313" w:hanging="284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Personal protection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48">
            <w:pPr>
              <w:spacing w:after="0" w:line="240" w:lineRule="auto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Examples: respirators, safety specs, gloves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4C">
            <w:pPr>
              <w:spacing w:after="0" w:line="240" w:lineRule="auto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Last resort as it only protects the individual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4E">
            <w:pPr>
              <w:spacing w:after="0" w:line="240" w:lineRule="auto"/>
              <w:ind w:left="113" w:right="113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LIKELIHOOD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F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0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1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2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4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5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7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8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9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A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C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D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F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0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1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2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4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5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7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8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9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A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C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D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F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0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1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2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4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5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76">
            <w:pPr>
              <w:spacing w:after="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78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79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7A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7C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7D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80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IMPACT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6">
      <w:pPr>
        <w:spacing w:after="0" w:line="276" w:lineRule="auto"/>
        <w:rPr>
          <w:rFonts w:ascii="Lucida Sans" w:cs="Lucida Sans" w:eastAsia="Lucida Sans" w:hAnsi="Lucida Sans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5"/>
        <w:tblW w:w="4793.0" w:type="dxa"/>
        <w:jc w:val="left"/>
        <w:tblLayout w:type="fixed"/>
        <w:tblLook w:val="0400"/>
      </w:tblPr>
      <w:tblGrid>
        <w:gridCol w:w="446"/>
        <w:gridCol w:w="1278"/>
        <w:gridCol w:w="3069"/>
        <w:tblGridChange w:id="0">
          <w:tblGrid>
            <w:gridCol w:w="446"/>
            <w:gridCol w:w="1278"/>
            <w:gridCol w:w="3069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87">
            <w:pPr>
              <w:spacing w:after="0" w:line="240" w:lineRule="auto"/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Impact</w:t>
            </w:r>
          </w:p>
          <w:p w:rsidR="00000000" w:rsidDel="00000000" w:rsidP="00000000" w:rsidRDefault="00000000" w:rsidRPr="00000000" w14:paraId="0000018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8A">
            <w:pPr>
              <w:spacing w:after="0" w:line="240" w:lineRule="auto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Health &amp; Safety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8B">
            <w:pPr>
              <w:spacing w:after="0" w:line="240" w:lineRule="auto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8C">
            <w:pPr>
              <w:spacing w:after="0" w:line="240" w:lineRule="auto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Trivial - insignificant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8D">
            <w:pPr>
              <w:spacing w:after="0" w:line="240" w:lineRule="auto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Very minor injuries e.g. slight bruising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8E">
            <w:pPr>
              <w:spacing w:after="0" w:line="240" w:lineRule="auto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8F">
            <w:pPr>
              <w:spacing w:after="0" w:line="240" w:lineRule="auto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Minor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90">
            <w:pPr>
              <w:spacing w:after="0" w:line="240" w:lineRule="auto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Injuries or illness e.g. small cut or abrasion which require basic first aid treatment even in self-administered.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91">
            <w:pPr>
              <w:spacing w:after="0" w:line="240" w:lineRule="auto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92">
            <w:pPr>
              <w:spacing w:after="0" w:line="240" w:lineRule="auto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Moderate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93">
            <w:pPr>
              <w:spacing w:after="0" w:line="240" w:lineRule="auto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Injuries or illness e.g. strain or sprain requiring first aid or medical support.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94">
            <w:pPr>
              <w:spacing w:after="0" w:line="240" w:lineRule="auto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95">
            <w:pPr>
              <w:spacing w:after="0" w:line="240" w:lineRule="auto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Major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96">
            <w:pPr>
              <w:spacing w:after="0" w:line="240" w:lineRule="auto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Injuries or illness e.g. broken bone requiring medical support &gt;24 hours and time off work &gt;4 weeks.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97">
            <w:pPr>
              <w:spacing w:after="0" w:line="240" w:lineRule="auto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98">
            <w:pPr>
              <w:spacing w:after="0" w:line="240" w:lineRule="auto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Severe – extremely significant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99">
            <w:pPr>
              <w:spacing w:after="0" w:line="240" w:lineRule="auto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Fatality or multiple serious injuries or illness requiring hospital admission or significant time off work.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A">
      <w:pPr>
        <w:spacing w:after="200" w:line="276" w:lineRule="auto"/>
        <w:rPr>
          <w:rFonts w:ascii="Lucida Sans" w:cs="Lucida Sans" w:eastAsia="Lucida Sans" w:hAnsi="Lucida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4817.0" w:type="dxa"/>
        <w:jc w:val="left"/>
        <w:tblLayout w:type="fixed"/>
        <w:tblLook w:val="0400"/>
      </w:tblPr>
      <w:tblGrid>
        <w:gridCol w:w="1006"/>
        <w:gridCol w:w="3811"/>
        <w:tblGridChange w:id="0">
          <w:tblGrid>
            <w:gridCol w:w="1006"/>
            <w:gridCol w:w="3811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9C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Likelihood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9E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9F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Rare e.g. 1 in 100,000 chance or higher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A0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A1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Unlikely e.g. 1 in 10,000 chance or higher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A2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A3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Possible e.g. 1 in 1,000 chance or higher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A4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A5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Likely e.g. 1 in 100 chance or higher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A6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A7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Very Likely e.g. 1 in 10 chance or higher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8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spacing w:after="20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  <w:font w:name="Courier New"/>
  <w:font w:name="Lucida Sans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7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8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9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10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11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12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13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14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15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16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susu.org/groups/admin/howto/protectionaccident" TargetMode="External"/><Relationship Id="rId8" Type="http://schemas.openxmlformats.org/officeDocument/2006/relationships/hyperlink" Target="https://www.susu.org/groups/admin/howto/protectionacciden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0UH30ETrotJBJx72w+nrwSWNRmQ==">AMUW2mVVoGSK+/SXNM5O0KLktE6+rfRt4FDfQClHLhcaQ3Wo727li944EXGwUwuEP1PMl+bSs/fCGzYKuo8GB7MC1reIYyRjmjR/UAClWJ/XrOmqguCJgjU=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