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6A6EA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</w:p>
    <w:p w14:paraId="6CAE0A64" w14:textId="77777777" w:rsidR="006607CE" w:rsidRDefault="006607CE">
      <w:pPr>
        <w:spacing w:line="276" w:lineRule="auto"/>
        <w:rPr>
          <w:rFonts w:ascii="Arial" w:eastAsia="Arial" w:hAnsi="Arial" w:cs="Arial"/>
        </w:rPr>
      </w:pPr>
    </w:p>
    <w:tbl>
      <w:tblPr>
        <w:tblStyle w:val="a"/>
        <w:tblW w:w="153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2670"/>
        <w:gridCol w:w="2535"/>
        <w:gridCol w:w="1530"/>
        <w:gridCol w:w="6450"/>
      </w:tblGrid>
      <w:tr w:rsidR="006607CE" w14:paraId="5EF5F031" w14:textId="77777777">
        <w:trPr>
          <w:trHeight w:val="480"/>
        </w:trPr>
        <w:tc>
          <w:tcPr>
            <w:tcW w:w="153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D17EAF" w14:textId="77777777" w:rsidR="006607CE" w:rsidRDefault="00000000">
            <w:pPr>
              <w:spacing w:line="276" w:lineRule="auto"/>
              <w:ind w:left="160"/>
              <w:jc w:val="center"/>
              <w:rPr>
                <w:rFonts w:ascii="Arial" w:eastAsia="Arial" w:hAnsi="Arial" w:cs="Arial"/>
                <w:b/>
                <w:color w:val="FFFFFF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FFFFFF"/>
                <w:sz w:val="40"/>
                <w:szCs w:val="40"/>
              </w:rPr>
              <w:t>Risk Assessment</w:t>
            </w:r>
          </w:p>
        </w:tc>
      </w:tr>
      <w:tr w:rsidR="006607CE" w14:paraId="02BC5F12" w14:textId="77777777">
        <w:trPr>
          <w:trHeight w:val="539"/>
        </w:trPr>
        <w:tc>
          <w:tcPr>
            <w:tcW w:w="21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C61F1" w14:textId="77777777" w:rsidR="006607CE" w:rsidRDefault="00000000">
            <w:pPr>
              <w:spacing w:line="276" w:lineRule="auto"/>
              <w:ind w:left="16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Risk Assessment for the activity of</w:t>
            </w:r>
          </w:p>
        </w:tc>
        <w:tc>
          <w:tcPr>
            <w:tcW w:w="520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621BC" w14:textId="77777777" w:rsidR="006607CE" w:rsidRDefault="00000000">
            <w:pPr>
              <w:spacing w:line="276" w:lineRule="auto"/>
              <w:ind w:left="16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 xml:space="preserve"> Sisters’ </w:t>
            </w:r>
            <w:proofErr w:type="spellStart"/>
            <w:r>
              <w:rPr>
                <w:rFonts w:ascii="Verdana" w:eastAsia="Verdana" w:hAnsi="Verdana" w:cs="Verdana"/>
                <w:b/>
              </w:rPr>
              <w:t>Chaiiwala</w:t>
            </w:r>
            <w:proofErr w:type="spellEnd"/>
            <w:r>
              <w:rPr>
                <w:rFonts w:ascii="Verdana" w:eastAsia="Verdana" w:hAnsi="Verdana" w:cs="Verdana"/>
                <w:b/>
              </w:rPr>
              <w:t xml:space="preserve"> Social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8F234" w14:textId="77777777" w:rsidR="006607CE" w:rsidRDefault="00000000">
            <w:pPr>
              <w:spacing w:line="276" w:lineRule="auto"/>
              <w:ind w:left="16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Date</w:t>
            </w:r>
          </w:p>
        </w:tc>
        <w:tc>
          <w:tcPr>
            <w:tcW w:w="64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0849D" w14:textId="77777777" w:rsidR="006607CE" w:rsidRDefault="00000000">
            <w:pPr>
              <w:spacing w:line="276" w:lineRule="auto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26/09/2025</w:t>
            </w:r>
          </w:p>
        </w:tc>
      </w:tr>
      <w:tr w:rsidR="006607CE" w14:paraId="790F9016" w14:textId="77777777">
        <w:trPr>
          <w:trHeight w:val="660"/>
        </w:trPr>
        <w:tc>
          <w:tcPr>
            <w:tcW w:w="21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97D576" w14:textId="77777777" w:rsidR="006607CE" w:rsidRDefault="00000000">
            <w:pPr>
              <w:spacing w:line="276" w:lineRule="auto"/>
              <w:ind w:left="16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Group Name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E4D1E1" w14:textId="77777777" w:rsidR="006607CE" w:rsidRDefault="00000000">
            <w:pPr>
              <w:spacing w:line="276" w:lineRule="auto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Southampton Islamic Society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54968E" w14:textId="77777777" w:rsidR="006607CE" w:rsidRDefault="00000000">
            <w:pPr>
              <w:spacing w:line="276" w:lineRule="auto"/>
              <w:ind w:left="16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Assessor</w:t>
            </w:r>
          </w:p>
        </w:tc>
        <w:tc>
          <w:tcPr>
            <w:tcW w:w="798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209C0E" w14:textId="77777777" w:rsidR="006607CE" w:rsidRDefault="00000000">
            <w:pPr>
              <w:spacing w:line="276" w:lineRule="auto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 xml:space="preserve">Fatima Nadeem </w:t>
            </w:r>
          </w:p>
        </w:tc>
      </w:tr>
      <w:tr w:rsidR="006607CE" w14:paraId="1C866304" w14:textId="77777777">
        <w:trPr>
          <w:trHeight w:val="555"/>
        </w:trPr>
        <w:tc>
          <w:tcPr>
            <w:tcW w:w="21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179560" w14:textId="77777777" w:rsidR="006607CE" w:rsidRDefault="00000000">
            <w:pPr>
              <w:spacing w:line="276" w:lineRule="auto"/>
              <w:ind w:left="16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Supervisor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A679B" w14:textId="77777777" w:rsidR="006607CE" w:rsidRDefault="00000000">
            <w:pPr>
              <w:spacing w:line="276" w:lineRule="auto"/>
              <w:rPr>
                <w:rFonts w:ascii="Verdana" w:eastAsia="Verdana" w:hAnsi="Verdana" w:cs="Verdana"/>
                <w:b/>
                <w:i/>
              </w:rPr>
            </w:pPr>
            <w:r>
              <w:rPr>
                <w:rFonts w:ascii="Verdana" w:eastAsia="Verdana" w:hAnsi="Verdana" w:cs="Verdana"/>
                <w:b/>
                <w:i/>
              </w:rPr>
              <w:t xml:space="preserve">Ibrahim Khan 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F57614" w14:textId="77777777" w:rsidR="006607CE" w:rsidRDefault="00000000">
            <w:pPr>
              <w:spacing w:line="276" w:lineRule="auto"/>
              <w:ind w:left="16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Signed off</w:t>
            </w:r>
          </w:p>
        </w:tc>
        <w:tc>
          <w:tcPr>
            <w:tcW w:w="7980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FD620" w14:textId="77777777" w:rsidR="006607CE" w:rsidRDefault="00000000">
            <w:pPr>
              <w:spacing w:line="276" w:lineRule="auto"/>
              <w:ind w:left="16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 xml:space="preserve">Ibrahim Khan </w:t>
            </w:r>
          </w:p>
        </w:tc>
      </w:tr>
      <w:tr w:rsidR="006607CE" w14:paraId="26AB57A3" w14:textId="77777777">
        <w:trPr>
          <w:trHeight w:val="585"/>
        </w:trPr>
        <w:tc>
          <w:tcPr>
            <w:tcW w:w="21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915EAD" w14:textId="77777777" w:rsidR="006607CE" w:rsidRDefault="00000000">
            <w:pPr>
              <w:spacing w:before="240" w:line="276" w:lineRule="auto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Description of event/activity</w:t>
            </w:r>
          </w:p>
        </w:tc>
        <w:tc>
          <w:tcPr>
            <w:tcW w:w="13185" w:type="dxa"/>
            <w:gridSpan w:val="4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EA04F6" w14:textId="77777777" w:rsidR="006607CE" w:rsidRDefault="00000000">
            <w:pPr>
              <w:spacing w:before="240" w:line="276" w:lineRule="auto"/>
              <w:rPr>
                <w:rFonts w:ascii="Verdana" w:eastAsia="Verdana" w:hAnsi="Verdana" w:cs="Verdana"/>
                <w:b/>
                <w:i/>
              </w:rPr>
            </w:pPr>
            <w:r>
              <w:rPr>
                <w:rFonts w:ascii="Verdana" w:eastAsia="Verdana" w:hAnsi="Verdana" w:cs="Verdana"/>
                <w:b/>
                <w:i/>
              </w:rPr>
              <w:t xml:space="preserve">A social gathering at </w:t>
            </w:r>
            <w:proofErr w:type="spellStart"/>
            <w:r>
              <w:rPr>
                <w:rFonts w:ascii="Verdana" w:eastAsia="Verdana" w:hAnsi="Verdana" w:cs="Verdana"/>
                <w:b/>
                <w:i/>
              </w:rPr>
              <w:t>Chaiiwala</w:t>
            </w:r>
            <w:proofErr w:type="spellEnd"/>
            <w:r>
              <w:rPr>
                <w:rFonts w:ascii="Verdana" w:eastAsia="Verdana" w:hAnsi="Verdana" w:cs="Verdana"/>
                <w:b/>
                <w:i/>
              </w:rPr>
              <w:t xml:space="preserve"> where attendees will spend time together with refreshments in a safe and welcoming environment </w:t>
            </w:r>
          </w:p>
          <w:p w14:paraId="5DCD43B5" w14:textId="77777777" w:rsidR="006607CE" w:rsidRDefault="00000000">
            <w:pPr>
              <w:spacing w:before="240" w:line="276" w:lineRule="auto"/>
              <w:rPr>
                <w:rFonts w:ascii="Verdana" w:eastAsia="Verdana" w:hAnsi="Verdana" w:cs="Verdana"/>
                <w:b/>
                <w:i/>
              </w:rPr>
            </w:pPr>
            <w:r>
              <w:rPr>
                <w:rFonts w:ascii="Verdana" w:eastAsia="Verdana" w:hAnsi="Verdana" w:cs="Verdana"/>
                <w:b/>
                <w:i/>
              </w:rPr>
              <w:t xml:space="preserve">Location: 180 </w:t>
            </w:r>
            <w:proofErr w:type="spellStart"/>
            <w:r>
              <w:rPr>
                <w:rFonts w:ascii="Verdana" w:eastAsia="Verdana" w:hAnsi="Verdana" w:cs="Verdana"/>
                <w:b/>
                <w:i/>
              </w:rPr>
              <w:t>Portswood</w:t>
            </w:r>
            <w:proofErr w:type="spellEnd"/>
            <w:r>
              <w:rPr>
                <w:rFonts w:ascii="Verdana" w:eastAsia="Verdana" w:hAnsi="Verdana" w:cs="Verdana"/>
                <w:b/>
                <w:i/>
              </w:rPr>
              <w:t xml:space="preserve"> Rd, </w:t>
            </w:r>
            <w:proofErr w:type="spellStart"/>
            <w:r>
              <w:rPr>
                <w:rFonts w:ascii="Verdana" w:eastAsia="Verdana" w:hAnsi="Verdana" w:cs="Verdana"/>
                <w:b/>
                <w:i/>
              </w:rPr>
              <w:t>Portswood</w:t>
            </w:r>
            <w:proofErr w:type="spellEnd"/>
            <w:r>
              <w:rPr>
                <w:rFonts w:ascii="Verdana" w:eastAsia="Verdana" w:hAnsi="Verdana" w:cs="Verdana"/>
                <w:b/>
                <w:i/>
              </w:rPr>
              <w:t>, Southampton SO17 2NJ                                                                 Venue contact: 023 8251 4177                                                                                                                        Event date &amp; time: 26/09/2025 @ 13.30</w:t>
            </w:r>
          </w:p>
        </w:tc>
      </w:tr>
    </w:tbl>
    <w:p w14:paraId="164DDCBD" w14:textId="77777777" w:rsidR="006607C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11903785" wp14:editId="64AE99DE">
                <wp:simplePos x="0" y="0"/>
                <wp:positionH relativeFrom="page">
                  <wp:posOffset>408242</wp:posOffset>
                </wp:positionH>
                <wp:positionV relativeFrom="page">
                  <wp:posOffset>2157793</wp:posOffset>
                </wp:positionV>
                <wp:extent cx="9234805" cy="26670"/>
                <wp:effectExtent l="0" t="0" r="0" b="0"/>
                <wp:wrapNone/>
                <wp:docPr id="5" name="Free-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33360" y="3771428"/>
                          <a:ext cx="922528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25280" h="17145" extrusionOk="0">
                              <a:moveTo>
                                <a:pt x="9224772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9224772" y="0"/>
                              </a:lnTo>
                              <a:lnTo>
                                <a:pt x="9224772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408242</wp:posOffset>
                </wp:positionH>
                <wp:positionV relativeFrom="page">
                  <wp:posOffset>2157793</wp:posOffset>
                </wp:positionV>
                <wp:extent cx="9234805" cy="2667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4805" cy="26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19EDF1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spacing w:before="36" w:after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14476" w:type="dxa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1"/>
        <w:gridCol w:w="2559"/>
        <w:gridCol w:w="1821"/>
        <w:gridCol w:w="461"/>
        <w:gridCol w:w="459"/>
        <w:gridCol w:w="469"/>
        <w:gridCol w:w="2855"/>
        <w:gridCol w:w="462"/>
        <w:gridCol w:w="460"/>
        <w:gridCol w:w="470"/>
        <w:gridCol w:w="2829"/>
      </w:tblGrid>
      <w:tr w:rsidR="006607CE" w14:paraId="2DAD577B" w14:textId="77777777">
        <w:trPr>
          <w:trHeight w:val="264"/>
        </w:trPr>
        <w:tc>
          <w:tcPr>
            <w:tcW w:w="14476" w:type="dxa"/>
            <w:gridSpan w:val="11"/>
            <w:shd w:val="clear" w:color="auto" w:fill="F2F2F2"/>
          </w:tcPr>
          <w:p w14:paraId="31CA01A1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33" w:lineRule="auto"/>
              <w:ind w:left="10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PART A</w:t>
            </w:r>
          </w:p>
        </w:tc>
      </w:tr>
      <w:tr w:rsidR="006607CE" w14:paraId="2ABFF4E3" w14:textId="77777777">
        <w:trPr>
          <w:trHeight w:val="243"/>
        </w:trPr>
        <w:tc>
          <w:tcPr>
            <w:tcW w:w="6011" w:type="dxa"/>
            <w:gridSpan w:val="3"/>
            <w:shd w:val="clear" w:color="auto" w:fill="F2F2F2"/>
          </w:tcPr>
          <w:p w14:paraId="6E01C2ED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11" w:lineRule="auto"/>
              <w:ind w:left="10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(1) Risk identification</w:t>
            </w:r>
          </w:p>
        </w:tc>
        <w:tc>
          <w:tcPr>
            <w:tcW w:w="4244" w:type="dxa"/>
            <w:gridSpan w:val="4"/>
            <w:shd w:val="clear" w:color="auto" w:fill="F2F2F2"/>
          </w:tcPr>
          <w:p w14:paraId="549FF59B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11" w:lineRule="auto"/>
              <w:ind w:left="9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(2) Risk assessment</w:t>
            </w:r>
          </w:p>
        </w:tc>
        <w:tc>
          <w:tcPr>
            <w:tcW w:w="4221" w:type="dxa"/>
            <w:gridSpan w:val="4"/>
            <w:shd w:val="clear" w:color="auto" w:fill="F2F2F2"/>
          </w:tcPr>
          <w:p w14:paraId="179E30B9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11" w:lineRule="auto"/>
              <w:ind w:left="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(3) Risk management</w:t>
            </w:r>
          </w:p>
        </w:tc>
      </w:tr>
      <w:tr w:rsidR="006607CE" w14:paraId="21210FF8" w14:textId="77777777">
        <w:trPr>
          <w:trHeight w:val="251"/>
        </w:trPr>
        <w:tc>
          <w:tcPr>
            <w:tcW w:w="1631" w:type="dxa"/>
            <w:vMerge w:val="restart"/>
            <w:shd w:val="clear" w:color="auto" w:fill="F2F2F2"/>
          </w:tcPr>
          <w:p w14:paraId="21226D7A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Hazard</w:t>
            </w:r>
          </w:p>
        </w:tc>
        <w:tc>
          <w:tcPr>
            <w:tcW w:w="2559" w:type="dxa"/>
            <w:vMerge w:val="restart"/>
            <w:shd w:val="clear" w:color="auto" w:fill="F2F2F2"/>
          </w:tcPr>
          <w:p w14:paraId="40CE9FF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52" w:lineRule="auto"/>
              <w:ind w:left="512" w:firstLine="29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Potential Consequences</w:t>
            </w:r>
          </w:p>
        </w:tc>
        <w:tc>
          <w:tcPr>
            <w:tcW w:w="1821" w:type="dxa"/>
            <w:vMerge w:val="restart"/>
            <w:shd w:val="clear" w:color="auto" w:fill="F2F2F2"/>
          </w:tcPr>
          <w:p w14:paraId="51DB7483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52" w:lineRule="auto"/>
              <w:ind w:left="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Who might be harmed</w:t>
            </w:r>
          </w:p>
          <w:p w14:paraId="6B119EC1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E0431CD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56" w:right="14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(user; those nearby; those in the vicinity; members of the public)</w:t>
            </w:r>
          </w:p>
        </w:tc>
        <w:tc>
          <w:tcPr>
            <w:tcW w:w="1389" w:type="dxa"/>
            <w:gridSpan w:val="3"/>
            <w:shd w:val="clear" w:color="auto" w:fill="F2F2F2"/>
          </w:tcPr>
          <w:p w14:paraId="21F7374D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20" w:lineRule="auto"/>
              <w:ind w:left="9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Inherent</w:t>
            </w:r>
          </w:p>
        </w:tc>
        <w:tc>
          <w:tcPr>
            <w:tcW w:w="2855" w:type="dxa"/>
            <w:shd w:val="clear" w:color="auto" w:fill="F2F2F2"/>
          </w:tcPr>
          <w:p w14:paraId="241156CC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2" w:type="dxa"/>
            <w:gridSpan w:val="3"/>
            <w:shd w:val="clear" w:color="auto" w:fill="F2F2F2"/>
          </w:tcPr>
          <w:p w14:paraId="483B9112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20" w:lineRule="auto"/>
              <w:ind w:left="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Residual</w:t>
            </w:r>
          </w:p>
        </w:tc>
        <w:tc>
          <w:tcPr>
            <w:tcW w:w="2829" w:type="dxa"/>
            <w:vMerge w:val="restart"/>
            <w:shd w:val="clear" w:color="auto" w:fill="F2F2F2"/>
          </w:tcPr>
          <w:p w14:paraId="30394BE3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52" w:lineRule="auto"/>
              <w:ind w:left="93" w:right="21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Further controls (use the risk hierarchy)</w:t>
            </w:r>
          </w:p>
        </w:tc>
      </w:tr>
      <w:tr w:rsidR="006607CE" w14:paraId="5157D0C5" w14:textId="77777777">
        <w:trPr>
          <w:trHeight w:val="1938"/>
        </w:trPr>
        <w:tc>
          <w:tcPr>
            <w:tcW w:w="1631" w:type="dxa"/>
            <w:vMerge/>
            <w:shd w:val="clear" w:color="auto" w:fill="F2F2F2"/>
          </w:tcPr>
          <w:p w14:paraId="0C6E6208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9" w:type="dxa"/>
            <w:vMerge/>
            <w:shd w:val="clear" w:color="auto" w:fill="F2F2F2"/>
          </w:tcPr>
          <w:p w14:paraId="01B38495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821" w:type="dxa"/>
            <w:vMerge/>
            <w:shd w:val="clear" w:color="auto" w:fill="F2F2F2"/>
          </w:tcPr>
          <w:p w14:paraId="5EF1FA08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2F2F2"/>
          </w:tcPr>
          <w:p w14:paraId="0411DDB4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0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Likelihood</w:t>
            </w:r>
          </w:p>
        </w:tc>
        <w:tc>
          <w:tcPr>
            <w:tcW w:w="459" w:type="dxa"/>
            <w:shd w:val="clear" w:color="auto" w:fill="F2F2F2"/>
          </w:tcPr>
          <w:p w14:paraId="3C72EFD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0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Impact</w:t>
            </w:r>
          </w:p>
        </w:tc>
        <w:tc>
          <w:tcPr>
            <w:tcW w:w="469" w:type="dxa"/>
            <w:shd w:val="clear" w:color="auto" w:fill="F2F2F2"/>
          </w:tcPr>
          <w:p w14:paraId="206921AB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0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Score</w:t>
            </w:r>
          </w:p>
        </w:tc>
        <w:tc>
          <w:tcPr>
            <w:tcW w:w="2855" w:type="dxa"/>
            <w:shd w:val="clear" w:color="auto" w:fill="F2F2F2"/>
          </w:tcPr>
          <w:p w14:paraId="7C3D66EC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52" w:lineRule="auto"/>
              <w:ind w:left="97" w:right="153"/>
              <w:rPr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color w:val="000000"/>
                <w:sz w:val="20"/>
                <w:szCs w:val="20"/>
              </w:rPr>
              <w:t>Control</w:t>
            </w:r>
            <w:proofErr w:type="gramEnd"/>
            <w:r>
              <w:rPr>
                <w:b/>
                <w:color w:val="000000"/>
                <w:sz w:val="20"/>
                <w:szCs w:val="20"/>
              </w:rPr>
              <w:t xml:space="preserve"> measures (use the risk hierarchy)</w:t>
            </w:r>
          </w:p>
        </w:tc>
        <w:tc>
          <w:tcPr>
            <w:tcW w:w="462" w:type="dxa"/>
            <w:shd w:val="clear" w:color="auto" w:fill="F2F2F2"/>
          </w:tcPr>
          <w:p w14:paraId="5AA268B7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0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Likelihood</w:t>
            </w:r>
          </w:p>
        </w:tc>
        <w:tc>
          <w:tcPr>
            <w:tcW w:w="460" w:type="dxa"/>
            <w:shd w:val="clear" w:color="auto" w:fill="F2F2F2"/>
          </w:tcPr>
          <w:p w14:paraId="23980D6C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0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Impact</w:t>
            </w:r>
          </w:p>
        </w:tc>
        <w:tc>
          <w:tcPr>
            <w:tcW w:w="470" w:type="dxa"/>
            <w:shd w:val="clear" w:color="auto" w:fill="F2F2F2"/>
          </w:tcPr>
          <w:p w14:paraId="1B47B304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0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Score</w:t>
            </w:r>
          </w:p>
        </w:tc>
        <w:tc>
          <w:tcPr>
            <w:tcW w:w="2829" w:type="dxa"/>
            <w:vMerge/>
            <w:shd w:val="clear" w:color="auto" w:fill="F2F2F2"/>
          </w:tcPr>
          <w:p w14:paraId="28AB5E92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</w:tr>
      <w:tr w:rsidR="006607CE" w14:paraId="5DF2B61D" w14:textId="77777777">
        <w:trPr>
          <w:trHeight w:val="3323"/>
        </w:trPr>
        <w:tc>
          <w:tcPr>
            <w:tcW w:w="1631" w:type="dxa"/>
          </w:tcPr>
          <w:p w14:paraId="30F0E537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Food allergy</w:t>
            </w:r>
          </w:p>
        </w:tc>
        <w:tc>
          <w:tcPr>
            <w:tcW w:w="2559" w:type="dxa"/>
          </w:tcPr>
          <w:p w14:paraId="24964C0B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6" w:lineRule="auto"/>
              <w:ind w:left="101" w:right="18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Allergic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reaction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causing injury or harm to individual</w:t>
            </w:r>
          </w:p>
        </w:tc>
        <w:tc>
          <w:tcPr>
            <w:tcW w:w="1821" w:type="dxa"/>
          </w:tcPr>
          <w:p w14:paraId="34F00C67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6" w:lineRule="auto"/>
              <w:ind w:left="101" w:right="17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Person with any allergy</w:t>
            </w:r>
          </w:p>
        </w:tc>
        <w:tc>
          <w:tcPr>
            <w:tcW w:w="461" w:type="dxa"/>
          </w:tcPr>
          <w:p w14:paraId="78188D0D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59" w:type="dxa"/>
          </w:tcPr>
          <w:p w14:paraId="60E8306B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469" w:type="dxa"/>
          </w:tcPr>
          <w:p w14:paraId="46966D1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855" w:type="dxa"/>
          </w:tcPr>
          <w:p w14:paraId="13E3B445" w14:textId="77777777" w:rsidR="006607CE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5"/>
              </w:tabs>
              <w:spacing w:before="5" w:line="249" w:lineRule="auto"/>
              <w:ind w:right="19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Inform the staff of anyone who has a food allergy</w:t>
            </w:r>
          </w:p>
          <w:p w14:paraId="2187754A" w14:textId="77777777" w:rsidR="006607CE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5"/>
              </w:tabs>
              <w:spacing w:line="246" w:lineRule="auto"/>
              <w:ind w:right="33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Advising participants to avoid foods with allergens </w:t>
            </w:r>
          </w:p>
          <w:p w14:paraId="64AB5087" w14:textId="77777777" w:rsidR="006607CE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5"/>
                <w:tab w:val="left" w:pos="482"/>
              </w:tabs>
              <w:spacing w:line="246" w:lineRule="auto"/>
              <w:ind w:right="30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Ask the workers to use different utilities when preparing the dessert for the person with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the food allergy</w:t>
            </w:r>
            <w:proofErr w:type="gramEnd"/>
          </w:p>
          <w:p w14:paraId="1B3D312C" w14:textId="77777777" w:rsidR="006607CE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2"/>
              </w:tabs>
              <w:spacing w:before="4"/>
              <w:ind w:left="482" w:hanging="38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Ensure person with food</w:t>
            </w:r>
          </w:p>
          <w:p w14:paraId="15942E91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5" w:right="15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allergy carries their EpiPen along with them</w:t>
            </w:r>
          </w:p>
        </w:tc>
        <w:tc>
          <w:tcPr>
            <w:tcW w:w="462" w:type="dxa"/>
          </w:tcPr>
          <w:p w14:paraId="70CB3263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</w:tcPr>
          <w:p w14:paraId="3E58E545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470" w:type="dxa"/>
          </w:tcPr>
          <w:p w14:paraId="736051B8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829" w:type="dxa"/>
          </w:tcPr>
          <w:p w14:paraId="512BEEE3" w14:textId="77777777" w:rsidR="006607CE" w:rsidRDefault="00000000">
            <w:pPr>
              <w:widowControl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Call for first aid/emergency services as required.</w:t>
            </w:r>
          </w:p>
          <w:p w14:paraId="1D785BCD" w14:textId="77777777" w:rsidR="006607CE" w:rsidRDefault="00000000">
            <w:pPr>
              <w:widowControl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• Report incidents via SUSU incident report</w:t>
            </w:r>
          </w:p>
          <w:p w14:paraId="2D667914" w14:textId="77777777" w:rsidR="006607CE" w:rsidRDefault="00000000">
            <w:pPr>
              <w:widowControl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procedure*</w:t>
            </w:r>
          </w:p>
          <w:p w14:paraId="4F3FB12F" w14:textId="77777777" w:rsidR="006607CE" w:rsidRDefault="00000000">
            <w:pPr>
              <w:widowControl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• Contact emergency services as required</w:t>
            </w:r>
          </w:p>
          <w:p w14:paraId="597D2566" w14:textId="77777777" w:rsidR="006607CE" w:rsidRDefault="00000000">
            <w:pPr>
              <w:widowControl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111/999</w:t>
            </w:r>
          </w:p>
          <w:p w14:paraId="3110A547" w14:textId="77777777" w:rsidR="006607CE" w:rsidRDefault="006607CE">
            <w:pPr>
              <w:widowControl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6A16BDC" w14:textId="77777777" w:rsidR="006607CE" w:rsidRDefault="00000000">
            <w:pPr>
              <w:widowControl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 Link to the following page:</w:t>
            </w:r>
          </w:p>
          <w:p w14:paraId="59B3B34F" w14:textId="77777777" w:rsidR="006607CE" w:rsidRDefault="00000000">
            <w:pPr>
              <w:widowControl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https://sotonac.sharepoint.com/teams/SUSU-groups/SitePages/Reporting-Procedures-(incidents-and-concerns).aspx</w:t>
            </w:r>
          </w:p>
        </w:tc>
      </w:tr>
    </w:tbl>
    <w:p w14:paraId="43415D43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rPr>
          <w:rFonts w:ascii="Calibri" w:eastAsia="Calibri" w:hAnsi="Calibri" w:cs="Calibri"/>
          <w:color w:val="000000"/>
          <w:sz w:val="20"/>
          <w:szCs w:val="20"/>
        </w:rPr>
        <w:sectPr w:rsidR="006607CE">
          <w:headerReference w:type="default" r:id="rId8"/>
          <w:footerReference w:type="default" r:id="rId9"/>
          <w:pgSz w:w="15840" w:h="12240" w:orient="landscape"/>
          <w:pgMar w:top="1760" w:right="360" w:bottom="2132" w:left="360" w:header="1184" w:footer="1461" w:gutter="0"/>
          <w:pgNumType w:start="1"/>
          <w:cols w:space="720"/>
        </w:sectPr>
      </w:pPr>
    </w:p>
    <w:p w14:paraId="3DA3AE4E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1"/>
        <w:tblW w:w="14476" w:type="dxa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1"/>
        <w:gridCol w:w="2559"/>
        <w:gridCol w:w="1821"/>
        <w:gridCol w:w="461"/>
        <w:gridCol w:w="459"/>
        <w:gridCol w:w="469"/>
        <w:gridCol w:w="2855"/>
        <w:gridCol w:w="462"/>
        <w:gridCol w:w="460"/>
        <w:gridCol w:w="470"/>
        <w:gridCol w:w="2829"/>
      </w:tblGrid>
      <w:tr w:rsidR="006607CE" w14:paraId="23A4B05A" w14:textId="77777777">
        <w:trPr>
          <w:trHeight w:val="264"/>
        </w:trPr>
        <w:tc>
          <w:tcPr>
            <w:tcW w:w="14476" w:type="dxa"/>
            <w:gridSpan w:val="11"/>
            <w:shd w:val="clear" w:color="auto" w:fill="F2F2F2"/>
          </w:tcPr>
          <w:p w14:paraId="4B62AD71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PART A</w:t>
            </w:r>
          </w:p>
        </w:tc>
      </w:tr>
      <w:tr w:rsidR="006607CE" w14:paraId="04A1A1B2" w14:textId="77777777">
        <w:trPr>
          <w:trHeight w:val="243"/>
        </w:trPr>
        <w:tc>
          <w:tcPr>
            <w:tcW w:w="6011" w:type="dxa"/>
            <w:gridSpan w:val="3"/>
            <w:shd w:val="clear" w:color="auto" w:fill="F2F2F2"/>
          </w:tcPr>
          <w:p w14:paraId="000E408B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10" w:lineRule="auto"/>
              <w:ind w:left="10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(1) Risk identification</w:t>
            </w:r>
          </w:p>
        </w:tc>
        <w:tc>
          <w:tcPr>
            <w:tcW w:w="4244" w:type="dxa"/>
            <w:gridSpan w:val="4"/>
            <w:shd w:val="clear" w:color="auto" w:fill="F2F2F2"/>
          </w:tcPr>
          <w:p w14:paraId="3DCED1CA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10" w:lineRule="auto"/>
              <w:ind w:left="9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(2) Risk assessment</w:t>
            </w:r>
          </w:p>
        </w:tc>
        <w:tc>
          <w:tcPr>
            <w:tcW w:w="4221" w:type="dxa"/>
            <w:gridSpan w:val="4"/>
            <w:shd w:val="clear" w:color="auto" w:fill="F2F2F2"/>
          </w:tcPr>
          <w:p w14:paraId="4252FC30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10" w:lineRule="auto"/>
              <w:ind w:left="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(3) Risk management</w:t>
            </w:r>
          </w:p>
        </w:tc>
      </w:tr>
      <w:tr w:rsidR="006607CE" w14:paraId="18F13608" w14:textId="77777777">
        <w:trPr>
          <w:trHeight w:val="252"/>
        </w:trPr>
        <w:tc>
          <w:tcPr>
            <w:tcW w:w="1631" w:type="dxa"/>
            <w:vMerge w:val="restart"/>
            <w:shd w:val="clear" w:color="auto" w:fill="F2F2F2"/>
          </w:tcPr>
          <w:p w14:paraId="47C4DE7D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0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Hazard</w:t>
            </w:r>
          </w:p>
        </w:tc>
        <w:tc>
          <w:tcPr>
            <w:tcW w:w="2559" w:type="dxa"/>
            <w:vMerge w:val="restart"/>
            <w:shd w:val="clear" w:color="auto" w:fill="F2F2F2"/>
          </w:tcPr>
          <w:p w14:paraId="66983D6C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9" w:lineRule="auto"/>
              <w:ind w:left="512" w:firstLine="29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Potential Consequences</w:t>
            </w:r>
          </w:p>
        </w:tc>
        <w:tc>
          <w:tcPr>
            <w:tcW w:w="1821" w:type="dxa"/>
            <w:vMerge w:val="restart"/>
            <w:shd w:val="clear" w:color="auto" w:fill="F2F2F2"/>
          </w:tcPr>
          <w:p w14:paraId="7979342B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9" w:lineRule="auto"/>
              <w:ind w:left="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Who might be harmed</w:t>
            </w:r>
          </w:p>
          <w:p w14:paraId="39D350F4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AD579E1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56" w:right="14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(user; those nearby; those in the vicinity; members of the public)</w:t>
            </w:r>
          </w:p>
        </w:tc>
        <w:tc>
          <w:tcPr>
            <w:tcW w:w="1389" w:type="dxa"/>
            <w:gridSpan w:val="3"/>
            <w:shd w:val="clear" w:color="auto" w:fill="F2F2F2"/>
          </w:tcPr>
          <w:p w14:paraId="6AB19363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18" w:lineRule="auto"/>
              <w:ind w:left="9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Inherent</w:t>
            </w:r>
          </w:p>
        </w:tc>
        <w:tc>
          <w:tcPr>
            <w:tcW w:w="2855" w:type="dxa"/>
            <w:shd w:val="clear" w:color="auto" w:fill="F2F2F2"/>
          </w:tcPr>
          <w:p w14:paraId="39703779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2" w:type="dxa"/>
            <w:gridSpan w:val="3"/>
            <w:shd w:val="clear" w:color="auto" w:fill="F2F2F2"/>
          </w:tcPr>
          <w:p w14:paraId="210CF620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18" w:lineRule="auto"/>
              <w:ind w:left="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Residual</w:t>
            </w:r>
          </w:p>
        </w:tc>
        <w:tc>
          <w:tcPr>
            <w:tcW w:w="2829" w:type="dxa"/>
            <w:vMerge w:val="restart"/>
            <w:shd w:val="clear" w:color="auto" w:fill="F2F2F2"/>
          </w:tcPr>
          <w:p w14:paraId="094AE2F3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9" w:lineRule="auto"/>
              <w:ind w:left="93" w:right="21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Further controls (use the risk hierarchy)</w:t>
            </w:r>
          </w:p>
        </w:tc>
      </w:tr>
      <w:tr w:rsidR="006607CE" w14:paraId="7A26623F" w14:textId="77777777">
        <w:trPr>
          <w:trHeight w:val="1937"/>
        </w:trPr>
        <w:tc>
          <w:tcPr>
            <w:tcW w:w="1631" w:type="dxa"/>
            <w:vMerge/>
            <w:shd w:val="clear" w:color="auto" w:fill="F2F2F2"/>
          </w:tcPr>
          <w:p w14:paraId="78B29BC2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9" w:type="dxa"/>
            <w:vMerge/>
            <w:shd w:val="clear" w:color="auto" w:fill="F2F2F2"/>
          </w:tcPr>
          <w:p w14:paraId="770E4CEC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821" w:type="dxa"/>
            <w:vMerge/>
            <w:shd w:val="clear" w:color="auto" w:fill="F2F2F2"/>
          </w:tcPr>
          <w:p w14:paraId="7AA9E5DA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2F2F2"/>
          </w:tcPr>
          <w:p w14:paraId="62E3E098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Likelihood</w:t>
            </w:r>
          </w:p>
        </w:tc>
        <w:tc>
          <w:tcPr>
            <w:tcW w:w="459" w:type="dxa"/>
            <w:shd w:val="clear" w:color="auto" w:fill="F2F2F2"/>
          </w:tcPr>
          <w:p w14:paraId="5B2BFF8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Impact</w:t>
            </w:r>
          </w:p>
        </w:tc>
        <w:tc>
          <w:tcPr>
            <w:tcW w:w="469" w:type="dxa"/>
            <w:shd w:val="clear" w:color="auto" w:fill="F2F2F2"/>
          </w:tcPr>
          <w:p w14:paraId="41F7F0B5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Score</w:t>
            </w:r>
          </w:p>
        </w:tc>
        <w:tc>
          <w:tcPr>
            <w:tcW w:w="2855" w:type="dxa"/>
            <w:shd w:val="clear" w:color="auto" w:fill="F2F2F2"/>
          </w:tcPr>
          <w:p w14:paraId="5FDA2ED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9" w:lineRule="auto"/>
              <w:ind w:left="97" w:right="153"/>
              <w:rPr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color w:val="000000"/>
                <w:sz w:val="20"/>
                <w:szCs w:val="20"/>
              </w:rPr>
              <w:t>Control</w:t>
            </w:r>
            <w:proofErr w:type="gramEnd"/>
            <w:r>
              <w:rPr>
                <w:b/>
                <w:color w:val="000000"/>
                <w:sz w:val="20"/>
                <w:szCs w:val="20"/>
              </w:rPr>
              <w:t xml:space="preserve"> measures (use the risk hierarchy)</w:t>
            </w:r>
          </w:p>
        </w:tc>
        <w:tc>
          <w:tcPr>
            <w:tcW w:w="462" w:type="dxa"/>
            <w:shd w:val="clear" w:color="auto" w:fill="F2F2F2"/>
          </w:tcPr>
          <w:p w14:paraId="5043B4D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Likelihood</w:t>
            </w:r>
          </w:p>
        </w:tc>
        <w:tc>
          <w:tcPr>
            <w:tcW w:w="460" w:type="dxa"/>
            <w:shd w:val="clear" w:color="auto" w:fill="F2F2F2"/>
          </w:tcPr>
          <w:p w14:paraId="507D6190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Impact</w:t>
            </w:r>
          </w:p>
        </w:tc>
        <w:tc>
          <w:tcPr>
            <w:tcW w:w="470" w:type="dxa"/>
            <w:shd w:val="clear" w:color="auto" w:fill="F2F2F2"/>
          </w:tcPr>
          <w:p w14:paraId="7514B9C2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Score</w:t>
            </w:r>
          </w:p>
        </w:tc>
        <w:tc>
          <w:tcPr>
            <w:tcW w:w="2829" w:type="dxa"/>
            <w:vMerge/>
            <w:shd w:val="clear" w:color="auto" w:fill="F2F2F2"/>
          </w:tcPr>
          <w:p w14:paraId="37274F9F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</w:tr>
      <w:tr w:rsidR="006607CE" w14:paraId="4ADF7E8D" w14:textId="77777777">
        <w:trPr>
          <w:trHeight w:val="2556"/>
        </w:trPr>
        <w:tc>
          <w:tcPr>
            <w:tcW w:w="1631" w:type="dxa"/>
          </w:tcPr>
          <w:p w14:paraId="2D9402C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9" w:lineRule="auto"/>
              <w:ind w:left="100" w:right="299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Eating cold ice cream</w:t>
            </w:r>
          </w:p>
        </w:tc>
        <w:tc>
          <w:tcPr>
            <w:tcW w:w="2559" w:type="dxa"/>
          </w:tcPr>
          <w:p w14:paraId="223B3162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Brain freeze</w:t>
            </w:r>
          </w:p>
        </w:tc>
        <w:tc>
          <w:tcPr>
            <w:tcW w:w="1821" w:type="dxa"/>
          </w:tcPr>
          <w:p w14:paraId="53E25311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9" w:lineRule="auto"/>
              <w:ind w:left="101" w:right="17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Anyone who chooses to get cold desserts</w:t>
            </w:r>
          </w:p>
        </w:tc>
        <w:tc>
          <w:tcPr>
            <w:tcW w:w="461" w:type="dxa"/>
          </w:tcPr>
          <w:p w14:paraId="2C99A48B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right="11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59" w:type="dxa"/>
          </w:tcPr>
          <w:p w14:paraId="1D4A3B85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right="11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69" w:type="dxa"/>
          </w:tcPr>
          <w:p w14:paraId="43DA1AA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855" w:type="dxa"/>
          </w:tcPr>
          <w:p w14:paraId="213E7C59" w14:textId="77777777" w:rsidR="006607CE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5"/>
                <w:tab w:val="left" w:pos="482"/>
              </w:tabs>
              <w:spacing w:before="6" w:line="249" w:lineRule="auto"/>
              <w:ind w:right="108" w:hanging="339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If someone usually gets them often, advise them to choose a drink or warm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desert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instead</w:t>
            </w:r>
          </w:p>
          <w:p w14:paraId="753534D3" w14:textId="77777777" w:rsidR="006607CE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5"/>
              </w:tabs>
              <w:spacing w:line="246" w:lineRule="auto"/>
              <w:ind w:right="96" w:hanging="339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Consume cold food slowly - Take breaks when having cold food</w:t>
            </w:r>
          </w:p>
          <w:p w14:paraId="15388255" w14:textId="77777777" w:rsidR="006607CE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5"/>
                <w:tab w:val="left" w:pos="482"/>
              </w:tabs>
              <w:ind w:left="48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Prevent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cold food from</w:t>
            </w:r>
          </w:p>
          <w:p w14:paraId="33ECBE23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5" w:right="15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touching the roof of the mouth</w:t>
            </w:r>
          </w:p>
        </w:tc>
        <w:tc>
          <w:tcPr>
            <w:tcW w:w="462" w:type="dxa"/>
          </w:tcPr>
          <w:p w14:paraId="1C471497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right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</w:tcPr>
          <w:p w14:paraId="6DEDB075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right="12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70" w:type="dxa"/>
          </w:tcPr>
          <w:p w14:paraId="52975CE8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9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829" w:type="dxa"/>
          </w:tcPr>
          <w:p w14:paraId="13D41969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Call for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first aid/emergency services as required.</w:t>
            </w:r>
          </w:p>
        </w:tc>
      </w:tr>
      <w:tr w:rsidR="006607CE" w14:paraId="26B1EE72" w14:textId="77777777">
        <w:trPr>
          <w:trHeight w:val="1547"/>
        </w:trPr>
        <w:tc>
          <w:tcPr>
            <w:tcW w:w="1631" w:type="dxa"/>
          </w:tcPr>
          <w:p w14:paraId="7B06C3E8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Choking</w:t>
            </w:r>
          </w:p>
        </w:tc>
        <w:tc>
          <w:tcPr>
            <w:tcW w:w="2559" w:type="dxa"/>
          </w:tcPr>
          <w:p w14:paraId="4D968F92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6" w:lineRule="auto"/>
              <w:ind w:left="101" w:right="18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Food getting stuck in the throat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causing injury or harm </w:t>
            </w:r>
          </w:p>
        </w:tc>
        <w:tc>
          <w:tcPr>
            <w:tcW w:w="1821" w:type="dxa"/>
          </w:tcPr>
          <w:p w14:paraId="240EAA49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Anyone eating</w:t>
            </w:r>
          </w:p>
        </w:tc>
        <w:tc>
          <w:tcPr>
            <w:tcW w:w="461" w:type="dxa"/>
          </w:tcPr>
          <w:p w14:paraId="61A7689E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right="11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59" w:type="dxa"/>
          </w:tcPr>
          <w:p w14:paraId="6E6554C8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right="11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469" w:type="dxa"/>
          </w:tcPr>
          <w:p w14:paraId="40725F43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2855" w:type="dxa"/>
          </w:tcPr>
          <w:p w14:paraId="7EBD68AD" w14:textId="77777777" w:rsidR="006607C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5"/>
              </w:tabs>
              <w:spacing w:before="7"/>
              <w:ind w:hanging="33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Advise people to eat slowly</w:t>
            </w:r>
          </w:p>
          <w:p w14:paraId="43659ECC" w14:textId="77777777" w:rsidR="006607C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5"/>
              </w:tabs>
              <w:spacing w:before="9" w:line="246" w:lineRule="auto"/>
              <w:ind w:right="30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Advise people to not talk whilst eating</w:t>
            </w:r>
          </w:p>
          <w:p w14:paraId="2C89CBF5" w14:textId="77777777" w:rsidR="006607C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5"/>
              </w:tabs>
              <w:spacing w:line="246" w:lineRule="auto"/>
              <w:ind w:right="50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Advise people to chew food properly before</w:t>
            </w:r>
          </w:p>
          <w:p w14:paraId="3D62334C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5" w:lineRule="auto"/>
              <w:ind w:left="43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swallowing</w:t>
            </w:r>
          </w:p>
        </w:tc>
        <w:tc>
          <w:tcPr>
            <w:tcW w:w="462" w:type="dxa"/>
          </w:tcPr>
          <w:p w14:paraId="7B56B469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right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</w:tcPr>
          <w:p w14:paraId="48541D20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right="12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dxa"/>
          </w:tcPr>
          <w:p w14:paraId="5DEE2D90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9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2829" w:type="dxa"/>
          </w:tcPr>
          <w:p w14:paraId="1556DE75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9" w:lineRule="auto"/>
              <w:ind w:left="93" w:right="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Call for first aid/emergency services a required.</w:t>
            </w:r>
          </w:p>
          <w:p w14:paraId="40A0EC9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9" w:lineRule="auto"/>
              <w:ind w:left="93" w:right="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• Report incidents via SUSU incident report</w:t>
            </w:r>
          </w:p>
          <w:p w14:paraId="78A2597D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9" w:lineRule="auto"/>
              <w:ind w:left="93" w:right="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procedure*</w:t>
            </w:r>
          </w:p>
          <w:p w14:paraId="0750066D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9" w:lineRule="auto"/>
              <w:ind w:left="93" w:right="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• Contact emergency services as required</w:t>
            </w:r>
          </w:p>
          <w:p w14:paraId="24133A5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9" w:lineRule="auto"/>
              <w:ind w:left="93" w:right="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111/999</w:t>
            </w:r>
          </w:p>
          <w:p w14:paraId="10B31FE3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9" w:lineRule="auto"/>
              <w:ind w:left="93" w:right="47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2DB04FB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9" w:lineRule="auto"/>
              <w:ind w:left="93" w:right="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 Link to the following page:</w:t>
            </w:r>
          </w:p>
          <w:p w14:paraId="675AEFE4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9" w:lineRule="auto"/>
              <w:ind w:left="93" w:right="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https://sotonac.sharepoint.com/teams/SUSU-groups/SitePages/Reporting-Procedures-(incidents-and-concerns).aspx</w:t>
            </w:r>
          </w:p>
        </w:tc>
      </w:tr>
    </w:tbl>
    <w:p w14:paraId="1315657B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rPr>
          <w:rFonts w:ascii="Calibri" w:eastAsia="Calibri" w:hAnsi="Calibri" w:cs="Calibri"/>
          <w:color w:val="000000"/>
          <w:sz w:val="20"/>
          <w:szCs w:val="20"/>
        </w:rPr>
        <w:sectPr w:rsidR="006607CE">
          <w:type w:val="continuous"/>
          <w:pgSz w:w="15840" w:h="12240" w:orient="landscape"/>
          <w:pgMar w:top="1760" w:right="360" w:bottom="1660" w:left="360" w:header="1184" w:footer="1461" w:gutter="0"/>
          <w:cols w:space="720"/>
        </w:sectPr>
      </w:pPr>
    </w:p>
    <w:p w14:paraId="36E2DFE6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2"/>
        <w:tblW w:w="14476" w:type="dxa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1"/>
        <w:gridCol w:w="2559"/>
        <w:gridCol w:w="1821"/>
        <w:gridCol w:w="461"/>
        <w:gridCol w:w="459"/>
        <w:gridCol w:w="469"/>
        <w:gridCol w:w="2855"/>
        <w:gridCol w:w="462"/>
        <w:gridCol w:w="460"/>
        <w:gridCol w:w="470"/>
        <w:gridCol w:w="2829"/>
      </w:tblGrid>
      <w:tr w:rsidR="006607CE" w14:paraId="772AEE7A" w14:textId="77777777">
        <w:trPr>
          <w:trHeight w:val="264"/>
        </w:trPr>
        <w:tc>
          <w:tcPr>
            <w:tcW w:w="14476" w:type="dxa"/>
            <w:gridSpan w:val="11"/>
            <w:shd w:val="clear" w:color="auto" w:fill="F2F2F2"/>
          </w:tcPr>
          <w:p w14:paraId="38B44795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PART A</w:t>
            </w:r>
          </w:p>
        </w:tc>
      </w:tr>
      <w:tr w:rsidR="006607CE" w14:paraId="4C2C6570" w14:textId="77777777">
        <w:trPr>
          <w:trHeight w:val="243"/>
        </w:trPr>
        <w:tc>
          <w:tcPr>
            <w:tcW w:w="6011" w:type="dxa"/>
            <w:gridSpan w:val="3"/>
            <w:shd w:val="clear" w:color="auto" w:fill="F2F2F2"/>
          </w:tcPr>
          <w:p w14:paraId="450BA5D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10" w:lineRule="auto"/>
              <w:ind w:left="10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(1) Risk identification</w:t>
            </w:r>
          </w:p>
        </w:tc>
        <w:tc>
          <w:tcPr>
            <w:tcW w:w="4244" w:type="dxa"/>
            <w:gridSpan w:val="4"/>
            <w:shd w:val="clear" w:color="auto" w:fill="F2F2F2"/>
          </w:tcPr>
          <w:p w14:paraId="6AE7370C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10" w:lineRule="auto"/>
              <w:ind w:left="9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(2) Risk assessment</w:t>
            </w:r>
          </w:p>
        </w:tc>
        <w:tc>
          <w:tcPr>
            <w:tcW w:w="4221" w:type="dxa"/>
            <w:gridSpan w:val="4"/>
            <w:shd w:val="clear" w:color="auto" w:fill="F2F2F2"/>
          </w:tcPr>
          <w:p w14:paraId="4337BBCC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10" w:lineRule="auto"/>
              <w:ind w:left="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(3) Risk management</w:t>
            </w:r>
          </w:p>
        </w:tc>
      </w:tr>
      <w:tr w:rsidR="006607CE" w14:paraId="5A85EE5D" w14:textId="77777777">
        <w:trPr>
          <w:trHeight w:val="252"/>
        </w:trPr>
        <w:tc>
          <w:tcPr>
            <w:tcW w:w="1631" w:type="dxa"/>
            <w:vMerge w:val="restart"/>
            <w:shd w:val="clear" w:color="auto" w:fill="F2F2F2"/>
          </w:tcPr>
          <w:p w14:paraId="5E3C5BD8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0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Hazard</w:t>
            </w:r>
          </w:p>
        </w:tc>
        <w:tc>
          <w:tcPr>
            <w:tcW w:w="2559" w:type="dxa"/>
            <w:vMerge w:val="restart"/>
            <w:shd w:val="clear" w:color="auto" w:fill="F2F2F2"/>
          </w:tcPr>
          <w:p w14:paraId="4C9C455C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9" w:lineRule="auto"/>
              <w:ind w:left="512" w:firstLine="29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Potential Consequences</w:t>
            </w:r>
          </w:p>
        </w:tc>
        <w:tc>
          <w:tcPr>
            <w:tcW w:w="1821" w:type="dxa"/>
            <w:vMerge w:val="restart"/>
            <w:shd w:val="clear" w:color="auto" w:fill="F2F2F2"/>
          </w:tcPr>
          <w:p w14:paraId="221DB6BC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9" w:lineRule="auto"/>
              <w:ind w:left="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Who might be harmed</w:t>
            </w:r>
          </w:p>
          <w:p w14:paraId="68F81BBE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14D32E0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56" w:right="14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(user; those nearby; those in the vicinity; members of the public)</w:t>
            </w:r>
          </w:p>
        </w:tc>
        <w:tc>
          <w:tcPr>
            <w:tcW w:w="1389" w:type="dxa"/>
            <w:gridSpan w:val="3"/>
            <w:shd w:val="clear" w:color="auto" w:fill="F2F2F2"/>
          </w:tcPr>
          <w:p w14:paraId="59A56F99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18" w:lineRule="auto"/>
              <w:ind w:left="9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Inherent</w:t>
            </w:r>
          </w:p>
        </w:tc>
        <w:tc>
          <w:tcPr>
            <w:tcW w:w="2855" w:type="dxa"/>
            <w:shd w:val="clear" w:color="auto" w:fill="F2F2F2"/>
          </w:tcPr>
          <w:p w14:paraId="3AB73193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2" w:type="dxa"/>
            <w:gridSpan w:val="3"/>
            <w:shd w:val="clear" w:color="auto" w:fill="F2F2F2"/>
          </w:tcPr>
          <w:p w14:paraId="20F5AAF2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18" w:lineRule="auto"/>
              <w:ind w:left="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Residual</w:t>
            </w:r>
          </w:p>
        </w:tc>
        <w:tc>
          <w:tcPr>
            <w:tcW w:w="2829" w:type="dxa"/>
            <w:vMerge w:val="restart"/>
            <w:shd w:val="clear" w:color="auto" w:fill="F2F2F2"/>
          </w:tcPr>
          <w:p w14:paraId="0BABD7E4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9" w:lineRule="auto"/>
              <w:ind w:left="93" w:right="21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Further controls (use the risk hierarchy)</w:t>
            </w:r>
          </w:p>
        </w:tc>
      </w:tr>
      <w:tr w:rsidR="006607CE" w14:paraId="6449C5BD" w14:textId="77777777">
        <w:trPr>
          <w:trHeight w:val="1937"/>
        </w:trPr>
        <w:tc>
          <w:tcPr>
            <w:tcW w:w="1631" w:type="dxa"/>
            <w:vMerge/>
            <w:shd w:val="clear" w:color="auto" w:fill="F2F2F2"/>
          </w:tcPr>
          <w:p w14:paraId="5F1649E3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9" w:type="dxa"/>
            <w:vMerge/>
            <w:shd w:val="clear" w:color="auto" w:fill="F2F2F2"/>
          </w:tcPr>
          <w:p w14:paraId="751D7D14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821" w:type="dxa"/>
            <w:vMerge/>
            <w:shd w:val="clear" w:color="auto" w:fill="F2F2F2"/>
          </w:tcPr>
          <w:p w14:paraId="07544C86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2F2F2"/>
          </w:tcPr>
          <w:p w14:paraId="480865A7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Likelihood</w:t>
            </w:r>
          </w:p>
        </w:tc>
        <w:tc>
          <w:tcPr>
            <w:tcW w:w="459" w:type="dxa"/>
            <w:shd w:val="clear" w:color="auto" w:fill="F2F2F2"/>
          </w:tcPr>
          <w:p w14:paraId="0530A19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Impact</w:t>
            </w:r>
          </w:p>
        </w:tc>
        <w:tc>
          <w:tcPr>
            <w:tcW w:w="469" w:type="dxa"/>
            <w:shd w:val="clear" w:color="auto" w:fill="F2F2F2"/>
          </w:tcPr>
          <w:p w14:paraId="35B4FE18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Score</w:t>
            </w:r>
          </w:p>
        </w:tc>
        <w:tc>
          <w:tcPr>
            <w:tcW w:w="2855" w:type="dxa"/>
            <w:shd w:val="clear" w:color="auto" w:fill="F2F2F2"/>
          </w:tcPr>
          <w:p w14:paraId="7B84B46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9" w:lineRule="auto"/>
              <w:ind w:left="97" w:right="153"/>
              <w:rPr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color w:val="000000"/>
                <w:sz w:val="20"/>
                <w:szCs w:val="20"/>
              </w:rPr>
              <w:t>Control</w:t>
            </w:r>
            <w:proofErr w:type="gramEnd"/>
            <w:r>
              <w:rPr>
                <w:b/>
                <w:color w:val="000000"/>
                <w:sz w:val="20"/>
                <w:szCs w:val="20"/>
              </w:rPr>
              <w:t xml:space="preserve"> measures (use the risk hierarchy)</w:t>
            </w:r>
          </w:p>
        </w:tc>
        <w:tc>
          <w:tcPr>
            <w:tcW w:w="462" w:type="dxa"/>
            <w:shd w:val="clear" w:color="auto" w:fill="F2F2F2"/>
          </w:tcPr>
          <w:p w14:paraId="2D0AFEBC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Likelihood</w:t>
            </w:r>
          </w:p>
        </w:tc>
        <w:tc>
          <w:tcPr>
            <w:tcW w:w="460" w:type="dxa"/>
            <w:shd w:val="clear" w:color="auto" w:fill="F2F2F2"/>
          </w:tcPr>
          <w:p w14:paraId="19DB483E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Impact</w:t>
            </w:r>
          </w:p>
        </w:tc>
        <w:tc>
          <w:tcPr>
            <w:tcW w:w="470" w:type="dxa"/>
            <w:shd w:val="clear" w:color="auto" w:fill="F2F2F2"/>
          </w:tcPr>
          <w:p w14:paraId="0C6F331D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Score</w:t>
            </w:r>
          </w:p>
        </w:tc>
        <w:tc>
          <w:tcPr>
            <w:tcW w:w="2829" w:type="dxa"/>
            <w:vMerge/>
            <w:shd w:val="clear" w:color="auto" w:fill="F2F2F2"/>
          </w:tcPr>
          <w:p w14:paraId="2108A90B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</w:tr>
      <w:tr w:rsidR="006607CE" w14:paraId="54FB3913" w14:textId="77777777">
        <w:trPr>
          <w:trHeight w:val="3576"/>
        </w:trPr>
        <w:tc>
          <w:tcPr>
            <w:tcW w:w="1631" w:type="dxa"/>
          </w:tcPr>
          <w:p w14:paraId="7D33CD15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Floor</w:t>
            </w:r>
          </w:p>
        </w:tc>
        <w:tc>
          <w:tcPr>
            <w:tcW w:w="2559" w:type="dxa"/>
          </w:tcPr>
          <w:p w14:paraId="474F8E4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9" w:lineRule="auto"/>
              <w:ind w:left="101" w:right="18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Physical injury due to slips, trips and falls</w:t>
            </w:r>
          </w:p>
        </w:tc>
        <w:tc>
          <w:tcPr>
            <w:tcW w:w="1821" w:type="dxa"/>
          </w:tcPr>
          <w:p w14:paraId="5211DFC8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Anyone</w:t>
            </w:r>
          </w:p>
        </w:tc>
        <w:tc>
          <w:tcPr>
            <w:tcW w:w="461" w:type="dxa"/>
          </w:tcPr>
          <w:p w14:paraId="12C2D905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right="11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59" w:type="dxa"/>
          </w:tcPr>
          <w:p w14:paraId="580C54BB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right="11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469" w:type="dxa"/>
          </w:tcPr>
          <w:p w14:paraId="6C1B6173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2855" w:type="dxa"/>
          </w:tcPr>
          <w:p w14:paraId="7176589C" w14:textId="77777777" w:rsidR="006607C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5"/>
              </w:tabs>
              <w:spacing w:before="6" w:line="249" w:lineRule="auto"/>
              <w:ind w:right="25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Ensure that the floors are clear of liquids (if not let the staff know to get it cleaned)</w:t>
            </w:r>
          </w:p>
          <w:p w14:paraId="64323ECC" w14:textId="77777777" w:rsidR="006607C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5"/>
              </w:tabs>
              <w:spacing w:line="246" w:lineRule="auto"/>
              <w:ind w:right="12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To allow a maximum of 3 people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getting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up at a time to prevent any collisions whilst getting the food</w:t>
            </w:r>
          </w:p>
          <w:p w14:paraId="76A00820" w14:textId="77777777" w:rsidR="006607C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5"/>
              </w:tabs>
              <w:spacing w:line="246" w:lineRule="auto"/>
              <w:ind w:right="25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Ensuring any spillages are cleaned up quickly and efficiently</w:t>
            </w:r>
          </w:p>
          <w:p w14:paraId="7464A2AA" w14:textId="77777777" w:rsidR="006607C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5"/>
              </w:tabs>
              <w:ind w:right="11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Advise no running and walking sensibly to prevent falls</w:t>
            </w:r>
          </w:p>
        </w:tc>
        <w:tc>
          <w:tcPr>
            <w:tcW w:w="462" w:type="dxa"/>
          </w:tcPr>
          <w:p w14:paraId="53C15B74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right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</w:tcPr>
          <w:p w14:paraId="3BDE492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right="12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470" w:type="dxa"/>
          </w:tcPr>
          <w:p w14:paraId="59AA53F5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9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829" w:type="dxa"/>
          </w:tcPr>
          <w:p w14:paraId="7663CD92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Call for first aid/emergency services a required.</w:t>
            </w:r>
          </w:p>
          <w:p w14:paraId="6DD245A2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Report incidents via SUSU incident report</w:t>
            </w:r>
          </w:p>
          <w:p w14:paraId="36C651C3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procedure*</w:t>
            </w:r>
          </w:p>
          <w:p w14:paraId="713B6DB2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EC26ED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 Link to the following page:</w:t>
            </w:r>
          </w:p>
          <w:p w14:paraId="719DFCE1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https://sotonac.sharepoint.com/teams/SUSU-groups/SitePages/Reporting-Procedures-(incidents-and-concerns).aspx</w:t>
            </w:r>
          </w:p>
        </w:tc>
      </w:tr>
      <w:tr w:rsidR="006607CE" w14:paraId="286267F5" w14:textId="77777777">
        <w:trPr>
          <w:trHeight w:val="2296"/>
        </w:trPr>
        <w:tc>
          <w:tcPr>
            <w:tcW w:w="1631" w:type="dxa"/>
          </w:tcPr>
          <w:p w14:paraId="44C97920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Fire</w:t>
            </w:r>
          </w:p>
        </w:tc>
        <w:tc>
          <w:tcPr>
            <w:tcW w:w="2559" w:type="dxa"/>
          </w:tcPr>
          <w:p w14:paraId="003897B2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Severe injuries</w:t>
            </w:r>
          </w:p>
        </w:tc>
        <w:tc>
          <w:tcPr>
            <w:tcW w:w="1821" w:type="dxa"/>
          </w:tcPr>
          <w:p w14:paraId="16203DB1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4" w:lineRule="auto"/>
              <w:ind w:left="101" w:right="17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All individuals in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chaiiwala</w:t>
            </w:r>
            <w:proofErr w:type="spellEnd"/>
          </w:p>
        </w:tc>
        <w:tc>
          <w:tcPr>
            <w:tcW w:w="461" w:type="dxa"/>
          </w:tcPr>
          <w:p w14:paraId="6DEB615A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right="11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dxa"/>
          </w:tcPr>
          <w:p w14:paraId="7A02AEC9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right="11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469" w:type="dxa"/>
          </w:tcPr>
          <w:p w14:paraId="53F8596B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855" w:type="dxa"/>
          </w:tcPr>
          <w:p w14:paraId="798B3635" w14:textId="77777777" w:rsidR="006607C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5"/>
              </w:tabs>
              <w:spacing w:before="7" w:line="246" w:lineRule="auto"/>
              <w:ind w:right="14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all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individuals will be made aware of the fire exits and what to do in the event of 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fireor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if the fire alarm rings</w:t>
            </w:r>
          </w:p>
          <w:p w14:paraId="6CAB9560" w14:textId="77777777" w:rsidR="006607C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5"/>
              </w:tabs>
              <w:ind w:right="15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all individuals will be evacuated quickly in the case of a fire or the ringing of a fire alarm</w:t>
            </w:r>
          </w:p>
        </w:tc>
        <w:tc>
          <w:tcPr>
            <w:tcW w:w="462" w:type="dxa"/>
          </w:tcPr>
          <w:p w14:paraId="0D8E631D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right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</w:tcPr>
          <w:p w14:paraId="2A7CFDEB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right="12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dxa"/>
          </w:tcPr>
          <w:p w14:paraId="1825E48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9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2829" w:type="dxa"/>
          </w:tcPr>
          <w:p w14:paraId="00BE00AB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Contact emergency services as required</w:t>
            </w:r>
          </w:p>
          <w:p w14:paraId="142C54E0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111/999</w:t>
            </w:r>
          </w:p>
          <w:p w14:paraId="03C0C40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Report incidents via SUSU incident report</w:t>
            </w:r>
          </w:p>
          <w:p w14:paraId="152E38A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procedure*</w:t>
            </w:r>
          </w:p>
          <w:p w14:paraId="293FF530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ADE91A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 Link to the following page:</w:t>
            </w:r>
          </w:p>
          <w:p w14:paraId="4BD43E2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https://sotonac.sharepoint.com/teams/SUSU-groups/SitePages/Reporting-Procedures-(incidents-and-concerns).aspx</w:t>
            </w:r>
          </w:p>
        </w:tc>
      </w:tr>
    </w:tbl>
    <w:p w14:paraId="623AD9C0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6607CE">
          <w:pgSz w:w="15840" w:h="12240" w:orient="landscape"/>
          <w:pgMar w:top="1760" w:right="360" w:bottom="1660" w:left="360" w:header="1184" w:footer="1461" w:gutter="0"/>
          <w:cols w:space="720"/>
        </w:sectPr>
      </w:pPr>
    </w:p>
    <w:p w14:paraId="06C079FD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3"/>
        <w:tblW w:w="14476" w:type="dxa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1"/>
        <w:gridCol w:w="2559"/>
        <w:gridCol w:w="1821"/>
        <w:gridCol w:w="461"/>
        <w:gridCol w:w="459"/>
        <w:gridCol w:w="469"/>
        <w:gridCol w:w="2855"/>
        <w:gridCol w:w="462"/>
        <w:gridCol w:w="460"/>
        <w:gridCol w:w="470"/>
        <w:gridCol w:w="2829"/>
      </w:tblGrid>
      <w:tr w:rsidR="006607CE" w14:paraId="2C7A5A90" w14:textId="77777777">
        <w:trPr>
          <w:trHeight w:val="264"/>
        </w:trPr>
        <w:tc>
          <w:tcPr>
            <w:tcW w:w="14476" w:type="dxa"/>
            <w:gridSpan w:val="11"/>
            <w:shd w:val="clear" w:color="auto" w:fill="F2F2F2"/>
          </w:tcPr>
          <w:p w14:paraId="21148D38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0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PART A</w:t>
            </w:r>
          </w:p>
        </w:tc>
      </w:tr>
      <w:tr w:rsidR="006607CE" w14:paraId="37A5060F" w14:textId="77777777">
        <w:trPr>
          <w:trHeight w:val="243"/>
        </w:trPr>
        <w:tc>
          <w:tcPr>
            <w:tcW w:w="6011" w:type="dxa"/>
            <w:gridSpan w:val="3"/>
            <w:shd w:val="clear" w:color="auto" w:fill="F2F2F2"/>
          </w:tcPr>
          <w:p w14:paraId="6CF10925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10" w:lineRule="auto"/>
              <w:ind w:left="10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(1) Risk identification</w:t>
            </w:r>
          </w:p>
        </w:tc>
        <w:tc>
          <w:tcPr>
            <w:tcW w:w="4244" w:type="dxa"/>
            <w:gridSpan w:val="4"/>
            <w:shd w:val="clear" w:color="auto" w:fill="F2F2F2"/>
          </w:tcPr>
          <w:p w14:paraId="75F8D18A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10" w:lineRule="auto"/>
              <w:ind w:left="9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(2) Risk assessment</w:t>
            </w:r>
          </w:p>
        </w:tc>
        <w:tc>
          <w:tcPr>
            <w:tcW w:w="4221" w:type="dxa"/>
            <w:gridSpan w:val="4"/>
            <w:shd w:val="clear" w:color="auto" w:fill="F2F2F2"/>
          </w:tcPr>
          <w:p w14:paraId="658B9A22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10" w:lineRule="auto"/>
              <w:ind w:left="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(3) Risk management</w:t>
            </w:r>
          </w:p>
        </w:tc>
      </w:tr>
      <w:tr w:rsidR="006607CE" w14:paraId="254D3982" w14:textId="77777777">
        <w:trPr>
          <w:trHeight w:val="252"/>
        </w:trPr>
        <w:tc>
          <w:tcPr>
            <w:tcW w:w="1631" w:type="dxa"/>
            <w:vMerge w:val="restart"/>
            <w:shd w:val="clear" w:color="auto" w:fill="F2F2F2"/>
          </w:tcPr>
          <w:p w14:paraId="50E64304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0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Hazard</w:t>
            </w:r>
          </w:p>
        </w:tc>
        <w:tc>
          <w:tcPr>
            <w:tcW w:w="2559" w:type="dxa"/>
            <w:vMerge w:val="restart"/>
            <w:shd w:val="clear" w:color="auto" w:fill="F2F2F2"/>
          </w:tcPr>
          <w:p w14:paraId="2CA5DAED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9" w:lineRule="auto"/>
              <w:ind w:left="512" w:firstLine="29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Potential Consequences</w:t>
            </w:r>
          </w:p>
        </w:tc>
        <w:tc>
          <w:tcPr>
            <w:tcW w:w="1821" w:type="dxa"/>
            <w:vMerge w:val="restart"/>
            <w:shd w:val="clear" w:color="auto" w:fill="F2F2F2"/>
          </w:tcPr>
          <w:p w14:paraId="71CC9434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9" w:lineRule="auto"/>
              <w:ind w:left="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Who might be harmed</w:t>
            </w:r>
          </w:p>
          <w:p w14:paraId="505E947D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7735427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56" w:right="14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(user; those nearby; those in the vicinity; members of the public)</w:t>
            </w:r>
          </w:p>
        </w:tc>
        <w:tc>
          <w:tcPr>
            <w:tcW w:w="1389" w:type="dxa"/>
            <w:gridSpan w:val="3"/>
            <w:shd w:val="clear" w:color="auto" w:fill="F2F2F2"/>
          </w:tcPr>
          <w:p w14:paraId="7E7046B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18" w:lineRule="auto"/>
              <w:ind w:left="9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Inherent</w:t>
            </w:r>
          </w:p>
        </w:tc>
        <w:tc>
          <w:tcPr>
            <w:tcW w:w="2855" w:type="dxa"/>
            <w:shd w:val="clear" w:color="auto" w:fill="F2F2F2"/>
          </w:tcPr>
          <w:p w14:paraId="3455BF8F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2" w:type="dxa"/>
            <w:gridSpan w:val="3"/>
            <w:shd w:val="clear" w:color="auto" w:fill="F2F2F2"/>
          </w:tcPr>
          <w:p w14:paraId="58A2AC23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18" w:lineRule="auto"/>
              <w:ind w:left="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Residual</w:t>
            </w:r>
          </w:p>
        </w:tc>
        <w:tc>
          <w:tcPr>
            <w:tcW w:w="2829" w:type="dxa"/>
            <w:vMerge w:val="restart"/>
            <w:shd w:val="clear" w:color="auto" w:fill="F2F2F2"/>
          </w:tcPr>
          <w:p w14:paraId="73B296B9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9" w:lineRule="auto"/>
              <w:ind w:left="93" w:right="21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Further controls (use the risk hierarchy)</w:t>
            </w:r>
          </w:p>
        </w:tc>
      </w:tr>
      <w:tr w:rsidR="006607CE" w14:paraId="56029064" w14:textId="77777777">
        <w:trPr>
          <w:trHeight w:val="1937"/>
        </w:trPr>
        <w:tc>
          <w:tcPr>
            <w:tcW w:w="1631" w:type="dxa"/>
            <w:vMerge/>
            <w:shd w:val="clear" w:color="auto" w:fill="F2F2F2"/>
          </w:tcPr>
          <w:p w14:paraId="1EA40546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559" w:type="dxa"/>
            <w:vMerge/>
            <w:shd w:val="clear" w:color="auto" w:fill="F2F2F2"/>
          </w:tcPr>
          <w:p w14:paraId="156B0821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821" w:type="dxa"/>
            <w:vMerge/>
            <w:shd w:val="clear" w:color="auto" w:fill="F2F2F2"/>
          </w:tcPr>
          <w:p w14:paraId="46238838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2F2F2"/>
          </w:tcPr>
          <w:p w14:paraId="5C2DA8F4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Likelihood</w:t>
            </w:r>
          </w:p>
        </w:tc>
        <w:tc>
          <w:tcPr>
            <w:tcW w:w="459" w:type="dxa"/>
            <w:shd w:val="clear" w:color="auto" w:fill="F2F2F2"/>
          </w:tcPr>
          <w:p w14:paraId="5EB785F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ind w:left="1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Impact</w:t>
            </w:r>
          </w:p>
        </w:tc>
        <w:tc>
          <w:tcPr>
            <w:tcW w:w="469" w:type="dxa"/>
            <w:shd w:val="clear" w:color="auto" w:fill="F2F2F2"/>
          </w:tcPr>
          <w:p w14:paraId="419B08BB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Score</w:t>
            </w:r>
          </w:p>
        </w:tc>
        <w:tc>
          <w:tcPr>
            <w:tcW w:w="2855" w:type="dxa"/>
            <w:shd w:val="clear" w:color="auto" w:fill="F2F2F2"/>
          </w:tcPr>
          <w:p w14:paraId="73AACA05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9" w:lineRule="auto"/>
              <w:ind w:left="97" w:right="153"/>
              <w:rPr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b/>
                <w:color w:val="000000"/>
                <w:sz w:val="20"/>
                <w:szCs w:val="20"/>
              </w:rPr>
              <w:t>Control</w:t>
            </w:r>
            <w:proofErr w:type="gramEnd"/>
            <w:r>
              <w:rPr>
                <w:b/>
                <w:color w:val="000000"/>
                <w:sz w:val="20"/>
                <w:szCs w:val="20"/>
              </w:rPr>
              <w:t xml:space="preserve"> measures (use the risk hierarchy)</w:t>
            </w:r>
          </w:p>
        </w:tc>
        <w:tc>
          <w:tcPr>
            <w:tcW w:w="462" w:type="dxa"/>
            <w:shd w:val="clear" w:color="auto" w:fill="F2F2F2"/>
          </w:tcPr>
          <w:p w14:paraId="7A1504B8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Likelihood</w:t>
            </w:r>
          </w:p>
        </w:tc>
        <w:tc>
          <w:tcPr>
            <w:tcW w:w="460" w:type="dxa"/>
            <w:shd w:val="clear" w:color="auto" w:fill="F2F2F2"/>
          </w:tcPr>
          <w:p w14:paraId="1362FE0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Impact</w:t>
            </w:r>
          </w:p>
        </w:tc>
        <w:tc>
          <w:tcPr>
            <w:tcW w:w="470" w:type="dxa"/>
            <w:shd w:val="clear" w:color="auto" w:fill="F2F2F2"/>
          </w:tcPr>
          <w:p w14:paraId="57B938A0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10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Score</w:t>
            </w:r>
          </w:p>
        </w:tc>
        <w:tc>
          <w:tcPr>
            <w:tcW w:w="2829" w:type="dxa"/>
            <w:vMerge/>
            <w:shd w:val="clear" w:color="auto" w:fill="F2F2F2"/>
          </w:tcPr>
          <w:p w14:paraId="77BE2E49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</w:tr>
      <w:tr w:rsidR="006607CE" w14:paraId="482109F7" w14:textId="77777777">
        <w:trPr>
          <w:trHeight w:val="2292"/>
        </w:trPr>
        <w:tc>
          <w:tcPr>
            <w:tcW w:w="1631" w:type="dxa"/>
          </w:tcPr>
          <w:p w14:paraId="3B6A3F7E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Hot drinks</w:t>
            </w:r>
          </w:p>
        </w:tc>
        <w:tc>
          <w:tcPr>
            <w:tcW w:w="2559" w:type="dxa"/>
          </w:tcPr>
          <w:p w14:paraId="7612A594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Burns and scalds</w:t>
            </w:r>
          </w:p>
        </w:tc>
        <w:tc>
          <w:tcPr>
            <w:tcW w:w="1821" w:type="dxa"/>
          </w:tcPr>
          <w:p w14:paraId="446712AE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9" w:lineRule="auto"/>
              <w:ind w:left="101" w:right="17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Anyone the drink spills on</w:t>
            </w:r>
          </w:p>
        </w:tc>
        <w:tc>
          <w:tcPr>
            <w:tcW w:w="461" w:type="dxa"/>
          </w:tcPr>
          <w:p w14:paraId="4144770D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9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459" w:type="dxa"/>
          </w:tcPr>
          <w:p w14:paraId="7A97FF64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9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469" w:type="dxa"/>
          </w:tcPr>
          <w:p w14:paraId="342D9F15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2855" w:type="dxa"/>
          </w:tcPr>
          <w:p w14:paraId="553CB6EE" w14:textId="77777777" w:rsidR="006607C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5"/>
              </w:tabs>
              <w:spacing w:before="6" w:line="249" w:lineRule="auto"/>
              <w:ind w:right="16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remind people to handle hot drinks carefully Ensure no one runs whilst holding a hot drink</w:t>
            </w:r>
          </w:p>
          <w:p w14:paraId="15429B2F" w14:textId="77777777" w:rsidR="006607C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3"/>
                <w:tab w:val="left" w:pos="435"/>
              </w:tabs>
              <w:spacing w:line="246" w:lineRule="auto"/>
              <w:ind w:right="48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- Ensure hot drinks are placed in the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centre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of tables to reduce risk of someone accidentally</w:t>
            </w:r>
          </w:p>
          <w:p w14:paraId="374821EE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43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knocking them over</w:t>
            </w:r>
          </w:p>
        </w:tc>
        <w:tc>
          <w:tcPr>
            <w:tcW w:w="462" w:type="dxa"/>
          </w:tcPr>
          <w:p w14:paraId="654A88B7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9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460" w:type="dxa"/>
          </w:tcPr>
          <w:p w14:paraId="776BCBD7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9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dxa"/>
          </w:tcPr>
          <w:p w14:paraId="7D77DE81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9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29" w:type="dxa"/>
          </w:tcPr>
          <w:p w14:paraId="7A9FEE2D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Call for first aid/emergency services a required.</w:t>
            </w:r>
          </w:p>
          <w:p w14:paraId="6481232A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Report incidents via SUSU incident report</w:t>
            </w:r>
          </w:p>
          <w:p w14:paraId="492EF4F9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procedure*</w:t>
            </w:r>
          </w:p>
          <w:p w14:paraId="2978D1D2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Contact emergency services as required</w:t>
            </w:r>
          </w:p>
          <w:p w14:paraId="1B162535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111/999</w:t>
            </w:r>
          </w:p>
          <w:p w14:paraId="3B9E1368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5B5C9D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 Link to the following page:</w:t>
            </w:r>
          </w:p>
          <w:p w14:paraId="5DFCD91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https://sotonac.sharepoint.com/tea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ms/SUSU-groups/SitePages/Reporting-Procedures-(incidents-and-concerns).aspx</w:t>
            </w:r>
          </w:p>
        </w:tc>
      </w:tr>
    </w:tbl>
    <w:p w14:paraId="368834EE" w14:textId="431179F8" w:rsidR="006607CE" w:rsidRDefault="006607C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14:paraId="22634D07" w14:textId="77777777" w:rsidR="006607CE" w:rsidRDefault="006607CE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14476" w:type="dxa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1"/>
        <w:gridCol w:w="2559"/>
        <w:gridCol w:w="1821"/>
        <w:gridCol w:w="461"/>
        <w:gridCol w:w="459"/>
        <w:gridCol w:w="469"/>
        <w:gridCol w:w="2855"/>
        <w:gridCol w:w="462"/>
        <w:gridCol w:w="460"/>
        <w:gridCol w:w="470"/>
        <w:gridCol w:w="2829"/>
      </w:tblGrid>
      <w:tr w:rsidR="006607CE" w14:paraId="4036BA21" w14:textId="77777777">
        <w:trPr>
          <w:trHeight w:val="264"/>
        </w:trPr>
        <w:tc>
          <w:tcPr>
            <w:tcW w:w="14476" w:type="dxa"/>
            <w:gridSpan w:val="11"/>
            <w:shd w:val="clear" w:color="auto" w:fill="F2F2F2"/>
          </w:tcPr>
          <w:p w14:paraId="568ED2B8" w14:textId="77777777" w:rsidR="006607CE" w:rsidRDefault="00000000">
            <w:pPr>
              <w:spacing w:before="10" w:line="234" w:lineRule="auto"/>
              <w:ind w:left="100"/>
              <w:rPr>
                <w:b/>
                <w:i/>
              </w:rPr>
            </w:pPr>
            <w:r>
              <w:rPr>
                <w:b/>
                <w:i/>
              </w:rPr>
              <w:t>PART A</w:t>
            </w:r>
          </w:p>
        </w:tc>
      </w:tr>
      <w:tr w:rsidR="006607CE" w14:paraId="56C68F8B" w14:textId="77777777">
        <w:trPr>
          <w:trHeight w:val="243"/>
        </w:trPr>
        <w:tc>
          <w:tcPr>
            <w:tcW w:w="6011" w:type="dxa"/>
            <w:gridSpan w:val="3"/>
            <w:shd w:val="clear" w:color="auto" w:fill="F2F2F2"/>
          </w:tcPr>
          <w:p w14:paraId="0E8F634D" w14:textId="77777777" w:rsidR="006607CE" w:rsidRDefault="00000000">
            <w:pPr>
              <w:spacing w:before="13" w:line="210" w:lineRule="auto"/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(1) Risk identification</w:t>
            </w:r>
          </w:p>
        </w:tc>
        <w:tc>
          <w:tcPr>
            <w:tcW w:w="4244" w:type="dxa"/>
            <w:gridSpan w:val="4"/>
            <w:shd w:val="clear" w:color="auto" w:fill="F2F2F2"/>
          </w:tcPr>
          <w:p w14:paraId="2DE13640" w14:textId="77777777" w:rsidR="006607CE" w:rsidRDefault="00000000">
            <w:pPr>
              <w:spacing w:before="13" w:line="210" w:lineRule="auto"/>
              <w:ind w:left="9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(2) Risk assessment</w:t>
            </w:r>
          </w:p>
        </w:tc>
        <w:tc>
          <w:tcPr>
            <w:tcW w:w="4221" w:type="dxa"/>
            <w:gridSpan w:val="4"/>
            <w:shd w:val="clear" w:color="auto" w:fill="F2F2F2"/>
          </w:tcPr>
          <w:p w14:paraId="33EAEE59" w14:textId="77777777" w:rsidR="006607CE" w:rsidRDefault="00000000">
            <w:pPr>
              <w:spacing w:before="13" w:line="210" w:lineRule="auto"/>
              <w:ind w:left="9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(3) Risk management</w:t>
            </w:r>
          </w:p>
        </w:tc>
      </w:tr>
      <w:tr w:rsidR="006607CE" w14:paraId="63663707" w14:textId="77777777">
        <w:trPr>
          <w:trHeight w:val="252"/>
        </w:trPr>
        <w:tc>
          <w:tcPr>
            <w:tcW w:w="1631" w:type="dxa"/>
            <w:vMerge w:val="restart"/>
            <w:shd w:val="clear" w:color="auto" w:fill="F2F2F2"/>
          </w:tcPr>
          <w:p w14:paraId="1A7D9EB7" w14:textId="77777777" w:rsidR="006607CE" w:rsidRDefault="00000000">
            <w:pPr>
              <w:spacing w:before="15"/>
              <w:ind w:left="10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Hazard</w:t>
            </w:r>
          </w:p>
        </w:tc>
        <w:tc>
          <w:tcPr>
            <w:tcW w:w="2559" w:type="dxa"/>
            <w:vMerge w:val="restart"/>
            <w:shd w:val="clear" w:color="auto" w:fill="F2F2F2"/>
          </w:tcPr>
          <w:p w14:paraId="603E9670" w14:textId="77777777" w:rsidR="006607CE" w:rsidRDefault="00000000">
            <w:pPr>
              <w:spacing w:before="15" w:line="249" w:lineRule="auto"/>
              <w:ind w:left="512" w:firstLine="29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Potential Consequences</w:t>
            </w:r>
          </w:p>
        </w:tc>
        <w:tc>
          <w:tcPr>
            <w:tcW w:w="1821" w:type="dxa"/>
            <w:vMerge w:val="restart"/>
            <w:shd w:val="clear" w:color="auto" w:fill="F2F2F2"/>
          </w:tcPr>
          <w:p w14:paraId="5C1E3D39" w14:textId="77777777" w:rsidR="006607CE" w:rsidRDefault="00000000">
            <w:pPr>
              <w:spacing w:before="15" w:line="249" w:lineRule="auto"/>
              <w:ind w:left="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Who might be harmed</w:t>
            </w:r>
          </w:p>
          <w:p w14:paraId="0F1F9B30" w14:textId="77777777" w:rsidR="006607CE" w:rsidRDefault="006607CE">
            <w:pPr>
              <w:spacing w:before="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912DFE" w14:textId="77777777" w:rsidR="006607CE" w:rsidRDefault="00000000">
            <w:pPr>
              <w:spacing w:line="252" w:lineRule="auto"/>
              <w:ind w:left="156" w:right="14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(user; those nearby; those in the vicinity; members of the public)</w:t>
            </w:r>
          </w:p>
        </w:tc>
        <w:tc>
          <w:tcPr>
            <w:tcW w:w="1389" w:type="dxa"/>
            <w:gridSpan w:val="3"/>
            <w:shd w:val="clear" w:color="auto" w:fill="F2F2F2"/>
          </w:tcPr>
          <w:p w14:paraId="3E9E53E6" w14:textId="77777777" w:rsidR="006607CE" w:rsidRDefault="00000000">
            <w:pPr>
              <w:spacing w:before="15" w:line="218" w:lineRule="auto"/>
              <w:ind w:left="9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Inherent</w:t>
            </w:r>
          </w:p>
        </w:tc>
        <w:tc>
          <w:tcPr>
            <w:tcW w:w="2855" w:type="dxa"/>
            <w:shd w:val="clear" w:color="auto" w:fill="F2F2F2"/>
          </w:tcPr>
          <w:p w14:paraId="5B05643D" w14:textId="77777777" w:rsidR="006607CE" w:rsidRDefault="006607C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2" w:type="dxa"/>
            <w:gridSpan w:val="3"/>
            <w:shd w:val="clear" w:color="auto" w:fill="F2F2F2"/>
          </w:tcPr>
          <w:p w14:paraId="78E34F26" w14:textId="77777777" w:rsidR="006607CE" w:rsidRDefault="00000000">
            <w:pPr>
              <w:spacing w:before="15" w:line="218" w:lineRule="auto"/>
              <w:ind w:left="9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Residual</w:t>
            </w:r>
          </w:p>
        </w:tc>
        <w:tc>
          <w:tcPr>
            <w:tcW w:w="2829" w:type="dxa"/>
            <w:vMerge w:val="restart"/>
            <w:shd w:val="clear" w:color="auto" w:fill="F2F2F2"/>
          </w:tcPr>
          <w:p w14:paraId="43606096" w14:textId="77777777" w:rsidR="006607CE" w:rsidRDefault="00000000">
            <w:pPr>
              <w:spacing w:before="15" w:line="249" w:lineRule="auto"/>
              <w:ind w:left="93" w:right="21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Further controls (use the risk hierarchy)</w:t>
            </w:r>
          </w:p>
        </w:tc>
      </w:tr>
      <w:tr w:rsidR="006607CE" w14:paraId="04E85543" w14:textId="77777777">
        <w:trPr>
          <w:trHeight w:val="1937"/>
        </w:trPr>
        <w:tc>
          <w:tcPr>
            <w:tcW w:w="1631" w:type="dxa"/>
            <w:vMerge/>
            <w:shd w:val="clear" w:color="auto" w:fill="F2F2F2"/>
          </w:tcPr>
          <w:p w14:paraId="6359EDE5" w14:textId="77777777" w:rsidR="006607CE" w:rsidRDefault="006607CE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59" w:type="dxa"/>
            <w:vMerge/>
            <w:shd w:val="clear" w:color="auto" w:fill="F2F2F2"/>
          </w:tcPr>
          <w:p w14:paraId="0C0848AE" w14:textId="77777777" w:rsidR="006607CE" w:rsidRDefault="006607CE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821" w:type="dxa"/>
            <w:vMerge/>
            <w:shd w:val="clear" w:color="auto" w:fill="F2F2F2"/>
          </w:tcPr>
          <w:p w14:paraId="34D8F090" w14:textId="77777777" w:rsidR="006607CE" w:rsidRDefault="006607CE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2F2F2"/>
          </w:tcPr>
          <w:p w14:paraId="01918461" w14:textId="77777777" w:rsidR="006607CE" w:rsidRDefault="00000000">
            <w:pPr>
              <w:spacing w:before="118"/>
              <w:ind w:left="10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Likelihood</w:t>
            </w:r>
          </w:p>
        </w:tc>
        <w:tc>
          <w:tcPr>
            <w:tcW w:w="459" w:type="dxa"/>
            <w:shd w:val="clear" w:color="auto" w:fill="F2F2F2"/>
          </w:tcPr>
          <w:p w14:paraId="46903C54" w14:textId="77777777" w:rsidR="006607CE" w:rsidRDefault="00000000">
            <w:pPr>
              <w:spacing w:before="115"/>
              <w:ind w:left="10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Impact</w:t>
            </w:r>
          </w:p>
        </w:tc>
        <w:tc>
          <w:tcPr>
            <w:tcW w:w="469" w:type="dxa"/>
            <w:shd w:val="clear" w:color="auto" w:fill="F2F2F2"/>
          </w:tcPr>
          <w:p w14:paraId="26673A1C" w14:textId="77777777" w:rsidR="006607CE" w:rsidRDefault="00000000">
            <w:pPr>
              <w:spacing w:before="114"/>
              <w:ind w:left="10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Score</w:t>
            </w:r>
          </w:p>
        </w:tc>
        <w:tc>
          <w:tcPr>
            <w:tcW w:w="2855" w:type="dxa"/>
            <w:shd w:val="clear" w:color="auto" w:fill="F2F2F2"/>
          </w:tcPr>
          <w:p w14:paraId="612D1013" w14:textId="77777777" w:rsidR="006607CE" w:rsidRDefault="00000000">
            <w:pPr>
              <w:spacing w:before="13" w:line="249" w:lineRule="auto"/>
              <w:ind w:left="97" w:right="153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Control</w:t>
            </w:r>
            <w:proofErr w:type="gramEnd"/>
            <w:r>
              <w:rPr>
                <w:b/>
                <w:sz w:val="20"/>
                <w:szCs w:val="20"/>
              </w:rPr>
              <w:t xml:space="preserve"> measures (use the risk hierarchy)</w:t>
            </w:r>
          </w:p>
        </w:tc>
        <w:tc>
          <w:tcPr>
            <w:tcW w:w="462" w:type="dxa"/>
            <w:shd w:val="clear" w:color="auto" w:fill="F2F2F2"/>
          </w:tcPr>
          <w:p w14:paraId="18CE82D2" w14:textId="77777777" w:rsidR="006607CE" w:rsidRDefault="00000000">
            <w:pPr>
              <w:spacing w:before="114"/>
              <w:ind w:left="10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Likelihood</w:t>
            </w:r>
          </w:p>
        </w:tc>
        <w:tc>
          <w:tcPr>
            <w:tcW w:w="460" w:type="dxa"/>
            <w:shd w:val="clear" w:color="auto" w:fill="F2F2F2"/>
          </w:tcPr>
          <w:p w14:paraId="457D6491" w14:textId="77777777" w:rsidR="006607CE" w:rsidRDefault="00000000">
            <w:pPr>
              <w:spacing w:before="111"/>
              <w:ind w:left="10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Impact</w:t>
            </w:r>
          </w:p>
        </w:tc>
        <w:tc>
          <w:tcPr>
            <w:tcW w:w="470" w:type="dxa"/>
            <w:shd w:val="clear" w:color="auto" w:fill="F2F2F2"/>
          </w:tcPr>
          <w:p w14:paraId="7687E3F1" w14:textId="77777777" w:rsidR="006607CE" w:rsidRDefault="00000000">
            <w:pPr>
              <w:spacing w:before="112"/>
              <w:ind w:left="10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Score</w:t>
            </w:r>
          </w:p>
        </w:tc>
        <w:tc>
          <w:tcPr>
            <w:tcW w:w="2829" w:type="dxa"/>
            <w:vMerge/>
            <w:shd w:val="clear" w:color="auto" w:fill="F2F2F2"/>
          </w:tcPr>
          <w:p w14:paraId="56408983" w14:textId="77777777" w:rsidR="006607CE" w:rsidRDefault="006607CE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6607CE" w14:paraId="014F9160" w14:textId="77777777">
        <w:trPr>
          <w:trHeight w:val="2292"/>
        </w:trPr>
        <w:tc>
          <w:tcPr>
            <w:tcW w:w="1631" w:type="dxa"/>
          </w:tcPr>
          <w:p w14:paraId="601BA9AE" w14:textId="77777777" w:rsidR="006607CE" w:rsidRDefault="00000000">
            <w:pPr>
              <w:spacing w:before="5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Risk of overcrowding</w:t>
            </w:r>
          </w:p>
        </w:tc>
        <w:tc>
          <w:tcPr>
            <w:tcW w:w="2559" w:type="dxa"/>
            <w:shd w:val="clear" w:color="auto" w:fill="FFFFFF"/>
          </w:tcPr>
          <w:p w14:paraId="204956D9" w14:textId="77777777" w:rsidR="006607CE" w:rsidRDefault="00000000">
            <w:pPr>
              <w:widowControl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Physical injury, distress, exclusion.</w:t>
            </w:r>
          </w:p>
        </w:tc>
        <w:tc>
          <w:tcPr>
            <w:tcW w:w="1821" w:type="dxa"/>
            <w:shd w:val="clear" w:color="auto" w:fill="FFFFFF"/>
          </w:tcPr>
          <w:p w14:paraId="3895861E" w14:textId="77777777" w:rsidR="006607CE" w:rsidRDefault="00000000">
            <w:pPr>
              <w:widowControl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Event attendees.</w:t>
            </w:r>
          </w:p>
        </w:tc>
        <w:tc>
          <w:tcPr>
            <w:tcW w:w="461" w:type="dxa"/>
            <w:shd w:val="clear" w:color="auto" w:fill="FFFFFF"/>
          </w:tcPr>
          <w:p w14:paraId="5B470B15" w14:textId="77777777" w:rsidR="006607CE" w:rsidRDefault="00000000">
            <w:pPr>
              <w:widowControl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459" w:type="dxa"/>
            <w:shd w:val="clear" w:color="auto" w:fill="FFFFFF"/>
          </w:tcPr>
          <w:p w14:paraId="4F810AD5" w14:textId="77777777" w:rsidR="006607CE" w:rsidRDefault="00000000">
            <w:pPr>
              <w:widowControl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469" w:type="dxa"/>
            <w:shd w:val="clear" w:color="auto" w:fill="FFFFFF"/>
          </w:tcPr>
          <w:p w14:paraId="24895DEE" w14:textId="77777777" w:rsidR="006607CE" w:rsidRDefault="00000000">
            <w:pPr>
              <w:widowControl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2855" w:type="dxa"/>
            <w:shd w:val="clear" w:color="auto" w:fill="FFFFFF"/>
          </w:tcPr>
          <w:p w14:paraId="44E5310D" w14:textId="77777777" w:rsidR="006607CE" w:rsidRDefault="00000000">
            <w:pPr>
              <w:widowControl/>
              <w:numPr>
                <w:ilvl w:val="0"/>
                <w:numId w:val="1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Committee check on venue pre-booking, checks on space and access </w:t>
            </w:r>
          </w:p>
          <w:p w14:paraId="2797A567" w14:textId="77777777" w:rsidR="006607CE" w:rsidRDefault="00000000">
            <w:pPr>
              <w:widowControl/>
              <w:numPr>
                <w:ilvl w:val="0"/>
                <w:numId w:val="1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Ensure space meets needs of members e.g. considering location &amp; accessibility of space</w:t>
            </w:r>
          </w:p>
          <w:p w14:paraId="7FB1268C" w14:textId="77777777" w:rsidR="006607CE" w:rsidRDefault="00000000">
            <w:pPr>
              <w:widowControl/>
              <w:numPr>
                <w:ilvl w:val="0"/>
                <w:numId w:val="1"/>
              </w:num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Committee to consult members on needs and </w:t>
            </w:r>
            <w:r>
              <w:rPr>
                <w:rFonts w:ascii="Calibri" w:eastAsia="Calibri" w:hAnsi="Calibri" w:cs="Calibri"/>
              </w:rPr>
              <w:lastRenderedPageBreak/>
              <w:t xml:space="preserve">make reasonable adjustments where possible   </w:t>
            </w:r>
          </w:p>
        </w:tc>
        <w:tc>
          <w:tcPr>
            <w:tcW w:w="462" w:type="dxa"/>
            <w:shd w:val="clear" w:color="auto" w:fill="FFFFFF"/>
          </w:tcPr>
          <w:p w14:paraId="4A20C9A9" w14:textId="77777777" w:rsidR="006607CE" w:rsidRDefault="00000000">
            <w:pPr>
              <w:widowControl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1</w:t>
            </w:r>
          </w:p>
        </w:tc>
        <w:tc>
          <w:tcPr>
            <w:tcW w:w="460" w:type="dxa"/>
            <w:shd w:val="clear" w:color="auto" w:fill="FFFFFF"/>
          </w:tcPr>
          <w:p w14:paraId="66E53B86" w14:textId="77777777" w:rsidR="006607CE" w:rsidRDefault="00000000">
            <w:pPr>
              <w:widowControl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470" w:type="dxa"/>
            <w:shd w:val="clear" w:color="auto" w:fill="FFFFFF"/>
          </w:tcPr>
          <w:p w14:paraId="03296970" w14:textId="77777777" w:rsidR="006607CE" w:rsidRDefault="00000000">
            <w:pPr>
              <w:widowControl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2829" w:type="dxa"/>
            <w:shd w:val="clear" w:color="auto" w:fill="FFFFFF"/>
          </w:tcPr>
          <w:p w14:paraId="66BE946C" w14:textId="77777777" w:rsidR="006607CE" w:rsidRDefault="00000000">
            <w:pPr>
              <w:widowControl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Call for first aid/emergency services a required.</w:t>
            </w:r>
          </w:p>
          <w:p w14:paraId="3850EFEB" w14:textId="77777777" w:rsidR="006607CE" w:rsidRDefault="00000000">
            <w:pPr>
              <w:widowControl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• Report incidents via SUSU incident report procedure*</w:t>
            </w:r>
          </w:p>
          <w:p w14:paraId="1410DE72" w14:textId="77777777" w:rsidR="006607CE" w:rsidRDefault="00000000">
            <w:pPr>
              <w:widowControl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• Postpone meetings where space cannot be provided </w:t>
            </w:r>
          </w:p>
          <w:p w14:paraId="6632673F" w14:textId="77777777" w:rsidR="006607CE" w:rsidRDefault="006607CE">
            <w:pPr>
              <w:widowControl/>
              <w:rPr>
                <w:rFonts w:ascii="Calibri" w:eastAsia="Calibri" w:hAnsi="Calibri" w:cs="Calibri"/>
              </w:rPr>
            </w:pPr>
          </w:p>
          <w:p w14:paraId="36AFBFB1" w14:textId="77777777" w:rsidR="006607CE" w:rsidRDefault="00000000">
            <w:pPr>
              <w:widowControl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Link to the following page:</w:t>
            </w:r>
          </w:p>
          <w:p w14:paraId="0F59C10C" w14:textId="77777777" w:rsidR="006607CE" w:rsidRDefault="00000000">
            <w:pPr>
              <w:widowControl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https://sotonac.sharepoint.com/teams/SUSU-groups/SitePages/Reporting-</w:t>
            </w:r>
            <w:r>
              <w:rPr>
                <w:rFonts w:ascii="Calibri" w:eastAsia="Calibri" w:hAnsi="Calibri" w:cs="Calibri"/>
              </w:rPr>
              <w:lastRenderedPageBreak/>
              <w:t>Procedures-(incidents-and-concerns).aspx</w:t>
            </w:r>
          </w:p>
        </w:tc>
      </w:tr>
      <w:tr w:rsidR="006607CE" w14:paraId="4078BF81" w14:textId="77777777">
        <w:trPr>
          <w:trHeight w:val="2292"/>
        </w:trPr>
        <w:tc>
          <w:tcPr>
            <w:tcW w:w="1631" w:type="dxa"/>
          </w:tcPr>
          <w:p w14:paraId="6488C333" w14:textId="77777777" w:rsidR="006607CE" w:rsidRDefault="00000000">
            <w:pPr>
              <w:spacing w:before="5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Risks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getting to the event</w:t>
            </w:r>
          </w:p>
        </w:tc>
        <w:tc>
          <w:tcPr>
            <w:tcW w:w="2559" w:type="dxa"/>
          </w:tcPr>
          <w:p w14:paraId="6DB565A0" w14:textId="77777777" w:rsidR="006607CE" w:rsidRDefault="00000000">
            <w:pPr>
              <w:spacing w:before="5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Accident, injury, distress, lateness</w:t>
            </w:r>
          </w:p>
        </w:tc>
        <w:tc>
          <w:tcPr>
            <w:tcW w:w="1821" w:type="dxa"/>
          </w:tcPr>
          <w:p w14:paraId="63089838" w14:textId="77777777" w:rsidR="006607CE" w:rsidRDefault="00000000">
            <w:pPr>
              <w:spacing w:before="5" w:line="249" w:lineRule="auto"/>
              <w:ind w:left="101" w:right="1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Event attendees </w:t>
            </w:r>
          </w:p>
        </w:tc>
        <w:tc>
          <w:tcPr>
            <w:tcW w:w="461" w:type="dxa"/>
          </w:tcPr>
          <w:p w14:paraId="5BC4882A" w14:textId="77777777" w:rsidR="006607CE" w:rsidRDefault="00000000">
            <w:pPr>
              <w:spacing w:before="12"/>
              <w:ind w:left="9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59" w:type="dxa"/>
          </w:tcPr>
          <w:p w14:paraId="1DA89BB6" w14:textId="77777777" w:rsidR="006607CE" w:rsidRDefault="00000000">
            <w:pPr>
              <w:spacing w:before="12"/>
              <w:ind w:left="9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69" w:type="dxa"/>
          </w:tcPr>
          <w:p w14:paraId="686A5088" w14:textId="77777777" w:rsidR="006607CE" w:rsidRDefault="00000000">
            <w:pPr>
              <w:spacing w:before="12"/>
              <w:ind w:left="9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855" w:type="dxa"/>
          </w:tcPr>
          <w:p w14:paraId="51A0732E" w14:textId="77777777" w:rsidR="006607CE" w:rsidRDefault="00000000">
            <w:pPr>
              <w:numPr>
                <w:ilvl w:val="0"/>
                <w:numId w:val="10"/>
              </w:numPr>
              <w:spacing w:line="225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Two committee members will walk with the group (one at the front, one at the back) wearing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hi-viz</w:t>
            </w:r>
            <w:proofErr w:type="spellEnd"/>
          </w:p>
          <w:p w14:paraId="136F9CA2" w14:textId="77777777" w:rsidR="006607CE" w:rsidRDefault="00000000">
            <w:pPr>
              <w:numPr>
                <w:ilvl w:val="0"/>
                <w:numId w:val="10"/>
              </w:numPr>
              <w:spacing w:line="225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Safe route plotted in advance to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minimise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road crossings</w:t>
            </w:r>
          </w:p>
          <w:p w14:paraId="3BD89C10" w14:textId="77777777" w:rsidR="006607CE" w:rsidRDefault="00000000">
            <w:pPr>
              <w:numPr>
                <w:ilvl w:val="0"/>
                <w:numId w:val="10"/>
              </w:numPr>
              <w:spacing w:line="225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Group advised to stay together</w:t>
            </w:r>
          </w:p>
        </w:tc>
        <w:tc>
          <w:tcPr>
            <w:tcW w:w="462" w:type="dxa"/>
          </w:tcPr>
          <w:p w14:paraId="7FE7E7E7" w14:textId="77777777" w:rsidR="006607CE" w:rsidRDefault="00000000">
            <w:pPr>
              <w:spacing w:before="12"/>
              <w:ind w:left="9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60" w:type="dxa"/>
          </w:tcPr>
          <w:p w14:paraId="7EB87DCD" w14:textId="77777777" w:rsidR="006607CE" w:rsidRDefault="00000000">
            <w:pPr>
              <w:spacing w:before="12"/>
              <w:ind w:left="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70" w:type="dxa"/>
          </w:tcPr>
          <w:p w14:paraId="06BF2F77" w14:textId="77777777" w:rsidR="006607CE" w:rsidRDefault="00000000">
            <w:pPr>
              <w:spacing w:before="12"/>
              <w:ind w:left="9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829" w:type="dxa"/>
          </w:tcPr>
          <w:p w14:paraId="6F8CA3CC" w14:textId="77777777" w:rsidR="006607CE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Call for first aid/emergency services a required.</w:t>
            </w:r>
          </w:p>
          <w:p w14:paraId="0174B276" w14:textId="77777777" w:rsidR="006607CE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Report incidents via SUSU incident report</w:t>
            </w:r>
          </w:p>
          <w:p w14:paraId="74EF1B53" w14:textId="77777777" w:rsidR="006607CE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procedure*</w:t>
            </w:r>
          </w:p>
          <w:p w14:paraId="13F843C8" w14:textId="77777777" w:rsidR="006607CE" w:rsidRDefault="006607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4CFBA4" w14:textId="77777777" w:rsidR="006607CE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 Link to the following page:</w:t>
            </w:r>
          </w:p>
          <w:p w14:paraId="425E8DF5" w14:textId="77777777" w:rsidR="006607CE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https://sotonac.sharepoint.com/teams/SUSU-groups/SitePages/Reporting-Procedures-(incidents-and-concerns).aspx</w:t>
            </w:r>
          </w:p>
        </w:tc>
      </w:tr>
      <w:tr w:rsidR="006607CE" w14:paraId="12FA744B" w14:textId="77777777">
        <w:trPr>
          <w:trHeight w:val="2292"/>
        </w:trPr>
        <w:tc>
          <w:tcPr>
            <w:tcW w:w="1631" w:type="dxa"/>
          </w:tcPr>
          <w:p w14:paraId="735786FC" w14:textId="77777777" w:rsidR="006607CE" w:rsidRDefault="00000000">
            <w:pPr>
              <w:spacing w:before="5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Risk of theft as well as aggressive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behaviour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by members of public </w:t>
            </w:r>
          </w:p>
        </w:tc>
        <w:tc>
          <w:tcPr>
            <w:tcW w:w="2559" w:type="dxa"/>
          </w:tcPr>
          <w:p w14:paraId="7FE26A8D" w14:textId="77777777" w:rsidR="006607CE" w:rsidRDefault="00000000">
            <w:pPr>
              <w:spacing w:before="5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Distress, loss of belongings, physical harm</w:t>
            </w:r>
          </w:p>
        </w:tc>
        <w:tc>
          <w:tcPr>
            <w:tcW w:w="1821" w:type="dxa"/>
          </w:tcPr>
          <w:p w14:paraId="2C1EB0EA" w14:textId="77777777" w:rsidR="006607CE" w:rsidRDefault="00000000">
            <w:pPr>
              <w:spacing w:before="5" w:line="249" w:lineRule="auto"/>
              <w:ind w:left="101" w:right="1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Event attendees </w:t>
            </w:r>
          </w:p>
        </w:tc>
        <w:tc>
          <w:tcPr>
            <w:tcW w:w="461" w:type="dxa"/>
          </w:tcPr>
          <w:p w14:paraId="3075C711" w14:textId="77777777" w:rsidR="006607CE" w:rsidRDefault="00000000">
            <w:pPr>
              <w:spacing w:before="12"/>
              <w:ind w:left="9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59" w:type="dxa"/>
          </w:tcPr>
          <w:p w14:paraId="3162AAA6" w14:textId="77777777" w:rsidR="006607CE" w:rsidRDefault="00000000">
            <w:pPr>
              <w:spacing w:before="12"/>
              <w:ind w:left="9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69" w:type="dxa"/>
          </w:tcPr>
          <w:p w14:paraId="3139631E" w14:textId="77777777" w:rsidR="006607CE" w:rsidRDefault="00000000">
            <w:pPr>
              <w:spacing w:before="12"/>
              <w:ind w:left="9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855" w:type="dxa"/>
          </w:tcPr>
          <w:p w14:paraId="019C5450" w14:textId="77777777" w:rsidR="006607CE" w:rsidRDefault="006607CE">
            <w:pPr>
              <w:spacing w:line="225" w:lineRule="auto"/>
              <w:ind w:left="43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62" w:type="dxa"/>
          </w:tcPr>
          <w:p w14:paraId="655B2F71" w14:textId="77777777" w:rsidR="006607CE" w:rsidRDefault="00000000">
            <w:pPr>
              <w:spacing w:before="12"/>
              <w:ind w:left="9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60" w:type="dxa"/>
          </w:tcPr>
          <w:p w14:paraId="7637EC99" w14:textId="77777777" w:rsidR="006607CE" w:rsidRDefault="00000000">
            <w:pPr>
              <w:spacing w:before="12"/>
              <w:ind w:left="9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70" w:type="dxa"/>
          </w:tcPr>
          <w:p w14:paraId="5A7C9A20" w14:textId="77777777" w:rsidR="006607CE" w:rsidRDefault="00000000">
            <w:pPr>
              <w:spacing w:before="12"/>
              <w:ind w:left="9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829" w:type="dxa"/>
          </w:tcPr>
          <w:p w14:paraId="793190DE" w14:textId="77777777" w:rsidR="006607CE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Call for first aid/emergency services a required.</w:t>
            </w:r>
          </w:p>
          <w:p w14:paraId="7D8F8D48" w14:textId="77777777" w:rsidR="006607CE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• Report incidents via SUSU incident report</w:t>
            </w:r>
          </w:p>
          <w:p w14:paraId="072BEE15" w14:textId="77777777" w:rsidR="006607CE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procedure*</w:t>
            </w:r>
          </w:p>
          <w:p w14:paraId="3B5956E6" w14:textId="77777777" w:rsidR="006607CE" w:rsidRDefault="006607C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678307" w14:textId="77777777" w:rsidR="006607CE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 Link to the following page:</w:t>
            </w:r>
          </w:p>
          <w:p w14:paraId="371A9CB4" w14:textId="77777777" w:rsidR="006607CE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https://sotonac.sharepoint.com/teams/SUSU-groups/SitePages/Reporting-Procedures-(incidents-and-concerns).aspx</w:t>
            </w:r>
          </w:p>
        </w:tc>
      </w:tr>
      <w:tr w:rsidR="005E60A9" w14:paraId="5C116FD2" w14:textId="77777777">
        <w:trPr>
          <w:trHeight w:val="2292"/>
        </w:trPr>
        <w:tc>
          <w:tcPr>
            <w:tcW w:w="1631" w:type="dxa"/>
          </w:tcPr>
          <w:p w14:paraId="6F7C802F" w14:textId="77777777" w:rsidR="005E60A9" w:rsidRDefault="005E60A9" w:rsidP="005E60A9">
            <w:pPr>
              <w:pStyle w:val="NormalWeb"/>
              <w:spacing w:before="240" w:beforeAutospacing="0" w:after="240" w:afterAutospacing="0"/>
            </w:pPr>
            <w:r>
              <w:rPr>
                <w:color w:val="000000"/>
                <w:sz w:val="20"/>
                <w:szCs w:val="20"/>
              </w:rPr>
              <w:lastRenderedPageBreak/>
              <w:t> </w:t>
            </w:r>
          </w:p>
          <w:p w14:paraId="164E6F7B" w14:textId="77777777" w:rsidR="005E60A9" w:rsidRDefault="005E60A9" w:rsidP="005E60A9">
            <w:pPr>
              <w:pStyle w:val="NormalWeb"/>
              <w:spacing w:before="240" w:beforeAutospacing="0" w:after="240" w:afterAutospacing="0"/>
            </w:pPr>
            <w:r>
              <w:rPr>
                <w:color w:val="000000"/>
                <w:sz w:val="20"/>
                <w:szCs w:val="20"/>
              </w:rPr>
              <w:t>Adverse weather</w:t>
            </w:r>
          </w:p>
          <w:p w14:paraId="5A178472" w14:textId="77777777" w:rsidR="005E60A9" w:rsidRDefault="005E60A9" w:rsidP="005E60A9">
            <w:pPr>
              <w:pStyle w:val="NormalWeb"/>
              <w:spacing w:before="240" w:beforeAutospacing="0" w:after="240" w:afterAutospacing="0"/>
            </w:pPr>
            <w:r>
              <w:rPr>
                <w:color w:val="000000"/>
                <w:sz w:val="20"/>
                <w:szCs w:val="20"/>
              </w:rPr>
              <w:t> </w:t>
            </w:r>
          </w:p>
          <w:p w14:paraId="5340DD2F" w14:textId="77777777" w:rsidR="005E60A9" w:rsidRDefault="005E60A9" w:rsidP="005E60A9">
            <w:pPr>
              <w:pStyle w:val="NormalWeb"/>
              <w:spacing w:before="240" w:beforeAutospacing="0" w:after="240" w:afterAutospacing="0"/>
            </w:pPr>
            <w:r>
              <w:rPr>
                <w:color w:val="000000"/>
                <w:sz w:val="20"/>
                <w:szCs w:val="20"/>
              </w:rPr>
              <w:t> </w:t>
            </w:r>
          </w:p>
          <w:p w14:paraId="7A7230C2" w14:textId="77777777" w:rsidR="005E60A9" w:rsidRDefault="005E60A9" w:rsidP="005E60A9">
            <w:pPr>
              <w:pStyle w:val="NormalWeb"/>
              <w:spacing w:before="240" w:beforeAutospacing="0" w:after="240" w:afterAutospacing="0"/>
            </w:pPr>
            <w:r>
              <w:rPr>
                <w:color w:val="000000"/>
                <w:sz w:val="20"/>
                <w:szCs w:val="20"/>
              </w:rPr>
              <w:t> </w:t>
            </w:r>
          </w:p>
          <w:p w14:paraId="2D4C1EFD" w14:textId="09C576C5" w:rsidR="005E60A9" w:rsidRDefault="005E60A9" w:rsidP="005E60A9">
            <w:pPr>
              <w:spacing w:before="5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559" w:type="dxa"/>
          </w:tcPr>
          <w:p w14:paraId="5C4D9D29" w14:textId="3B78D8E0" w:rsidR="005E60A9" w:rsidRDefault="005E60A9" w:rsidP="005E60A9">
            <w:pPr>
              <w:spacing w:before="5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Injury, Illness, Slipping</w:t>
            </w:r>
          </w:p>
        </w:tc>
        <w:tc>
          <w:tcPr>
            <w:tcW w:w="1821" w:type="dxa"/>
          </w:tcPr>
          <w:p w14:paraId="28931226" w14:textId="7107FCD2" w:rsidR="005E60A9" w:rsidRDefault="005E60A9" w:rsidP="005E60A9">
            <w:pPr>
              <w:spacing w:before="5" w:line="249" w:lineRule="auto"/>
              <w:ind w:left="101" w:right="17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Event Participants</w:t>
            </w:r>
          </w:p>
        </w:tc>
        <w:tc>
          <w:tcPr>
            <w:tcW w:w="461" w:type="dxa"/>
          </w:tcPr>
          <w:p w14:paraId="2D2C16FE" w14:textId="3B657329" w:rsidR="005E60A9" w:rsidRDefault="005E60A9" w:rsidP="005E60A9">
            <w:pPr>
              <w:spacing w:before="12"/>
              <w:ind w:left="99"/>
              <w:rPr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59" w:type="dxa"/>
          </w:tcPr>
          <w:p w14:paraId="0F7AEA4A" w14:textId="1762F9B5" w:rsidR="005E60A9" w:rsidRDefault="005E60A9" w:rsidP="005E60A9">
            <w:pPr>
              <w:spacing w:before="12"/>
              <w:ind w:left="99"/>
              <w:rPr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9" w:type="dxa"/>
          </w:tcPr>
          <w:p w14:paraId="797ACE74" w14:textId="16DCF772" w:rsidR="005E60A9" w:rsidRDefault="005E60A9" w:rsidP="005E60A9">
            <w:pPr>
              <w:spacing w:before="12"/>
              <w:ind w:left="98"/>
              <w:rPr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855" w:type="dxa"/>
          </w:tcPr>
          <w:p w14:paraId="40FC62D1" w14:textId="77777777" w:rsidR="005E60A9" w:rsidRDefault="005E60A9" w:rsidP="005E60A9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Lead organisers to check the weather is suitable for the event on the day</w:t>
            </w:r>
          </w:p>
          <w:p w14:paraId="416D9EE4" w14:textId="2D67CAC9" w:rsidR="005E60A9" w:rsidRDefault="005E60A9" w:rsidP="005E60A9">
            <w:pPr>
              <w:numPr>
                <w:ilvl w:val="0"/>
                <w:numId w:val="2"/>
              </w:numPr>
              <w:spacing w:line="225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 Warn attendees to wear appropriate clothing and footwear e.g. through social media </w:t>
            </w:r>
            <w:proofErr w:type="gramStart"/>
            <w:r>
              <w:rPr>
                <w:color w:val="000000"/>
                <w:sz w:val="20"/>
                <w:szCs w:val="20"/>
              </w:rPr>
              <w:t>post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groupchats</w:t>
            </w:r>
            <w:proofErr w:type="spellEnd"/>
          </w:p>
        </w:tc>
        <w:tc>
          <w:tcPr>
            <w:tcW w:w="462" w:type="dxa"/>
          </w:tcPr>
          <w:p w14:paraId="25756BCB" w14:textId="56FA3E70" w:rsidR="005E60A9" w:rsidRDefault="005E60A9" w:rsidP="005E60A9">
            <w:pPr>
              <w:spacing w:before="12"/>
              <w:ind w:left="98"/>
              <w:rPr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0" w:type="dxa"/>
          </w:tcPr>
          <w:p w14:paraId="24B511DB" w14:textId="29371471" w:rsidR="005E60A9" w:rsidRDefault="005E60A9" w:rsidP="005E60A9">
            <w:pPr>
              <w:spacing w:before="12"/>
              <w:ind w:left="94"/>
              <w:rPr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70" w:type="dxa"/>
          </w:tcPr>
          <w:p w14:paraId="517AC07F" w14:textId="4F57DF2B" w:rsidR="005E60A9" w:rsidRDefault="005E60A9" w:rsidP="005E60A9">
            <w:pPr>
              <w:spacing w:before="12"/>
              <w:ind w:left="93"/>
              <w:rPr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829" w:type="dxa"/>
          </w:tcPr>
          <w:p w14:paraId="5B81EF6D" w14:textId="77777777" w:rsidR="005E60A9" w:rsidRPr="00BA4B43" w:rsidRDefault="005E60A9" w:rsidP="005E60A9">
            <w:pPr>
              <w:pStyle w:val="NormalWeb"/>
              <w:spacing w:before="240" w:beforeAutospacing="0" w:after="240" w:afterAutospacing="0"/>
            </w:pPr>
            <w:r w:rsidRPr="00BA4B43">
              <w:rPr>
                <w:color w:val="444746"/>
                <w:sz w:val="20"/>
                <w:szCs w:val="20"/>
              </w:rPr>
              <w:t>Call for first aid/emergency services a required.</w:t>
            </w:r>
          </w:p>
          <w:p w14:paraId="22CB0596" w14:textId="77777777" w:rsidR="005E60A9" w:rsidRPr="00BA4B43" w:rsidRDefault="005E60A9" w:rsidP="005E60A9">
            <w:pPr>
              <w:pStyle w:val="NormalWeb"/>
              <w:spacing w:before="240" w:beforeAutospacing="0" w:after="240" w:afterAutospacing="0"/>
            </w:pPr>
            <w:r w:rsidRPr="00BA4B43">
              <w:rPr>
                <w:color w:val="444746"/>
                <w:sz w:val="20"/>
                <w:szCs w:val="20"/>
              </w:rPr>
              <w:t>Report incidents via SUSU incident report procedure</w:t>
            </w:r>
          </w:p>
          <w:p w14:paraId="61A20EED" w14:textId="77777777" w:rsidR="005E60A9" w:rsidRPr="00BA4B43" w:rsidRDefault="005E60A9" w:rsidP="005E60A9">
            <w:pPr>
              <w:pStyle w:val="NormalWeb"/>
              <w:spacing w:before="240" w:beforeAutospacing="0" w:after="240" w:afterAutospacing="0"/>
            </w:pPr>
            <w:r w:rsidRPr="00BA4B43">
              <w:rPr>
                <w:color w:val="444746"/>
                <w:sz w:val="20"/>
                <w:szCs w:val="20"/>
              </w:rPr>
              <w:t>Contact emergency services as required 111/999</w:t>
            </w:r>
          </w:p>
          <w:p w14:paraId="21238639" w14:textId="77777777" w:rsidR="005E60A9" w:rsidRDefault="005E60A9" w:rsidP="005E60A9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  <w:sz w:val="20"/>
                <w:szCs w:val="20"/>
              </w:rPr>
              <w:t>* Link to the following page:</w:t>
            </w:r>
          </w:p>
          <w:p w14:paraId="4D65F915" w14:textId="6AE0F04D" w:rsidR="005E60A9" w:rsidRDefault="005E60A9" w:rsidP="005E60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https://sotonac.sharepoint.com/teams/SUSU-groups/SitePages/Reporting-Procedures-(incidents-and-concerns).aspx</w:t>
            </w:r>
          </w:p>
        </w:tc>
      </w:tr>
    </w:tbl>
    <w:p w14:paraId="23FBB949" w14:textId="77777777" w:rsidR="006607CE" w:rsidRDefault="006607CE">
      <w:pPr>
        <w:rPr>
          <w:rFonts w:ascii="Times New Roman" w:eastAsia="Times New Roman" w:hAnsi="Times New Roman" w:cs="Times New Roman"/>
          <w:sz w:val="20"/>
          <w:szCs w:val="20"/>
        </w:rPr>
        <w:sectPr w:rsidR="006607CE">
          <w:type w:val="continuous"/>
          <w:pgSz w:w="15840" w:h="12240" w:orient="landscape"/>
          <w:pgMar w:top="1760" w:right="360" w:bottom="1660" w:left="360" w:header="1184" w:footer="1461" w:gutter="0"/>
          <w:cols w:space="720"/>
        </w:sectPr>
      </w:pPr>
    </w:p>
    <w:p w14:paraId="0AFFF1E0" w14:textId="77777777" w:rsidR="006607CE" w:rsidRDefault="00000000">
      <w:pPr>
        <w:pBdr>
          <w:top w:val="nil"/>
          <w:left w:val="nil"/>
          <w:bottom w:val="nil"/>
          <w:right w:val="nil"/>
          <w:between w:val="nil"/>
        </w:pBdr>
        <w:ind w:left="31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1951CE77" wp14:editId="726A6586">
                <wp:extent cx="9194800" cy="270510"/>
                <wp:effectExtent l="0" t="0" r="0" b="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3363" y="3649508"/>
                          <a:ext cx="9185275" cy="26098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CE4416" w14:textId="77777777" w:rsidR="006607CE" w:rsidRDefault="00000000">
                            <w:pPr>
                              <w:spacing w:before="10"/>
                              <w:ind w:left="95" w:firstLine="95"/>
                              <w:textDirection w:val="btLr"/>
                            </w:pP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PART B – Action Plan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51CE77" id="Rectangle 3" o:spid="_x0000_s1026" style="width:724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/oDgIAAC0EAAAOAAAAZHJzL2Uyb0RvYy54bWysU9GO2jAQfK/Uf7D8XhJC4QARTtVRqkqn&#10;FunaD1gch1hybNdrSPj7rh047tpKlaoGyRnHy+zs7nh137eanaRHZU3Jx6OcM2mErZQ5lPz7t+27&#10;OWcYwFSgrZElP0vk9+u3b1adW8rCNlZX0jMiMbjsXMmbENwyy1A0sgUcWScNHdbWtxBo6w9Z5aEj&#10;9lZnRZ7Pss76ynkrJCJ93QyHfJ3461qK8LWuUQamS07aQlp9WvdxzdYrWB48uEaJiwz4BxUtKENJ&#10;n6k2EIAdvfqNqlXCW7R1GAnbZraulZCpBqpmnP9SzVMDTqZaqDnontuE/49WfDk9uZ2nNnQOl0gw&#10;VtHXvo1v0sf6kt9NJ5PZhLNzySez94tpPh/6JvvABJ0vxvNpcTflTFBEMcsX82kMyG5EzmP4JG3L&#10;Iii5p7mkdsHpEcMQeg2JedFqVW2V1mnjD/sH7dkJaIbbIv4u7K/CtGEdSZkWUQeQlWoNgWDrqpKj&#10;OaR8r/6BL4nz9PyJOArbADaDgMQwlO/t0VTJQI2E6qOpWDg78rghp/MoBlvOtKR7QSDFBVD673HU&#10;N22ofbeJRBT6fU8kEe5tdd55hk5sFYl7BAw78OTbMaUlL1PCH0fwJEJ/NmSWaPwr8FewvwIworF0&#10;JahZA3wI6YLE3hv74RhsrdKMbqkv4siTacqX+xNN/3Kfom63fP0TAAD//wMAUEsDBBQABgAIAAAA&#10;IQDZXFu52wAAAAUBAAAPAAAAZHJzL2Rvd25yZXYueG1sTI9BS8NAEIXvgv9hGcGL2I0llBCzKbYg&#10;FDwZi3jcZKfZ0Ozskt228d879aKXB483vPdNtZ7dKM44xcGTgqdFBgKp82agXsH+4/WxABGTJqNH&#10;T6jgGyOs69ubSpfGX+gdz03qBZdQLLUCm1IopYydRafjwgckzg5+cjqxnXppJn3hcjfKZZatpNMD&#10;8YLVAbcWu2NzcgqKB58VfRNs0867t8328yvfhJ1S93fzyzOIhHP6O4YrPqNDzUytP5GJYlTAj6Rf&#10;vWZ5XrBvFeTLFci6kv/p6x8AAAD//wMAUEsBAi0AFAAGAAgAAAAhALaDOJL+AAAA4QEAABMAAAAA&#10;AAAAAAAAAAAAAAAAAFtDb250ZW50X1R5cGVzXS54bWxQSwECLQAUAAYACAAAACEAOP0h/9YAAACU&#10;AQAACwAAAAAAAAAAAAAAAAAvAQAAX3JlbHMvLnJlbHNQSwECLQAUAAYACAAAACEA3so/6A4CAAAt&#10;BAAADgAAAAAAAAAAAAAAAAAuAgAAZHJzL2Uyb0RvYy54bWxQSwECLQAUAAYACAAAACEA2VxbudsA&#10;AAAFAQAADwAAAAAAAAAAAAAAAABoBAAAZHJzL2Rvd25yZXYueG1sUEsFBgAAAAAEAAQA8wAAAHAF&#10;AAAAAA==&#10;" fillcolor="#f2f2f2">
                <v:stroke startarrowwidth="narrow" startarrowlength="short" endarrowwidth="narrow" endarrowlength="short" joinstyle="round"/>
                <v:textbox inset="0,0,0,0">
                  <w:txbxContent>
                    <w:p w14:paraId="5ACE4416" w14:textId="77777777" w:rsidR="006607CE" w:rsidRDefault="00000000">
                      <w:pPr>
                        <w:spacing w:before="10"/>
                        <w:ind w:left="95" w:firstLine="95"/>
                        <w:textDirection w:val="btLr"/>
                      </w:pPr>
                      <w:r>
                        <w:rPr>
                          <w:b/>
                          <w:i/>
                          <w:color w:val="000000"/>
                        </w:rPr>
                        <w:t>PART B – Action Plan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7EED560" w14:textId="77777777" w:rsidR="006607CE" w:rsidRDefault="006607CE">
      <w:pPr>
        <w:ind w:right="2"/>
        <w:jc w:val="center"/>
        <w:rPr>
          <w:b/>
          <w:sz w:val="37"/>
          <w:szCs w:val="37"/>
        </w:rPr>
      </w:pPr>
    </w:p>
    <w:tbl>
      <w:tblPr>
        <w:tblStyle w:val="a5"/>
        <w:tblW w:w="14460" w:type="dxa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4125"/>
        <w:gridCol w:w="1515"/>
        <w:gridCol w:w="1980"/>
        <w:gridCol w:w="1740"/>
        <w:gridCol w:w="4470"/>
      </w:tblGrid>
      <w:tr w:rsidR="006607CE" w14:paraId="222A69AD" w14:textId="77777777">
        <w:trPr>
          <w:trHeight w:val="495"/>
        </w:trPr>
        <w:tc>
          <w:tcPr>
            <w:tcW w:w="630" w:type="dxa"/>
            <w:shd w:val="clear" w:color="auto" w:fill="DFDFDF"/>
          </w:tcPr>
          <w:p w14:paraId="407C83CA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5" w:right="87" w:hanging="5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Part no.</w:t>
            </w:r>
          </w:p>
        </w:tc>
        <w:tc>
          <w:tcPr>
            <w:tcW w:w="4125" w:type="dxa"/>
            <w:shd w:val="clear" w:color="auto" w:fill="DFDFDF"/>
          </w:tcPr>
          <w:p w14:paraId="03D8B3E7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54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Action to be taken, incl. Cost</w:t>
            </w:r>
          </w:p>
        </w:tc>
        <w:tc>
          <w:tcPr>
            <w:tcW w:w="1515" w:type="dxa"/>
            <w:shd w:val="clear" w:color="auto" w:fill="DFDFDF"/>
          </w:tcPr>
          <w:p w14:paraId="2B7A5E64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7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By whom</w:t>
            </w:r>
          </w:p>
        </w:tc>
        <w:tc>
          <w:tcPr>
            <w:tcW w:w="1980" w:type="dxa"/>
            <w:shd w:val="clear" w:color="auto" w:fill="DFDFDF"/>
          </w:tcPr>
          <w:p w14:paraId="1083E205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37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Target date</w:t>
            </w:r>
          </w:p>
        </w:tc>
        <w:tc>
          <w:tcPr>
            <w:tcW w:w="1740" w:type="dxa"/>
            <w:tcBorders>
              <w:right w:val="single" w:sz="18" w:space="0" w:color="000000"/>
            </w:tcBorders>
            <w:shd w:val="clear" w:color="auto" w:fill="DFDFDF"/>
          </w:tcPr>
          <w:p w14:paraId="2E829C6E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" w:right="73" w:hanging="14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Review date</w:t>
            </w:r>
          </w:p>
        </w:tc>
        <w:tc>
          <w:tcPr>
            <w:tcW w:w="4470" w:type="dxa"/>
            <w:tcBorders>
              <w:left w:val="single" w:sz="18" w:space="0" w:color="000000"/>
            </w:tcBorders>
            <w:shd w:val="clear" w:color="auto" w:fill="DFDFDF"/>
          </w:tcPr>
          <w:p w14:paraId="63B7EDCB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34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Outcome at review date</w:t>
            </w:r>
          </w:p>
        </w:tc>
      </w:tr>
      <w:tr w:rsidR="006607CE" w14:paraId="72636E83" w14:textId="77777777">
        <w:trPr>
          <w:trHeight w:val="541"/>
        </w:trPr>
        <w:tc>
          <w:tcPr>
            <w:tcW w:w="630" w:type="dxa"/>
          </w:tcPr>
          <w:p w14:paraId="5024DF06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125" w:type="dxa"/>
          </w:tcPr>
          <w:p w14:paraId="318CC677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Committee to read and share SUSU Expect Respect Policy </w:t>
            </w:r>
          </w:p>
        </w:tc>
        <w:tc>
          <w:tcPr>
            <w:tcW w:w="1515" w:type="dxa"/>
          </w:tcPr>
          <w:p w14:paraId="00A6A28B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Relevant committee members – president to ensure complete.</w:t>
            </w:r>
          </w:p>
        </w:tc>
        <w:tc>
          <w:tcPr>
            <w:tcW w:w="1980" w:type="dxa"/>
          </w:tcPr>
          <w:p w14:paraId="13B663C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18/09/2025</w:t>
            </w:r>
          </w:p>
        </w:tc>
        <w:tc>
          <w:tcPr>
            <w:tcW w:w="1740" w:type="dxa"/>
            <w:tcBorders>
              <w:right w:val="single" w:sz="18" w:space="0" w:color="000000"/>
            </w:tcBorders>
          </w:tcPr>
          <w:p w14:paraId="571E5C06" w14:textId="77777777" w:rsidR="006607CE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18/09/2025</w:t>
            </w:r>
          </w:p>
        </w:tc>
        <w:tc>
          <w:tcPr>
            <w:tcW w:w="4470" w:type="dxa"/>
            <w:tcBorders>
              <w:left w:val="single" w:sz="18" w:space="0" w:color="000000"/>
            </w:tcBorders>
          </w:tcPr>
          <w:p w14:paraId="42BD4741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Follow guidance</w:t>
            </w:r>
          </w:p>
        </w:tc>
      </w:tr>
      <w:tr w:rsidR="006607CE" w14:paraId="395BFED2" w14:textId="77777777">
        <w:trPr>
          <w:trHeight w:val="537"/>
        </w:trPr>
        <w:tc>
          <w:tcPr>
            <w:tcW w:w="630" w:type="dxa"/>
          </w:tcPr>
          <w:p w14:paraId="6B9398FD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125" w:type="dxa"/>
          </w:tcPr>
          <w:p w14:paraId="1861166D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Ensure All control measures are implemented </w:t>
            </w:r>
          </w:p>
        </w:tc>
        <w:tc>
          <w:tcPr>
            <w:tcW w:w="1515" w:type="dxa"/>
          </w:tcPr>
          <w:p w14:paraId="5FA61875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Relevant committee member</w:t>
            </w:r>
          </w:p>
        </w:tc>
        <w:tc>
          <w:tcPr>
            <w:tcW w:w="1980" w:type="dxa"/>
          </w:tcPr>
          <w:p w14:paraId="02051793" w14:textId="77777777" w:rsidR="006607CE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18/09/2025</w:t>
            </w:r>
          </w:p>
        </w:tc>
        <w:tc>
          <w:tcPr>
            <w:tcW w:w="1740" w:type="dxa"/>
            <w:tcBorders>
              <w:right w:val="single" w:sz="18" w:space="0" w:color="000000"/>
            </w:tcBorders>
          </w:tcPr>
          <w:p w14:paraId="1866186E" w14:textId="77777777" w:rsidR="006607CE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18/09/2025</w:t>
            </w:r>
          </w:p>
        </w:tc>
        <w:tc>
          <w:tcPr>
            <w:tcW w:w="4470" w:type="dxa"/>
            <w:tcBorders>
              <w:left w:val="single" w:sz="18" w:space="0" w:color="000000"/>
            </w:tcBorders>
          </w:tcPr>
          <w:p w14:paraId="1FC3E605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607CE" w14:paraId="1B17694B" w14:textId="77777777">
        <w:trPr>
          <w:trHeight w:val="538"/>
        </w:trPr>
        <w:tc>
          <w:tcPr>
            <w:tcW w:w="630" w:type="dxa"/>
          </w:tcPr>
          <w:p w14:paraId="194B9030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125" w:type="dxa"/>
          </w:tcPr>
          <w:p w14:paraId="02E7495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Ensure adequate first aid support is available on site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Chaiiwala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in case of emergency </w:t>
            </w:r>
          </w:p>
        </w:tc>
        <w:tc>
          <w:tcPr>
            <w:tcW w:w="1515" w:type="dxa"/>
          </w:tcPr>
          <w:p w14:paraId="7DF6835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Relevant committee member</w:t>
            </w:r>
          </w:p>
        </w:tc>
        <w:tc>
          <w:tcPr>
            <w:tcW w:w="1980" w:type="dxa"/>
          </w:tcPr>
          <w:p w14:paraId="751AC6C0" w14:textId="77777777" w:rsidR="006607CE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18/09/2025</w:t>
            </w:r>
          </w:p>
        </w:tc>
        <w:tc>
          <w:tcPr>
            <w:tcW w:w="1740" w:type="dxa"/>
            <w:tcBorders>
              <w:right w:val="single" w:sz="18" w:space="0" w:color="000000"/>
            </w:tcBorders>
          </w:tcPr>
          <w:p w14:paraId="1F47B29B" w14:textId="77777777" w:rsidR="006607CE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18/09/2025</w:t>
            </w:r>
          </w:p>
        </w:tc>
        <w:tc>
          <w:tcPr>
            <w:tcW w:w="4470" w:type="dxa"/>
            <w:tcBorders>
              <w:left w:val="single" w:sz="18" w:space="0" w:color="000000"/>
            </w:tcBorders>
          </w:tcPr>
          <w:p w14:paraId="1C9BABB8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607CE" w14:paraId="2DA046CC" w14:textId="77777777">
        <w:trPr>
          <w:trHeight w:val="540"/>
        </w:trPr>
        <w:tc>
          <w:tcPr>
            <w:tcW w:w="630" w:type="dxa"/>
          </w:tcPr>
          <w:p w14:paraId="6C2F259B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125" w:type="dxa"/>
          </w:tcPr>
          <w:p w14:paraId="67C2907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Ensure committee member will plan and share a safe walking route to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Chaiiwala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</w:p>
        </w:tc>
        <w:tc>
          <w:tcPr>
            <w:tcW w:w="1515" w:type="dxa"/>
          </w:tcPr>
          <w:p w14:paraId="2E2CE119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Relevant committee member </w:t>
            </w:r>
          </w:p>
        </w:tc>
        <w:tc>
          <w:tcPr>
            <w:tcW w:w="1980" w:type="dxa"/>
          </w:tcPr>
          <w:p w14:paraId="0AC45AF2" w14:textId="77777777" w:rsidR="006607CE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18/09/2025</w:t>
            </w:r>
          </w:p>
        </w:tc>
        <w:tc>
          <w:tcPr>
            <w:tcW w:w="1740" w:type="dxa"/>
            <w:tcBorders>
              <w:right w:val="single" w:sz="18" w:space="0" w:color="000000"/>
            </w:tcBorders>
          </w:tcPr>
          <w:p w14:paraId="29E1A7BE" w14:textId="77777777" w:rsidR="006607CE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18/09/2025</w:t>
            </w:r>
          </w:p>
        </w:tc>
        <w:tc>
          <w:tcPr>
            <w:tcW w:w="4470" w:type="dxa"/>
            <w:tcBorders>
              <w:left w:val="single" w:sz="18" w:space="0" w:color="000000"/>
            </w:tcBorders>
          </w:tcPr>
          <w:p w14:paraId="50ECF5D8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607CE" w14:paraId="25EAAF6A" w14:textId="77777777">
        <w:trPr>
          <w:trHeight w:val="537"/>
        </w:trPr>
        <w:tc>
          <w:tcPr>
            <w:tcW w:w="630" w:type="dxa"/>
          </w:tcPr>
          <w:p w14:paraId="78C8C617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125" w:type="dxa"/>
          </w:tcPr>
          <w:p w14:paraId="49645338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5" w:type="dxa"/>
          </w:tcPr>
          <w:p w14:paraId="28D976B8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14:paraId="39AC2F7C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tcBorders>
              <w:right w:val="single" w:sz="18" w:space="0" w:color="000000"/>
            </w:tcBorders>
          </w:tcPr>
          <w:p w14:paraId="1DA67C32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70" w:type="dxa"/>
            <w:tcBorders>
              <w:left w:val="single" w:sz="18" w:space="0" w:color="000000"/>
            </w:tcBorders>
          </w:tcPr>
          <w:p w14:paraId="16F73CF8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607CE" w14:paraId="6A4AD462" w14:textId="77777777">
        <w:trPr>
          <w:trHeight w:val="539"/>
        </w:trPr>
        <w:tc>
          <w:tcPr>
            <w:tcW w:w="630" w:type="dxa"/>
          </w:tcPr>
          <w:p w14:paraId="37584DA0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125" w:type="dxa"/>
          </w:tcPr>
          <w:p w14:paraId="51A6BDFA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5" w:type="dxa"/>
          </w:tcPr>
          <w:p w14:paraId="04D30B45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14:paraId="2F641BAD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tcBorders>
              <w:right w:val="single" w:sz="18" w:space="0" w:color="000000"/>
            </w:tcBorders>
          </w:tcPr>
          <w:p w14:paraId="2E868BDF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70" w:type="dxa"/>
            <w:tcBorders>
              <w:left w:val="single" w:sz="18" w:space="0" w:color="000000"/>
            </w:tcBorders>
          </w:tcPr>
          <w:p w14:paraId="7AB0C38C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607CE" w14:paraId="514219D8" w14:textId="77777777">
        <w:trPr>
          <w:trHeight w:val="539"/>
        </w:trPr>
        <w:tc>
          <w:tcPr>
            <w:tcW w:w="630" w:type="dxa"/>
          </w:tcPr>
          <w:p w14:paraId="53C29DA0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125" w:type="dxa"/>
          </w:tcPr>
          <w:p w14:paraId="6C25DDC9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5" w:type="dxa"/>
          </w:tcPr>
          <w:p w14:paraId="03BA5FFC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</w:tcPr>
          <w:p w14:paraId="2000F2AF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40" w:type="dxa"/>
            <w:tcBorders>
              <w:right w:val="single" w:sz="18" w:space="0" w:color="000000"/>
            </w:tcBorders>
          </w:tcPr>
          <w:p w14:paraId="5F6AD686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70" w:type="dxa"/>
            <w:tcBorders>
              <w:left w:val="single" w:sz="18" w:space="0" w:color="000000"/>
            </w:tcBorders>
          </w:tcPr>
          <w:p w14:paraId="20B4C04D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607CE" w14:paraId="2991C6E6" w14:textId="77777777">
        <w:trPr>
          <w:trHeight w:val="1055"/>
        </w:trPr>
        <w:tc>
          <w:tcPr>
            <w:tcW w:w="8250" w:type="dxa"/>
            <w:gridSpan w:val="4"/>
          </w:tcPr>
          <w:p w14:paraId="6FE6656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Responsible manager’s signature: 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76C5ABA7" wp14:editId="18572E1D">
                  <wp:simplePos x="0" y="0"/>
                  <wp:positionH relativeFrom="column">
                    <wp:posOffset>1895475</wp:posOffset>
                  </wp:positionH>
                  <wp:positionV relativeFrom="paragraph">
                    <wp:posOffset>0</wp:posOffset>
                  </wp:positionV>
                  <wp:extent cx="904875" cy="509905"/>
                  <wp:effectExtent l="0" t="0" r="0" b="0"/>
                  <wp:wrapNone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09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4CE37BA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rPr>
                <w:b/>
                <w:color w:val="000000"/>
                <w:sz w:val="20"/>
                <w:szCs w:val="20"/>
              </w:rPr>
            </w:pPr>
          </w:p>
          <w:p w14:paraId="263CC3B2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380"/>
              </w:tabs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Print name: Fatima Nadeem </w:t>
            </w:r>
            <w:r>
              <w:rPr>
                <w:color w:val="000000"/>
                <w:sz w:val="20"/>
                <w:szCs w:val="20"/>
              </w:rPr>
              <w:tab/>
              <w:t>Date:06/09/2025</w:t>
            </w:r>
          </w:p>
        </w:tc>
        <w:tc>
          <w:tcPr>
            <w:tcW w:w="6210" w:type="dxa"/>
            <w:gridSpan w:val="2"/>
          </w:tcPr>
          <w:p w14:paraId="042C5783" w14:textId="2A0DFC95" w:rsidR="006607CE" w:rsidRPr="003D142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0"/>
              <w:rPr>
                <w:color w:val="000000"/>
                <w:sz w:val="20"/>
                <w:szCs w:val="20"/>
              </w:rPr>
            </w:pPr>
            <w:proofErr w:type="gramStart"/>
            <w:r w:rsidRPr="003D142A">
              <w:rPr>
                <w:color w:val="000000"/>
                <w:sz w:val="20"/>
                <w:szCs w:val="20"/>
              </w:rPr>
              <w:t>Responsible manager’s signature</w:t>
            </w:r>
            <w:proofErr w:type="gramEnd"/>
            <w:r w:rsidRPr="003D142A">
              <w:rPr>
                <w:color w:val="000000"/>
                <w:sz w:val="20"/>
                <w:szCs w:val="20"/>
              </w:rPr>
              <w:t>:</w:t>
            </w:r>
            <w:r w:rsidR="003D142A">
              <w:rPr>
                <w:color w:val="000000"/>
                <w:sz w:val="20"/>
                <w:szCs w:val="20"/>
              </w:rPr>
              <w:t xml:space="preserve"> Ibrahim Khan</w:t>
            </w:r>
          </w:p>
          <w:p w14:paraId="3425F9E2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rPr>
                <w:b/>
                <w:color w:val="000000"/>
                <w:sz w:val="20"/>
                <w:szCs w:val="20"/>
              </w:rPr>
            </w:pPr>
          </w:p>
          <w:p w14:paraId="2FF01CE8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5"/>
              </w:tabs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Print name: Ibrahim Khan</w:t>
            </w:r>
            <w:r>
              <w:rPr>
                <w:color w:val="000000"/>
                <w:sz w:val="20"/>
                <w:szCs w:val="20"/>
              </w:rPr>
              <w:tab/>
              <w:t>Date:06/09/2025</w:t>
            </w:r>
          </w:p>
        </w:tc>
      </w:tr>
    </w:tbl>
    <w:p w14:paraId="58883E7E" w14:textId="77777777" w:rsidR="006607CE" w:rsidRDefault="00000000">
      <w:pPr>
        <w:ind w:right="2"/>
        <w:jc w:val="center"/>
        <w:rPr>
          <w:b/>
          <w:sz w:val="37"/>
          <w:szCs w:val="37"/>
        </w:rPr>
        <w:sectPr w:rsidR="006607CE">
          <w:pgSz w:w="15840" w:h="12240" w:orient="landscape"/>
          <w:pgMar w:top="1760" w:right="360" w:bottom="1660" w:left="360" w:header="1184" w:footer="1461" w:gutter="0"/>
          <w:cols w:space="720"/>
        </w:sectPr>
      </w:pPr>
      <w:r>
        <w:rPr>
          <w:b/>
          <w:sz w:val="37"/>
          <w:szCs w:val="37"/>
        </w:rPr>
        <w:t>Risk Assessment Action Plan</w:t>
      </w:r>
    </w:p>
    <w:p w14:paraId="7DD258E9" w14:textId="77777777" w:rsidR="006607CE" w:rsidRDefault="00000000">
      <w:pPr>
        <w:spacing w:before="9"/>
        <w:ind w:left="31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Assessment Guidance</w:t>
      </w:r>
    </w:p>
    <w:p w14:paraId="09A9ED7E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19"/>
          <w:szCs w:val="19"/>
        </w:rPr>
      </w:pPr>
    </w:p>
    <w:tbl>
      <w:tblPr>
        <w:tblStyle w:val="a6"/>
        <w:tblW w:w="14353" w:type="dxa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701"/>
        <w:gridCol w:w="3437"/>
        <w:gridCol w:w="4839"/>
      </w:tblGrid>
      <w:tr w:rsidR="006607CE" w14:paraId="0A12537D" w14:textId="77777777">
        <w:trPr>
          <w:trHeight w:val="525"/>
        </w:trPr>
        <w:tc>
          <w:tcPr>
            <w:tcW w:w="2376" w:type="dxa"/>
          </w:tcPr>
          <w:p w14:paraId="57089E37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0"/>
              <w:rPr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1. </w:t>
            </w:r>
            <w:r>
              <w:rPr>
                <w:color w:val="000000"/>
                <w:sz w:val="15"/>
                <w:szCs w:val="15"/>
              </w:rPr>
              <w:t>Eliminate</w:t>
            </w:r>
          </w:p>
        </w:tc>
        <w:tc>
          <w:tcPr>
            <w:tcW w:w="3701" w:type="dxa"/>
          </w:tcPr>
          <w:p w14:paraId="00AA7A9A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0" w:right="344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Remove the hazard wherever possible which negates the need for further controls</w:t>
            </w:r>
          </w:p>
        </w:tc>
        <w:tc>
          <w:tcPr>
            <w:tcW w:w="3437" w:type="dxa"/>
          </w:tcPr>
          <w:p w14:paraId="272E188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2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If this is not possible then explain why</w:t>
            </w:r>
          </w:p>
        </w:tc>
        <w:tc>
          <w:tcPr>
            <w:tcW w:w="4839" w:type="dxa"/>
            <w:tcBorders>
              <w:bottom w:val="nil"/>
            </w:tcBorders>
          </w:tcPr>
          <w:p w14:paraId="2E6F977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206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hidden="0" allowOverlap="1" wp14:anchorId="6390DF88" wp14:editId="47DC4BCF">
                      <wp:simplePos x="0" y="0"/>
                      <wp:positionH relativeFrom="column">
                        <wp:posOffset>263652</wp:posOffset>
                      </wp:positionH>
                      <wp:positionV relativeFrom="paragraph">
                        <wp:posOffset>8721</wp:posOffset>
                      </wp:positionV>
                      <wp:extent cx="2155190" cy="1393190"/>
                      <wp:effectExtent l="0" t="0" r="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5190" cy="1393190"/>
                                <a:chOff x="4268400" y="3083400"/>
                                <a:chExt cx="2155200" cy="1393200"/>
                              </a:xfrm>
                            </wpg:grpSpPr>
                            <wpg:grpSp>
                              <wpg:cNvPr id="774953295" name="Group 774953295"/>
                              <wpg:cNvGrpSpPr/>
                              <wpg:grpSpPr>
                                <a:xfrm>
                                  <a:off x="4268405" y="3083405"/>
                                  <a:ext cx="2155175" cy="1393175"/>
                                  <a:chOff x="0" y="0"/>
                                  <a:chExt cx="2155175" cy="1393175"/>
                                </a:xfrm>
                              </wpg:grpSpPr>
                              <wps:wsp>
                                <wps:cNvPr id="539069077" name="Rectangle 539069077"/>
                                <wps:cNvSpPr/>
                                <wps:spPr>
                                  <a:xfrm>
                                    <a:off x="0" y="0"/>
                                    <a:ext cx="2155175" cy="1393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E34FBA" w14:textId="77777777" w:rsidR="006607CE" w:rsidRDefault="006607CE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25989510" name="Free-form: Shape 1925989510"/>
                                <wps:cNvSpPr/>
                                <wps:spPr>
                                  <a:xfrm>
                                    <a:off x="12191" y="12191"/>
                                    <a:ext cx="2131060" cy="2730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1060" h="273050" extrusionOk="0">
                                        <a:moveTo>
                                          <a:pt x="2130551" y="0"/>
                                        </a:moveTo>
                                        <a:lnTo>
                                          <a:pt x="1900427" y="272795"/>
                                        </a:lnTo>
                                        <a:lnTo>
                                          <a:pt x="230123" y="27279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13055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4375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34035345" name="Free-form: Shape 434035345"/>
                                <wps:cNvSpPr/>
                                <wps:spPr>
                                  <a:xfrm>
                                    <a:off x="224027" y="284988"/>
                                    <a:ext cx="1705610" cy="2743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05610" h="274320" extrusionOk="0">
                                        <a:moveTo>
                                          <a:pt x="1475232" y="274320"/>
                                        </a:moveTo>
                                        <a:lnTo>
                                          <a:pt x="231648" y="27432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05355" y="0"/>
                                        </a:lnTo>
                                        <a:lnTo>
                                          <a:pt x="1475232" y="2743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32604657" name="Free-form: Shape 1932604657"/>
                                <wps:cNvSpPr/>
                                <wps:spPr>
                                  <a:xfrm>
                                    <a:off x="224027" y="284988"/>
                                    <a:ext cx="1705610" cy="2743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705610" h="274320" extrusionOk="0">
                                        <a:moveTo>
                                          <a:pt x="1705355" y="0"/>
                                        </a:moveTo>
                                        <a:lnTo>
                                          <a:pt x="1475232" y="274320"/>
                                        </a:lnTo>
                                        <a:lnTo>
                                          <a:pt x="231648" y="27432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70535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4375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562175426" name="Free-form: Shape 1562175426"/>
                                <wps:cNvSpPr/>
                                <wps:spPr>
                                  <a:xfrm>
                                    <a:off x="437388" y="559308"/>
                                    <a:ext cx="1278890" cy="2743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78890" h="274320" extrusionOk="0">
                                        <a:moveTo>
                                          <a:pt x="1048511" y="274320"/>
                                        </a:moveTo>
                                        <a:lnTo>
                                          <a:pt x="230123" y="27432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278635" y="0"/>
                                        </a:lnTo>
                                        <a:lnTo>
                                          <a:pt x="1048511" y="2743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39709742" name="Free-form: Shape 339709742"/>
                                <wps:cNvSpPr/>
                                <wps:spPr>
                                  <a:xfrm>
                                    <a:off x="437388" y="559308"/>
                                    <a:ext cx="1278890" cy="2743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78890" h="274320" extrusionOk="0">
                                        <a:moveTo>
                                          <a:pt x="1278635" y="0"/>
                                        </a:moveTo>
                                        <a:lnTo>
                                          <a:pt x="1048511" y="274320"/>
                                        </a:lnTo>
                                        <a:lnTo>
                                          <a:pt x="230123" y="27432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2786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4375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81483749" name="Free-form: Shape 481483749"/>
                                <wps:cNvSpPr/>
                                <wps:spPr>
                                  <a:xfrm>
                                    <a:off x="649224" y="833628"/>
                                    <a:ext cx="855344" cy="2743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5344" h="274320" extrusionOk="0">
                                        <a:moveTo>
                                          <a:pt x="624839" y="274319"/>
                                        </a:moveTo>
                                        <a:lnTo>
                                          <a:pt x="231648" y="274319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54964" y="0"/>
                                        </a:lnTo>
                                        <a:lnTo>
                                          <a:pt x="624839" y="2743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54233206" name="Free-form: Shape 1354233206"/>
                                <wps:cNvSpPr/>
                                <wps:spPr>
                                  <a:xfrm>
                                    <a:off x="649224" y="833628"/>
                                    <a:ext cx="855344" cy="27432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855344" h="274320" extrusionOk="0">
                                        <a:moveTo>
                                          <a:pt x="854964" y="0"/>
                                        </a:moveTo>
                                        <a:lnTo>
                                          <a:pt x="624839" y="274319"/>
                                        </a:lnTo>
                                        <a:lnTo>
                                          <a:pt x="231648" y="274319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85496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4375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75963226" name="Free-form: Shape 575963226"/>
                                <wps:cNvSpPr/>
                                <wps:spPr>
                                  <a:xfrm>
                                    <a:off x="870203" y="1107947"/>
                                    <a:ext cx="414655" cy="2730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14655" h="273050" extrusionOk="0">
                                        <a:moveTo>
                                          <a:pt x="207264" y="272796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14528" y="0"/>
                                        </a:lnTo>
                                        <a:lnTo>
                                          <a:pt x="207264" y="2727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94007409" name="Free-form: Shape 894007409"/>
                                <wps:cNvSpPr/>
                                <wps:spPr>
                                  <a:xfrm>
                                    <a:off x="870203" y="1107947"/>
                                    <a:ext cx="414655" cy="2730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14655" h="273050" extrusionOk="0">
                                        <a:moveTo>
                                          <a:pt x="414528" y="0"/>
                                        </a:moveTo>
                                        <a:lnTo>
                                          <a:pt x="207264" y="272796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41452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4375" cap="flat" cmpd="sng">
                                    <a:solidFill>
                                      <a:srgbClr val="DF873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90DF88" id="Group 2" o:spid="_x0000_s1027" style="position:absolute;left:0;text-align:left;margin-left:20.75pt;margin-top:.7pt;width:169.7pt;height:109.7pt;z-index:-251656192;mso-wrap-distance-left:0;mso-wrap-distance-right:0;mso-position-horizontal-relative:text;mso-position-vertical-relative:text" coordorigin="42684,30834" coordsize="21552,13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gPczwUAABgoAAAOAAAAZHJzL2Uyb0RvYy54bWzsWttu4zYQfS/QfxD0vrFI6mrEWRSbdVBg&#10;0Q262w+gZdkWKokqqcTO33dIirq4Vmxt4aZAlIeIlEbkcDjnHJLW7cdDnlnPCRcpKxY2unFsKyli&#10;tk6L7cL+4/vyQ2hboqLFmmasSBb2SyLsj3c//3S7L+cJZjuWrRNuQSOFmO/Lhb2rqnI+m4l4l+RU&#10;3LAyKeDhhvGcVlDl29ma0z20nmcz7Dj+bM/4uuQsToSAu/f6oX2n2t9skrj6utmIpLKyhQ2+Veo/&#10;V/9X8v/s7pbOt5yWuzSu3aA/4EVO0wI6bZq6pxW1nnj6j6byNOZMsE11E7N8xjabNE7UGGA0yDka&#10;zQNnT6Uay3a+35ZNmCC0R3H64Wbj354fePmtfOQQiX25hViomhzLYcNzeQUvrYMK2UsTsuRQWTHc&#10;xMjzUASRjeEZIhGRFRXUeAeRl++52A9dB0zAgjghkeXa4nOnFZjNthVZAZuZcWLWc62paJdhDI/c&#10;StcLOwjcyCM48myroDmkm4qg1d6uBzli1Np7aLDx3tPe9yIQgEETAaj0I6DHfnLU6MSbg6MGiIg2&#10;C8S/y4JvO1omKrnEvI2gRyLHj5wgMBH8HSBEi22WWO0jFUX1VpM4Yi4gh0ZlzWsjp/OSi+ohYbkl&#10;CwubgxsKYPT5i6h0ahgT2WvBlmmWqbBnRe8GRFPegQwyPspSdVgdVMogOVfyzoqtXyCNRBkvU+jy&#10;CxXVI+VABsi29kAQC1v89UR5YlvZrwXEPkIuhlmvuhXeray6FVrEOwa8E1fctnTlU6V4SDv7y1PF&#10;NqkaWOtM7TVMunbx6rOPIuxFYeQhyFgNoCVPkg+SfueWShirYzImDRBGEQRSkoQqqZlqIUSQ49fw&#10;xwFxvD766Tx+0tkgg2UyAMh2rXMB7u1MKT4UpihzRvJ+pni/si2IN0QfeH+lAVrSSr4nG5VFay/5&#10;rHZlB2XtiQVu8icpcF//lPwnzXP2nHxn6sVKchy85gARqgEa31ubrOjaAkM6LgaAQTBwgANgK4iG&#10;SlNt1jfHxEGYXGrdoZrhFk84a/qMMyYS7Y4MifKrCRO02J2IHuZU8FyiQC3BsskoRDzOS6BlUWxV&#10;1ATL0rXEqQyc4NvVp4xbzxSm6H4ZBmRZx6FnJkF+T8VO26lHevJAG4u1SqNdQtefi7VVvZRA+QWs&#10;MwCx0GsOUE1gVQIFZVfRNDtvd5ovJnYAIQfpJh5xgfUGyKG1gIBLHgNhOS8RGLuOwUPoRmGop8uw&#10;Awocz5eMJAUWBy7BBmFmgdJNyquyQ+OKYgflySXsgNzAwwTXGO4MYIgiMEG+Cyvn4wEblJprqcjn&#10;EsxLz4kHMwdNmvCZVsxVtzborDEbQxE9KPcQv1R/pxB/kX5PeAQljQj2Hdf3msXaCbVuTCZEslav&#10;T8FhCIxnAWGAofHz32J3DBgnvX5nq3nPx7C/hB3soGCj1mQMP8A6j4BMSzHxvAg29UeKjYMwNIcC&#10;b6zYxpWRiu24oYf0er43gCGS6K3SOwpvuMFcRyg2eO6TixR7yFnT6RiSmBRbH0Ve5XSFkChwosCF&#10;peDACrq1mPDY1esTYBiCIjoHBwMLo9ed/fXVkTsGipNevy+9dkPkhgSOsAfZobUYww6+G8EWW6l1&#10;SIiPj9Q69GBPD4/ffnttPBmn1T6GqEHM6s0yiupN5RA/HC3QG3tDC+Z6uVSHnhv5OsCv762HXDVd&#10;jmGHSaivKNSIwLKZwEnTK0vn1mQCozxBV2dRJ6AwhMNzYDCgMDLdOxK7LmrH4HBS6fel0l7gRT7B&#10;r2yqW4sxxBAGDnb07zwIOUHkBv1NtYvgpA+2g1qm3/I3MuOJkmnlyCWH4NgJcC2S6lcv/4xMX3Kq&#10;DZ54sJw5f6g91LnhmDGAn4T3isIbRvB5SOA6w2vg1mJCV3ugfQIJQ7p7DgsGE5evf090bhoZA6xJ&#10;Sf83Stp+b6W+QVGfn6lvAepP5eT3bd26smo/6Lv7GwAA//8DAFBLAwQUAAYACAAAACEAcrWK1uAA&#10;AAAIAQAADwAAAGRycy9kb3ducmV2LnhtbEyPQUvDQBCF74L/YRnBm91N2koasymlqKci2ArS2zaZ&#10;JqHZ2ZDdJum/dzzp8c17vPdNtp5sKwbsfeNIQzRTIJAKVzZUafg6vD0lIHwwVJrWEWq4oYd1fn+X&#10;mbR0I33isA+V4BLyqdFQh9ClUvqiRmv8zHVI7J1db01g2Vey7M3I5baVsVLP0pqGeKE2HW5rLC77&#10;q9XwPppxM49eh93lvL0dD8uP712EWj8+TJsXEAGn8BeGX3xGh5yZTu5KpRethkW05CTfFyDYnidq&#10;BeKkIY5VAjLP5P8H8h8AAAD//wMAUEsBAi0AFAAGAAgAAAAhALaDOJL+AAAA4QEAABMAAAAAAAAA&#10;AAAAAAAAAAAAAFtDb250ZW50X1R5cGVzXS54bWxQSwECLQAUAAYACAAAACEAOP0h/9YAAACUAQAA&#10;CwAAAAAAAAAAAAAAAAAvAQAAX3JlbHMvLnJlbHNQSwECLQAUAAYACAAAACEAzEoD3M8FAAAYKAAA&#10;DgAAAAAAAAAAAAAAAAAuAgAAZHJzL2Uyb0RvYy54bWxQSwECLQAUAAYACAAAACEAcrWK1uAAAAAI&#10;AQAADwAAAAAAAAAAAAAAAAApCAAAZHJzL2Rvd25yZXYueG1sUEsFBgAAAAAEAAQA8wAAADYJAAAA&#10;AA==&#10;">
                      <v:group id="Group 774953295" o:spid="_x0000_s1028" style="position:absolute;left:42684;top:30834;width:21551;height:13931" coordsize="21551,13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5McywAAAOIAAAAPAAAAZHJzL2Rvd25yZXYueG1sRI9Ba8JA&#10;FITvBf/D8oTedBM1tUZXEWnFgxSqheLtkX0mwezbkN0m8d93C0KPw8x8w6w2valES40rLSuIxxEI&#10;4szqknMFX+f30SsI55E1VpZJwZ0cbNaDpxWm2nb8Se3J5yJA2KWooPC+TqV0WUEG3djWxMG72sag&#10;D7LJpW6wC3BTyUkUvUiDJYeFAmvaFZTdTj9Gwb7DbjuN39rj7bq7X87Jx/cxJqWeh/12CcJT7//D&#10;j/ZBK5jPZ4tkOlkk8Hcp3AG5/gUAAP//AwBQSwECLQAUAAYACAAAACEA2+H2y+4AAACFAQAAEwAA&#10;AAAAAAAAAAAAAAAAAAAAW0NvbnRlbnRfVHlwZXNdLnhtbFBLAQItABQABgAIAAAAIQBa9CxbvwAA&#10;ABUBAAALAAAAAAAAAAAAAAAAAB8BAABfcmVscy8ucmVsc1BLAQItABQABgAIAAAAIQA265McywAA&#10;AOIAAAAPAAAAAAAAAAAAAAAAAAcCAABkcnMvZG93bnJldi54bWxQSwUGAAAAAAMAAwC3AAAA/wIA&#10;AAAA&#10;">
                        <v:rect id="Rectangle 539069077" o:spid="_x0000_s1029" style="position:absolute;width:21551;height:13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slMyQAAAOIAAAAPAAAAZHJzL2Rvd25yZXYueG1sRI/BTsMw&#10;EETvlfgHa5G4tTYB0ibUrQCBRDnRtB+wjZc4Il6H2LTh7zESUo+jmXmjWa5H14kjDaH1rOF6pkAQ&#10;19603GjY716mCxAhIhvsPJOGHwqwXl1Mllgaf+ItHavYiAThUKIGG2NfShlqSw7DzPfEyfvwg8OY&#10;5NBIM+ApwV0nM6Vy6bDltGCxpydL9Wf17TS833rKnrPwWDWusONh97b5wlzrq8vx4R5EpDGew//t&#10;V6Ph7qZQeaHmc/i7lO6AXP0CAAD//wMAUEsBAi0AFAAGAAgAAAAhANvh9svuAAAAhQEAABMAAAAA&#10;AAAAAAAAAAAAAAAAAFtDb250ZW50X1R5cGVzXS54bWxQSwECLQAUAAYACAAAACEAWvQsW78AAAAV&#10;AQAACwAAAAAAAAAAAAAAAAAfAQAAX3JlbHMvLnJlbHNQSwECLQAUAAYACAAAACEAWmLJT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5E34FBA" w14:textId="77777777" w:rsidR="006607CE" w:rsidRDefault="006607CE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-form: Shape 1925989510" o:spid="_x0000_s1030" style="position:absolute;left:121;top:121;width:21311;height:2731;visibility:visible;mso-wrap-style:square;v-text-anchor:middle" coordsize="213106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eixygAAAOMAAAAPAAAAZHJzL2Rvd25yZXYueG1sRI/NasMw&#10;EITvhb6D2EIvJZEdcIjdKKFtaOix+XmAxdpYxpZkJDlx3j57KPS4u7Mz8623k+3FlUJsvVOQzzMQ&#10;5GqvW9coOJ++ZysQMaHT2HtHCu4UYbt5flpjpf3NHeh6TI1gExcrVGBSGiopY23IYpz7gRzfLj5Y&#10;TDyGRuqANza3vVxk2VJabB0nGBzoy1DdHUer4PeyfBu7XIfzzvSfI+264r7PlHp9mT7eQSSa0r/4&#10;7/tHc/1yUZSrssiZgpl4AXLzAAAA//8DAFBLAQItABQABgAIAAAAIQDb4fbL7gAAAIUBAAATAAAA&#10;AAAAAAAAAAAAAAAAAABbQ29udGVudF9UeXBlc10ueG1sUEsBAi0AFAAGAAgAAAAhAFr0LFu/AAAA&#10;FQEAAAsAAAAAAAAAAAAAAAAAHwEAAF9yZWxzLy5yZWxzUEsBAi0AFAAGAAgAAAAhADHV6LHKAAAA&#10;4wAAAA8AAAAAAAAAAAAAAAAABwIAAGRycy9kb3ducmV2LnhtbFBLBQYAAAAAAwADALcAAAD+AgAA&#10;AAA=&#10;" path="m2130551,l1900427,272795r-1670304,l,,2130551,xe" filled="f" strokecolor="#df873f" strokeweight=".67708mm">
                          <v:stroke startarrowwidth="narrow" startarrowlength="short" endarrowwidth="narrow" endarrowlength="short"/>
                          <v:path arrowok="t" o:extrusionok="f"/>
                        </v:shape>
                        <v:shape id="Free-form: Shape 434035345" o:spid="_x0000_s1031" style="position:absolute;left:2240;top:2849;width:17056;height:2744;visibility:visible;mso-wrap-style:square;v-text-anchor:middle" coordsize="170561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JizygAAAOIAAAAPAAAAZHJzL2Rvd25yZXYueG1sRI9Ba8JA&#10;FITvhf6H5RV6CbppE4tEV6mFgiCCteL5kX0mwezbkN0m23/vCoUeh5n5hlmug2nFQL1rLCt4maYg&#10;iEurG64UnL4/J3MQziNrbC2Tgl9ysF49Piyx0HbkLxqOvhIRwq5ABbX3XSGlK2sy6Ka2I47exfYG&#10;fZR9JXWPY4SbVr6m6Zs02HBcqLGjj5rK6/HHKLi2nUv2SWgOm/2Ox+GwSc4yKPX8FN4XIDwF/x/+&#10;a2+1gjzL02yW5TO4X4p3QK5uAAAA//8DAFBLAQItABQABgAIAAAAIQDb4fbL7gAAAIUBAAATAAAA&#10;AAAAAAAAAAAAAAAAAABbQ29udGVudF9UeXBlc10ueG1sUEsBAi0AFAAGAAgAAAAhAFr0LFu/AAAA&#10;FQEAAAsAAAAAAAAAAAAAAAAAHwEAAF9yZWxzLy5yZWxzUEsBAi0AFAAGAAgAAAAhAEwsmLPKAAAA&#10;4gAAAA8AAAAAAAAAAAAAAAAABwIAAGRycy9kb3ducmV2LnhtbFBLBQYAAAAAAwADALcAAAD+AgAA&#10;AAA=&#10;" path="m1475232,274320r-1243584,l,,1705355,,1475232,274320xe" stroked="f">
                          <v:path arrowok="t" o:extrusionok="f"/>
                        </v:shape>
                        <v:shape id="Free-form: Shape 1932604657" o:spid="_x0000_s1032" style="position:absolute;left:2240;top:2849;width:17056;height:2744;visibility:visible;mso-wrap-style:square;v-text-anchor:middle" coordsize="170561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KGpxgAAAOMAAAAPAAAAZHJzL2Rvd25yZXYueG1sRE9fa8Iw&#10;EH8f+B3CCb7N1G5WrUZxwmCwJzvx+UjOtthcahNt9+2XwWCP9/t/m91gG/GgzteOFcymCQhi7UzN&#10;pYLT1/vzEoQPyAYbx6TgmzzstqOnDebG9XykRxFKEUPY56igCqHNpfS6Iot+6lriyF1cZzHEsyul&#10;6bCP4baRaZJk0mLNsaHClg4V6WtxtwpufTi1c/1ZHBHfFjo9zzLcN0pNxsN+DSLQEP7Ff+4PE+ev&#10;XtIsec3mC/j9KQIgtz8AAAD//wMAUEsBAi0AFAAGAAgAAAAhANvh9svuAAAAhQEAABMAAAAAAAAA&#10;AAAAAAAAAAAAAFtDb250ZW50X1R5cGVzXS54bWxQSwECLQAUAAYACAAAACEAWvQsW78AAAAVAQAA&#10;CwAAAAAAAAAAAAAAAAAfAQAAX3JlbHMvLnJlbHNQSwECLQAUAAYACAAAACEAhoShqcYAAADjAAAA&#10;DwAAAAAAAAAAAAAAAAAHAgAAZHJzL2Rvd25yZXYueG1sUEsFBgAAAAADAAMAtwAAAPoCAAAAAA==&#10;" path="m1705355,l1475232,274320r-1243584,l,,1705355,xe" filled="f" strokecolor="#df873f" strokeweight=".67708mm">
                          <v:stroke startarrowwidth="narrow" startarrowlength="short" endarrowwidth="narrow" endarrowlength="short"/>
                          <v:path arrowok="t" o:extrusionok="f"/>
                        </v:shape>
                        <v:shape id="Free-form: Shape 1562175426" o:spid="_x0000_s1033" style="position:absolute;left:4373;top:5593;width:12789;height:2743;visibility:visible;mso-wrap-style:square;v-text-anchor:middle" coordsize="127889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O5yAAAAOMAAAAPAAAAZHJzL2Rvd25yZXYueG1sRE9PS8Mw&#10;FL8L+w7hCd5curJF7ZaNMZBN0INdL94ezVtabF66Jm712xtB8Ph+/99qM7pOXGgIrWcNs2kGgrj2&#10;pmWroTo+3z+CCBHZYOeZNHxTgM16crPCwvgrv9OljFakEA4Famhi7AspQ92QwzD1PXHiTn5wGNM5&#10;WGkGvKZw18k8y5R02HJqaLCnXUP1Z/nlNJztS6leqZq37uO4P9i3Su2fMq3vbsftEkSkMf6L/9wH&#10;k+YvVD57WMxzBb8/JQDk+gcAAP//AwBQSwECLQAUAAYACAAAACEA2+H2y+4AAACFAQAAEwAAAAAA&#10;AAAAAAAAAAAAAAAAW0NvbnRlbnRfVHlwZXNdLnhtbFBLAQItABQABgAIAAAAIQBa9CxbvwAAABUB&#10;AAALAAAAAAAAAAAAAAAAAB8BAABfcmVscy8ucmVsc1BLAQItABQABgAIAAAAIQDVGBO5yAAAAOMA&#10;AAAPAAAAAAAAAAAAAAAAAAcCAABkcnMvZG93bnJldi54bWxQSwUGAAAAAAMAAwC3AAAA/AIAAAAA&#10;" path="m1048511,274320r-818388,l,,1278635,,1048511,274320xe" stroked="f">
                          <v:path arrowok="t" o:extrusionok="f"/>
                        </v:shape>
                        <v:shape id="Free-form: Shape 339709742" o:spid="_x0000_s1034" style="position:absolute;left:4373;top:5593;width:12789;height:2743;visibility:visible;mso-wrap-style:square;v-text-anchor:middle" coordsize="127889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8t3ywAAAOIAAAAPAAAAZHJzL2Rvd25yZXYueG1sRI9PSwMx&#10;FMTvgt8hPMGbTWyL7W6bFhHEPz119eLtsXndXZq8rJuYrv30RhA8DjPzG2a9HZ0ViYbQedZwO1Eg&#10;iGtvOm40vL893ixBhIhs0HomDd8UYLu5vFhjafyJ95Sq2IgM4VCihjbGvpQy1C05DBPfE2fv4AeH&#10;McuhkWbAU4Y7K6dK3UmHHeeFFnt6aKk+Vl9Og31Nx+Jjd7ZPe/W5fHHzpKpz0vr6arxfgYg0xv/w&#10;X/vZaJjNioUqFvMp/F7Kd0BufgAAAP//AwBQSwECLQAUAAYACAAAACEA2+H2y+4AAACFAQAAEwAA&#10;AAAAAAAAAAAAAAAAAAAAW0NvbnRlbnRfVHlwZXNdLnhtbFBLAQItABQABgAIAAAAIQBa9CxbvwAA&#10;ABUBAAALAAAAAAAAAAAAAAAAAB8BAABfcmVscy8ucmVsc1BLAQItABQABgAIAAAAIQDtW8t3ywAA&#10;AOIAAAAPAAAAAAAAAAAAAAAAAAcCAABkcnMvZG93bnJldi54bWxQSwUGAAAAAAMAAwC3AAAA/wIA&#10;AAAA&#10;" path="m1278635,l1048511,274320r-818388,l,,1278635,xe" filled="f" strokecolor="#df873f" strokeweight=".67708mm">
                          <v:stroke startarrowwidth="narrow" startarrowlength="short" endarrowwidth="narrow" endarrowlength="short"/>
                          <v:path arrowok="t" o:extrusionok="f"/>
                        </v:shape>
                        <v:shape id="Free-form: Shape 481483749" o:spid="_x0000_s1035" style="position:absolute;left:6492;top:8336;width:8553;height:2743;visibility:visible;mso-wrap-style:square;v-text-anchor:middle" coordsize="8553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7s7ywAAAOIAAAAPAAAAZHJzL2Rvd25yZXYueG1sRI9BS8NA&#10;FITvgv9heYI3u4lN2xi7LVIQRCzUVtHjM/tMQrJv4+42jf/eFQSPw8x8wyzXo+nEQM43lhWkkwQE&#10;cWl1w5WCl8P9VQ7CB2SNnWVS8E0e1qvzsyUW2p74mYZ9qESEsC9QQR1CX0jpy5oM+ontiaP3aZ3B&#10;EKWrpHZ4inDTyeskmUuDDceFGnva1FS2+6NRMHMJH2cf6WM5vLZPtH2zu/brXanLi/HuFkSgMfyH&#10;/9oPWkGWp1k+XWQ38Hsp3gG5+gEAAP//AwBQSwECLQAUAAYACAAAACEA2+H2y+4AAACFAQAAEwAA&#10;AAAAAAAAAAAAAAAAAAAAW0NvbnRlbnRfVHlwZXNdLnhtbFBLAQItABQABgAIAAAAIQBa9CxbvwAA&#10;ABUBAAALAAAAAAAAAAAAAAAAAB8BAABfcmVscy8ucmVsc1BLAQItABQABgAIAAAAIQAc27s7ywAA&#10;AOIAAAAPAAAAAAAAAAAAAAAAAAcCAABkcnMvZG93bnJldi54bWxQSwUGAAAAAAMAAwC3AAAA/wIA&#10;AAAA&#10;" path="m624839,274319r-393191,l,,854964,,624839,274319xe" stroked="f">
                          <v:path arrowok="t" o:extrusionok="f"/>
                        </v:shape>
                        <v:shape id="Free-form: Shape 1354233206" o:spid="_x0000_s1036" style="position:absolute;left:6492;top:8336;width:8553;height:2743;visibility:visible;mso-wrap-style:square;v-text-anchor:middle" coordsize="855344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J0yAAAAOMAAAAPAAAAZHJzL2Rvd25yZXYueG1sRE9fS8Mw&#10;EH8X/A7hBr7IltpqGd2yIYogiIJzdHs8mltTbC4liVvnpzeC4OP9/t9yPdpeHMmHzrGCm1kGgrhx&#10;uuNWwfbjaToHESKyxt4xKThTgPXq8mKJlXYnfqfjJrYihXCoUIGJcaikDI0hi2HmBuLEHZy3GNPp&#10;W6k9nlK47WWeZaW02HFqMDjQg6Hmc/NlFex3dY3XuvT162Md2+/zy1tpvFJXk/F+ASLSGP/Ff+5n&#10;neYXd7d5UeRZCb8/JQDk6gcAAP//AwBQSwECLQAUAAYACAAAACEA2+H2y+4AAACFAQAAEwAAAAAA&#10;AAAAAAAAAAAAAAAAW0NvbnRlbnRfVHlwZXNdLnhtbFBLAQItABQABgAIAAAAIQBa9CxbvwAAABUB&#10;AAALAAAAAAAAAAAAAAAAAB8BAABfcmVscy8ucmVsc1BLAQItABQABgAIAAAAIQAzsPJ0yAAAAOMA&#10;AAAPAAAAAAAAAAAAAAAAAAcCAABkcnMvZG93bnJldi54bWxQSwUGAAAAAAMAAwC3AAAA/AIAAAAA&#10;" path="m854964,l624839,274319r-393191,l,,854964,xe" filled="f" strokecolor="#df873f" strokeweight=".67708mm">
                          <v:stroke startarrowwidth="narrow" startarrowlength="short" endarrowwidth="narrow" endarrowlength="short"/>
                          <v:path arrowok="t" o:extrusionok="f"/>
                        </v:shape>
                        <v:shape id="Free-form: Shape 575963226" o:spid="_x0000_s1037" style="position:absolute;left:8702;top:11079;width:4146;height:2730;visibility:visible;mso-wrap-style:square;v-text-anchor:middle" coordsize="41465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Xk2ywAAAOIAAAAPAAAAZHJzL2Rvd25yZXYueG1sRI9Ba8JA&#10;FITvQv/D8gq9iG6MmNrUVUpbqZdAq4LXR/Y1Ce6+Ddk1xn/fLRR6HGbmG2a1GawRPXW+caxgNk1A&#10;EJdON1wpOB62kyUIH5A1Gsek4EYeNuu70Qpz7a78Rf0+VCJC2OeooA6hzaX0ZU0W/dS1xNH7dp3F&#10;EGVXSd3hNcKtkWmSZNJiw3GhxpZeayrP+4tVUH3aj2J2GYf+fHsz7+ZUuKMrlHq4H16eQQQawn/4&#10;r73TChaPi6dsnqYZ/F6Kd0CufwAAAP//AwBQSwECLQAUAAYACAAAACEA2+H2y+4AAACFAQAAEwAA&#10;AAAAAAAAAAAAAAAAAAAAW0NvbnRlbnRfVHlwZXNdLnhtbFBLAQItABQABgAIAAAAIQBa9CxbvwAA&#10;ABUBAAALAAAAAAAAAAAAAAAAAB8BAABfcmVscy8ucmVsc1BLAQItABQABgAIAAAAIQD3iXk2ywAA&#10;AOIAAAAPAAAAAAAAAAAAAAAAAAcCAABkcnMvZG93bnJldi54bWxQSwUGAAAAAAMAAwC3AAAA/wIA&#10;AAAA&#10;" path="m207264,272796l,,414528,,207264,272796xe" stroked="f">
                          <v:path arrowok="t" o:extrusionok="f"/>
                        </v:shape>
                        <v:shape id="Free-form: Shape 894007409" o:spid="_x0000_s1038" style="position:absolute;left:8702;top:11079;width:4146;height:2730;visibility:visible;mso-wrap-style:square;v-text-anchor:middle" coordsize="41465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WoxgAAAOIAAAAPAAAAZHJzL2Rvd25yZXYueG1sRI9BawIx&#10;FITvBf9DeIK3mlRt1a1RRBA8CbXi+bF5bhY3L8smmu2/bwoFj8PMfMOsNr1rxIO6UHvW8DZWIIhL&#10;b2quNJy/968LECEiG2w8k4YfCrBZD15WWBif+Isep1iJDOFQoAYbY1tIGUpLDsPYt8TZu/rOYcyy&#10;q6TpMGW4a+REqQ/psOa8YLGlnaXydro7DfLQVvvze1BX61MqpxdKNzpqPRr2208Qkfr4DP+3D0bD&#10;YjlTaj5TS/i7lO+AXP8CAAD//wMAUEsBAi0AFAAGAAgAAAAhANvh9svuAAAAhQEAABMAAAAAAAAA&#10;AAAAAAAAAAAAAFtDb250ZW50X1R5cGVzXS54bWxQSwECLQAUAAYACAAAACEAWvQsW78AAAAVAQAA&#10;CwAAAAAAAAAAAAAAAAAfAQAAX3JlbHMvLnJlbHNQSwECLQAUAAYACAAAACEAj20FqMYAAADiAAAA&#10;DwAAAAAAAAAAAAAAAAAHAgAAZHJzL2Rvd25yZXYueG1sUEsFBgAAAAADAAMAtwAAAPoCAAAAAA==&#10;" path="m414528,l207264,272796,,,414528,xe" filled="f" strokecolor="#df873f" strokeweight=".67708mm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6607CE" w14:paraId="56921908" w14:textId="77777777">
        <w:trPr>
          <w:trHeight w:val="380"/>
        </w:trPr>
        <w:tc>
          <w:tcPr>
            <w:tcW w:w="2376" w:type="dxa"/>
          </w:tcPr>
          <w:p w14:paraId="7C19946C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27"/>
              <w:rPr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2. </w:t>
            </w:r>
            <w:r>
              <w:rPr>
                <w:color w:val="000000"/>
                <w:sz w:val="15"/>
                <w:szCs w:val="15"/>
              </w:rPr>
              <w:t>Substitute</w:t>
            </w:r>
          </w:p>
        </w:tc>
        <w:tc>
          <w:tcPr>
            <w:tcW w:w="3701" w:type="dxa"/>
          </w:tcPr>
          <w:p w14:paraId="7C5FE9A8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Replace the hazard with one less hazardous</w:t>
            </w:r>
          </w:p>
        </w:tc>
        <w:tc>
          <w:tcPr>
            <w:tcW w:w="3437" w:type="dxa"/>
          </w:tcPr>
          <w:p w14:paraId="0693C25A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If not possible then explain why</w:t>
            </w:r>
          </w:p>
        </w:tc>
        <w:tc>
          <w:tcPr>
            <w:tcW w:w="4839" w:type="dxa"/>
            <w:tcBorders>
              <w:top w:val="nil"/>
              <w:bottom w:val="nil"/>
            </w:tcBorders>
          </w:tcPr>
          <w:p w14:paraId="6D93B4F5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06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2</w:t>
            </w:r>
          </w:p>
        </w:tc>
      </w:tr>
      <w:tr w:rsidR="006607CE" w14:paraId="1B4C2B86" w14:textId="77777777">
        <w:trPr>
          <w:trHeight w:val="353"/>
        </w:trPr>
        <w:tc>
          <w:tcPr>
            <w:tcW w:w="2376" w:type="dxa"/>
          </w:tcPr>
          <w:p w14:paraId="3DD735D4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27"/>
              <w:rPr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3. </w:t>
            </w:r>
            <w:r>
              <w:rPr>
                <w:color w:val="000000"/>
                <w:sz w:val="15"/>
                <w:szCs w:val="15"/>
              </w:rPr>
              <w:t>Physical controls</w:t>
            </w:r>
          </w:p>
        </w:tc>
        <w:tc>
          <w:tcPr>
            <w:tcW w:w="3701" w:type="dxa"/>
          </w:tcPr>
          <w:p w14:paraId="0438CB67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344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Examples: enclosure, fume cupboard, glove box</w:t>
            </w:r>
          </w:p>
        </w:tc>
        <w:tc>
          <w:tcPr>
            <w:tcW w:w="3437" w:type="dxa"/>
          </w:tcPr>
          <w:p w14:paraId="11DFE98A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2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Likely to still require admin controls as well</w:t>
            </w:r>
          </w:p>
        </w:tc>
        <w:tc>
          <w:tcPr>
            <w:tcW w:w="4839" w:type="dxa"/>
            <w:tcBorders>
              <w:top w:val="nil"/>
              <w:bottom w:val="nil"/>
            </w:tcBorders>
          </w:tcPr>
          <w:p w14:paraId="560F12AC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ind w:left="206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6607CE" w14:paraId="6FC24658" w14:textId="77777777">
        <w:trPr>
          <w:trHeight w:val="381"/>
        </w:trPr>
        <w:tc>
          <w:tcPr>
            <w:tcW w:w="2376" w:type="dxa"/>
          </w:tcPr>
          <w:p w14:paraId="542E81C1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27"/>
              <w:rPr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4. </w:t>
            </w:r>
            <w:r>
              <w:rPr>
                <w:color w:val="000000"/>
                <w:sz w:val="15"/>
                <w:szCs w:val="15"/>
              </w:rPr>
              <w:t>Admin controls</w:t>
            </w:r>
          </w:p>
        </w:tc>
        <w:tc>
          <w:tcPr>
            <w:tcW w:w="3701" w:type="dxa"/>
          </w:tcPr>
          <w:p w14:paraId="1734AD4C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Examples: training, supervision, signage</w:t>
            </w:r>
          </w:p>
        </w:tc>
        <w:tc>
          <w:tcPr>
            <w:tcW w:w="3437" w:type="dxa"/>
          </w:tcPr>
          <w:p w14:paraId="5AE8EA77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39" w:type="dxa"/>
            <w:tcBorders>
              <w:top w:val="nil"/>
              <w:bottom w:val="nil"/>
            </w:tcBorders>
          </w:tcPr>
          <w:p w14:paraId="3477B75D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206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6607CE" w14:paraId="47D7502E" w14:textId="77777777">
        <w:trPr>
          <w:trHeight w:val="190"/>
        </w:trPr>
        <w:tc>
          <w:tcPr>
            <w:tcW w:w="2376" w:type="dxa"/>
            <w:tcBorders>
              <w:bottom w:val="nil"/>
            </w:tcBorders>
          </w:tcPr>
          <w:p w14:paraId="0B119CD3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67" w:lineRule="auto"/>
              <w:ind w:left="127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5. Personal protection</w:t>
            </w:r>
          </w:p>
        </w:tc>
        <w:tc>
          <w:tcPr>
            <w:tcW w:w="3701" w:type="dxa"/>
            <w:tcBorders>
              <w:bottom w:val="nil"/>
            </w:tcBorders>
          </w:tcPr>
          <w:p w14:paraId="3DBA120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67" w:lineRule="auto"/>
              <w:ind w:left="101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Examples: respirators, safety specs, gloves</w:t>
            </w:r>
          </w:p>
        </w:tc>
        <w:tc>
          <w:tcPr>
            <w:tcW w:w="3437" w:type="dxa"/>
            <w:tcBorders>
              <w:bottom w:val="nil"/>
            </w:tcBorders>
          </w:tcPr>
          <w:p w14:paraId="2653A743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167" w:lineRule="auto"/>
              <w:ind w:left="102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Last resort as it only protects the individual</w:t>
            </w:r>
          </w:p>
        </w:tc>
        <w:tc>
          <w:tcPr>
            <w:tcW w:w="4839" w:type="dxa"/>
            <w:tcBorders>
              <w:top w:val="nil"/>
              <w:bottom w:val="nil"/>
            </w:tcBorders>
          </w:tcPr>
          <w:p w14:paraId="724478B3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6607CE" w14:paraId="64B3C402" w14:textId="77777777">
        <w:trPr>
          <w:trHeight w:val="330"/>
        </w:trPr>
        <w:tc>
          <w:tcPr>
            <w:tcW w:w="2376" w:type="dxa"/>
            <w:tcBorders>
              <w:top w:val="nil"/>
            </w:tcBorders>
          </w:tcPr>
          <w:p w14:paraId="2A2BD6F2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3701" w:type="dxa"/>
            <w:tcBorders>
              <w:top w:val="nil"/>
            </w:tcBorders>
          </w:tcPr>
          <w:p w14:paraId="6EE1BA68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3437" w:type="dxa"/>
            <w:tcBorders>
              <w:top w:val="nil"/>
            </w:tcBorders>
          </w:tcPr>
          <w:p w14:paraId="64B92655" w14:textId="77777777" w:rsidR="006607CE" w:rsidRDefault="00660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4839" w:type="dxa"/>
            <w:tcBorders>
              <w:top w:val="nil"/>
            </w:tcBorders>
          </w:tcPr>
          <w:p w14:paraId="2E008324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2061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5</w:t>
            </w:r>
          </w:p>
        </w:tc>
      </w:tr>
    </w:tbl>
    <w:p w14:paraId="5F7368F3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spacing w:before="192"/>
        <w:rPr>
          <w:rFonts w:ascii="Calibri" w:eastAsia="Calibri" w:hAnsi="Calibri" w:cs="Calibri"/>
          <w:b/>
          <w:color w:val="000000"/>
          <w:sz w:val="20"/>
          <w:szCs w:val="20"/>
        </w:rPr>
        <w:sectPr w:rsidR="006607CE">
          <w:pgSz w:w="15840" w:h="12240" w:orient="landscape"/>
          <w:pgMar w:top="1760" w:right="360" w:bottom="1660" w:left="360" w:header="1184" w:footer="1461" w:gutter="0"/>
          <w:cols w:space="720"/>
        </w:sectPr>
      </w:pPr>
    </w:p>
    <w:p w14:paraId="698E2584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spacing w:before="124"/>
        <w:rPr>
          <w:rFonts w:ascii="Calibri" w:eastAsia="Calibri" w:hAnsi="Calibri" w:cs="Calibri"/>
          <w:b/>
          <w:color w:val="000000"/>
          <w:sz w:val="15"/>
          <w:szCs w:val="15"/>
        </w:rPr>
      </w:pPr>
    </w:p>
    <w:p w14:paraId="0D4220BB" w14:textId="77777777" w:rsidR="006607CE" w:rsidRDefault="00000000">
      <w:pPr>
        <w:pBdr>
          <w:top w:val="nil"/>
          <w:left w:val="nil"/>
          <w:bottom w:val="nil"/>
          <w:right w:val="nil"/>
          <w:between w:val="nil"/>
        </w:pBdr>
        <w:ind w:left="976"/>
        <w:rPr>
          <w:rFonts w:ascii="Calibri" w:eastAsia="Calibri" w:hAnsi="Calibri" w:cs="Calibri"/>
          <w:color w:val="000000"/>
          <w:sz w:val="15"/>
          <w:szCs w:val="15"/>
        </w:rPr>
      </w:pPr>
      <w:r>
        <w:rPr>
          <w:rFonts w:ascii="Calibri" w:eastAsia="Calibri" w:hAnsi="Calibri" w:cs="Calibri"/>
          <w:color w:val="000000"/>
          <w:sz w:val="15"/>
          <w:szCs w:val="15"/>
        </w:rPr>
        <w:t>5</w:t>
      </w:r>
    </w:p>
    <w:p w14:paraId="3CEE6F5D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spacing w:before="97"/>
        <w:rPr>
          <w:rFonts w:ascii="Calibri" w:eastAsia="Calibri" w:hAnsi="Calibri" w:cs="Calibri"/>
          <w:color w:val="000000"/>
          <w:sz w:val="15"/>
          <w:szCs w:val="15"/>
        </w:rPr>
      </w:pPr>
    </w:p>
    <w:p w14:paraId="22331CED" w14:textId="77777777" w:rsidR="006607CE" w:rsidRDefault="00000000">
      <w:pPr>
        <w:pBdr>
          <w:top w:val="nil"/>
          <w:left w:val="nil"/>
          <w:bottom w:val="nil"/>
          <w:right w:val="nil"/>
          <w:between w:val="nil"/>
        </w:pBdr>
        <w:ind w:left="976"/>
        <w:rPr>
          <w:rFonts w:ascii="Calibri" w:eastAsia="Calibri" w:hAnsi="Calibri" w:cs="Calibri"/>
          <w:color w:val="000000"/>
          <w:sz w:val="15"/>
          <w:szCs w:val="15"/>
        </w:rPr>
      </w:pPr>
      <w:r>
        <w:rPr>
          <w:rFonts w:ascii="Calibri" w:eastAsia="Calibri" w:hAnsi="Calibri" w:cs="Calibri"/>
          <w:color w:val="000000"/>
          <w:sz w:val="15"/>
          <w:szCs w:val="15"/>
        </w:rPr>
        <w:t>4</w: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69551126" wp14:editId="7F7FCD8C">
                <wp:simplePos x="0" y="0"/>
                <wp:positionH relativeFrom="column">
                  <wp:posOffset>267168</wp:posOffset>
                </wp:positionH>
                <wp:positionV relativeFrom="paragraph">
                  <wp:posOffset>92534</wp:posOffset>
                </wp:positionV>
                <wp:extent cx="131445" cy="51625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5092635" y="3719040"/>
                          <a:ext cx="506730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BA886A" w14:textId="77777777" w:rsidR="006607CE" w:rsidRDefault="00000000">
                            <w:pPr>
                              <w:spacing w:line="180" w:lineRule="auto"/>
                              <w:ind w:left="20" w:firstLine="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5"/>
                              </w:rPr>
                              <w:t>LIKELIHOOD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551126" id="Rectangle 7" o:spid="_x0000_s1039" style="position:absolute;left:0;text-align:left;margin-left:21.05pt;margin-top:7.3pt;width:10.35pt;height:40.65pt;rotation:-90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sBvgEAAF8DAAAOAAAAZHJzL2Uyb0RvYy54bWysU9uO2jAQfa/Uf7D8vuTCwi4Is6q6oqq0&#10;apG2/QDj2MRS4nHHhoS/79jA0stb1TxYx+PRmXNmJqunse/YUWOw4ASvJiVn2ilorNsL/v3b5u6R&#10;sxCla2QHTgt+0oE/rd+/Ww1+qWtooWs0MiJxYTl4wdsY/bIogmp1L8MEvHb0aAB7GemK+6JBORB7&#10;3xV1Wc6LAbDxCEqHQNHn8yNfZ35jtIpfjQk6sk5w0hbzifncpbNYr+Ryj9K3Vl1kyH9Q0UvrqOgb&#10;1bOMkh3Q/kXVW4UQwMSJgr4AY6zS2QO5qco/3Ly20uvshZoT/Fubwv+jVV+Or36L1IbBh2UgmFyM&#10;BnuGQN26m92X6cvmSC4bBZ+Vi3o+nXF2Enz6UC3K+0sf9RiZygnzhyl1W1FCVVeLOr8XZ97E7zHE&#10;Txp6loDgSGPKBeTxJUTSQqnXlJTuYGO7Lo+qc78FKDFFipv4hOK4G5ltBK/TfFNkB81piyx4tbFU&#10;8kWGuJVIk644G2j6gocfB4mas+6zo/amVbkCvILdFUinWqAlipyd4ceYV+os7cMhgrHZxq30RSNN&#10;Mbu7bFxak1/vOev2X6x/AgAA//8DAFBLAwQUAAYACAAAACEASfsuF9oAAAAHAQAADwAAAGRycy9k&#10;b3ducmV2LnhtbEyOvU7DMBSFdyTewbpIbNROKVET4lQICQYWoCCxuvHFiYivo9htkrfnMtHx6Px9&#10;1W72vTjhGLtAGrKVAoHUBNuR0/D58XSzBRGTIWv6QKhhwQi7+vKiMqUNE73jaZ+c4BGKpdHQpjSU&#10;UsamRW/iKgxI7H2H0ZvEcnTSjmbicd/LtVK59KYjfmjNgI8tNj/7o2eM5RlfFpKuyLdfTk3rt1m9&#10;TlpfX80P9yASzuk/DH/43IGamQ7hSDaKnnXG5EnDZlOAYL+4zUAcNOR3Oci6kuf89S8AAAD//wMA&#10;UEsBAi0AFAAGAAgAAAAhALaDOJL+AAAA4QEAABMAAAAAAAAAAAAAAAAAAAAAAFtDb250ZW50X1R5&#10;cGVzXS54bWxQSwECLQAUAAYACAAAACEAOP0h/9YAAACUAQAACwAAAAAAAAAAAAAAAAAvAQAAX3Jl&#10;bHMvLnJlbHNQSwECLQAUAAYACAAAACEA75wrAb4BAABfAwAADgAAAAAAAAAAAAAAAAAuAgAAZHJz&#10;L2Uyb0RvYy54bWxQSwECLQAUAAYACAAAACEASfsuF9oAAAAHAQAADwAAAAAAAAAAAAAAAAAYBAAA&#10;ZHJzL2Rvd25yZXYueG1sUEsFBgAAAAAEAAQA8wAAAB8FAAAAAA==&#10;" filled="f" stroked="f">
                <v:textbox inset="0,0,0,0">
                  <w:txbxContent>
                    <w:p w14:paraId="00BA886A" w14:textId="77777777" w:rsidR="006607CE" w:rsidRDefault="00000000">
                      <w:pPr>
                        <w:spacing w:line="180" w:lineRule="auto"/>
                        <w:ind w:left="20" w:firstLine="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15"/>
                        </w:rPr>
                        <w:t>LIKELIHOOD</w:t>
                      </w:r>
                    </w:p>
                  </w:txbxContent>
                </v:textbox>
              </v:rect>
            </w:pict>
          </mc:Fallback>
        </mc:AlternateContent>
      </w:r>
    </w:p>
    <w:p w14:paraId="1DE97748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rFonts w:ascii="Calibri" w:eastAsia="Calibri" w:hAnsi="Calibri" w:cs="Calibri"/>
          <w:color w:val="000000"/>
          <w:sz w:val="15"/>
          <w:szCs w:val="15"/>
        </w:rPr>
      </w:pPr>
    </w:p>
    <w:p w14:paraId="2091CE10" w14:textId="77777777" w:rsidR="006607CE" w:rsidRDefault="00000000">
      <w:pPr>
        <w:pBdr>
          <w:top w:val="nil"/>
          <w:left w:val="nil"/>
          <w:bottom w:val="nil"/>
          <w:right w:val="nil"/>
          <w:between w:val="nil"/>
        </w:pBdr>
        <w:ind w:left="976"/>
        <w:rPr>
          <w:rFonts w:ascii="Calibri" w:eastAsia="Calibri" w:hAnsi="Calibri" w:cs="Calibri"/>
          <w:color w:val="000000"/>
          <w:sz w:val="15"/>
          <w:szCs w:val="15"/>
        </w:rPr>
      </w:pPr>
      <w:r>
        <w:rPr>
          <w:rFonts w:ascii="Calibri" w:eastAsia="Calibri" w:hAnsi="Calibri" w:cs="Calibri"/>
          <w:color w:val="000000"/>
          <w:sz w:val="15"/>
          <w:szCs w:val="15"/>
        </w:rPr>
        <w:t>3</w:t>
      </w:r>
    </w:p>
    <w:p w14:paraId="149B0B8A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spacing w:before="97"/>
        <w:rPr>
          <w:rFonts w:ascii="Calibri" w:eastAsia="Calibri" w:hAnsi="Calibri" w:cs="Calibri"/>
          <w:color w:val="000000"/>
          <w:sz w:val="15"/>
          <w:szCs w:val="15"/>
        </w:rPr>
      </w:pPr>
    </w:p>
    <w:p w14:paraId="1B166ACD" w14:textId="77777777" w:rsidR="006607CE" w:rsidRDefault="00000000">
      <w:pPr>
        <w:pBdr>
          <w:top w:val="nil"/>
          <w:left w:val="nil"/>
          <w:bottom w:val="nil"/>
          <w:right w:val="nil"/>
          <w:between w:val="nil"/>
        </w:pBdr>
        <w:ind w:left="976"/>
        <w:rPr>
          <w:rFonts w:ascii="Calibri" w:eastAsia="Calibri" w:hAnsi="Calibri" w:cs="Calibri"/>
          <w:color w:val="000000"/>
          <w:sz w:val="15"/>
          <w:szCs w:val="15"/>
        </w:rPr>
      </w:pPr>
      <w:r>
        <w:rPr>
          <w:rFonts w:ascii="Calibri" w:eastAsia="Calibri" w:hAnsi="Calibri" w:cs="Calibri"/>
          <w:color w:val="000000"/>
          <w:sz w:val="15"/>
          <w:szCs w:val="15"/>
        </w:rPr>
        <w:t>2</w:t>
      </w:r>
    </w:p>
    <w:p w14:paraId="460C00C1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spacing w:before="94"/>
        <w:rPr>
          <w:rFonts w:ascii="Calibri" w:eastAsia="Calibri" w:hAnsi="Calibri" w:cs="Calibri"/>
          <w:color w:val="000000"/>
          <w:sz w:val="15"/>
          <w:szCs w:val="15"/>
        </w:rPr>
      </w:pPr>
    </w:p>
    <w:p w14:paraId="5585D47D" w14:textId="77777777" w:rsidR="006607CE" w:rsidRDefault="00000000">
      <w:pPr>
        <w:pBdr>
          <w:top w:val="nil"/>
          <w:left w:val="nil"/>
          <w:bottom w:val="nil"/>
          <w:right w:val="nil"/>
          <w:between w:val="nil"/>
        </w:pBdr>
        <w:ind w:left="976"/>
        <w:rPr>
          <w:rFonts w:ascii="Calibri" w:eastAsia="Calibri" w:hAnsi="Calibri" w:cs="Calibri"/>
          <w:color w:val="000000"/>
          <w:sz w:val="15"/>
          <w:szCs w:val="15"/>
        </w:rPr>
      </w:pPr>
      <w:r>
        <w:rPr>
          <w:rFonts w:ascii="Calibri" w:eastAsia="Calibri" w:hAnsi="Calibri" w:cs="Calibri"/>
          <w:color w:val="000000"/>
          <w:sz w:val="15"/>
          <w:szCs w:val="15"/>
        </w:rPr>
        <w:t>1</w:t>
      </w:r>
    </w:p>
    <w:p w14:paraId="0A359A3A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5"/>
          <w:szCs w:val="15"/>
        </w:rPr>
      </w:pPr>
    </w:p>
    <w:p w14:paraId="456A5C3E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rFonts w:ascii="Calibri" w:eastAsia="Calibri" w:hAnsi="Calibri" w:cs="Calibri"/>
          <w:color w:val="000000"/>
          <w:sz w:val="15"/>
          <w:szCs w:val="15"/>
        </w:rPr>
      </w:pPr>
    </w:p>
    <w:p w14:paraId="1C6180B4" w14:textId="77777777" w:rsidR="006607C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11"/>
          <w:tab w:val="left" w:pos="2555"/>
          <w:tab w:val="left" w:pos="3103"/>
          <w:tab w:val="left" w:pos="3647"/>
        </w:tabs>
        <w:spacing w:before="1"/>
        <w:ind w:left="1466"/>
        <w:rPr>
          <w:rFonts w:ascii="Calibri" w:eastAsia="Calibri" w:hAnsi="Calibri" w:cs="Calibri"/>
          <w:color w:val="000000"/>
          <w:sz w:val="15"/>
          <w:szCs w:val="15"/>
        </w:rPr>
      </w:pPr>
      <w:r>
        <w:rPr>
          <w:rFonts w:ascii="Calibri" w:eastAsia="Calibri" w:hAnsi="Calibri" w:cs="Calibri"/>
          <w:color w:val="000000"/>
          <w:sz w:val="15"/>
          <w:szCs w:val="15"/>
        </w:rPr>
        <w:t>1</w:t>
      </w:r>
      <w:r>
        <w:rPr>
          <w:rFonts w:ascii="Calibri" w:eastAsia="Calibri" w:hAnsi="Calibri" w:cs="Calibri"/>
          <w:color w:val="000000"/>
          <w:sz w:val="15"/>
          <w:szCs w:val="15"/>
        </w:rPr>
        <w:tab/>
        <w:t>2</w:t>
      </w:r>
      <w:r>
        <w:rPr>
          <w:rFonts w:ascii="Calibri" w:eastAsia="Calibri" w:hAnsi="Calibri" w:cs="Calibri"/>
          <w:color w:val="000000"/>
          <w:sz w:val="15"/>
          <w:szCs w:val="15"/>
        </w:rPr>
        <w:tab/>
        <w:t>3</w:t>
      </w:r>
      <w:r>
        <w:rPr>
          <w:rFonts w:ascii="Calibri" w:eastAsia="Calibri" w:hAnsi="Calibri" w:cs="Calibri"/>
          <w:color w:val="000000"/>
          <w:sz w:val="15"/>
          <w:szCs w:val="15"/>
        </w:rPr>
        <w:tab/>
        <w:t>4</w:t>
      </w:r>
      <w:r>
        <w:rPr>
          <w:rFonts w:ascii="Calibri" w:eastAsia="Calibri" w:hAnsi="Calibri" w:cs="Calibri"/>
          <w:color w:val="000000"/>
          <w:sz w:val="15"/>
          <w:szCs w:val="15"/>
        </w:rPr>
        <w:tab/>
        <w:t>5</w:t>
      </w:r>
    </w:p>
    <w:p w14:paraId="63934C7C" w14:textId="77777777" w:rsidR="006607CE" w:rsidRDefault="00000000">
      <w:pPr>
        <w:pStyle w:val="Heading1"/>
        <w:spacing w:before="131"/>
        <w:ind w:left="2349"/>
      </w:pPr>
      <w:r>
        <w:t>IMPACT</w:t>
      </w:r>
    </w:p>
    <w:p w14:paraId="24EA1BBF" w14:textId="77777777" w:rsidR="006607CE" w:rsidRDefault="00000000">
      <w:pPr>
        <w:pBdr>
          <w:top w:val="nil"/>
          <w:left w:val="nil"/>
          <w:bottom w:val="nil"/>
          <w:right w:val="nil"/>
          <w:between w:val="nil"/>
        </w:pBdr>
        <w:spacing w:before="105"/>
        <w:ind w:left="812"/>
        <w:rPr>
          <w:color w:val="000000"/>
          <w:sz w:val="15"/>
          <w:szCs w:val="15"/>
        </w:rPr>
      </w:pPr>
      <w:r>
        <w:br w:type="column"/>
      </w:r>
      <w:r>
        <w:rPr>
          <w:color w:val="000000"/>
          <w:sz w:val="15"/>
          <w:szCs w:val="15"/>
        </w:rPr>
        <w:t>Risk process</w:t>
      </w:r>
    </w:p>
    <w:p w14:paraId="44373B0A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spacing w:before="41"/>
        <w:rPr>
          <w:color w:val="000000"/>
          <w:sz w:val="15"/>
          <w:szCs w:val="15"/>
        </w:rPr>
      </w:pPr>
    </w:p>
    <w:p w14:paraId="15E0C182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tabs>
          <w:tab w:val="left" w:pos="1078"/>
        </w:tabs>
        <w:ind w:left="1078" w:hanging="266"/>
        <w:rPr>
          <w:color w:val="000000"/>
          <w:sz w:val="15"/>
          <w:szCs w:val="15"/>
        </w:rPr>
      </w:pPr>
    </w:p>
    <w:tbl>
      <w:tblPr>
        <w:tblStyle w:val="a7"/>
        <w:tblW w:w="4505" w:type="dxa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200"/>
        <w:gridCol w:w="2885"/>
      </w:tblGrid>
      <w:tr w:rsidR="006607CE" w14:paraId="15318B1C" w14:textId="77777777">
        <w:trPr>
          <w:trHeight w:val="355"/>
        </w:trPr>
        <w:tc>
          <w:tcPr>
            <w:tcW w:w="1620" w:type="dxa"/>
            <w:gridSpan w:val="2"/>
            <w:shd w:val="clear" w:color="auto" w:fill="D8D8D8"/>
          </w:tcPr>
          <w:p w14:paraId="6A6C47A7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5" w:lineRule="auto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Impact</w:t>
            </w:r>
          </w:p>
        </w:tc>
        <w:tc>
          <w:tcPr>
            <w:tcW w:w="2885" w:type="dxa"/>
            <w:shd w:val="clear" w:color="auto" w:fill="D8D8D8"/>
          </w:tcPr>
          <w:p w14:paraId="5705D10C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5" w:lineRule="auto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Health &amp; Safety</w:t>
            </w:r>
          </w:p>
        </w:tc>
      </w:tr>
      <w:tr w:rsidR="006607CE" w14:paraId="3601C78C" w14:textId="77777777">
        <w:trPr>
          <w:trHeight w:val="353"/>
        </w:trPr>
        <w:tc>
          <w:tcPr>
            <w:tcW w:w="420" w:type="dxa"/>
          </w:tcPr>
          <w:p w14:paraId="28B26B2B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4" w:lineRule="auto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1</w:t>
            </w:r>
          </w:p>
        </w:tc>
        <w:tc>
          <w:tcPr>
            <w:tcW w:w="1200" w:type="dxa"/>
          </w:tcPr>
          <w:p w14:paraId="5FC61AB9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4" w:lineRule="auto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Trivial -</w:t>
            </w:r>
          </w:p>
          <w:p w14:paraId="4DFC1DB2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insignificant</w:t>
            </w:r>
          </w:p>
        </w:tc>
        <w:tc>
          <w:tcPr>
            <w:tcW w:w="2885" w:type="dxa"/>
          </w:tcPr>
          <w:p w14:paraId="5C0C247B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4" w:lineRule="auto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Very minor injuries e.g. slight</w:t>
            </w:r>
          </w:p>
          <w:p w14:paraId="58E07553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bruising</w:t>
            </w:r>
          </w:p>
        </w:tc>
      </w:tr>
      <w:tr w:rsidR="006607CE" w14:paraId="10A1CE5A" w14:textId="77777777">
        <w:trPr>
          <w:trHeight w:val="707"/>
        </w:trPr>
        <w:tc>
          <w:tcPr>
            <w:tcW w:w="420" w:type="dxa"/>
          </w:tcPr>
          <w:p w14:paraId="7D5109E4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5" w:lineRule="auto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2</w:t>
            </w:r>
          </w:p>
        </w:tc>
        <w:tc>
          <w:tcPr>
            <w:tcW w:w="1200" w:type="dxa"/>
          </w:tcPr>
          <w:p w14:paraId="28F56D5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5" w:lineRule="auto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Minor</w:t>
            </w:r>
          </w:p>
        </w:tc>
        <w:tc>
          <w:tcPr>
            <w:tcW w:w="2885" w:type="dxa"/>
          </w:tcPr>
          <w:p w14:paraId="6A70394E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5" w:lineRule="auto"/>
              <w:ind w:left="101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Injuries or illness e.g. small cut or</w:t>
            </w:r>
          </w:p>
          <w:p w14:paraId="6E5366F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00" w:right="223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abrasion which </w:t>
            </w:r>
            <w:proofErr w:type="gramStart"/>
            <w:r>
              <w:rPr>
                <w:color w:val="000000"/>
                <w:sz w:val="15"/>
                <w:szCs w:val="15"/>
              </w:rPr>
              <w:t>require</w:t>
            </w:r>
            <w:proofErr w:type="gramEnd"/>
            <w:r>
              <w:rPr>
                <w:color w:val="000000"/>
                <w:sz w:val="15"/>
                <w:szCs w:val="15"/>
              </w:rPr>
              <w:t xml:space="preserve"> basic first aid treatment even in self- administered.</w:t>
            </w:r>
          </w:p>
        </w:tc>
      </w:tr>
      <w:tr w:rsidR="006607CE" w14:paraId="16552D07" w14:textId="77777777">
        <w:trPr>
          <w:trHeight w:val="531"/>
        </w:trPr>
        <w:tc>
          <w:tcPr>
            <w:tcW w:w="420" w:type="dxa"/>
          </w:tcPr>
          <w:p w14:paraId="2A760439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5" w:lineRule="auto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3</w:t>
            </w:r>
          </w:p>
        </w:tc>
        <w:tc>
          <w:tcPr>
            <w:tcW w:w="1200" w:type="dxa"/>
          </w:tcPr>
          <w:p w14:paraId="0C8CDB0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5" w:lineRule="auto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Moderate</w:t>
            </w:r>
          </w:p>
        </w:tc>
        <w:tc>
          <w:tcPr>
            <w:tcW w:w="2885" w:type="dxa"/>
          </w:tcPr>
          <w:p w14:paraId="12BB2044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5" w:lineRule="auto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Injuries or illness e.g. strain or</w:t>
            </w:r>
          </w:p>
          <w:p w14:paraId="2FD19530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4" w:lineRule="auto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sprain requiring first aid or medical support.</w:t>
            </w:r>
          </w:p>
        </w:tc>
      </w:tr>
      <w:tr w:rsidR="006607CE" w14:paraId="0A00738B" w14:textId="77777777">
        <w:trPr>
          <w:trHeight w:val="531"/>
        </w:trPr>
        <w:tc>
          <w:tcPr>
            <w:tcW w:w="420" w:type="dxa"/>
          </w:tcPr>
          <w:p w14:paraId="5CAD302C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4" w:lineRule="auto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4</w:t>
            </w:r>
          </w:p>
        </w:tc>
        <w:tc>
          <w:tcPr>
            <w:tcW w:w="1200" w:type="dxa"/>
          </w:tcPr>
          <w:p w14:paraId="7B1DDE8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4" w:lineRule="auto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Major</w:t>
            </w:r>
          </w:p>
        </w:tc>
        <w:tc>
          <w:tcPr>
            <w:tcW w:w="2885" w:type="dxa"/>
          </w:tcPr>
          <w:p w14:paraId="43EEB304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4" w:lineRule="auto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Injuries or illness e.g. broken bone</w:t>
            </w:r>
          </w:p>
          <w:p w14:paraId="37566F81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4" w:lineRule="auto"/>
              <w:ind w:left="100" w:right="223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requiring medical support &gt;24 hours and time off work &gt;4 weeks.</w:t>
            </w:r>
          </w:p>
        </w:tc>
      </w:tr>
      <w:tr w:rsidR="006607CE" w14:paraId="71BA7F85" w14:textId="77777777">
        <w:trPr>
          <w:trHeight w:val="707"/>
        </w:trPr>
        <w:tc>
          <w:tcPr>
            <w:tcW w:w="420" w:type="dxa"/>
          </w:tcPr>
          <w:p w14:paraId="4E5D6081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3" w:lineRule="auto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5</w:t>
            </w:r>
          </w:p>
        </w:tc>
        <w:tc>
          <w:tcPr>
            <w:tcW w:w="1200" w:type="dxa"/>
          </w:tcPr>
          <w:p w14:paraId="6F4C19DD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3" w:lineRule="auto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Severe –</w:t>
            </w:r>
          </w:p>
          <w:p w14:paraId="55892DCB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4" w:lineRule="auto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extremely significant</w:t>
            </w:r>
          </w:p>
        </w:tc>
        <w:tc>
          <w:tcPr>
            <w:tcW w:w="2885" w:type="dxa"/>
          </w:tcPr>
          <w:p w14:paraId="0AAE9DFD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3" w:lineRule="auto"/>
              <w:ind w:left="100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Fatality or multiple serious injuries</w:t>
            </w:r>
          </w:p>
          <w:p w14:paraId="67EFB332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4" w:lineRule="auto"/>
              <w:ind w:left="100" w:right="223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or illness requiring hospital admission or significant time off work.</w:t>
            </w:r>
          </w:p>
        </w:tc>
      </w:tr>
    </w:tbl>
    <w:p w14:paraId="1ABB02E9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tabs>
          <w:tab w:val="left" w:pos="1078"/>
        </w:tabs>
        <w:ind w:left="1078" w:hanging="266"/>
        <w:rPr>
          <w:color w:val="000000"/>
          <w:sz w:val="15"/>
          <w:szCs w:val="15"/>
        </w:rPr>
      </w:pPr>
    </w:p>
    <w:tbl>
      <w:tblPr>
        <w:tblStyle w:val="a8"/>
        <w:tblW w:w="2729" w:type="dxa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5"/>
        <w:gridCol w:w="545"/>
        <w:gridCol w:w="545"/>
        <w:gridCol w:w="547"/>
        <w:gridCol w:w="547"/>
      </w:tblGrid>
      <w:tr w:rsidR="006607CE" w14:paraId="1B9E701E" w14:textId="77777777">
        <w:trPr>
          <w:trHeight w:val="450"/>
        </w:trPr>
        <w:tc>
          <w:tcPr>
            <w:tcW w:w="545" w:type="dxa"/>
            <w:shd w:val="clear" w:color="auto" w:fill="FFBF00"/>
          </w:tcPr>
          <w:p w14:paraId="136B663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6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5</w:t>
            </w:r>
          </w:p>
        </w:tc>
        <w:tc>
          <w:tcPr>
            <w:tcW w:w="545" w:type="dxa"/>
            <w:shd w:val="clear" w:color="auto" w:fill="FFBF00"/>
          </w:tcPr>
          <w:p w14:paraId="1A3CD69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6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10</w:t>
            </w:r>
          </w:p>
        </w:tc>
        <w:tc>
          <w:tcPr>
            <w:tcW w:w="545" w:type="dxa"/>
            <w:shd w:val="clear" w:color="auto" w:fill="FF0000"/>
          </w:tcPr>
          <w:p w14:paraId="2B0263A9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6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15</w:t>
            </w:r>
          </w:p>
        </w:tc>
        <w:tc>
          <w:tcPr>
            <w:tcW w:w="547" w:type="dxa"/>
            <w:shd w:val="clear" w:color="auto" w:fill="FF0000"/>
          </w:tcPr>
          <w:p w14:paraId="15B61254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8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20</w:t>
            </w:r>
          </w:p>
        </w:tc>
        <w:tc>
          <w:tcPr>
            <w:tcW w:w="547" w:type="dxa"/>
            <w:shd w:val="clear" w:color="auto" w:fill="FF0000"/>
          </w:tcPr>
          <w:p w14:paraId="04E9E262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ind w:left="8" w:right="4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25</w:t>
            </w:r>
          </w:p>
        </w:tc>
      </w:tr>
      <w:tr w:rsidR="006607CE" w14:paraId="62516438" w14:textId="77777777">
        <w:trPr>
          <w:trHeight w:val="452"/>
        </w:trPr>
        <w:tc>
          <w:tcPr>
            <w:tcW w:w="545" w:type="dxa"/>
            <w:shd w:val="clear" w:color="auto" w:fill="91CF50"/>
          </w:tcPr>
          <w:p w14:paraId="283FF050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6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4</w:t>
            </w:r>
          </w:p>
        </w:tc>
        <w:tc>
          <w:tcPr>
            <w:tcW w:w="545" w:type="dxa"/>
            <w:shd w:val="clear" w:color="auto" w:fill="FFBF00"/>
          </w:tcPr>
          <w:p w14:paraId="37F2F67E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6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8</w:t>
            </w:r>
          </w:p>
        </w:tc>
        <w:tc>
          <w:tcPr>
            <w:tcW w:w="545" w:type="dxa"/>
            <w:shd w:val="clear" w:color="auto" w:fill="FFBF00"/>
          </w:tcPr>
          <w:p w14:paraId="7EE719E9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6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12</w:t>
            </w:r>
          </w:p>
        </w:tc>
        <w:tc>
          <w:tcPr>
            <w:tcW w:w="547" w:type="dxa"/>
            <w:shd w:val="clear" w:color="auto" w:fill="FF0000"/>
          </w:tcPr>
          <w:p w14:paraId="02D9ED32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8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16</w:t>
            </w:r>
          </w:p>
        </w:tc>
        <w:tc>
          <w:tcPr>
            <w:tcW w:w="547" w:type="dxa"/>
            <w:shd w:val="clear" w:color="auto" w:fill="FF0000"/>
          </w:tcPr>
          <w:p w14:paraId="7D6D39DA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8" w:right="4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20</w:t>
            </w:r>
          </w:p>
        </w:tc>
      </w:tr>
      <w:tr w:rsidR="006607CE" w14:paraId="62F8E57B" w14:textId="77777777">
        <w:trPr>
          <w:trHeight w:val="449"/>
        </w:trPr>
        <w:tc>
          <w:tcPr>
            <w:tcW w:w="545" w:type="dxa"/>
            <w:shd w:val="clear" w:color="auto" w:fill="91CF50"/>
          </w:tcPr>
          <w:p w14:paraId="677EAB35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6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3</w:t>
            </w:r>
          </w:p>
        </w:tc>
        <w:tc>
          <w:tcPr>
            <w:tcW w:w="545" w:type="dxa"/>
            <w:shd w:val="clear" w:color="auto" w:fill="FFBF00"/>
          </w:tcPr>
          <w:p w14:paraId="017AFB8E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6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6</w:t>
            </w:r>
          </w:p>
        </w:tc>
        <w:tc>
          <w:tcPr>
            <w:tcW w:w="545" w:type="dxa"/>
            <w:shd w:val="clear" w:color="auto" w:fill="FFBF00"/>
          </w:tcPr>
          <w:p w14:paraId="66112E41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6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9</w:t>
            </w:r>
          </w:p>
        </w:tc>
        <w:tc>
          <w:tcPr>
            <w:tcW w:w="547" w:type="dxa"/>
            <w:shd w:val="clear" w:color="auto" w:fill="FFBF00"/>
          </w:tcPr>
          <w:p w14:paraId="3C28723E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8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12</w:t>
            </w:r>
          </w:p>
        </w:tc>
        <w:tc>
          <w:tcPr>
            <w:tcW w:w="547" w:type="dxa"/>
            <w:shd w:val="clear" w:color="auto" w:fill="FF0000"/>
          </w:tcPr>
          <w:p w14:paraId="76B398C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ind w:left="8" w:right="4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15</w:t>
            </w:r>
          </w:p>
        </w:tc>
      </w:tr>
      <w:tr w:rsidR="006607CE" w14:paraId="61A4DDC5" w14:textId="77777777">
        <w:trPr>
          <w:trHeight w:val="453"/>
        </w:trPr>
        <w:tc>
          <w:tcPr>
            <w:tcW w:w="545" w:type="dxa"/>
            <w:shd w:val="clear" w:color="auto" w:fill="91CF50"/>
          </w:tcPr>
          <w:p w14:paraId="01887BC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6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lastRenderedPageBreak/>
              <w:t>2</w:t>
            </w:r>
          </w:p>
        </w:tc>
        <w:tc>
          <w:tcPr>
            <w:tcW w:w="545" w:type="dxa"/>
            <w:shd w:val="clear" w:color="auto" w:fill="91CF50"/>
          </w:tcPr>
          <w:p w14:paraId="6C011778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6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4</w:t>
            </w:r>
          </w:p>
        </w:tc>
        <w:tc>
          <w:tcPr>
            <w:tcW w:w="545" w:type="dxa"/>
            <w:shd w:val="clear" w:color="auto" w:fill="FFBF00"/>
          </w:tcPr>
          <w:p w14:paraId="00EE4DC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6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6</w:t>
            </w:r>
          </w:p>
        </w:tc>
        <w:tc>
          <w:tcPr>
            <w:tcW w:w="547" w:type="dxa"/>
            <w:shd w:val="clear" w:color="auto" w:fill="FFBF00"/>
          </w:tcPr>
          <w:p w14:paraId="512BBCEA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8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8</w:t>
            </w:r>
          </w:p>
        </w:tc>
        <w:tc>
          <w:tcPr>
            <w:tcW w:w="547" w:type="dxa"/>
            <w:shd w:val="clear" w:color="auto" w:fill="FFBF00"/>
          </w:tcPr>
          <w:p w14:paraId="15FB3820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/>
              <w:ind w:left="8" w:right="4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10</w:t>
            </w:r>
          </w:p>
        </w:tc>
      </w:tr>
      <w:tr w:rsidR="006607CE" w14:paraId="6669F787" w14:textId="77777777">
        <w:trPr>
          <w:trHeight w:val="449"/>
        </w:trPr>
        <w:tc>
          <w:tcPr>
            <w:tcW w:w="545" w:type="dxa"/>
            <w:shd w:val="clear" w:color="auto" w:fill="91CF50"/>
          </w:tcPr>
          <w:p w14:paraId="0CDCA69C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6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1</w:t>
            </w:r>
          </w:p>
        </w:tc>
        <w:tc>
          <w:tcPr>
            <w:tcW w:w="545" w:type="dxa"/>
            <w:shd w:val="clear" w:color="auto" w:fill="91CF50"/>
          </w:tcPr>
          <w:p w14:paraId="07F07290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6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2</w:t>
            </w:r>
          </w:p>
        </w:tc>
        <w:tc>
          <w:tcPr>
            <w:tcW w:w="545" w:type="dxa"/>
            <w:shd w:val="clear" w:color="auto" w:fill="91CF50"/>
          </w:tcPr>
          <w:p w14:paraId="2E67A128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6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3</w:t>
            </w:r>
          </w:p>
        </w:tc>
        <w:tc>
          <w:tcPr>
            <w:tcW w:w="547" w:type="dxa"/>
            <w:shd w:val="clear" w:color="auto" w:fill="91CF50"/>
          </w:tcPr>
          <w:p w14:paraId="589E40C4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8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4</w:t>
            </w:r>
          </w:p>
        </w:tc>
        <w:tc>
          <w:tcPr>
            <w:tcW w:w="547" w:type="dxa"/>
            <w:shd w:val="clear" w:color="auto" w:fill="FFBF00"/>
          </w:tcPr>
          <w:p w14:paraId="4A2772BF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ind w:left="8" w:right="4"/>
              <w:jc w:val="center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5</w:t>
            </w:r>
          </w:p>
        </w:tc>
      </w:tr>
    </w:tbl>
    <w:p w14:paraId="0A49F6B3" w14:textId="77777777" w:rsidR="006607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8"/>
        </w:tabs>
        <w:ind w:hanging="266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>Identify the impact and likelihood using the tables above.</w:t>
      </w:r>
    </w:p>
    <w:p w14:paraId="5289DFC8" w14:textId="77777777" w:rsidR="006607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8"/>
        </w:tabs>
        <w:spacing w:before="27" w:line="285" w:lineRule="auto"/>
        <w:ind w:right="6224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Identify the risk rating by multiplying the Impact by the likelihood using the </w:t>
      </w:r>
      <w:proofErr w:type="spellStart"/>
      <w:r>
        <w:rPr>
          <w:color w:val="000000"/>
          <w:sz w:val="15"/>
          <w:szCs w:val="15"/>
        </w:rPr>
        <w:t>coloured</w:t>
      </w:r>
      <w:proofErr w:type="spellEnd"/>
      <w:r>
        <w:rPr>
          <w:color w:val="000000"/>
          <w:sz w:val="15"/>
          <w:szCs w:val="15"/>
        </w:rPr>
        <w:t xml:space="preserve"> matrix.</w:t>
      </w:r>
    </w:p>
    <w:p w14:paraId="0E5AE2B0" w14:textId="77777777" w:rsidR="006607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8"/>
        </w:tabs>
        <w:spacing w:line="280" w:lineRule="auto"/>
        <w:ind w:right="5635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If the risk is amber or red – identify control measures to </w:t>
      </w:r>
      <w:r>
        <w:rPr>
          <w:color w:val="000000"/>
          <w:sz w:val="15"/>
          <w:szCs w:val="15"/>
        </w:rPr>
        <w:t>reduce the risk to as low as is reasonably practicable.</w:t>
      </w:r>
    </w:p>
    <w:p w14:paraId="4FB7240C" w14:textId="77777777" w:rsidR="006607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8"/>
        </w:tabs>
        <w:spacing w:line="278" w:lineRule="auto"/>
        <w:ind w:right="6283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>If the residual risk is green, additional controls are not necessary.</w:t>
      </w:r>
    </w:p>
    <w:p w14:paraId="3FEEBD59" w14:textId="77777777" w:rsidR="006607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8"/>
        </w:tabs>
        <w:spacing w:line="280" w:lineRule="auto"/>
        <w:ind w:right="5632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If the residual risk is amber the activity can continue but you </w:t>
      </w:r>
      <w:r>
        <w:rPr>
          <w:color w:val="000000"/>
          <w:sz w:val="15"/>
          <w:szCs w:val="15"/>
        </w:rPr>
        <w:lastRenderedPageBreak/>
        <w:t>must identify and implement further controls to reduce the risk to as low as reasonably practicable.</w:t>
      </w:r>
    </w:p>
    <w:p w14:paraId="44E2C2C4" w14:textId="77777777" w:rsidR="006607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8"/>
        </w:tabs>
        <w:spacing w:line="283" w:lineRule="auto"/>
        <w:ind w:right="5711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If the residual risk is red </w:t>
      </w:r>
      <w:r>
        <w:rPr>
          <w:color w:val="000000"/>
          <w:sz w:val="15"/>
          <w:szCs w:val="15"/>
          <w:u w:val="single"/>
        </w:rPr>
        <w:t>do not continue with the activity</w:t>
      </w:r>
      <w:r>
        <w:rPr>
          <w:color w:val="000000"/>
          <w:sz w:val="15"/>
          <w:szCs w:val="15"/>
        </w:rPr>
        <w:t xml:space="preserve"> until additional controls have been implemented and the risk is reduced.</w:t>
      </w:r>
    </w:p>
    <w:p w14:paraId="4A56C553" w14:textId="77777777" w:rsidR="006607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8"/>
        </w:tabs>
        <w:spacing w:line="280" w:lineRule="auto"/>
        <w:ind w:right="6090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Control measures should follow the risk hierarchy, where appropriate as per </w:t>
      </w:r>
      <w:r>
        <w:rPr>
          <w:color w:val="000000"/>
          <w:sz w:val="15"/>
          <w:szCs w:val="15"/>
        </w:rPr>
        <w:t>the pyramid above.</w:t>
      </w:r>
    </w:p>
    <w:p w14:paraId="7DDCDF1C" w14:textId="77777777" w:rsidR="006607CE" w:rsidRDefault="006607CE">
      <w:pPr>
        <w:pBdr>
          <w:top w:val="nil"/>
          <w:left w:val="nil"/>
          <w:bottom w:val="nil"/>
          <w:right w:val="nil"/>
          <w:between w:val="nil"/>
        </w:pBdr>
        <w:tabs>
          <w:tab w:val="left" w:pos="1078"/>
        </w:tabs>
        <w:spacing w:line="280" w:lineRule="auto"/>
        <w:ind w:left="1078" w:right="5647" w:hanging="267"/>
        <w:rPr>
          <w:color w:val="000000"/>
          <w:sz w:val="15"/>
          <w:szCs w:val="15"/>
        </w:rPr>
      </w:pPr>
    </w:p>
    <w:tbl>
      <w:tblPr>
        <w:tblStyle w:val="a9"/>
        <w:tblW w:w="4528" w:type="dxa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6"/>
        <w:gridCol w:w="3582"/>
      </w:tblGrid>
      <w:tr w:rsidR="006607CE" w14:paraId="408CC45D" w14:textId="77777777">
        <w:trPr>
          <w:trHeight w:val="451"/>
        </w:trPr>
        <w:tc>
          <w:tcPr>
            <w:tcW w:w="4528" w:type="dxa"/>
            <w:gridSpan w:val="2"/>
            <w:shd w:val="clear" w:color="auto" w:fill="D8D8D8"/>
          </w:tcPr>
          <w:p w14:paraId="1D682CD6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101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Likelihood</w:t>
            </w:r>
          </w:p>
        </w:tc>
      </w:tr>
      <w:tr w:rsidR="006607CE" w14:paraId="7B8DEA48" w14:textId="77777777">
        <w:trPr>
          <w:trHeight w:val="207"/>
        </w:trPr>
        <w:tc>
          <w:tcPr>
            <w:tcW w:w="946" w:type="dxa"/>
          </w:tcPr>
          <w:p w14:paraId="73560D95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01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1</w:t>
            </w:r>
          </w:p>
        </w:tc>
        <w:tc>
          <w:tcPr>
            <w:tcW w:w="3582" w:type="dxa"/>
          </w:tcPr>
          <w:p w14:paraId="4753F940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01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Rare e.g. 1 in 100,000 chance or higher</w:t>
            </w:r>
          </w:p>
        </w:tc>
      </w:tr>
      <w:tr w:rsidR="006607CE" w14:paraId="0D60FD26" w14:textId="77777777">
        <w:trPr>
          <w:trHeight w:val="221"/>
        </w:trPr>
        <w:tc>
          <w:tcPr>
            <w:tcW w:w="946" w:type="dxa"/>
          </w:tcPr>
          <w:p w14:paraId="0E61CACA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101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2</w:t>
            </w:r>
          </w:p>
        </w:tc>
        <w:tc>
          <w:tcPr>
            <w:tcW w:w="3582" w:type="dxa"/>
          </w:tcPr>
          <w:p w14:paraId="58AD59F5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101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Unlikely e.g. 1 in 10,000 chance or higher</w:t>
            </w:r>
          </w:p>
        </w:tc>
      </w:tr>
      <w:tr w:rsidR="006607CE" w14:paraId="5F5FE7E1" w14:textId="77777777">
        <w:trPr>
          <w:trHeight w:val="225"/>
        </w:trPr>
        <w:tc>
          <w:tcPr>
            <w:tcW w:w="946" w:type="dxa"/>
          </w:tcPr>
          <w:p w14:paraId="5CDC58EB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01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3</w:t>
            </w:r>
          </w:p>
        </w:tc>
        <w:tc>
          <w:tcPr>
            <w:tcW w:w="3582" w:type="dxa"/>
          </w:tcPr>
          <w:p w14:paraId="0C4C1F78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01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Possible e.g. 1 in 1,000 chance or higher</w:t>
            </w:r>
          </w:p>
        </w:tc>
      </w:tr>
      <w:tr w:rsidR="006607CE" w14:paraId="44766A73" w14:textId="77777777">
        <w:trPr>
          <w:trHeight w:val="205"/>
        </w:trPr>
        <w:tc>
          <w:tcPr>
            <w:tcW w:w="946" w:type="dxa"/>
          </w:tcPr>
          <w:p w14:paraId="7D4F7FCC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01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4</w:t>
            </w:r>
          </w:p>
        </w:tc>
        <w:tc>
          <w:tcPr>
            <w:tcW w:w="3582" w:type="dxa"/>
          </w:tcPr>
          <w:p w14:paraId="6DE6A5E0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101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Likely e.g. 1 in 100 chance or higher</w:t>
            </w:r>
          </w:p>
        </w:tc>
      </w:tr>
      <w:tr w:rsidR="006607CE" w14:paraId="1AC6F118" w14:textId="77777777">
        <w:trPr>
          <w:trHeight w:val="184"/>
        </w:trPr>
        <w:tc>
          <w:tcPr>
            <w:tcW w:w="946" w:type="dxa"/>
          </w:tcPr>
          <w:p w14:paraId="0DDEA329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4" w:lineRule="auto"/>
              <w:ind w:left="101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5</w:t>
            </w:r>
          </w:p>
        </w:tc>
        <w:tc>
          <w:tcPr>
            <w:tcW w:w="3582" w:type="dxa"/>
          </w:tcPr>
          <w:p w14:paraId="31260628" w14:textId="77777777" w:rsidR="006607C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4" w:lineRule="auto"/>
              <w:ind w:left="101"/>
              <w:rPr>
                <w:rFonts w:ascii="Calibri" w:eastAsia="Calibri" w:hAnsi="Calibri" w:cs="Calibri"/>
                <w:color w:val="000000"/>
                <w:sz w:val="15"/>
                <w:szCs w:val="15"/>
              </w:rPr>
            </w:pPr>
            <w:r>
              <w:rPr>
                <w:rFonts w:ascii="Calibri" w:eastAsia="Calibri" w:hAnsi="Calibri" w:cs="Calibri"/>
                <w:color w:val="000000"/>
                <w:sz w:val="15"/>
                <w:szCs w:val="15"/>
              </w:rPr>
              <w:t>Very Likely e.g. 1 in 10 chance or higher</w:t>
            </w:r>
          </w:p>
        </w:tc>
      </w:tr>
    </w:tbl>
    <w:p w14:paraId="5D1BE0E9" w14:textId="77777777" w:rsidR="006607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8"/>
        </w:tabs>
        <w:spacing w:line="280" w:lineRule="auto"/>
        <w:ind w:right="5647"/>
        <w:rPr>
          <w:color w:val="000000"/>
          <w:sz w:val="15"/>
          <w:szCs w:val="15"/>
        </w:rPr>
      </w:pPr>
      <w:r>
        <w:rPr>
          <w:color w:val="000000"/>
          <w:sz w:val="15"/>
          <w:szCs w:val="15"/>
        </w:rPr>
        <w:t xml:space="preserve">The cost of implementing control measures can be </w:t>
      </w:r>
      <w:proofErr w:type="gramStart"/>
      <w:r>
        <w:rPr>
          <w:color w:val="000000"/>
          <w:sz w:val="15"/>
          <w:szCs w:val="15"/>
        </w:rPr>
        <w:t>taken into account</w:t>
      </w:r>
      <w:proofErr w:type="gramEnd"/>
      <w:r>
        <w:rPr>
          <w:color w:val="000000"/>
          <w:sz w:val="15"/>
          <w:szCs w:val="15"/>
        </w:rPr>
        <w:t xml:space="preserve"> but should be proportional to the risk i.e. a control to reduce low risk may not need to be carried out if the cost is high but a control to manage high risk means that even at high cost </w:t>
      </w:r>
      <w:proofErr w:type="gramStart"/>
      <w:r>
        <w:rPr>
          <w:color w:val="000000"/>
          <w:sz w:val="15"/>
          <w:szCs w:val="15"/>
        </w:rPr>
        <w:t>the control</w:t>
      </w:r>
      <w:proofErr w:type="gramEnd"/>
      <w:r>
        <w:rPr>
          <w:color w:val="000000"/>
          <w:sz w:val="15"/>
          <w:szCs w:val="15"/>
        </w:rPr>
        <w:t xml:space="preserve"> would be necessary.</w:t>
      </w:r>
    </w:p>
    <w:sectPr w:rsidR="006607CE">
      <w:type w:val="continuous"/>
      <w:pgSz w:w="15840" w:h="12240" w:orient="landscape"/>
      <w:pgMar w:top="1760" w:right="360" w:bottom="1660" w:left="360" w:header="1184" w:footer="1461" w:gutter="0"/>
      <w:cols w:num="2" w:space="720" w:equalWidth="0">
        <w:col w:w="7540" w:space="40"/>
        <w:col w:w="75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4BB72" w14:textId="77777777" w:rsidR="004E5E1F" w:rsidRDefault="004E5E1F">
      <w:r>
        <w:separator/>
      </w:r>
    </w:p>
  </w:endnote>
  <w:endnote w:type="continuationSeparator" w:id="0">
    <w:p w14:paraId="5F7FBD19" w14:textId="77777777" w:rsidR="004E5E1F" w:rsidRDefault="004E5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0369351-A2D1-4814-B863-62A4EEC17A1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561698BE-36CD-45E2-B0EF-DA7C69B7339B}"/>
    <w:embedBold r:id="rId3" w:fontKey="{1D399FAB-3864-4021-8938-4C277E082FF2}"/>
    <w:embedBoldItalic r:id="rId4" w:fontKey="{FC1C6806-28B5-40FC-96D0-58E617A9D0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125E68C-6F33-4FF1-AAA0-EF2690417D1B}"/>
    <w:embedBold r:id="rId6" w:fontKey="{DF653615-5776-4B46-8F9A-0523DA08A9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7BAFA8E-53DA-4913-ABC1-22C5FDC704D0}"/>
    <w:embedItalic r:id="rId8" w:fontKey="{B2826A3E-4789-41C3-97C9-54FFAED86A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36E9C212-B01F-4DC2-8BFC-29165F36132C}"/>
    <w:embedBold r:id="rId10" w:fontKey="{0618C7E3-3B1B-41B9-BAAB-1BA63ADA702F}"/>
    <w:embedBoldItalic r:id="rId11" w:fontKey="{D5C0F953-66EB-4CE9-A900-5C7250EA52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CA4E96A-F0D4-45B5-86B7-6965A785DD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9B763" w14:textId="77777777" w:rsidR="006607C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1FAFF96D" wp14:editId="3D0097D9">
              <wp:simplePos x="0" y="0"/>
              <wp:positionH relativeFrom="column">
                <wp:posOffset>158306</wp:posOffset>
              </wp:positionH>
              <wp:positionV relativeFrom="paragraph">
                <wp:posOffset>6700355</wp:posOffset>
              </wp:positionV>
              <wp:extent cx="165735" cy="16700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7895" y="3701260"/>
                        <a:ext cx="15621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3FAFC1" w14:textId="77777777" w:rsidR="006607CE" w:rsidRDefault="00000000">
                          <w:pPr>
                            <w:spacing w:line="230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AFF96D" id="Rectangle 4" o:spid="_x0000_s1042" style="position:absolute;margin-left:12.45pt;margin-top:527.6pt;width:13.05pt;height:13.1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n3BtAEAAFADAAAOAAAAZHJzL2Uyb0RvYy54bWysU9uO0zAQfUfiHyy/01ygF6K6K8SqCGkF&#10;lRY+wHXsxlJimxm3Sf+esdtuubwhXpzj8ejMmTOT9cM09OykAa13glezkjPtlG+tOwj+/dv2zYoz&#10;jNK1svdOC37WyB82r1+tx9Do2ne+bzUwInHYjEHwLsbQFAWqTg8SZz5oR4/GwyAjXeFQtCBHYh/6&#10;oi7LRTF6aAN4pREp+nh55JvMb4xW8asxqCPrBSdtMZ+Qz306i81aNgeQobPqKkP+g4pBWkdFX6ge&#10;ZZTsCPYvqsEq8OhNnCk/FN4Yq3Tugbqpyj+6ee5k0LkXMgfDi034/2jVl9Nz2AHZMAZskGDqYjIw&#10;pC/pY5Pg83qxXL2fc3YW/O2yrOrF1Tg9RaYooZov6orsVZRQzZfvVvm9uBMFwPhJ+4ElIDjQXLJd&#10;8vSEkYpT6i0l1XV+a/s+z6Z3vwUoMUWKu9qE4rSfmG0Fr9NAU2Tv2/MOGAa1tVTySWLcSaDRVpyN&#10;NG7B8cdRguas/+zIz7QbNwA3sL8B6VTnaWsiZxf4MeYdukj7cIze2NzGvfRVI40td3ddsbQXv95z&#10;1v1H2PwEAAD//wMAUEsDBBQABgAIAAAAIQARwNH44AAAAAsBAAAPAAAAZHJzL2Rvd25yZXYueG1s&#10;TI9NT4NAEIbvJv6HzZh4swtEDCBL0/iRerStSfW2ZUcgsrOE3Rb01zs96XHeefJ+lMvZ9uKEo+8c&#10;KYgXEQik2pmOGgVvu+ebDIQPmozuHaGCb/SwrC4vSl0YN9EGT9vQCDYhX2gFbQhDIaWvW7TaL9yA&#10;xL9PN1od+BwbaUY9sbntZRJFd9Lqjjih1QM+tFh/bY9WwTobVu8v7mdq+qeP9f51nz/u8qDU9dW8&#10;ugcRcA5/MJzrc3WouNPBHcl40StIbnMmWY/SNAHBRBrzuMNZyeIUZFXK/xuqXwAAAP//AwBQSwEC&#10;LQAUAAYACAAAACEAtoM4kv4AAADhAQAAEwAAAAAAAAAAAAAAAAAAAAAAW0NvbnRlbnRfVHlwZXNd&#10;LnhtbFBLAQItABQABgAIAAAAIQA4/SH/1gAAAJQBAAALAAAAAAAAAAAAAAAAAC8BAABfcmVscy8u&#10;cmVsc1BLAQItABQABgAIAAAAIQD58n3BtAEAAFADAAAOAAAAAAAAAAAAAAAAAC4CAABkcnMvZTJv&#10;RG9jLnhtbFBLAQItABQABgAIAAAAIQARwNH44AAAAAsBAAAPAAAAAAAAAAAAAAAAAA4EAABkcnMv&#10;ZG93bnJldi54bWxQSwUGAAAAAAQABADzAAAAGwUAAAAA&#10;" filled="f" stroked="f">
              <v:textbox inset="0,0,0,0">
                <w:txbxContent>
                  <w:p w14:paraId="563FAFC1" w14:textId="77777777" w:rsidR="006607CE" w:rsidRDefault="00000000">
                    <w:pPr>
                      <w:spacing w:line="230" w:lineRule="auto"/>
                      <w:ind w:left="60" w:firstLine="6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PAGE 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6A88D" w14:textId="77777777" w:rsidR="004E5E1F" w:rsidRDefault="004E5E1F">
      <w:r>
        <w:separator/>
      </w:r>
    </w:p>
  </w:footnote>
  <w:footnote w:type="continuationSeparator" w:id="0">
    <w:p w14:paraId="52B796F6" w14:textId="77777777" w:rsidR="004E5E1F" w:rsidRDefault="004E5E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CF258" w14:textId="77777777" w:rsidR="006607CE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04723CC" wp14:editId="54351FA7">
              <wp:simplePos x="0" y="0"/>
              <wp:positionH relativeFrom="page">
                <wp:posOffset>412306</wp:posOffset>
              </wp:positionH>
              <wp:positionV relativeFrom="page">
                <wp:posOffset>734083</wp:posOffset>
              </wp:positionV>
              <wp:extent cx="5154295" cy="25209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73615" y="3658715"/>
                        <a:ext cx="5144770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29EC55" w14:textId="77777777" w:rsidR="006607CE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Georgia" w:eastAsia="Georgia" w:hAnsi="Georgia" w:cs="Georgia"/>
                              <w:color w:val="1F497C"/>
                              <w:sz w:val="30"/>
                            </w:rPr>
                            <w:t>University of Southampton Health &amp; Safety Risk Assessment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4723CC" id="Rectangle 1" o:spid="_x0000_s1040" style="position:absolute;margin-left:32.45pt;margin-top:57.8pt;width:405.85pt;height:19.8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ZDhsAEAAEoDAAAOAAAAZHJzL2Uyb0RvYy54bWysU9tu2zAMfR/QfxD0vjh2k7gw4hTDigwD&#10;ii1Atw9QZCkWYEsqqcTO349SkqaXt2Iv8hFFHB4e0sv7se/YQQEaZ2ueT6acKStdY+yu5n//rL/e&#10;cYZB2EZ0zqqaHxXy+9XNl+XgK1W41nWNAkYkFqvB17wNwVdZhrJVvcCJ88rSo3bQi0BX2GUNiIHY&#10;+y4rptNFNjhoPDipECn6cHrkq8SvtZLht9aoAutqTtpCOiGd23hmq6WodiB8a+RZhviEil4YS0Vf&#10;qB5EEGwP5gNVbyQ4dDpMpOszp7WRKvVA3eTTd908tcKr1AuZg/7FJvx/tPLX4clvgGwYPFZIMHYx&#10;aujjl/SxseZFWd4u8jlnx5rfLuZ3JeFknBoDk5Qwz2ezsiR/JWUUs2JOmBKyK5MHDD+U61kENQca&#10;TPJLHB4xnFIvKbGwdWvTdalGZ98EiDNGsqvciMK4HSk7wq1rjhtg6OXaUK1HgWEjgIaaczbQoGuO&#10;z3sBirPupyUn41ZcAFzA9gKEla2jfQmcneD3kLbnpOnbPjhtkv5r6bM4Glhy4LxccSNe31PW9RdY&#10;/QMAAP//AwBQSwMEFAAGAAgAAAAhAFiYFT3hAAAACgEAAA8AAABkcnMvZG93bnJldi54bWxMj81O&#10;wzAQhO9IvIO1SNyoUyAhCXGqih+VI7SVWm5usiQR9jqK3Sbw9CwnuO3OjGa/LRaTNeKEg+8cKZjP&#10;IhBIlas7ahRsN89XKQgfNNXaOEIFX+hhUZ6fFTqv3UhveFqHRnAJ+VwraEPocyl91aLVfuZ6JPY+&#10;3GB14HVoZD3okcutkddRlEirO+ILre7xocXqc320ClZpv9y/uO+xMU/vq93rLnvcZEGpy4tpeQ8i&#10;4BT+wvCLz+hQMtPBHan2wihIbjNOsj6PExAcSO8SHg6sxPENyLKQ/18ofwAAAP//AwBQSwECLQAU&#10;AAYACAAAACEAtoM4kv4AAADhAQAAEwAAAAAAAAAAAAAAAAAAAAAAW0NvbnRlbnRfVHlwZXNdLnht&#10;bFBLAQItABQABgAIAAAAIQA4/SH/1gAAAJQBAAALAAAAAAAAAAAAAAAAAC8BAABfcmVscy8ucmVs&#10;c1BLAQItABQABgAIAAAAIQC+1ZDhsAEAAEoDAAAOAAAAAAAAAAAAAAAAAC4CAABkcnMvZTJvRG9j&#10;LnhtbFBLAQItABQABgAIAAAAIQBYmBU94QAAAAoBAAAPAAAAAAAAAAAAAAAAAAoEAABkcnMvZG93&#10;bnJldi54bWxQSwUGAAAAAAQABADzAAAAGAUAAAAA&#10;" filled="f" stroked="f">
              <v:textbox inset="0,0,0,0">
                <w:txbxContent>
                  <w:p w14:paraId="1429EC55" w14:textId="77777777" w:rsidR="006607CE" w:rsidRDefault="00000000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rFonts w:ascii="Georgia" w:eastAsia="Georgia" w:hAnsi="Georgia" w:cs="Georgia"/>
                        <w:color w:val="1F497C"/>
                        <w:sz w:val="30"/>
                      </w:rPr>
                      <w:t>University of Southampton Health &amp; Safety Risk Assessment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150C1BA4" wp14:editId="0C8D317B">
              <wp:simplePos x="0" y="0"/>
              <wp:positionH relativeFrom="page">
                <wp:posOffset>8649336</wp:posOffset>
              </wp:positionH>
              <wp:positionV relativeFrom="page">
                <wp:posOffset>976210</wp:posOffset>
              </wp:positionV>
              <wp:extent cx="991235" cy="16700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5145" y="3701260"/>
                        <a:ext cx="98171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771C5" w14:textId="77777777" w:rsidR="006607CE" w:rsidRDefault="00000000">
                          <w:pPr>
                            <w:spacing w:line="230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808080"/>
                              <w:sz w:val="20"/>
                            </w:rPr>
                            <w:t>Version: 2.3/2017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0C1BA4" id="Rectangle 6" o:spid="_x0000_s1041" style="position:absolute;margin-left:681.05pt;margin-top:76.85pt;width:78.05pt;height:13.1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4N4tQEAAFADAAAOAAAAZHJzL2Uyb0RvYy54bWysU9uO2jAQfa/Uf7D8XpJQWNgIs6q6oqq0&#10;apF2+wHGsYmlxHZnDAl/37GBpZe3VV+c4/HozJkzk9XD2HfsqAGtd4JXk5Iz7ZRvrNsL/uNl82HJ&#10;GUbpGtl5pwU/aeQP6/fvVkOo9dS3vms0MCJxWA9B8DbGUBcFqlb3Eic+aEePxkMvI11hXzQgB2Lv&#10;u2JalnfF4KEJ4JVGpOjj+ZGvM78xWsXvxqCOrBOctMV8Qj536SzWK1nvQYbWqosM+QYVvbSOir5S&#10;Pcoo2QHsP1S9VeDRmzhRvi+8MVbp3AN1U5V/dfPcyqBzL2QOhleb8P/Rqm/H57AFsmEIWCPB1MVo&#10;oE9f0sdGwWfL+byazTk7Cf5xUVbTu4txeoxMUcL9slpUZK+ihGq+mC3ze3EjCoDxi/Y9S0BwoLlk&#10;u+TxCSMVp9RrSqrr/MZ2XZ5N5/4IUGKKFDe1CcVxNzLbUPE00BTZ+ea0BYZBbSyVfJIYtxJotBVn&#10;A41bcPx5kKA567468jPtxhXAFeyuQDrVetqayNkZfo55h87SPh2iNza3cSt90Uhjy91dViztxe/3&#10;nHX7Eda/AAAA//8DAFBLAwQUAAYACAAAACEAIJ62e+IAAAANAQAADwAAAGRycy9kb3ducmV2Lnht&#10;bEyPzU7DMBCE70i8g7VI3KidVC1piFNV/Kgcoa3UcnNjk0TY6yh2m8DTsz3BbUb7aXamWI7OsrPp&#10;Q+tRQjIRwAxWXrdYS9htX+4yYCEq1Mp6NBK+TYBleX1VqFz7Ad/NeRNrRiEYciWhibHLOQ9VY5wK&#10;E98ZpNun752KZPua614NFO4sT4WYc6dapA+N6sxjY6qvzclJWGfd6vDqf4baPn+s92/7xdN2EaW8&#10;vRlXD8CiGeMfDJf6VB1K6nT0J9SBWfLTeZoQS2o2vQd2QWZJlgI7ksqEAF4W/P+K8hcAAP//AwBQ&#10;SwECLQAUAAYACAAAACEAtoM4kv4AAADhAQAAEwAAAAAAAAAAAAAAAAAAAAAAW0NvbnRlbnRfVHlw&#10;ZXNdLnhtbFBLAQItABQABgAIAAAAIQA4/SH/1gAAAJQBAAALAAAAAAAAAAAAAAAAAC8BAABfcmVs&#10;cy8ucmVsc1BLAQItABQABgAIAAAAIQB7F4N4tQEAAFADAAAOAAAAAAAAAAAAAAAAAC4CAABkcnMv&#10;ZTJvRG9jLnhtbFBLAQItABQABgAIAAAAIQAgnrZ74gAAAA0BAAAPAAAAAAAAAAAAAAAAAA8EAABk&#10;cnMvZG93bnJldi54bWxQSwUGAAAAAAQABADzAAAAHgUAAAAA&#10;" filled="f" stroked="f">
              <v:textbox inset="0,0,0,0">
                <w:txbxContent>
                  <w:p w14:paraId="160771C5" w14:textId="77777777" w:rsidR="006607CE" w:rsidRDefault="00000000">
                    <w:pPr>
                      <w:spacing w:line="230" w:lineRule="auto"/>
                      <w:ind w:left="20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808080"/>
                        <w:sz w:val="20"/>
                      </w:rPr>
                      <w:t>Version: 2.3/2017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3C0B"/>
    <w:multiLevelType w:val="multilevel"/>
    <w:tmpl w:val="50EA80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5A3715"/>
    <w:multiLevelType w:val="multilevel"/>
    <w:tmpl w:val="A8E253CE"/>
    <w:lvl w:ilvl="0">
      <w:numFmt w:val="bullet"/>
      <w:lvlText w:val="●"/>
      <w:lvlJc w:val="left"/>
      <w:pPr>
        <w:ind w:left="435" w:hanging="386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680" w:hanging="386"/>
      </w:pPr>
    </w:lvl>
    <w:lvl w:ilvl="2">
      <w:numFmt w:val="bullet"/>
      <w:lvlText w:val="•"/>
      <w:lvlJc w:val="left"/>
      <w:pPr>
        <w:ind w:left="921" w:hanging="386"/>
      </w:pPr>
    </w:lvl>
    <w:lvl w:ilvl="3">
      <w:numFmt w:val="bullet"/>
      <w:lvlText w:val="•"/>
      <w:lvlJc w:val="left"/>
      <w:pPr>
        <w:ind w:left="1161" w:hanging="386"/>
      </w:pPr>
    </w:lvl>
    <w:lvl w:ilvl="4">
      <w:numFmt w:val="bullet"/>
      <w:lvlText w:val="•"/>
      <w:lvlJc w:val="left"/>
      <w:pPr>
        <w:ind w:left="1402" w:hanging="386"/>
      </w:pPr>
    </w:lvl>
    <w:lvl w:ilvl="5">
      <w:numFmt w:val="bullet"/>
      <w:lvlText w:val="•"/>
      <w:lvlJc w:val="left"/>
      <w:pPr>
        <w:ind w:left="1642" w:hanging="386"/>
      </w:pPr>
    </w:lvl>
    <w:lvl w:ilvl="6">
      <w:numFmt w:val="bullet"/>
      <w:lvlText w:val="•"/>
      <w:lvlJc w:val="left"/>
      <w:pPr>
        <w:ind w:left="1883" w:hanging="385"/>
      </w:pPr>
    </w:lvl>
    <w:lvl w:ilvl="7">
      <w:numFmt w:val="bullet"/>
      <w:lvlText w:val="•"/>
      <w:lvlJc w:val="left"/>
      <w:pPr>
        <w:ind w:left="2123" w:hanging="385"/>
      </w:pPr>
    </w:lvl>
    <w:lvl w:ilvl="8">
      <w:numFmt w:val="bullet"/>
      <w:lvlText w:val="•"/>
      <w:lvlJc w:val="left"/>
      <w:pPr>
        <w:ind w:left="2364" w:hanging="386"/>
      </w:pPr>
    </w:lvl>
  </w:abstractNum>
  <w:abstractNum w:abstractNumId="2" w15:restartNumberingAfterBreak="0">
    <w:nsid w:val="050E27C6"/>
    <w:multiLevelType w:val="multilevel"/>
    <w:tmpl w:val="32903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0F74DE"/>
    <w:multiLevelType w:val="multilevel"/>
    <w:tmpl w:val="796ED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2118B6"/>
    <w:multiLevelType w:val="multilevel"/>
    <w:tmpl w:val="5F6C1FF0"/>
    <w:lvl w:ilvl="0">
      <w:start w:val="1"/>
      <w:numFmt w:val="decimal"/>
      <w:lvlText w:val="%1."/>
      <w:lvlJc w:val="left"/>
      <w:pPr>
        <w:ind w:left="1078" w:hanging="267"/>
      </w:pPr>
      <w:rPr>
        <w:rFonts w:ascii="Trebuchet MS" w:eastAsia="Trebuchet MS" w:hAnsi="Trebuchet MS" w:cs="Trebuchet MS"/>
        <w:b w:val="0"/>
        <w:i w:val="0"/>
        <w:sz w:val="15"/>
        <w:szCs w:val="15"/>
      </w:rPr>
    </w:lvl>
    <w:lvl w:ilvl="1">
      <w:numFmt w:val="bullet"/>
      <w:lvlText w:val="•"/>
      <w:lvlJc w:val="left"/>
      <w:pPr>
        <w:ind w:left="2107" w:hanging="267"/>
      </w:pPr>
    </w:lvl>
    <w:lvl w:ilvl="2">
      <w:numFmt w:val="bullet"/>
      <w:lvlText w:val="•"/>
      <w:lvlJc w:val="left"/>
      <w:pPr>
        <w:ind w:left="3135" w:hanging="267"/>
      </w:pPr>
    </w:lvl>
    <w:lvl w:ilvl="3">
      <w:numFmt w:val="bullet"/>
      <w:lvlText w:val="•"/>
      <w:lvlJc w:val="left"/>
      <w:pPr>
        <w:ind w:left="4162" w:hanging="267"/>
      </w:pPr>
    </w:lvl>
    <w:lvl w:ilvl="4">
      <w:numFmt w:val="bullet"/>
      <w:lvlText w:val="•"/>
      <w:lvlJc w:val="left"/>
      <w:pPr>
        <w:ind w:left="5190" w:hanging="267"/>
      </w:pPr>
    </w:lvl>
    <w:lvl w:ilvl="5">
      <w:numFmt w:val="bullet"/>
      <w:lvlText w:val="•"/>
      <w:lvlJc w:val="left"/>
      <w:pPr>
        <w:ind w:left="6217" w:hanging="267"/>
      </w:pPr>
    </w:lvl>
    <w:lvl w:ilvl="6">
      <w:numFmt w:val="bullet"/>
      <w:lvlText w:val="•"/>
      <w:lvlJc w:val="left"/>
      <w:pPr>
        <w:ind w:left="7245" w:hanging="267"/>
      </w:pPr>
    </w:lvl>
    <w:lvl w:ilvl="7">
      <w:numFmt w:val="bullet"/>
      <w:lvlText w:val="•"/>
      <w:lvlJc w:val="left"/>
      <w:pPr>
        <w:ind w:left="8272" w:hanging="267"/>
      </w:pPr>
    </w:lvl>
    <w:lvl w:ilvl="8">
      <w:numFmt w:val="bullet"/>
      <w:lvlText w:val="•"/>
      <w:lvlJc w:val="left"/>
      <w:pPr>
        <w:ind w:left="9300" w:hanging="267"/>
      </w:pPr>
    </w:lvl>
  </w:abstractNum>
  <w:abstractNum w:abstractNumId="5" w15:restartNumberingAfterBreak="0">
    <w:nsid w:val="219C1CB2"/>
    <w:multiLevelType w:val="multilevel"/>
    <w:tmpl w:val="EAE857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702B4E"/>
    <w:multiLevelType w:val="multilevel"/>
    <w:tmpl w:val="19622F36"/>
    <w:lvl w:ilvl="0">
      <w:numFmt w:val="bullet"/>
      <w:lvlText w:val="●"/>
      <w:lvlJc w:val="left"/>
      <w:pPr>
        <w:ind w:left="435" w:hanging="339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680" w:hanging="339"/>
      </w:pPr>
    </w:lvl>
    <w:lvl w:ilvl="2">
      <w:numFmt w:val="bullet"/>
      <w:lvlText w:val="•"/>
      <w:lvlJc w:val="left"/>
      <w:pPr>
        <w:ind w:left="921" w:hanging="339"/>
      </w:pPr>
    </w:lvl>
    <w:lvl w:ilvl="3">
      <w:numFmt w:val="bullet"/>
      <w:lvlText w:val="•"/>
      <w:lvlJc w:val="left"/>
      <w:pPr>
        <w:ind w:left="1161" w:hanging="339"/>
      </w:pPr>
    </w:lvl>
    <w:lvl w:ilvl="4">
      <w:numFmt w:val="bullet"/>
      <w:lvlText w:val="•"/>
      <w:lvlJc w:val="left"/>
      <w:pPr>
        <w:ind w:left="1402" w:hanging="339"/>
      </w:pPr>
    </w:lvl>
    <w:lvl w:ilvl="5">
      <w:numFmt w:val="bullet"/>
      <w:lvlText w:val="•"/>
      <w:lvlJc w:val="left"/>
      <w:pPr>
        <w:ind w:left="1642" w:hanging="339"/>
      </w:pPr>
    </w:lvl>
    <w:lvl w:ilvl="6">
      <w:numFmt w:val="bullet"/>
      <w:lvlText w:val="•"/>
      <w:lvlJc w:val="left"/>
      <w:pPr>
        <w:ind w:left="1883" w:hanging="339"/>
      </w:pPr>
    </w:lvl>
    <w:lvl w:ilvl="7">
      <w:numFmt w:val="bullet"/>
      <w:lvlText w:val="•"/>
      <w:lvlJc w:val="left"/>
      <w:pPr>
        <w:ind w:left="2123" w:hanging="339"/>
      </w:pPr>
    </w:lvl>
    <w:lvl w:ilvl="8">
      <w:numFmt w:val="bullet"/>
      <w:lvlText w:val="•"/>
      <w:lvlJc w:val="left"/>
      <w:pPr>
        <w:ind w:left="2364" w:hanging="339"/>
      </w:pPr>
    </w:lvl>
  </w:abstractNum>
  <w:abstractNum w:abstractNumId="7" w15:restartNumberingAfterBreak="0">
    <w:nsid w:val="3ED95451"/>
    <w:multiLevelType w:val="multilevel"/>
    <w:tmpl w:val="F48AED98"/>
    <w:lvl w:ilvl="0">
      <w:numFmt w:val="bullet"/>
      <w:lvlText w:val="●"/>
      <w:lvlJc w:val="left"/>
      <w:pPr>
        <w:ind w:left="435" w:hanging="339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680" w:hanging="339"/>
      </w:pPr>
    </w:lvl>
    <w:lvl w:ilvl="2">
      <w:numFmt w:val="bullet"/>
      <w:lvlText w:val="•"/>
      <w:lvlJc w:val="left"/>
      <w:pPr>
        <w:ind w:left="921" w:hanging="339"/>
      </w:pPr>
    </w:lvl>
    <w:lvl w:ilvl="3">
      <w:numFmt w:val="bullet"/>
      <w:lvlText w:val="•"/>
      <w:lvlJc w:val="left"/>
      <w:pPr>
        <w:ind w:left="1161" w:hanging="339"/>
      </w:pPr>
    </w:lvl>
    <w:lvl w:ilvl="4">
      <w:numFmt w:val="bullet"/>
      <w:lvlText w:val="•"/>
      <w:lvlJc w:val="left"/>
      <w:pPr>
        <w:ind w:left="1402" w:hanging="339"/>
      </w:pPr>
    </w:lvl>
    <w:lvl w:ilvl="5">
      <w:numFmt w:val="bullet"/>
      <w:lvlText w:val="•"/>
      <w:lvlJc w:val="left"/>
      <w:pPr>
        <w:ind w:left="1642" w:hanging="339"/>
      </w:pPr>
    </w:lvl>
    <w:lvl w:ilvl="6">
      <w:numFmt w:val="bullet"/>
      <w:lvlText w:val="•"/>
      <w:lvlJc w:val="left"/>
      <w:pPr>
        <w:ind w:left="1883" w:hanging="339"/>
      </w:pPr>
    </w:lvl>
    <w:lvl w:ilvl="7">
      <w:numFmt w:val="bullet"/>
      <w:lvlText w:val="•"/>
      <w:lvlJc w:val="left"/>
      <w:pPr>
        <w:ind w:left="2123" w:hanging="339"/>
      </w:pPr>
    </w:lvl>
    <w:lvl w:ilvl="8">
      <w:numFmt w:val="bullet"/>
      <w:lvlText w:val="•"/>
      <w:lvlJc w:val="left"/>
      <w:pPr>
        <w:ind w:left="2364" w:hanging="339"/>
      </w:pPr>
    </w:lvl>
  </w:abstractNum>
  <w:abstractNum w:abstractNumId="8" w15:restartNumberingAfterBreak="0">
    <w:nsid w:val="48937B17"/>
    <w:multiLevelType w:val="multilevel"/>
    <w:tmpl w:val="E5D84F12"/>
    <w:lvl w:ilvl="0">
      <w:numFmt w:val="bullet"/>
      <w:lvlText w:val="●"/>
      <w:lvlJc w:val="left"/>
      <w:pPr>
        <w:ind w:left="435" w:hanging="339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680" w:hanging="339"/>
      </w:pPr>
    </w:lvl>
    <w:lvl w:ilvl="2">
      <w:numFmt w:val="bullet"/>
      <w:lvlText w:val="•"/>
      <w:lvlJc w:val="left"/>
      <w:pPr>
        <w:ind w:left="921" w:hanging="339"/>
      </w:pPr>
    </w:lvl>
    <w:lvl w:ilvl="3">
      <w:numFmt w:val="bullet"/>
      <w:lvlText w:val="•"/>
      <w:lvlJc w:val="left"/>
      <w:pPr>
        <w:ind w:left="1161" w:hanging="339"/>
      </w:pPr>
    </w:lvl>
    <w:lvl w:ilvl="4">
      <w:numFmt w:val="bullet"/>
      <w:lvlText w:val="•"/>
      <w:lvlJc w:val="left"/>
      <w:pPr>
        <w:ind w:left="1402" w:hanging="339"/>
      </w:pPr>
    </w:lvl>
    <w:lvl w:ilvl="5">
      <w:numFmt w:val="bullet"/>
      <w:lvlText w:val="•"/>
      <w:lvlJc w:val="left"/>
      <w:pPr>
        <w:ind w:left="1642" w:hanging="339"/>
      </w:pPr>
    </w:lvl>
    <w:lvl w:ilvl="6">
      <w:numFmt w:val="bullet"/>
      <w:lvlText w:val="•"/>
      <w:lvlJc w:val="left"/>
      <w:pPr>
        <w:ind w:left="1883" w:hanging="339"/>
      </w:pPr>
    </w:lvl>
    <w:lvl w:ilvl="7">
      <w:numFmt w:val="bullet"/>
      <w:lvlText w:val="•"/>
      <w:lvlJc w:val="left"/>
      <w:pPr>
        <w:ind w:left="2123" w:hanging="339"/>
      </w:pPr>
    </w:lvl>
    <w:lvl w:ilvl="8">
      <w:numFmt w:val="bullet"/>
      <w:lvlText w:val="•"/>
      <w:lvlJc w:val="left"/>
      <w:pPr>
        <w:ind w:left="2364" w:hanging="339"/>
      </w:pPr>
    </w:lvl>
  </w:abstractNum>
  <w:abstractNum w:abstractNumId="9" w15:restartNumberingAfterBreak="0">
    <w:nsid w:val="4EC92C13"/>
    <w:multiLevelType w:val="multilevel"/>
    <w:tmpl w:val="1E423D6E"/>
    <w:lvl w:ilvl="0">
      <w:numFmt w:val="bullet"/>
      <w:lvlText w:val="●"/>
      <w:lvlJc w:val="left"/>
      <w:pPr>
        <w:ind w:left="435" w:hanging="339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680" w:hanging="339"/>
      </w:pPr>
    </w:lvl>
    <w:lvl w:ilvl="2">
      <w:numFmt w:val="bullet"/>
      <w:lvlText w:val="•"/>
      <w:lvlJc w:val="left"/>
      <w:pPr>
        <w:ind w:left="921" w:hanging="339"/>
      </w:pPr>
    </w:lvl>
    <w:lvl w:ilvl="3">
      <w:numFmt w:val="bullet"/>
      <w:lvlText w:val="•"/>
      <w:lvlJc w:val="left"/>
      <w:pPr>
        <w:ind w:left="1161" w:hanging="339"/>
      </w:pPr>
    </w:lvl>
    <w:lvl w:ilvl="4">
      <w:numFmt w:val="bullet"/>
      <w:lvlText w:val="•"/>
      <w:lvlJc w:val="left"/>
      <w:pPr>
        <w:ind w:left="1402" w:hanging="339"/>
      </w:pPr>
    </w:lvl>
    <w:lvl w:ilvl="5">
      <w:numFmt w:val="bullet"/>
      <w:lvlText w:val="•"/>
      <w:lvlJc w:val="left"/>
      <w:pPr>
        <w:ind w:left="1642" w:hanging="339"/>
      </w:pPr>
    </w:lvl>
    <w:lvl w:ilvl="6">
      <w:numFmt w:val="bullet"/>
      <w:lvlText w:val="•"/>
      <w:lvlJc w:val="left"/>
      <w:pPr>
        <w:ind w:left="1883" w:hanging="339"/>
      </w:pPr>
    </w:lvl>
    <w:lvl w:ilvl="7">
      <w:numFmt w:val="bullet"/>
      <w:lvlText w:val="•"/>
      <w:lvlJc w:val="left"/>
      <w:pPr>
        <w:ind w:left="2123" w:hanging="339"/>
      </w:pPr>
    </w:lvl>
    <w:lvl w:ilvl="8">
      <w:numFmt w:val="bullet"/>
      <w:lvlText w:val="•"/>
      <w:lvlJc w:val="left"/>
      <w:pPr>
        <w:ind w:left="2364" w:hanging="339"/>
      </w:pPr>
    </w:lvl>
  </w:abstractNum>
  <w:abstractNum w:abstractNumId="10" w15:restartNumberingAfterBreak="0">
    <w:nsid w:val="5CF15B28"/>
    <w:multiLevelType w:val="multilevel"/>
    <w:tmpl w:val="D04456EE"/>
    <w:lvl w:ilvl="0">
      <w:numFmt w:val="bullet"/>
      <w:lvlText w:val="●"/>
      <w:lvlJc w:val="left"/>
      <w:pPr>
        <w:ind w:left="435" w:hanging="339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680" w:hanging="339"/>
      </w:pPr>
    </w:lvl>
    <w:lvl w:ilvl="2">
      <w:numFmt w:val="bullet"/>
      <w:lvlText w:val="•"/>
      <w:lvlJc w:val="left"/>
      <w:pPr>
        <w:ind w:left="921" w:hanging="339"/>
      </w:pPr>
    </w:lvl>
    <w:lvl w:ilvl="3">
      <w:numFmt w:val="bullet"/>
      <w:lvlText w:val="•"/>
      <w:lvlJc w:val="left"/>
      <w:pPr>
        <w:ind w:left="1161" w:hanging="339"/>
      </w:pPr>
    </w:lvl>
    <w:lvl w:ilvl="4">
      <w:numFmt w:val="bullet"/>
      <w:lvlText w:val="•"/>
      <w:lvlJc w:val="left"/>
      <w:pPr>
        <w:ind w:left="1402" w:hanging="339"/>
      </w:pPr>
    </w:lvl>
    <w:lvl w:ilvl="5">
      <w:numFmt w:val="bullet"/>
      <w:lvlText w:val="•"/>
      <w:lvlJc w:val="left"/>
      <w:pPr>
        <w:ind w:left="1642" w:hanging="339"/>
      </w:pPr>
    </w:lvl>
    <w:lvl w:ilvl="6">
      <w:numFmt w:val="bullet"/>
      <w:lvlText w:val="•"/>
      <w:lvlJc w:val="left"/>
      <w:pPr>
        <w:ind w:left="1883" w:hanging="339"/>
      </w:pPr>
    </w:lvl>
    <w:lvl w:ilvl="7">
      <w:numFmt w:val="bullet"/>
      <w:lvlText w:val="•"/>
      <w:lvlJc w:val="left"/>
      <w:pPr>
        <w:ind w:left="2123" w:hanging="339"/>
      </w:pPr>
    </w:lvl>
    <w:lvl w:ilvl="8">
      <w:numFmt w:val="bullet"/>
      <w:lvlText w:val="•"/>
      <w:lvlJc w:val="left"/>
      <w:pPr>
        <w:ind w:left="2364" w:hanging="339"/>
      </w:pPr>
    </w:lvl>
  </w:abstractNum>
  <w:num w:numId="1" w16cid:durableId="1227298995">
    <w:abstractNumId w:val="5"/>
  </w:num>
  <w:num w:numId="2" w16cid:durableId="1286042201">
    <w:abstractNumId w:val="2"/>
  </w:num>
  <w:num w:numId="3" w16cid:durableId="1447768259">
    <w:abstractNumId w:val="4"/>
  </w:num>
  <w:num w:numId="4" w16cid:durableId="1518537721">
    <w:abstractNumId w:val="6"/>
  </w:num>
  <w:num w:numId="5" w16cid:durableId="348486712">
    <w:abstractNumId w:val="8"/>
  </w:num>
  <w:num w:numId="6" w16cid:durableId="1830711860">
    <w:abstractNumId w:val="7"/>
  </w:num>
  <w:num w:numId="7" w16cid:durableId="2051564074">
    <w:abstractNumId w:val="9"/>
  </w:num>
  <w:num w:numId="8" w16cid:durableId="234322825">
    <w:abstractNumId w:val="1"/>
  </w:num>
  <w:num w:numId="9" w16cid:durableId="1466006822">
    <w:abstractNumId w:val="10"/>
  </w:num>
  <w:num w:numId="10" w16cid:durableId="687297713">
    <w:abstractNumId w:val="0"/>
  </w:num>
  <w:num w:numId="11" w16cid:durableId="19301209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7CE"/>
    <w:rsid w:val="00262AE9"/>
    <w:rsid w:val="00367905"/>
    <w:rsid w:val="003D142A"/>
    <w:rsid w:val="004903E8"/>
    <w:rsid w:val="004E5E1F"/>
    <w:rsid w:val="005E60A9"/>
    <w:rsid w:val="006607CE"/>
    <w:rsid w:val="007839A6"/>
    <w:rsid w:val="00BA4B43"/>
    <w:rsid w:val="00D9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27E8F"/>
  <w15:docId w15:val="{375142AC-43B6-4420-B285-D0E5B1B86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en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20"/>
      <w:outlineLvl w:val="0"/>
    </w:pPr>
    <w:rPr>
      <w:rFonts w:ascii="Calibri" w:eastAsia="Calibri" w:hAnsi="Calibri" w:cs="Calibri"/>
      <w:b/>
      <w:sz w:val="15"/>
      <w:szCs w:val="15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E60A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1658</Words>
  <Characters>9456</Characters>
  <Application>Microsoft Office Word</Application>
  <DocSecurity>0</DocSecurity>
  <Lines>78</Lines>
  <Paragraphs>22</Paragraphs>
  <ScaleCrop>false</ScaleCrop>
  <Company/>
  <LinksUpToDate>false</LinksUpToDate>
  <CharactersWithSpaces>11092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Fatima Nadeem (fn1g24)</cp:lastModifiedBy>
  <cp:revision>6</cp:revision>
  <dcterms:created xsi:type="dcterms:W3CDTF">2025-09-09T21:53:00Z</dcterms:created>
  <dcterms:modified xsi:type="dcterms:W3CDTF">2025-09-09T22:00:00Z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2024-09-10T00:00:00Z</vt:lpwstr>
  </property>
  <property fmtid="{D5CDD505-2E9C-101B-9397-08002B2CF9AE}" pid="3" name="LastSaved">
    <vt:lpwstr>2025-09-06T00:00:00Z</vt:lpwstr>
  </property>
  <property fmtid="{D5CDD505-2E9C-101B-9397-08002B2CF9AE}" pid="4" name="Producer">
    <vt:lpwstr>Microsoft: Print To PDF</vt:lpwstr>
  </property>
</Properties>
</file>