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0166EF52" w:rsidR="00A156C3" w:rsidRPr="00B17243" w:rsidRDefault="00B17243" w:rsidP="000D1A3F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Punjabi Society Weekly Bhangra Classes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4DD5C1A5" w:rsidR="00A156C3" w:rsidRPr="006762D2" w:rsidRDefault="00B1724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11/10/20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B17243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17243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B17243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B17243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B17243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45EF4A47" w:rsidR="005A553C" w:rsidRPr="00B17243" w:rsidRDefault="00B1724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B17243">
              <w:rPr>
                <w:rFonts w:ascii="Verdana" w:eastAsia="Times New Roman" w:hAnsi="Verdana" w:cs="Times New Roman"/>
                <w:lang w:eastAsia="en-GB"/>
              </w:rPr>
              <w:t>Benita Bahra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F3906CF" w:rsidR="005A553C" w:rsidRPr="00B17243" w:rsidRDefault="00B1724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Bhangra Rep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6C7861C1" w:rsidR="005A553C" w:rsidRPr="00B17243" w:rsidRDefault="00B1724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Harleen Jassal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1331AC95" w:rsidR="005A553C" w:rsidRPr="00B17243" w:rsidRDefault="00B1724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 of Punjabi Society</w:t>
            </w:r>
          </w:p>
        </w:tc>
        <w:tc>
          <w:tcPr>
            <w:tcW w:w="1282" w:type="pct"/>
            <w:shd w:val="clear" w:color="auto" w:fill="auto"/>
          </w:tcPr>
          <w:p w14:paraId="3C5F040A" w14:textId="21A1AD5A" w:rsidR="005A553C" w:rsidRPr="00B17243" w:rsidRDefault="00290E0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SUSU COVID-19 Training Course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06798C86" w:rsidR="00321A91" w:rsidRDefault="00661BEB" w:rsidP="00F5012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</w:t>
            </w: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454CE7F" w14:textId="77777777" w:rsidR="00F5012B" w:rsidRDefault="00F5012B" w:rsidP="00F5012B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All participants are required to bring hand sanitiser. However, bhangra reps will bring enough hand sanitiser and wipes for all participants.</w:t>
            </w:r>
          </w:p>
          <w:p w14:paraId="3A575094" w14:textId="77777777" w:rsidR="00F5012B" w:rsidRPr="00F5012B" w:rsidRDefault="00F5012B" w:rsidP="00F5012B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Bhangra reps will f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requently clean and disinfect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objects and surfaces that are touched regularly, especially equipment in-between use by different people </w:t>
            </w:r>
          </w:p>
          <w:p w14:paraId="3C5F0432" w14:textId="7A0470B7" w:rsidR="00F5012B" w:rsidRPr="00F5012B" w:rsidRDefault="00F5012B" w:rsidP="00F5012B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All participants will be required to clean their hands before and after classes</w:t>
            </w: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25FD2C84" w:rsidR="00486BA2" w:rsidRPr="005A607F" w:rsidRDefault="00661BEB" w:rsidP="00F5012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</w:t>
            </w:r>
            <w:r w:rsidR="00F5012B">
              <w:rPr>
                <w:rStyle w:val="normaltextrun"/>
                <w:rFonts w:ascii="Calibri" w:hAnsi="Calibri" w:cs="Arial"/>
                <w:lang w:val="en-US"/>
              </w:rPr>
              <w:t>groups</w:t>
            </w: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AC87AEB" w14:textId="04000FF1" w:rsidR="00486BA2" w:rsidRPr="00F5012B" w:rsidRDefault="005C0FAF" w:rsidP="00F5012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</w:t>
            </w: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181FF28D" w14:textId="0DE62A89" w:rsidR="00F5012B" w:rsidRDefault="00F5012B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Participants will be reminded to socially distance during classes</w:t>
            </w:r>
          </w:p>
          <w:p w14:paraId="51FA7228" w14:textId="1DC96EB1" w:rsidR="00F5012B" w:rsidRDefault="00F5012B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equipment will be removed</w:t>
            </w:r>
          </w:p>
          <w:p w14:paraId="53A84C06" w14:textId="6CDE0DF3" w:rsidR="00F5012B" w:rsidRDefault="00F5012B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Participants are required to sign up to classes to maintain a reduced class size. If participants have not signed up, then they will be turned away</w:t>
            </w:r>
          </w:p>
          <w:p w14:paraId="3BF02186" w14:textId="74945910" w:rsidR="00F5012B" w:rsidRDefault="00F5012B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Class sizes will be reduced if there is not enough space for all participants to safely socially distance during classes</w:t>
            </w:r>
          </w:p>
          <w:p w14:paraId="2E3A774D" w14:textId="695529E4" w:rsidR="00F5012B" w:rsidRDefault="00F5012B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windows will be kept open during classes</w:t>
            </w:r>
          </w:p>
          <w:p w14:paraId="63CDE898" w14:textId="5A522E5C" w:rsidR="00486BA2" w:rsidRPr="00F5012B" w:rsidRDefault="00F5012B" w:rsidP="00F5012B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Arrival and departure times will be staggered to maintain social distancing</w:t>
            </w: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7791523E" w14:textId="77777777" w:rsidR="00F5012B" w:rsidRPr="00F5012B" w:rsidRDefault="00F5012B" w:rsidP="00F5012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75A9D29F" w14:textId="0CE2E5AA" w:rsidR="00486BA2" w:rsidRPr="00F5012B" w:rsidRDefault="00F5012B" w:rsidP="00F5012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F5012B">
              <w:rPr>
                <w:rStyle w:val="normaltextrun"/>
                <w:rFonts w:ascii="Calibri" w:hAnsi="Calibri" w:cs="Arial"/>
                <w:lang w:val="en-US"/>
              </w:rPr>
              <w:t>Vulnerable groups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D6C7534" w14:textId="77777777" w:rsidR="00F5012B" w:rsidRDefault="00F5012B" w:rsidP="00F5012B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Non-essential trips within the building will be discouraged</w:t>
            </w:r>
          </w:p>
          <w:p w14:paraId="25835DD5" w14:textId="77777777" w:rsidR="00F5012B" w:rsidRDefault="00F5012B" w:rsidP="00F5012B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Classes will be shortened</w:t>
            </w:r>
          </w:p>
          <w:p w14:paraId="35B1BBF4" w14:textId="77777777" w:rsidR="00F5012B" w:rsidRDefault="00F5012B" w:rsidP="00F5012B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There will be markings on the floor using tape to ensure that participants are socially distanced</w:t>
            </w:r>
          </w:p>
          <w:p w14:paraId="631546F9" w14:textId="7F9FEBD1" w:rsidR="00B13487" w:rsidRPr="00B13487" w:rsidRDefault="00B13487" w:rsidP="00B1348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462E3F1D" w14:textId="30CC6E05" w:rsidR="00661BEB" w:rsidRPr="005C0FAF" w:rsidRDefault="00B13487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Virtual classes will replace in-person classes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30514AA8" w:rsidR="00980BA8" w:rsidRPr="005A607F" w:rsidRDefault="00661BEB" w:rsidP="00E10E8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</w:t>
            </w: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3DA580A8" w:rsidR="005D1D23" w:rsidRPr="005A607F" w:rsidRDefault="00137D9F" w:rsidP="003113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</w:t>
            </w: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01123FD1" w:rsidR="005D1D23" w:rsidRPr="005A607F" w:rsidRDefault="003113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52051C3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2918E46E" w:rsidR="005D1D23" w:rsidRPr="005A607F" w:rsidRDefault="003113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B001BCA" w:rsidR="005D1D23" w:rsidRPr="005A607F" w:rsidRDefault="003113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71" w:type="pct"/>
            <w:shd w:val="clear" w:color="auto" w:fill="FFFFFF" w:themeFill="background1"/>
          </w:tcPr>
          <w:p w14:paraId="311DA429" w14:textId="14A7AE4F" w:rsidR="0031135C" w:rsidRPr="0031135C" w:rsidRDefault="0031135C" w:rsidP="0031135C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0C4746D" w14:textId="1DA98982" w:rsidR="0031135C" w:rsidRPr="0031135C" w:rsidRDefault="0031135C" w:rsidP="00D91550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135C">
              <w:rPr>
                <w:rFonts w:ascii="Calibri" w:hAnsi="Calibri" w:cs="Arial"/>
                <w:sz w:val="20"/>
                <w:szCs w:val="20"/>
              </w:rPr>
              <w:t>All participants must read the Risk Assessment before classes</w:t>
            </w:r>
          </w:p>
          <w:p w14:paraId="086DFAEC" w14:textId="210AC8B0" w:rsidR="0031135C" w:rsidRPr="0031135C" w:rsidRDefault="0031135C" w:rsidP="00A755B3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135C">
              <w:rPr>
                <w:rFonts w:ascii="Calibri" w:hAnsi="Calibri" w:cs="Arial"/>
                <w:sz w:val="20"/>
                <w:szCs w:val="20"/>
              </w:rPr>
              <w:t>Punjabi Society will post about changes to how classes will run on all social media platforms</w:t>
            </w:r>
          </w:p>
          <w:p w14:paraId="2A03C94F" w14:textId="19950ACE" w:rsidR="0031135C" w:rsidRPr="0031135C" w:rsidRDefault="0031135C" w:rsidP="0031135C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Each class will begin with a reminder of COVID-19 precautions</w:t>
            </w:r>
          </w:p>
          <w:p w14:paraId="3A56506B" w14:textId="35BD269E" w:rsidR="00963F71" w:rsidRPr="00963F71" w:rsidRDefault="00963F71" w:rsidP="00963F71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Bhangra reps will check all participants’ temperatures at the beginning of each session using a temperature gun</w:t>
            </w:r>
          </w:p>
          <w:p w14:paraId="1887601E" w14:textId="03D26AC2" w:rsidR="00963F71" w:rsidRPr="00963F71" w:rsidRDefault="0031135C" w:rsidP="00963F71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63F71">
              <w:rPr>
                <w:rFonts w:ascii="Calibri" w:hAnsi="Calibri" w:cs="Arial"/>
                <w:sz w:val="20"/>
                <w:szCs w:val="20"/>
              </w:rPr>
              <w:t>All participants will be made aware of the consequences of not complying with guidance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2A6CBA46" w:rsidR="005D1D23" w:rsidRPr="005A607F" w:rsidRDefault="003113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2832DDCE" w:rsidR="005D1D23" w:rsidRPr="005A607F" w:rsidRDefault="003113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42740186" w:rsidR="005D1D23" w:rsidRPr="005A607F" w:rsidRDefault="003113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3C5F0439" w14:textId="6CACC2EC" w:rsidR="005D6322" w:rsidRDefault="00BB3642" w:rsidP="0031135C"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</w:t>
            </w:r>
          </w:p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3ABECBA6" w:rsidR="005D6322" w:rsidRDefault="00137D9F" w:rsidP="003113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</w:t>
            </w: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04C71B40" w:rsidR="00137D9F" w:rsidRPr="00137D9F" w:rsidRDefault="0031135C" w:rsidP="0031135C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When signing up to our classes, participants must list any health conditions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 xml:space="preserve"> which may put them in the ‘at risk’ category</w:t>
            </w:r>
            <w:r>
              <w:rPr>
                <w:rFonts w:ascii="Calibri" w:hAnsi="Calibri" w:cs="Times New Roman"/>
                <w:sz w:val="20"/>
                <w:szCs w:val="20"/>
              </w:rPr>
              <w:t>, thus making the bhangra reps aware of these conditions</w:t>
            </w:r>
          </w:p>
          <w:p w14:paraId="3C5F043E" w14:textId="66434DFD" w:rsidR="005D6322" w:rsidRPr="0031135C" w:rsidRDefault="0031135C" w:rsidP="0031135C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Lucida Sans" w:hAnsi="Lucida Sans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Classes will be streamed for those 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people who are unable to engage in</w:t>
            </w: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person</w:t>
            </w: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6AC763F1" w:rsidR="00F744F5" w:rsidRDefault="00F744F5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15A96DD" w:rsidR="00137D9F" w:rsidRDefault="00137D9F" w:rsidP="003113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</w:t>
            </w:r>
            <w:r w:rsidR="0031135C">
              <w:rPr>
                <w:rStyle w:val="normaltextrun"/>
                <w:rFonts w:ascii="Calibri" w:hAnsi="Calibri" w:cs="Arial"/>
                <w:lang w:val="en-US"/>
              </w:rPr>
              <w:t>g</w:t>
            </w:r>
            <w:r w:rsidR="0031135C">
              <w:rPr>
                <w:rStyle w:val="normaltextrun"/>
                <w:rFonts w:cs="Arial"/>
                <w:lang w:val="en-US"/>
              </w:rPr>
              <w:t>roups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48F34DF" w14:textId="0D0C820F" w:rsidR="00963F71" w:rsidRPr="00963F71" w:rsidRDefault="00963F71" w:rsidP="00963F71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Bhangra reps will check all participants’ temperatures at the beginning of each session using a temperature gun</w:t>
            </w:r>
            <w:bookmarkStart w:id="1" w:name="_GoBack"/>
            <w:bookmarkEnd w:id="1"/>
          </w:p>
          <w:p w14:paraId="23A63F37" w14:textId="11131812" w:rsidR="00137D9F" w:rsidRPr="000559E5" w:rsidRDefault="000559E5" w:rsidP="00963F71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31135C">
              <w:rPr>
                <w:rFonts w:ascii="Calibri" w:hAnsi="Calibri" w:cs="Arial"/>
                <w:sz w:val="20"/>
                <w:szCs w:val="20"/>
              </w:rPr>
              <w:t>a participant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31135C">
              <w:rPr>
                <w:rFonts w:ascii="Calibri" w:hAnsi="Calibri" w:cs="Arial"/>
                <w:sz w:val="20"/>
                <w:szCs w:val="20"/>
              </w:rPr>
              <w:t>a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</w:t>
            </w:r>
            <w:r w:rsidR="0031135C">
              <w:rPr>
                <w:rFonts w:ascii="Calibri" w:hAnsi="Calibri" w:cs="Arial"/>
                <w:sz w:val="20"/>
                <w:szCs w:val="20"/>
              </w:rPr>
              <w:t>, then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4881BE90" w14:textId="3D85AE94" w:rsidR="00137D9F" w:rsidRPr="0031135C" w:rsidRDefault="0031135C" w:rsidP="00963F71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he bhangra reps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will maintain regular contact with members during this time. </w:t>
            </w:r>
          </w:p>
          <w:p w14:paraId="3C5F044A" w14:textId="2AD23A16" w:rsidR="005D6322" w:rsidRPr="00957A37" w:rsidRDefault="0031135C" w:rsidP="00963F71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Lucida Sans" w:hAnsi="Lucida Sans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a participant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has developed Covid-19</w:t>
            </w:r>
            <w:r>
              <w:rPr>
                <w:rFonts w:ascii="Calibri" w:hAnsi="Calibri" w:cs="Arial"/>
                <w:sz w:val="20"/>
                <w:szCs w:val="20"/>
              </w:rPr>
              <w:t>, then other participants who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were recently in contact with </w:t>
            </w:r>
            <w:r>
              <w:rPr>
                <w:rFonts w:ascii="Calibri" w:hAnsi="Calibri" w:cs="Arial"/>
                <w:sz w:val="20"/>
                <w:szCs w:val="20"/>
              </w:rPr>
              <w:t>them will be informed and advised to self-isolate</w:t>
            </w:r>
            <w:r w:rsidR="00794782">
              <w:rPr>
                <w:rFonts w:ascii="Calibri" w:hAnsi="Calibri" w:cs="Arial"/>
                <w:sz w:val="20"/>
                <w:szCs w:val="20"/>
              </w:rPr>
              <w:t>. T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</w:t>
            </w:r>
            <w:r w:rsidR="0079478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C5F044E" w14:textId="664FF241" w:rsidR="005D6322" w:rsidRPr="00794782" w:rsidRDefault="00137D9F" w:rsidP="00794782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 for people who are unable to engage in</w:t>
            </w:r>
            <w:r w:rsidR="00794782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559E5">
              <w:rPr>
                <w:rFonts w:ascii="Calibri" w:hAnsi="Calibri" w:cs="Times New Roman"/>
                <w:sz w:val="20"/>
                <w:szCs w:val="20"/>
              </w:rPr>
              <w:t>person</w:t>
            </w:r>
            <w:r w:rsidR="00794782">
              <w:rPr>
                <w:rFonts w:ascii="Calibri" w:hAnsi="Calibri" w:cs="Times New Roman"/>
                <w:sz w:val="20"/>
                <w:szCs w:val="20"/>
              </w:rPr>
              <w:t xml:space="preserve"> (classes will be streamed so that they can still participate from home if they are well enough to do so)</w:t>
            </w: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3C22B559" w:rsidR="002E2C00" w:rsidRDefault="00137D9F" w:rsidP="002B12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</w:t>
            </w: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57860EA2" w:rsidR="00F744F5" w:rsidRPr="00957A37" w:rsidRDefault="002B12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4CEC4AEC" w:rsidR="00F744F5" w:rsidRPr="00957A37" w:rsidRDefault="002B12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612BD93C" w:rsidR="00F744F5" w:rsidRPr="00957A37" w:rsidRDefault="002B12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9AF7B62" w14:textId="49157714" w:rsidR="00137D9F" w:rsidRPr="002B1290" w:rsidRDefault="002B1290" w:rsidP="002B1290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>ll participants must wear a face covering when entering and exiting the class, as well as during the class (if possible)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6A39AA29" w:rsidR="00F744F5" w:rsidRPr="00957A37" w:rsidRDefault="002B12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79AF9C17" w:rsidR="00F744F5" w:rsidRPr="00957A37" w:rsidRDefault="002B12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61041198" w:rsidR="00F744F5" w:rsidRPr="00957A37" w:rsidRDefault="002B12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</w:t>
            </w:r>
            <w:r w:rsidRPr="000559E5">
              <w:rPr>
                <w:rFonts w:ascii="Calibri" w:hAnsi="Calibri" w:cs="Arial"/>
                <w:sz w:val="20"/>
                <w:szCs w:val="20"/>
              </w:rPr>
              <w:lastRenderedPageBreak/>
              <w:t xml:space="preserve">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1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63188408" w:rsidR="000559E5" w:rsidRDefault="000559E5" w:rsidP="002B12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</w:t>
            </w:r>
            <w:r w:rsidR="002B1290">
              <w:rPr>
                <w:rStyle w:val="normaltextrun"/>
                <w:rFonts w:ascii="Calibri" w:hAnsi="Calibri" w:cs="Arial"/>
                <w:lang w:val="en-US"/>
              </w:rPr>
              <w:t xml:space="preserve"> groups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0FB04F16" w:rsidR="000559E5" w:rsidRDefault="000559E5" w:rsidP="002B12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</w:t>
            </w:r>
            <w:r w:rsidR="002B1290">
              <w:rPr>
                <w:rStyle w:val="normaltextrun"/>
                <w:rFonts w:ascii="Calibri" w:hAnsi="Calibri" w:cs="Arial"/>
                <w:lang w:val="en-US"/>
              </w:rPr>
              <w:t>s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3C5F046E" w14:textId="1F679A05" w:rsidR="005D1D23" w:rsidRPr="002B1290" w:rsidRDefault="000559E5" w:rsidP="002B1290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regular review of Government guidelines before engaging in physical activities </w:t>
            </w: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2" w14:textId="3ADC242A" w:rsidR="005D1D23" w:rsidRDefault="005D1D23" w:rsidP="002B1290">
            <w:pPr>
              <w:textAlignment w:val="baseline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4E260E" w14:textId="636C2D63" w:rsidR="00B22241" w:rsidRDefault="00B22241" w:rsidP="002B12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</w:t>
            </w:r>
            <w:r w:rsidR="002B1290">
              <w:rPr>
                <w:rStyle w:val="normaltextrun"/>
                <w:rFonts w:ascii="Calibri" w:hAnsi="Calibri" w:cs="Arial"/>
                <w:lang w:val="en-US"/>
              </w:rPr>
              <w:t>s</w:t>
            </w:r>
          </w:p>
          <w:p w14:paraId="3C5F0476" w14:textId="77777777" w:rsidR="00CE1AAA" w:rsidRDefault="00CE1AAA"/>
        </w:tc>
        <w:tc>
          <w:tcPr>
            <w:tcW w:w="232" w:type="pct"/>
            <w:shd w:val="clear" w:color="auto" w:fill="FFFFFF" w:themeFill="background1"/>
          </w:tcPr>
          <w:p w14:paraId="3C5F0477" w14:textId="035E6E7C" w:rsidR="00CE1AAA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58C145B7" w:rsidR="00CE1AAA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4F194796" w:rsidR="00CE1AAA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5BAA628" w14:textId="715D697E" w:rsidR="002B1290" w:rsidRDefault="002B1290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Participants will be encouraged to travel to and from classes by walking/driving/cycling if possible (rather than public transport)</w:t>
            </w:r>
          </w:p>
          <w:p w14:paraId="46426F9A" w14:textId="0656BC0A" w:rsidR="002B1290" w:rsidRPr="002B1290" w:rsidRDefault="002B1290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participants travel to and from classes together and they are not from the same household then they will be encouraged to socially distance</w:t>
            </w:r>
          </w:p>
          <w:p w14:paraId="43658AFE" w14:textId="77777777" w:rsidR="00CE1AAA" w:rsidRPr="002B1290" w:rsidRDefault="002B1290" w:rsidP="002B129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Participants will be encouraged to c</w:t>
            </w:r>
            <w:r w:rsidR="00B22241">
              <w:rPr>
                <w:rFonts w:ascii="Calibri" w:hAnsi="Calibri" w:cs="Arial"/>
                <w:sz w:val="20"/>
                <w:szCs w:val="20"/>
              </w:rPr>
              <w:t>ontinue to review guidelines prior to traveling</w:t>
            </w:r>
          </w:p>
          <w:p w14:paraId="3C5F047A" w14:textId="4ED89609" w:rsidR="002B1290" w:rsidRPr="002B1290" w:rsidRDefault="002B1290" w:rsidP="002B129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Punjabi Society will regularly post COVID-19 updates on their social media platforms, and participants will be encouraged to turn these notifications on so that they are immediately made aware of any changes</w:t>
            </w:r>
          </w:p>
        </w:tc>
        <w:tc>
          <w:tcPr>
            <w:tcW w:w="188" w:type="pct"/>
            <w:shd w:val="clear" w:color="auto" w:fill="FFFFFF" w:themeFill="background1"/>
          </w:tcPr>
          <w:p w14:paraId="3C5F047B" w14:textId="17DC37B0" w:rsidR="00CE1AAA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76510784" w:rsidR="00CE1AAA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1D9A5614" w:rsidR="00CE1AAA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DCFD38E" w:rsidR="00CE1AAA" w:rsidRDefault="0096184B" w:rsidP="0096184B">
            <w:pPr>
              <w:pStyle w:val="ListParagraph"/>
              <w:numPr>
                <w:ilvl w:val="0"/>
                <w:numId w:val="31"/>
              </w:numPr>
            </w:pPr>
            <w:r>
              <w:t>If participants are unable to travel to and from classes safely then they will be encouraged to stream the classes from home</w:t>
            </w: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4A8A7002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="00137D9F"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4101484F" w:rsidR="00B22241" w:rsidRDefault="00B22241" w:rsidP="0096184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</w:t>
            </w:r>
            <w:r w:rsidR="0096184B">
              <w:rPr>
                <w:rStyle w:val="normaltextrun"/>
                <w:rFonts w:ascii="Calibri" w:hAnsi="Calibri" w:cs="Arial"/>
                <w:lang w:val="en-US"/>
              </w:rPr>
              <w:t>groups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693FD670" w:rsidR="00137D9F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51127B6D" w:rsidR="00137D9F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4D15DE49" w:rsidR="00137D9F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4A07E06B" w:rsidR="00137D9F" w:rsidRPr="00B22241" w:rsidRDefault="0096184B" w:rsidP="00B22241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This year bhangra will not involve any equipment in order to reduce the spread of coronavirus</w:t>
            </w: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56EA2B45" w:rsidR="00137D9F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708AEA81" w:rsidR="00137D9F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1C533B0B" w:rsidR="00137D9F" w:rsidRPr="00957A37" w:rsidRDefault="009618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63" w:type="pct"/>
            <w:shd w:val="clear" w:color="auto" w:fill="FFFFFF" w:themeFill="background1"/>
          </w:tcPr>
          <w:p w14:paraId="25E843A9" w14:textId="77777777" w:rsidR="00137D9F" w:rsidRPr="0096184B" w:rsidRDefault="00137D9F" w:rsidP="0096184B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77777777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4718682D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E615B8B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0EDD5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6C4E2FF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E92FD03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77777777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35F2AE00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A0A0DE4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0A15843" w:rsidR="00C642F4" w:rsidRPr="00957A37" w:rsidRDefault="0051079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Assessments will be made available to all participants and members of Punjabi Society</w:t>
            </w:r>
          </w:p>
        </w:tc>
        <w:tc>
          <w:tcPr>
            <w:tcW w:w="602" w:type="pct"/>
          </w:tcPr>
          <w:p w14:paraId="3C5F048F" w14:textId="59DACE93" w:rsidR="00C642F4" w:rsidRPr="00957A37" w:rsidRDefault="0051079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02E96EB0" w:rsidR="00C642F4" w:rsidRPr="00957A37" w:rsidRDefault="0051079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must keep up to date with new Government guidelines</w:t>
            </w:r>
          </w:p>
        </w:tc>
        <w:tc>
          <w:tcPr>
            <w:tcW w:w="602" w:type="pct"/>
          </w:tcPr>
          <w:p w14:paraId="3C5F0496" w14:textId="74617931" w:rsidR="00C642F4" w:rsidRPr="00957A37" w:rsidRDefault="0051079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25FF93F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5107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 K BAHRA</w:t>
            </w:r>
          </w:p>
          <w:p w14:paraId="3C5F04C0" w14:textId="7448141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34D28FD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5107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 JASSAL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5F2E59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107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BENITA KAUR BAHRA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555D510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107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11/10/20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2705986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107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HARLEEN JASSAL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0E97CB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1079A">
              <w:rPr>
                <w:rFonts w:ascii="Lucida Sans" w:eastAsia="Times New Roman" w:hAnsi="Lucida Sans" w:cs="Arial"/>
                <w:color w:val="000000"/>
                <w:szCs w:val="20"/>
              </w:rPr>
              <w:t>: 11/10/20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B17243" w:rsidRPr="00185766" w:rsidRDefault="00B1724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B17243" w:rsidRPr="00185766" w:rsidRDefault="00B1724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B17243" w:rsidRPr="00185766" w:rsidRDefault="00B1724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B17243" w:rsidRPr="00185766" w:rsidRDefault="00B1724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83B0" w14:textId="77777777" w:rsidR="00322B2F" w:rsidRDefault="00322B2F" w:rsidP="00AC47B4">
      <w:pPr>
        <w:spacing w:after="0" w:line="240" w:lineRule="auto"/>
      </w:pPr>
      <w:r>
        <w:separator/>
      </w:r>
    </w:p>
  </w:endnote>
  <w:endnote w:type="continuationSeparator" w:id="0">
    <w:p w14:paraId="418951F8" w14:textId="77777777" w:rsidR="00322B2F" w:rsidRDefault="00322B2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17243" w:rsidRDefault="00B172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17243" w:rsidRDefault="00B1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64A1" w14:textId="77777777" w:rsidR="00322B2F" w:rsidRDefault="00322B2F" w:rsidP="00AC47B4">
      <w:pPr>
        <w:spacing w:after="0" w:line="240" w:lineRule="auto"/>
      </w:pPr>
      <w:r>
        <w:separator/>
      </w:r>
    </w:p>
  </w:footnote>
  <w:footnote w:type="continuationSeparator" w:id="0">
    <w:p w14:paraId="01FDA980" w14:textId="77777777" w:rsidR="00322B2F" w:rsidRDefault="00322B2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17243" w:rsidRDefault="00B1724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17243" w:rsidRPr="00E64593" w:rsidRDefault="00B1724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9339BC"/>
    <w:multiLevelType w:val="hybridMultilevel"/>
    <w:tmpl w:val="89C8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10AEF"/>
    <w:multiLevelType w:val="hybridMultilevel"/>
    <w:tmpl w:val="44C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0"/>
  </w:num>
  <w:num w:numId="9">
    <w:abstractNumId w:val="23"/>
  </w:num>
  <w:num w:numId="10">
    <w:abstractNumId w:val="19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28"/>
  </w:num>
  <w:num w:numId="16">
    <w:abstractNumId w:val="14"/>
  </w:num>
  <w:num w:numId="17">
    <w:abstractNumId w:val="24"/>
  </w:num>
  <w:num w:numId="18">
    <w:abstractNumId w:val="21"/>
  </w:num>
  <w:num w:numId="19">
    <w:abstractNumId w:val="6"/>
  </w:num>
  <w:num w:numId="20">
    <w:abstractNumId w:val="18"/>
  </w:num>
  <w:num w:numId="21">
    <w:abstractNumId w:val="3"/>
  </w:num>
  <w:num w:numId="22">
    <w:abstractNumId w:val="27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  <w:num w:numId="28">
    <w:abstractNumId w:val="26"/>
  </w:num>
  <w:num w:numId="29">
    <w:abstractNumId w:val="22"/>
  </w:num>
  <w:num w:numId="30">
    <w:abstractNumId w:val="25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E0D"/>
    <w:rsid w:val="002A2D8C"/>
    <w:rsid w:val="002A32DB"/>
    <w:rsid w:val="002A35C1"/>
    <w:rsid w:val="002A631F"/>
    <w:rsid w:val="002A7C41"/>
    <w:rsid w:val="002B1290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135C"/>
    <w:rsid w:val="00312ADB"/>
    <w:rsid w:val="003210A0"/>
    <w:rsid w:val="00321A91"/>
    <w:rsid w:val="00321C83"/>
    <w:rsid w:val="00322B2F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079A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5201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272E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94782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184B"/>
    <w:rsid w:val="009636C6"/>
    <w:rsid w:val="00963F71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3487"/>
    <w:rsid w:val="00B14945"/>
    <w:rsid w:val="00B16CCA"/>
    <w:rsid w:val="00B17243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E81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012B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news/face-mask-ppe-rpe-coronavirus.htm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893B5-9676-4869-A7FA-3FDA1024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Benita Bahra</cp:lastModifiedBy>
  <cp:revision>4</cp:revision>
  <cp:lastPrinted>2016-04-18T12:10:00Z</cp:lastPrinted>
  <dcterms:created xsi:type="dcterms:W3CDTF">2020-10-11T14:44:00Z</dcterms:created>
  <dcterms:modified xsi:type="dcterms:W3CDTF">2020-10-12T16:36:00Z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