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0EF77C92" w:rsidR="00A156C3" w:rsidRPr="000D1A3F" w:rsidRDefault="00F74E28"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Slacklin</w:t>
            </w:r>
            <w:r w:rsidR="00DD36AC">
              <w:rPr>
                <w:rFonts w:ascii="Verdana" w:eastAsia="Times New Roman" w:hAnsi="Verdana" w:cs="Times New Roman"/>
                <w:b/>
                <w:color w:val="FF0000"/>
                <w:lang w:eastAsia="en-GB"/>
              </w:rPr>
              <w:t>ing</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0365B254" w:rsidR="00A156C3" w:rsidRPr="006762D2" w:rsidRDefault="00DD36A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25/04/2021</w:t>
            </w:r>
          </w:p>
        </w:tc>
      </w:tr>
      <w:tr w:rsidR="005A553C" w:rsidRPr="00CE5B1E" w14:paraId="1673ACC9" w14:textId="77777777" w:rsidTr="00DD36A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DD36AC" w:rsidRPr="00CE5B1E" w14:paraId="3C5F0405" w14:textId="77777777" w:rsidTr="005A553C">
        <w:trPr>
          <w:trHeight w:val="338"/>
        </w:trPr>
        <w:tc>
          <w:tcPr>
            <w:tcW w:w="1156" w:type="pct"/>
            <w:shd w:val="clear" w:color="auto" w:fill="auto"/>
          </w:tcPr>
          <w:p w14:paraId="627A6094" w14:textId="3F7D5B5D" w:rsidR="00DD36AC" w:rsidRPr="000D1A3F" w:rsidRDefault="00DD36AC" w:rsidP="00DD36A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DD36AC" w:rsidRPr="008C4A79" w:rsidRDefault="00DD36AC" w:rsidP="00DD36AC">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001F2989" w:rsidR="00DD36AC" w:rsidRPr="00D66E92" w:rsidRDefault="00DD36AC" w:rsidP="00DD36AC">
            <w:pPr>
              <w:pStyle w:val="ListParagraph"/>
              <w:ind w:left="170"/>
              <w:rPr>
                <w:rFonts w:ascii="Verdana" w:eastAsia="Times New Roman" w:hAnsi="Verdana" w:cs="Times New Roman"/>
                <w:color w:val="FF0000"/>
                <w:highlight w:val="yellow"/>
                <w:lang w:eastAsia="en-GB"/>
              </w:rPr>
            </w:pPr>
            <w:r>
              <w:rPr>
                <w:rFonts w:ascii="Verdana" w:eastAsia="Verdana" w:hAnsi="Verdana" w:cs="Verdana"/>
                <w:color w:val="FF0000"/>
              </w:rPr>
              <w:t xml:space="preserve">Ethan </w:t>
            </w:r>
            <w:proofErr w:type="spellStart"/>
            <w:r>
              <w:rPr>
                <w:rFonts w:ascii="Verdana" w:eastAsia="Verdana" w:hAnsi="Verdana" w:cs="Verdana"/>
                <w:color w:val="FF0000"/>
              </w:rPr>
              <w:t>Wickens</w:t>
            </w:r>
            <w:proofErr w:type="spellEnd"/>
          </w:p>
        </w:tc>
        <w:tc>
          <w:tcPr>
            <w:tcW w:w="1281" w:type="pct"/>
            <w:gridSpan w:val="3"/>
            <w:shd w:val="clear" w:color="auto" w:fill="auto"/>
          </w:tcPr>
          <w:p w14:paraId="04B0433A" w14:textId="46893021" w:rsidR="00DD36AC" w:rsidRPr="00D66E92" w:rsidRDefault="00DD36AC" w:rsidP="00DD36AC">
            <w:pPr>
              <w:pStyle w:val="ListParagraph"/>
              <w:ind w:left="170"/>
              <w:rPr>
                <w:rFonts w:ascii="Verdana" w:eastAsia="Times New Roman" w:hAnsi="Verdana" w:cs="Times New Roman"/>
                <w:color w:val="FF0000"/>
                <w:highlight w:val="yellow"/>
                <w:lang w:eastAsia="en-GB"/>
              </w:rPr>
            </w:pPr>
            <w:r>
              <w:rPr>
                <w:rFonts w:ascii="Verdana" w:eastAsia="Verdana" w:hAnsi="Verdana" w:cs="Verdana"/>
                <w:color w:val="FF0000"/>
              </w:rPr>
              <w:t>Vice President</w:t>
            </w:r>
          </w:p>
        </w:tc>
        <w:tc>
          <w:tcPr>
            <w:tcW w:w="1282" w:type="pct"/>
            <w:shd w:val="clear" w:color="auto" w:fill="auto"/>
          </w:tcPr>
          <w:p w14:paraId="3C5F0404" w14:textId="710BDEB8" w:rsidR="00DD36AC" w:rsidRPr="00D66E92" w:rsidRDefault="00DD36AC" w:rsidP="00DD36AC">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DD36AC" w:rsidRPr="00CE5B1E" w14:paraId="3C5F040B" w14:textId="77777777" w:rsidTr="005A553C">
        <w:trPr>
          <w:trHeight w:val="338"/>
        </w:trPr>
        <w:tc>
          <w:tcPr>
            <w:tcW w:w="1156" w:type="pct"/>
            <w:shd w:val="clear" w:color="auto" w:fill="auto"/>
          </w:tcPr>
          <w:p w14:paraId="0B5B43D6" w14:textId="77777777" w:rsidR="00DD36AC" w:rsidRDefault="00DD36AC" w:rsidP="00DD36A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DD36AC" w:rsidRPr="008C4A79" w:rsidRDefault="00DD36AC" w:rsidP="00DD36AC">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8084725" w:rsidR="00DD36AC" w:rsidRDefault="00DD36AC" w:rsidP="00DD36AC">
            <w:pPr>
              <w:pStyle w:val="ListParagraph"/>
              <w:ind w:left="170"/>
              <w:rPr>
                <w:rFonts w:ascii="Verdana" w:eastAsia="Times New Roman" w:hAnsi="Verdana" w:cs="Times New Roman"/>
                <w:b/>
                <w:i/>
                <w:lang w:eastAsia="en-GB"/>
              </w:rPr>
            </w:pPr>
            <w:r>
              <w:rPr>
                <w:rFonts w:ascii="Verdana" w:eastAsia="Verdana" w:hAnsi="Verdana" w:cs="Verdana"/>
                <w:color w:val="FF0000"/>
              </w:rPr>
              <w:t>Edward Brett</w:t>
            </w:r>
          </w:p>
        </w:tc>
        <w:tc>
          <w:tcPr>
            <w:tcW w:w="1281" w:type="pct"/>
            <w:gridSpan w:val="3"/>
            <w:shd w:val="clear" w:color="auto" w:fill="auto"/>
          </w:tcPr>
          <w:p w14:paraId="000F4657" w14:textId="109E208C" w:rsidR="00DD36AC" w:rsidRPr="00B817BD" w:rsidRDefault="00DD36AC" w:rsidP="00DD36AC">
            <w:pPr>
              <w:pStyle w:val="ListParagraph"/>
              <w:ind w:left="170"/>
              <w:rPr>
                <w:rFonts w:ascii="Verdana" w:eastAsia="Times New Roman" w:hAnsi="Verdana" w:cs="Times New Roman"/>
                <w:b/>
                <w:i/>
                <w:lang w:eastAsia="en-GB"/>
              </w:rPr>
            </w:pPr>
            <w:r>
              <w:rPr>
                <w:rFonts w:ascii="Verdana" w:eastAsia="Verdana" w:hAnsi="Verdana" w:cs="Verdana"/>
                <w:color w:val="FF0000"/>
              </w:rPr>
              <w:t>President</w:t>
            </w:r>
          </w:p>
        </w:tc>
        <w:tc>
          <w:tcPr>
            <w:tcW w:w="1282" w:type="pct"/>
            <w:shd w:val="clear" w:color="auto" w:fill="auto"/>
          </w:tcPr>
          <w:p w14:paraId="3C5F040A" w14:textId="0EDAEEFE" w:rsidR="00DD36AC" w:rsidRPr="00B817BD" w:rsidRDefault="00DD36AC" w:rsidP="00DD36AC">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35E0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435E0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64E28B8E" w:rsidR="005D1D23" w:rsidRPr="005A607F" w:rsidRDefault="00F74E28" w:rsidP="00CE1AAA">
            <w:pPr>
              <w:rPr>
                <w:rFonts w:ascii="Lucida Sans" w:hAnsi="Lucida Sans"/>
                <w:b/>
              </w:rPr>
            </w:pPr>
            <w:r>
              <w:rPr>
                <w:rFonts w:ascii="Lucida Sans" w:hAnsi="Lucida Sans"/>
                <w:b/>
              </w:rPr>
              <w:t>1</w:t>
            </w:r>
          </w:p>
        </w:tc>
        <w:tc>
          <w:tcPr>
            <w:tcW w:w="150" w:type="pct"/>
            <w:shd w:val="clear" w:color="auto" w:fill="FFFFFF" w:themeFill="background1"/>
          </w:tcPr>
          <w:p w14:paraId="0656DF06" w14:textId="77777777" w:rsidR="0016624E" w:rsidRDefault="0016624E" w:rsidP="00CE1AAA">
            <w:pPr>
              <w:rPr>
                <w:rFonts w:ascii="Lucida Sans" w:hAnsi="Lucida Sans"/>
                <w:b/>
              </w:rPr>
            </w:pPr>
          </w:p>
          <w:p w14:paraId="40986CE2" w14:textId="11585F90" w:rsidR="005D1D23" w:rsidRPr="005A607F" w:rsidRDefault="00F74E28" w:rsidP="00CE1AAA">
            <w:pPr>
              <w:rPr>
                <w:rFonts w:ascii="Lucida Sans" w:hAnsi="Lucida Sans"/>
                <w:b/>
              </w:rPr>
            </w:pPr>
            <w:r>
              <w:rPr>
                <w:rFonts w:ascii="Lucida Sans" w:hAnsi="Lucida Sans"/>
                <w:b/>
              </w:rPr>
              <w:t>4</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70AA95F4" w14:textId="77777777" w:rsidR="0016624E" w:rsidRDefault="0016624E" w:rsidP="00CE1AAA">
            <w:pPr>
              <w:rPr>
                <w:rFonts w:ascii="Lucida Sans" w:hAnsi="Lucida Sans"/>
                <w:b/>
              </w:rPr>
            </w:pPr>
          </w:p>
          <w:p w14:paraId="3B74B07A" w14:textId="4DB69623" w:rsidR="005D1D23" w:rsidRPr="005A607F" w:rsidRDefault="00F74E28" w:rsidP="00CE1AAA">
            <w:pPr>
              <w:rPr>
                <w:rFonts w:ascii="Lucida Sans" w:hAnsi="Lucida Sans"/>
                <w:b/>
              </w:rPr>
            </w:pPr>
            <w:r>
              <w:rPr>
                <w:rFonts w:ascii="Lucida Sans" w:hAnsi="Lucida Sans"/>
                <w:b/>
              </w:rPr>
              <w:t>4</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70C09542" w:rsidR="005D1D23" w:rsidRPr="005A607F" w:rsidRDefault="00F74E28"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272B0901" w:rsidR="005D1D23" w:rsidRPr="005A607F" w:rsidRDefault="00F74E28" w:rsidP="00CE1AAA">
            <w:pPr>
              <w:rPr>
                <w:rFonts w:ascii="Lucida Sans" w:hAnsi="Lucida Sans"/>
                <w:b/>
              </w:rPr>
            </w:pPr>
            <w:r>
              <w:rPr>
                <w:rFonts w:ascii="Lucida Sans" w:hAnsi="Lucida Sans"/>
                <w:b/>
              </w:rPr>
              <w:t>4</w:t>
            </w:r>
          </w:p>
        </w:tc>
        <w:tc>
          <w:tcPr>
            <w:tcW w:w="198" w:type="pct"/>
            <w:shd w:val="clear" w:color="auto" w:fill="FFFFFF" w:themeFill="background1"/>
          </w:tcPr>
          <w:p w14:paraId="268682E5" w14:textId="77777777" w:rsidR="0016624E" w:rsidRDefault="0016624E" w:rsidP="00CE1AAA">
            <w:pPr>
              <w:rPr>
                <w:rFonts w:ascii="Lucida Sans" w:hAnsi="Lucida Sans"/>
                <w:b/>
              </w:rPr>
            </w:pPr>
          </w:p>
          <w:p w14:paraId="2F5F6276" w14:textId="1393C202" w:rsidR="005D1D23" w:rsidRPr="005A607F" w:rsidRDefault="00F74E28" w:rsidP="00CE1AAA">
            <w:pPr>
              <w:rPr>
                <w:rFonts w:ascii="Lucida Sans" w:hAnsi="Lucida Sans"/>
                <w:b/>
              </w:rPr>
            </w:pPr>
            <w:r>
              <w:rPr>
                <w:rFonts w:ascii="Lucida Sans" w:hAnsi="Lucida Sans"/>
                <w:b/>
              </w:rPr>
              <w:t>4</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280D917F" w:rsidR="00F744F5" w:rsidRPr="00957A37" w:rsidRDefault="00EB5EB1" w:rsidP="00CE1AAA">
            <w:pPr>
              <w:rPr>
                <w:rFonts w:ascii="Lucida Sans" w:hAnsi="Lucida Sans"/>
                <w:b/>
              </w:rPr>
            </w:pPr>
            <w:r>
              <w:rPr>
                <w:rFonts w:ascii="Lucida Sans" w:hAnsi="Lucida Sans"/>
                <w:b/>
              </w:rPr>
              <w:t>3</w:t>
            </w:r>
          </w:p>
        </w:tc>
        <w:tc>
          <w:tcPr>
            <w:tcW w:w="150" w:type="pct"/>
            <w:shd w:val="clear" w:color="auto" w:fill="FFFFFF" w:themeFill="background1"/>
          </w:tcPr>
          <w:p w14:paraId="264A98E2" w14:textId="77777777" w:rsidR="00EB5EB1" w:rsidRDefault="00EB5EB1" w:rsidP="00CE1AAA">
            <w:pPr>
              <w:rPr>
                <w:rFonts w:ascii="Lucida Sans" w:hAnsi="Lucida Sans"/>
                <w:b/>
              </w:rPr>
            </w:pPr>
          </w:p>
          <w:p w14:paraId="07BE2578" w14:textId="279BFD21" w:rsidR="00CE1AAA" w:rsidRDefault="00EB5EB1" w:rsidP="00CE1AAA">
            <w:pPr>
              <w:rPr>
                <w:rFonts w:ascii="Lucida Sans" w:hAnsi="Lucida Sans"/>
                <w:b/>
              </w:rPr>
            </w:pPr>
            <w:r>
              <w:rPr>
                <w:rFonts w:ascii="Lucida Sans" w:hAnsi="Lucida Sans"/>
                <w:b/>
              </w:rPr>
              <w:t>3</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6F90C21B" w14:textId="77777777" w:rsidR="00EB5EB1" w:rsidRDefault="00EB5EB1" w:rsidP="00CE1AAA">
            <w:pPr>
              <w:rPr>
                <w:rFonts w:ascii="Lucida Sans" w:hAnsi="Lucida Sans"/>
                <w:b/>
              </w:rPr>
            </w:pPr>
          </w:p>
          <w:p w14:paraId="11F9792A" w14:textId="16D7CAEE" w:rsidR="00CE1AAA" w:rsidRDefault="00EB5EB1" w:rsidP="00CE1AAA">
            <w:pPr>
              <w:rPr>
                <w:rFonts w:ascii="Lucida Sans" w:hAnsi="Lucida Sans"/>
                <w:b/>
              </w:rPr>
            </w:pPr>
            <w:r>
              <w:rPr>
                <w:rFonts w:ascii="Lucida Sans" w:hAnsi="Lucida Sans"/>
                <w:b/>
              </w:rPr>
              <w:t>9</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154AF03D" w:rsidR="00F744F5" w:rsidRPr="00957A37" w:rsidRDefault="0000546D" w:rsidP="00CE1AAA">
            <w:pPr>
              <w:rPr>
                <w:rFonts w:ascii="Lucida Sans" w:hAnsi="Lucida Sans"/>
                <w:b/>
              </w:rPr>
            </w:pPr>
            <w:r>
              <w:rPr>
                <w:rFonts w:ascii="Lucida Sans" w:hAnsi="Lucida Sans"/>
                <w:b/>
              </w:rPr>
              <w:t>3</w:t>
            </w:r>
          </w:p>
        </w:tc>
        <w:tc>
          <w:tcPr>
            <w:tcW w:w="149" w:type="pct"/>
            <w:shd w:val="clear" w:color="auto" w:fill="FFFFFF" w:themeFill="background1"/>
          </w:tcPr>
          <w:p w14:paraId="6A5D0830" w14:textId="76EF138C" w:rsidR="00CE1AAA" w:rsidRDefault="0000546D" w:rsidP="00CE1AAA">
            <w:pPr>
              <w:rPr>
                <w:rFonts w:ascii="Lucida Sans" w:hAnsi="Lucida Sans"/>
                <w:b/>
              </w:rPr>
            </w:pPr>
            <w:r>
              <w:rPr>
                <w:rFonts w:ascii="Lucida Sans" w:hAnsi="Lucida Sans"/>
                <w:b/>
              </w:rPr>
              <w:t>3</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4CCDD553" w:rsidR="00CE1AAA" w:rsidRDefault="0000546D" w:rsidP="00CE1AAA">
            <w:pPr>
              <w:rPr>
                <w:rFonts w:ascii="Lucida Sans" w:hAnsi="Lucida Sans"/>
                <w:b/>
              </w:rPr>
            </w:pPr>
            <w:r>
              <w:rPr>
                <w:rFonts w:ascii="Lucida Sans" w:hAnsi="Lucida Sans"/>
                <w:b/>
              </w:rPr>
              <w:t>9</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DCB2430" w:rsidR="00CE1AAA" w:rsidRPr="00957A37" w:rsidRDefault="0000546D"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15380235" w:rsidR="00CE1AAA" w:rsidRPr="00957A37" w:rsidRDefault="0000546D" w:rsidP="00CE1AAA">
            <w:pPr>
              <w:rPr>
                <w:rFonts w:ascii="Lucida Sans" w:hAnsi="Lucida Sans"/>
                <w:b/>
              </w:rPr>
            </w:pPr>
            <w:r>
              <w:rPr>
                <w:rFonts w:ascii="Lucida Sans" w:hAnsi="Lucida Sans"/>
                <w:b/>
              </w:rPr>
              <w:t>3</w:t>
            </w:r>
          </w:p>
        </w:tc>
        <w:tc>
          <w:tcPr>
            <w:tcW w:w="195" w:type="pct"/>
            <w:shd w:val="clear" w:color="auto" w:fill="FFFFFF" w:themeFill="background1"/>
          </w:tcPr>
          <w:p w14:paraId="3C5F0479" w14:textId="20B96AA5" w:rsidR="00CE1AAA" w:rsidRPr="00957A37" w:rsidRDefault="0000546D" w:rsidP="00CE1AAA">
            <w:pPr>
              <w:rPr>
                <w:rFonts w:ascii="Lucida Sans" w:hAnsi="Lucida Sans"/>
                <w:b/>
              </w:rPr>
            </w:pPr>
            <w:r>
              <w:rPr>
                <w:rFonts w:ascii="Lucida Sans" w:hAnsi="Lucida Sans"/>
                <w:b/>
              </w:rPr>
              <w:t>9</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392673D" w:rsidR="00CE1AAA" w:rsidRPr="00957A37" w:rsidRDefault="0000546D"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3490C151" w:rsidR="00CE1AAA" w:rsidRPr="00957A37" w:rsidRDefault="0000546D" w:rsidP="00CE1AAA">
            <w:pPr>
              <w:rPr>
                <w:rFonts w:ascii="Lucida Sans" w:hAnsi="Lucida Sans"/>
                <w:b/>
              </w:rPr>
            </w:pPr>
            <w:r>
              <w:rPr>
                <w:rFonts w:ascii="Lucida Sans" w:hAnsi="Lucida Sans"/>
                <w:b/>
              </w:rPr>
              <w:t>1</w:t>
            </w:r>
          </w:p>
        </w:tc>
        <w:tc>
          <w:tcPr>
            <w:tcW w:w="198" w:type="pct"/>
            <w:shd w:val="clear" w:color="auto" w:fill="FFFFFF" w:themeFill="background1"/>
          </w:tcPr>
          <w:p w14:paraId="3C5F047D" w14:textId="478DA609" w:rsidR="00CE1AAA" w:rsidRPr="00957A37" w:rsidRDefault="0000546D" w:rsidP="00CE1AAA">
            <w:pPr>
              <w:rPr>
                <w:rFonts w:ascii="Lucida Sans" w:hAnsi="Lucida Sans"/>
                <w:b/>
              </w:rPr>
            </w:pPr>
            <w:r>
              <w:rPr>
                <w:rFonts w:ascii="Lucida Sans" w:hAnsi="Lucida Sans"/>
                <w:b/>
              </w:rPr>
              <w:t>3</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3DB2BF84" w:rsidR="00137D9F" w:rsidRPr="00957A37" w:rsidRDefault="00435E01"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0D69EED7" w:rsidR="00137D9F" w:rsidRPr="00957A37" w:rsidRDefault="00435E01" w:rsidP="00CE1AAA">
            <w:pPr>
              <w:rPr>
                <w:rFonts w:ascii="Lucida Sans" w:hAnsi="Lucida Sans"/>
                <w:b/>
              </w:rPr>
            </w:pPr>
            <w:r>
              <w:rPr>
                <w:rFonts w:ascii="Lucida Sans" w:hAnsi="Lucida Sans"/>
                <w:b/>
              </w:rPr>
              <w:t>3</w:t>
            </w:r>
          </w:p>
        </w:tc>
        <w:tc>
          <w:tcPr>
            <w:tcW w:w="195" w:type="pct"/>
            <w:shd w:val="clear" w:color="auto" w:fill="FFFFFF" w:themeFill="background1"/>
          </w:tcPr>
          <w:p w14:paraId="54B9A51C" w14:textId="33FC7750" w:rsidR="00137D9F" w:rsidRPr="00957A37" w:rsidRDefault="00435E01" w:rsidP="00CE1AAA">
            <w:pPr>
              <w:rPr>
                <w:rFonts w:ascii="Lucida Sans" w:hAnsi="Lucida Sans"/>
                <w:b/>
              </w:rPr>
            </w:pPr>
            <w:r>
              <w:rPr>
                <w:rFonts w:ascii="Lucida Sans" w:hAnsi="Lucida Sans"/>
                <w:b/>
              </w:rPr>
              <w:t>9</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0EA84D87" w:rsidR="00137D9F" w:rsidRPr="00957A37" w:rsidRDefault="00435E01"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69B2DDC7" w:rsidR="00137D9F" w:rsidRPr="00957A37" w:rsidRDefault="00435E01"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0DF2FBCE" w:rsidR="00137D9F" w:rsidRPr="00957A37" w:rsidRDefault="00435E01" w:rsidP="00CE1AAA">
            <w:pPr>
              <w:rPr>
                <w:rFonts w:ascii="Lucida Sans" w:hAnsi="Lucida Sans"/>
                <w:b/>
              </w:rPr>
            </w:pPr>
            <w:r>
              <w:rPr>
                <w:rFonts w:ascii="Lucida Sans" w:hAnsi="Lucida Sans"/>
                <w:b/>
              </w:rPr>
              <w:t>3</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435E01" w14:paraId="3E7D8CEC" w14:textId="77777777" w:rsidTr="00B22241">
        <w:trPr>
          <w:cantSplit/>
          <w:trHeight w:val="1296"/>
        </w:trPr>
        <w:tc>
          <w:tcPr>
            <w:tcW w:w="323" w:type="pct"/>
            <w:shd w:val="clear" w:color="auto" w:fill="FFFFFF" w:themeFill="background1"/>
          </w:tcPr>
          <w:p w14:paraId="1138B22F" w14:textId="130634D8" w:rsidR="00435E01" w:rsidRDefault="00435E01" w:rsidP="00435E01">
            <w:proofErr w:type="spellStart"/>
            <w:r>
              <w:rPr>
                <w:sz w:val="20"/>
                <w:szCs w:val="20"/>
              </w:rPr>
              <w:t>Covid</w:t>
            </w:r>
            <w:proofErr w:type="spellEnd"/>
            <w:r>
              <w:rPr>
                <w:sz w:val="20"/>
                <w:szCs w:val="20"/>
              </w:rPr>
              <w:t xml:space="preserve"> - 19</w:t>
            </w:r>
          </w:p>
        </w:tc>
        <w:tc>
          <w:tcPr>
            <w:tcW w:w="380" w:type="pct"/>
            <w:shd w:val="clear" w:color="auto" w:fill="FFFFFF" w:themeFill="background1"/>
          </w:tcPr>
          <w:p w14:paraId="4718682D" w14:textId="7025ED7A" w:rsidR="00435E01" w:rsidRPr="00137D9F" w:rsidRDefault="00435E01" w:rsidP="00435E01">
            <w:pPr>
              <w:rPr>
                <w:rFonts w:ascii="Calibri" w:eastAsia="Times New Roman" w:hAnsi="Calibri" w:cs="Times New Roman"/>
                <w:b/>
                <w:bCs/>
                <w:color w:val="000000"/>
                <w:sz w:val="20"/>
                <w:szCs w:val="20"/>
                <w:shd w:val="clear" w:color="auto" w:fill="FFFFFF"/>
              </w:rPr>
            </w:pPr>
            <w:r>
              <w:rPr>
                <w:sz w:val="20"/>
                <w:szCs w:val="20"/>
              </w:rPr>
              <w:t xml:space="preserve">13. Number of people participating </w:t>
            </w:r>
          </w:p>
        </w:tc>
        <w:tc>
          <w:tcPr>
            <w:tcW w:w="851" w:type="pct"/>
            <w:shd w:val="clear" w:color="auto" w:fill="FFFFFF" w:themeFill="background1"/>
          </w:tcPr>
          <w:p w14:paraId="7A144532" w14:textId="77777777" w:rsidR="00435E01" w:rsidRDefault="00435E01" w:rsidP="00435E01">
            <w:pPr>
              <w:numPr>
                <w:ilvl w:val="0"/>
                <w:numId w:val="30"/>
              </w:numPr>
              <w:ind w:left="750" w:hanging="360"/>
            </w:pPr>
            <w:r>
              <w:rPr>
                <w:sz w:val="20"/>
                <w:szCs w:val="20"/>
              </w:rPr>
              <w:t>Club/Socs Members </w:t>
            </w:r>
          </w:p>
          <w:p w14:paraId="76AF944F" w14:textId="77777777" w:rsidR="00435E01" w:rsidRDefault="00435E01" w:rsidP="00435E01">
            <w:pPr>
              <w:numPr>
                <w:ilvl w:val="0"/>
                <w:numId w:val="30"/>
              </w:numPr>
              <w:ind w:left="750" w:hanging="360"/>
            </w:pPr>
            <w:r>
              <w:rPr>
                <w:sz w:val="20"/>
                <w:szCs w:val="20"/>
              </w:rPr>
              <w:t>Vulnerable groups – Elderly, Pregnant members, those with existing underlying health conditions </w:t>
            </w:r>
          </w:p>
          <w:p w14:paraId="48D9925C" w14:textId="77777777" w:rsidR="00435E01" w:rsidRDefault="00435E01" w:rsidP="00435E01">
            <w:pPr>
              <w:numPr>
                <w:ilvl w:val="0"/>
                <w:numId w:val="30"/>
              </w:numPr>
              <w:ind w:left="750" w:hanging="360"/>
            </w:pPr>
            <w:r>
              <w:rPr>
                <w:sz w:val="20"/>
                <w:szCs w:val="20"/>
              </w:rPr>
              <w:t>Anyone else who physically </w:t>
            </w:r>
            <w:proofErr w:type="gramStart"/>
            <w:r>
              <w:rPr>
                <w:sz w:val="20"/>
                <w:szCs w:val="20"/>
              </w:rPr>
              <w:t>comes in contact with</w:t>
            </w:r>
            <w:proofErr w:type="gramEnd"/>
            <w:r>
              <w:rPr>
                <w:sz w:val="20"/>
                <w:szCs w:val="20"/>
              </w:rPr>
              <w:t> you in relation to your activity </w:t>
            </w:r>
          </w:p>
          <w:p w14:paraId="0E615B8B" w14:textId="77777777" w:rsidR="00435E01" w:rsidRPr="00137D9F" w:rsidRDefault="00435E01" w:rsidP="00435E01">
            <w:pPr>
              <w:ind w:left="30"/>
              <w:textAlignment w:val="baseline"/>
              <w:rPr>
                <w:rFonts w:ascii="Arial" w:hAnsi="Arial" w:cs="Arial"/>
              </w:rPr>
            </w:pPr>
          </w:p>
        </w:tc>
        <w:tc>
          <w:tcPr>
            <w:tcW w:w="232" w:type="pct"/>
            <w:shd w:val="clear" w:color="auto" w:fill="FFFFFF" w:themeFill="background1"/>
          </w:tcPr>
          <w:p w14:paraId="4801AB21" w14:textId="5DD0B068" w:rsidR="00435E01" w:rsidRPr="00957A37" w:rsidRDefault="00435E01" w:rsidP="00435E01">
            <w:pPr>
              <w:rPr>
                <w:rFonts w:ascii="Lucida Sans" w:hAnsi="Lucida Sans"/>
                <w:b/>
              </w:rPr>
            </w:pPr>
            <w:r>
              <w:rPr>
                <w:sz w:val="20"/>
                <w:szCs w:val="20"/>
              </w:rPr>
              <w:t>1</w:t>
            </w:r>
          </w:p>
        </w:tc>
        <w:tc>
          <w:tcPr>
            <w:tcW w:w="150" w:type="pct"/>
            <w:shd w:val="clear" w:color="auto" w:fill="FFFFFF" w:themeFill="background1"/>
          </w:tcPr>
          <w:p w14:paraId="030EDD58" w14:textId="2A0C6F95" w:rsidR="00435E01" w:rsidRPr="00957A37" w:rsidRDefault="00435E01" w:rsidP="00435E01">
            <w:pPr>
              <w:rPr>
                <w:rFonts w:ascii="Lucida Sans" w:hAnsi="Lucida Sans"/>
                <w:b/>
              </w:rPr>
            </w:pPr>
            <w:r>
              <w:rPr>
                <w:sz w:val="20"/>
                <w:szCs w:val="20"/>
              </w:rPr>
              <w:t>4</w:t>
            </w:r>
          </w:p>
        </w:tc>
        <w:tc>
          <w:tcPr>
            <w:tcW w:w="195" w:type="pct"/>
            <w:shd w:val="clear" w:color="auto" w:fill="FFFFFF" w:themeFill="background1"/>
          </w:tcPr>
          <w:p w14:paraId="6C4E2FF7" w14:textId="3A216CE3" w:rsidR="00435E01" w:rsidRPr="00957A37" w:rsidRDefault="00435E01" w:rsidP="00435E01">
            <w:pPr>
              <w:rPr>
                <w:rFonts w:ascii="Lucida Sans" w:hAnsi="Lucida Sans"/>
                <w:b/>
              </w:rPr>
            </w:pPr>
            <w:r>
              <w:rPr>
                <w:sz w:val="20"/>
                <w:szCs w:val="20"/>
              </w:rPr>
              <w:t>4</w:t>
            </w:r>
          </w:p>
        </w:tc>
        <w:tc>
          <w:tcPr>
            <w:tcW w:w="1071" w:type="pct"/>
            <w:shd w:val="clear" w:color="auto" w:fill="FFFFFF" w:themeFill="background1"/>
          </w:tcPr>
          <w:p w14:paraId="0E92FD03" w14:textId="2F5B1E6D" w:rsidR="00435E01" w:rsidRPr="00137D9F" w:rsidRDefault="00435E01" w:rsidP="00435E01">
            <w:pPr>
              <w:textAlignment w:val="baseline"/>
              <w:rPr>
                <w:rFonts w:ascii="Calibri" w:hAnsi="Calibri" w:cs="Arial"/>
                <w:sz w:val="20"/>
                <w:szCs w:val="20"/>
              </w:rPr>
            </w:pPr>
            <w:r>
              <w:rPr>
                <w:sz w:val="20"/>
                <w:szCs w:val="20"/>
              </w:rPr>
              <w:t>Follow government guidelines and always slacklining outside in numbers under 6 people from different households</w:t>
            </w:r>
          </w:p>
        </w:tc>
        <w:tc>
          <w:tcPr>
            <w:tcW w:w="188" w:type="pct"/>
            <w:shd w:val="clear" w:color="auto" w:fill="FFFFFF" w:themeFill="background1"/>
          </w:tcPr>
          <w:p w14:paraId="3801243F" w14:textId="77777777" w:rsidR="00435E01" w:rsidRPr="00957A37" w:rsidRDefault="00435E01" w:rsidP="00435E01">
            <w:pPr>
              <w:rPr>
                <w:rFonts w:ascii="Lucida Sans" w:hAnsi="Lucida Sans"/>
                <w:b/>
              </w:rPr>
            </w:pPr>
          </w:p>
        </w:tc>
        <w:tc>
          <w:tcPr>
            <w:tcW w:w="149" w:type="pct"/>
            <w:shd w:val="clear" w:color="auto" w:fill="FFFFFF" w:themeFill="background1"/>
          </w:tcPr>
          <w:p w14:paraId="1ED85BA8" w14:textId="77777777" w:rsidR="00435E01" w:rsidRPr="00957A37" w:rsidRDefault="00435E01" w:rsidP="00435E01">
            <w:pPr>
              <w:rPr>
                <w:rFonts w:ascii="Lucida Sans" w:hAnsi="Lucida Sans"/>
                <w:b/>
              </w:rPr>
            </w:pPr>
          </w:p>
        </w:tc>
        <w:tc>
          <w:tcPr>
            <w:tcW w:w="198" w:type="pct"/>
            <w:shd w:val="clear" w:color="auto" w:fill="FFFFFF" w:themeFill="background1"/>
          </w:tcPr>
          <w:p w14:paraId="6D40FC8B" w14:textId="77777777" w:rsidR="00435E01" w:rsidRPr="00957A37" w:rsidRDefault="00435E01" w:rsidP="00435E01">
            <w:pPr>
              <w:rPr>
                <w:rFonts w:ascii="Lucida Sans" w:hAnsi="Lucida Sans"/>
                <w:b/>
              </w:rPr>
            </w:pPr>
          </w:p>
        </w:tc>
        <w:tc>
          <w:tcPr>
            <w:tcW w:w="1263" w:type="pct"/>
            <w:shd w:val="clear" w:color="auto" w:fill="FFFFFF" w:themeFill="background1"/>
          </w:tcPr>
          <w:p w14:paraId="71254965" w14:textId="77777777" w:rsidR="00435E01" w:rsidRPr="00137D9F" w:rsidRDefault="00435E01" w:rsidP="00435E01">
            <w:pPr>
              <w:rPr>
                <w:rFonts w:ascii="Calibri" w:eastAsia="Times New Roman" w:hAnsi="Calibri" w:cs="Times New Roman"/>
                <w:color w:val="000000"/>
                <w:sz w:val="20"/>
                <w:szCs w:val="20"/>
                <w:shd w:val="clear" w:color="auto" w:fill="FFFFFF"/>
              </w:rPr>
            </w:pPr>
          </w:p>
        </w:tc>
      </w:tr>
      <w:tr w:rsidR="00716E33" w14:paraId="36E05E56" w14:textId="77777777" w:rsidTr="00B22241">
        <w:trPr>
          <w:cantSplit/>
          <w:trHeight w:val="1296"/>
        </w:trPr>
        <w:tc>
          <w:tcPr>
            <w:tcW w:w="323" w:type="pct"/>
            <w:shd w:val="clear" w:color="auto" w:fill="FFFFFF" w:themeFill="background1"/>
          </w:tcPr>
          <w:p w14:paraId="4FBD8DB8" w14:textId="1EAF477B" w:rsidR="00716E33" w:rsidRDefault="00716E33" w:rsidP="00716E33">
            <w:proofErr w:type="spellStart"/>
            <w:r>
              <w:rPr>
                <w:sz w:val="20"/>
                <w:szCs w:val="20"/>
              </w:rPr>
              <w:lastRenderedPageBreak/>
              <w:t>Covid</w:t>
            </w:r>
            <w:proofErr w:type="spellEnd"/>
            <w:r>
              <w:rPr>
                <w:sz w:val="20"/>
                <w:szCs w:val="20"/>
              </w:rPr>
              <w:t xml:space="preserve"> 19</w:t>
            </w:r>
          </w:p>
        </w:tc>
        <w:tc>
          <w:tcPr>
            <w:tcW w:w="380" w:type="pct"/>
            <w:shd w:val="clear" w:color="auto" w:fill="FFFFFF" w:themeFill="background1"/>
          </w:tcPr>
          <w:p w14:paraId="4555F733" w14:textId="77777777" w:rsidR="00716E33" w:rsidRDefault="00716E33" w:rsidP="00716E33">
            <w:pPr>
              <w:pBdr>
                <w:top w:val="nil"/>
                <w:left w:val="nil"/>
                <w:bottom w:val="nil"/>
                <w:right w:val="nil"/>
                <w:between w:val="nil"/>
              </w:pBdr>
              <w:rPr>
                <w:sz w:val="20"/>
                <w:szCs w:val="20"/>
              </w:rPr>
            </w:pPr>
            <w:r>
              <w:rPr>
                <w:sz w:val="20"/>
                <w:szCs w:val="20"/>
              </w:rPr>
              <w:t>14.</w:t>
            </w:r>
          </w:p>
          <w:p w14:paraId="35F2AE00" w14:textId="0DF93E3D" w:rsidR="00716E33" w:rsidRPr="00137D9F" w:rsidRDefault="00716E33" w:rsidP="00716E33">
            <w:pPr>
              <w:rPr>
                <w:rFonts w:ascii="Calibri" w:eastAsia="Times New Roman" w:hAnsi="Calibri" w:cs="Times New Roman"/>
                <w:b/>
                <w:bCs/>
                <w:color w:val="000000"/>
                <w:sz w:val="20"/>
                <w:szCs w:val="20"/>
                <w:shd w:val="clear" w:color="auto" w:fill="FFFFFF"/>
              </w:rPr>
            </w:pPr>
            <w:r>
              <w:rPr>
                <w:sz w:val="20"/>
                <w:szCs w:val="20"/>
              </w:rPr>
              <w:t>Green Space Business</w:t>
            </w:r>
          </w:p>
        </w:tc>
        <w:tc>
          <w:tcPr>
            <w:tcW w:w="851" w:type="pct"/>
            <w:shd w:val="clear" w:color="auto" w:fill="FFFFFF" w:themeFill="background1"/>
          </w:tcPr>
          <w:p w14:paraId="2DD5746A" w14:textId="77777777" w:rsidR="00716E33" w:rsidRDefault="00716E33" w:rsidP="00716E33">
            <w:pPr>
              <w:numPr>
                <w:ilvl w:val="0"/>
                <w:numId w:val="30"/>
              </w:numPr>
              <w:ind w:left="750" w:hanging="360"/>
            </w:pPr>
            <w:r>
              <w:rPr>
                <w:sz w:val="20"/>
                <w:szCs w:val="20"/>
              </w:rPr>
              <w:t>Club/Socs Members </w:t>
            </w:r>
          </w:p>
          <w:p w14:paraId="70DFE092" w14:textId="77777777" w:rsidR="00716E33" w:rsidRDefault="00716E33" w:rsidP="00716E33">
            <w:pPr>
              <w:numPr>
                <w:ilvl w:val="0"/>
                <w:numId w:val="30"/>
              </w:numPr>
              <w:ind w:left="750" w:hanging="360"/>
            </w:pPr>
            <w:r>
              <w:rPr>
                <w:sz w:val="20"/>
                <w:szCs w:val="20"/>
              </w:rPr>
              <w:t>Vulnerable groups – Elderly, Pregnant members, those with existing underlying health conditions </w:t>
            </w:r>
          </w:p>
          <w:p w14:paraId="57B7279D" w14:textId="77777777" w:rsidR="00716E33" w:rsidRDefault="00716E33" w:rsidP="00716E33">
            <w:pPr>
              <w:numPr>
                <w:ilvl w:val="0"/>
                <w:numId w:val="30"/>
              </w:numPr>
              <w:ind w:left="750" w:hanging="360"/>
            </w:pPr>
            <w:r>
              <w:rPr>
                <w:sz w:val="20"/>
                <w:szCs w:val="20"/>
              </w:rPr>
              <w:t>Anyone else who physically </w:t>
            </w:r>
            <w:proofErr w:type="gramStart"/>
            <w:r>
              <w:rPr>
                <w:sz w:val="20"/>
                <w:szCs w:val="20"/>
              </w:rPr>
              <w:t>comes in contact with</w:t>
            </w:r>
            <w:proofErr w:type="gramEnd"/>
            <w:r>
              <w:rPr>
                <w:sz w:val="20"/>
                <w:szCs w:val="20"/>
              </w:rPr>
              <w:t> you in relation to your activity </w:t>
            </w:r>
          </w:p>
          <w:p w14:paraId="3A0A0DE4" w14:textId="77777777" w:rsidR="00716E33" w:rsidRPr="00137D9F" w:rsidRDefault="00716E33" w:rsidP="00716E33">
            <w:pPr>
              <w:ind w:left="30"/>
              <w:textAlignment w:val="baseline"/>
              <w:rPr>
                <w:rFonts w:ascii="Arial" w:hAnsi="Arial" w:cs="Arial"/>
              </w:rPr>
            </w:pPr>
          </w:p>
        </w:tc>
        <w:tc>
          <w:tcPr>
            <w:tcW w:w="232" w:type="pct"/>
            <w:shd w:val="clear" w:color="auto" w:fill="FFFFFF" w:themeFill="background1"/>
          </w:tcPr>
          <w:p w14:paraId="2EC3C024" w14:textId="2877A580" w:rsidR="00716E33" w:rsidRPr="00957A37" w:rsidRDefault="00716E33" w:rsidP="00716E33">
            <w:pPr>
              <w:rPr>
                <w:rFonts w:ascii="Lucida Sans" w:hAnsi="Lucida Sans"/>
                <w:b/>
              </w:rPr>
            </w:pPr>
            <w:r>
              <w:rPr>
                <w:sz w:val="20"/>
                <w:szCs w:val="20"/>
              </w:rPr>
              <w:t>3</w:t>
            </w:r>
          </w:p>
        </w:tc>
        <w:tc>
          <w:tcPr>
            <w:tcW w:w="150" w:type="pct"/>
            <w:shd w:val="clear" w:color="auto" w:fill="FFFFFF" w:themeFill="background1"/>
          </w:tcPr>
          <w:p w14:paraId="26AEF687" w14:textId="1114F5D2" w:rsidR="00716E33" w:rsidRPr="00957A37" w:rsidRDefault="00716E33" w:rsidP="00716E33">
            <w:pPr>
              <w:rPr>
                <w:rFonts w:ascii="Lucida Sans" w:hAnsi="Lucida Sans"/>
                <w:b/>
              </w:rPr>
            </w:pPr>
            <w:r>
              <w:rPr>
                <w:sz w:val="20"/>
                <w:szCs w:val="20"/>
              </w:rPr>
              <w:t>2</w:t>
            </w:r>
          </w:p>
        </w:tc>
        <w:tc>
          <w:tcPr>
            <w:tcW w:w="195" w:type="pct"/>
            <w:shd w:val="clear" w:color="auto" w:fill="FFFFFF" w:themeFill="background1"/>
          </w:tcPr>
          <w:p w14:paraId="21345D88" w14:textId="6C27365A" w:rsidR="00716E33" w:rsidRPr="00957A37" w:rsidRDefault="00716E33" w:rsidP="00716E33">
            <w:pPr>
              <w:rPr>
                <w:rFonts w:ascii="Lucida Sans" w:hAnsi="Lucida Sans"/>
                <w:b/>
              </w:rPr>
            </w:pPr>
            <w:r>
              <w:rPr>
                <w:sz w:val="20"/>
                <w:szCs w:val="20"/>
              </w:rPr>
              <w:t>6</w:t>
            </w:r>
          </w:p>
        </w:tc>
        <w:tc>
          <w:tcPr>
            <w:tcW w:w="1071" w:type="pct"/>
            <w:shd w:val="clear" w:color="auto" w:fill="FFFFFF" w:themeFill="background1"/>
          </w:tcPr>
          <w:p w14:paraId="70F4DEA1" w14:textId="375D1C52" w:rsidR="00716E33" w:rsidRPr="00137D9F" w:rsidRDefault="00716E33" w:rsidP="00716E33">
            <w:pPr>
              <w:textAlignment w:val="baseline"/>
              <w:rPr>
                <w:rFonts w:ascii="Calibri" w:hAnsi="Calibri" w:cs="Arial"/>
                <w:sz w:val="20"/>
                <w:szCs w:val="20"/>
              </w:rPr>
            </w:pPr>
            <w:r>
              <w:rPr>
                <w:sz w:val="20"/>
                <w:szCs w:val="20"/>
              </w:rPr>
              <w:t>Coordinators will assess how busy a green space is, and if slacklining will interfere with, or bring participants close to members of the public, and if the risk of infection is deemed high the meet will not take place</w:t>
            </w:r>
          </w:p>
        </w:tc>
        <w:tc>
          <w:tcPr>
            <w:tcW w:w="188" w:type="pct"/>
            <w:shd w:val="clear" w:color="auto" w:fill="FFFFFF" w:themeFill="background1"/>
          </w:tcPr>
          <w:p w14:paraId="7D0DB77A" w14:textId="77777777" w:rsidR="00716E33" w:rsidRPr="00957A37" w:rsidRDefault="00716E33" w:rsidP="00716E33">
            <w:pPr>
              <w:rPr>
                <w:rFonts w:ascii="Lucida Sans" w:hAnsi="Lucida Sans"/>
                <w:b/>
              </w:rPr>
            </w:pPr>
          </w:p>
        </w:tc>
        <w:tc>
          <w:tcPr>
            <w:tcW w:w="149" w:type="pct"/>
            <w:shd w:val="clear" w:color="auto" w:fill="FFFFFF" w:themeFill="background1"/>
          </w:tcPr>
          <w:p w14:paraId="1244C03B" w14:textId="77777777" w:rsidR="00716E33" w:rsidRPr="00957A37" w:rsidRDefault="00716E33" w:rsidP="00716E33">
            <w:pPr>
              <w:rPr>
                <w:rFonts w:ascii="Lucida Sans" w:hAnsi="Lucida Sans"/>
                <w:b/>
              </w:rPr>
            </w:pPr>
          </w:p>
        </w:tc>
        <w:tc>
          <w:tcPr>
            <w:tcW w:w="198" w:type="pct"/>
            <w:shd w:val="clear" w:color="auto" w:fill="FFFFFF" w:themeFill="background1"/>
          </w:tcPr>
          <w:p w14:paraId="728F431D" w14:textId="77777777" w:rsidR="00716E33" w:rsidRPr="00957A37" w:rsidRDefault="00716E33" w:rsidP="00716E33">
            <w:pPr>
              <w:rPr>
                <w:rFonts w:ascii="Lucida Sans" w:hAnsi="Lucida Sans"/>
                <w:b/>
              </w:rPr>
            </w:pPr>
          </w:p>
        </w:tc>
        <w:tc>
          <w:tcPr>
            <w:tcW w:w="1263" w:type="pct"/>
            <w:shd w:val="clear" w:color="auto" w:fill="FFFFFF" w:themeFill="background1"/>
          </w:tcPr>
          <w:p w14:paraId="7D0EABC3" w14:textId="77777777" w:rsidR="00716E33" w:rsidRPr="00137D9F" w:rsidRDefault="00716E33" w:rsidP="00716E33">
            <w:pPr>
              <w:rPr>
                <w:rFonts w:ascii="Calibri" w:eastAsia="Times New Roman" w:hAnsi="Calibri" w:cs="Times New Roman"/>
                <w:color w:val="000000"/>
                <w:sz w:val="20"/>
                <w:szCs w:val="20"/>
                <w:shd w:val="clear" w:color="auto" w:fill="FFFFFF"/>
              </w:rPr>
            </w:pPr>
          </w:p>
        </w:tc>
      </w:tr>
      <w:tr w:rsidR="00F76ADE" w:rsidRPr="00137D9F" w14:paraId="04CFC8AA" w14:textId="77777777" w:rsidTr="00F76ADE">
        <w:tblPrEx>
          <w:shd w:val="clear" w:color="auto" w:fill="auto"/>
        </w:tblPrEx>
        <w:trPr>
          <w:trHeight w:val="1296"/>
        </w:trPr>
        <w:tc>
          <w:tcPr>
            <w:tcW w:w="323" w:type="pct"/>
          </w:tcPr>
          <w:p w14:paraId="4F1C2CF9" w14:textId="0B9B4801" w:rsidR="00F76ADE" w:rsidRDefault="00F76ADE" w:rsidP="00F76ADE">
            <w:proofErr w:type="spellStart"/>
            <w:r>
              <w:rPr>
                <w:sz w:val="20"/>
                <w:szCs w:val="20"/>
              </w:rPr>
              <w:t>Covid</w:t>
            </w:r>
            <w:proofErr w:type="spellEnd"/>
            <w:r>
              <w:rPr>
                <w:sz w:val="20"/>
                <w:szCs w:val="20"/>
              </w:rPr>
              <w:t xml:space="preserve"> 19</w:t>
            </w:r>
          </w:p>
        </w:tc>
        <w:tc>
          <w:tcPr>
            <w:tcW w:w="380" w:type="pct"/>
          </w:tcPr>
          <w:p w14:paraId="2DF9AE55" w14:textId="5F25F88C" w:rsidR="00F76ADE" w:rsidRPr="00137D9F" w:rsidRDefault="00F76ADE" w:rsidP="00F76ADE">
            <w:pPr>
              <w:rPr>
                <w:rFonts w:ascii="Calibri" w:eastAsia="Times New Roman" w:hAnsi="Calibri" w:cs="Times New Roman"/>
                <w:b/>
                <w:bCs/>
                <w:color w:val="000000"/>
                <w:sz w:val="20"/>
                <w:szCs w:val="20"/>
                <w:shd w:val="clear" w:color="auto" w:fill="FFFFFF"/>
              </w:rPr>
            </w:pPr>
            <w:r>
              <w:rPr>
                <w:sz w:val="20"/>
                <w:szCs w:val="20"/>
              </w:rPr>
              <w:t xml:space="preserve">15. Track and trace </w:t>
            </w:r>
          </w:p>
        </w:tc>
        <w:tc>
          <w:tcPr>
            <w:tcW w:w="851" w:type="pct"/>
          </w:tcPr>
          <w:p w14:paraId="4EBCF6D0" w14:textId="77777777" w:rsidR="00F76ADE" w:rsidRDefault="00F76ADE" w:rsidP="00F76ADE">
            <w:pPr>
              <w:numPr>
                <w:ilvl w:val="0"/>
                <w:numId w:val="30"/>
              </w:numPr>
              <w:ind w:left="750" w:hanging="360"/>
            </w:pPr>
            <w:r>
              <w:rPr>
                <w:sz w:val="20"/>
                <w:szCs w:val="20"/>
              </w:rPr>
              <w:t>Club/Socs Members </w:t>
            </w:r>
          </w:p>
          <w:p w14:paraId="42556F3E" w14:textId="77777777" w:rsidR="00F76ADE" w:rsidRDefault="00F76ADE" w:rsidP="00F76ADE">
            <w:pPr>
              <w:numPr>
                <w:ilvl w:val="0"/>
                <w:numId w:val="30"/>
              </w:numPr>
              <w:ind w:left="750" w:hanging="360"/>
            </w:pPr>
            <w:r>
              <w:rPr>
                <w:sz w:val="20"/>
                <w:szCs w:val="20"/>
              </w:rPr>
              <w:t>Vulnerable groups – Elderly, Pregnant members, those with existing underlying health conditions </w:t>
            </w:r>
          </w:p>
          <w:p w14:paraId="629963A8" w14:textId="77777777" w:rsidR="00F76ADE" w:rsidRDefault="00F76ADE" w:rsidP="00F76ADE">
            <w:pPr>
              <w:numPr>
                <w:ilvl w:val="0"/>
                <w:numId w:val="30"/>
              </w:numPr>
              <w:ind w:left="750" w:hanging="360"/>
            </w:pPr>
            <w:r>
              <w:rPr>
                <w:sz w:val="20"/>
                <w:szCs w:val="20"/>
              </w:rPr>
              <w:t>Anyone else who physically </w:t>
            </w:r>
            <w:proofErr w:type="gramStart"/>
            <w:r>
              <w:rPr>
                <w:sz w:val="20"/>
                <w:szCs w:val="20"/>
              </w:rPr>
              <w:t>comes in contact with</w:t>
            </w:r>
            <w:proofErr w:type="gramEnd"/>
            <w:r>
              <w:rPr>
                <w:sz w:val="20"/>
                <w:szCs w:val="20"/>
              </w:rPr>
              <w:t> you in relation to your activity </w:t>
            </w:r>
          </w:p>
          <w:p w14:paraId="37BB9048" w14:textId="77777777" w:rsidR="00F76ADE" w:rsidRPr="00137D9F" w:rsidRDefault="00F76ADE" w:rsidP="00F76ADE">
            <w:pPr>
              <w:numPr>
                <w:ilvl w:val="0"/>
                <w:numId w:val="30"/>
              </w:numPr>
              <w:ind w:left="750" w:hanging="360"/>
              <w:rPr>
                <w:rFonts w:ascii="Arial" w:hAnsi="Arial" w:cs="Arial"/>
              </w:rPr>
            </w:pPr>
          </w:p>
        </w:tc>
        <w:tc>
          <w:tcPr>
            <w:tcW w:w="232" w:type="pct"/>
          </w:tcPr>
          <w:p w14:paraId="319AFE90" w14:textId="3190FE79" w:rsidR="00F76ADE" w:rsidRPr="00957A37" w:rsidRDefault="00F76ADE" w:rsidP="00F76ADE">
            <w:pPr>
              <w:rPr>
                <w:rFonts w:ascii="Lucida Sans" w:hAnsi="Lucida Sans"/>
                <w:b/>
              </w:rPr>
            </w:pPr>
            <w:r>
              <w:rPr>
                <w:sz w:val="20"/>
                <w:szCs w:val="20"/>
              </w:rPr>
              <w:t>2</w:t>
            </w:r>
          </w:p>
        </w:tc>
        <w:tc>
          <w:tcPr>
            <w:tcW w:w="150" w:type="pct"/>
          </w:tcPr>
          <w:p w14:paraId="22249D13" w14:textId="227F24A7" w:rsidR="00F76ADE" w:rsidRPr="00957A37" w:rsidRDefault="00F76ADE" w:rsidP="00F76ADE">
            <w:pPr>
              <w:rPr>
                <w:rFonts w:ascii="Lucida Sans" w:hAnsi="Lucida Sans"/>
                <w:b/>
              </w:rPr>
            </w:pPr>
            <w:r>
              <w:rPr>
                <w:sz w:val="20"/>
                <w:szCs w:val="20"/>
              </w:rPr>
              <w:t>2</w:t>
            </w:r>
          </w:p>
        </w:tc>
        <w:tc>
          <w:tcPr>
            <w:tcW w:w="195" w:type="pct"/>
          </w:tcPr>
          <w:p w14:paraId="71AAB5AB" w14:textId="02ADD318" w:rsidR="00F76ADE" w:rsidRPr="00957A37" w:rsidRDefault="00F76ADE" w:rsidP="00F76ADE">
            <w:pPr>
              <w:rPr>
                <w:rFonts w:ascii="Lucida Sans" w:hAnsi="Lucida Sans"/>
                <w:b/>
              </w:rPr>
            </w:pPr>
            <w:r>
              <w:rPr>
                <w:sz w:val="20"/>
                <w:szCs w:val="20"/>
              </w:rPr>
              <w:t>4</w:t>
            </w:r>
          </w:p>
        </w:tc>
        <w:tc>
          <w:tcPr>
            <w:tcW w:w="1071" w:type="pct"/>
          </w:tcPr>
          <w:p w14:paraId="3D08642C" w14:textId="6187EA93" w:rsidR="00F76ADE" w:rsidRPr="00137D9F" w:rsidRDefault="00F76ADE" w:rsidP="00F76ADE">
            <w:pPr>
              <w:textAlignment w:val="baseline"/>
              <w:rPr>
                <w:rFonts w:ascii="Calibri" w:hAnsi="Calibri" w:cs="Arial"/>
                <w:sz w:val="20"/>
                <w:szCs w:val="20"/>
              </w:rPr>
            </w:pPr>
            <w:r>
              <w:rPr>
                <w:sz w:val="20"/>
                <w:szCs w:val="20"/>
              </w:rPr>
              <w:t>Keep a record of attendees so that it can be relayed to government track and trace if needed</w:t>
            </w:r>
          </w:p>
        </w:tc>
        <w:tc>
          <w:tcPr>
            <w:tcW w:w="188" w:type="pct"/>
          </w:tcPr>
          <w:p w14:paraId="05F7B9FD" w14:textId="77777777" w:rsidR="00F76ADE" w:rsidRPr="00957A37" w:rsidRDefault="00F76ADE" w:rsidP="00F76ADE">
            <w:pPr>
              <w:rPr>
                <w:rFonts w:ascii="Lucida Sans" w:hAnsi="Lucida Sans"/>
                <w:b/>
              </w:rPr>
            </w:pPr>
          </w:p>
        </w:tc>
        <w:tc>
          <w:tcPr>
            <w:tcW w:w="149" w:type="pct"/>
          </w:tcPr>
          <w:p w14:paraId="0BA6D5C3" w14:textId="77777777" w:rsidR="00F76ADE" w:rsidRPr="00957A37" w:rsidRDefault="00F76ADE" w:rsidP="00F76ADE">
            <w:pPr>
              <w:rPr>
                <w:rFonts w:ascii="Lucida Sans" w:hAnsi="Lucida Sans"/>
                <w:b/>
              </w:rPr>
            </w:pPr>
          </w:p>
        </w:tc>
        <w:tc>
          <w:tcPr>
            <w:tcW w:w="198" w:type="pct"/>
          </w:tcPr>
          <w:p w14:paraId="1A634BD2" w14:textId="77777777" w:rsidR="00F76ADE" w:rsidRPr="00957A37" w:rsidRDefault="00F76ADE" w:rsidP="00F76ADE">
            <w:pPr>
              <w:rPr>
                <w:rFonts w:ascii="Lucida Sans" w:hAnsi="Lucida Sans"/>
                <w:b/>
              </w:rPr>
            </w:pPr>
          </w:p>
        </w:tc>
        <w:tc>
          <w:tcPr>
            <w:tcW w:w="1263" w:type="pct"/>
          </w:tcPr>
          <w:p w14:paraId="6E6070AE" w14:textId="77777777" w:rsidR="00F76ADE" w:rsidRPr="00137D9F" w:rsidRDefault="00F76ADE" w:rsidP="00F76ADE">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22"/>
        <w:gridCol w:w="1836"/>
        <w:gridCol w:w="2157"/>
        <w:gridCol w:w="1018"/>
        <w:gridCol w:w="3911"/>
        <w:gridCol w:w="137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D36AC">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3"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6"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21"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9"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36AC" w:rsidRPr="00957A37" w14:paraId="3C5F0493" w14:textId="77777777" w:rsidTr="00DD36AC">
        <w:trPr>
          <w:trHeight w:val="574"/>
        </w:trPr>
        <w:tc>
          <w:tcPr>
            <w:tcW w:w="218" w:type="pct"/>
          </w:tcPr>
          <w:p w14:paraId="3C5F048D" w14:textId="3BF7D119"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3" w:type="pct"/>
          </w:tcPr>
          <w:p w14:paraId="3D1A01DA" w14:textId="77777777" w:rsidR="00DD36AC" w:rsidRDefault="00DD36AC" w:rsidP="00DD36AC">
            <w:pPr>
              <w:rPr>
                <w:rFonts w:ascii="Lucida Sans" w:eastAsia="Lucida Sans" w:hAnsi="Lucida Sans" w:cs="Lucida Sans"/>
              </w:rPr>
            </w:pPr>
            <w:r>
              <w:rPr>
                <w:rFonts w:ascii="Lucida Sans" w:eastAsia="Lucida Sans" w:hAnsi="Lucida Sans" w:cs="Lucida Sans"/>
              </w:rPr>
              <w:t>Individual risk assessments for individual events with higher risk levels and anything not covered by generic assessment. This includes:</w:t>
            </w:r>
          </w:p>
          <w:p w14:paraId="29C5EEEC" w14:textId="77777777" w:rsidR="00DD36AC" w:rsidRDefault="00DD36AC" w:rsidP="00DD36AC">
            <w:pPr>
              <w:numPr>
                <w:ilvl w:val="0"/>
                <w:numId w:val="31"/>
              </w:numPr>
              <w:spacing w:after="0" w:line="240" w:lineRule="auto"/>
            </w:pPr>
            <w:r>
              <w:rPr>
                <w:rFonts w:ascii="Lucida Sans" w:eastAsia="Lucida Sans" w:hAnsi="Lucida Sans" w:cs="Lucida Sans"/>
              </w:rPr>
              <w:t>Trips and Tours</w:t>
            </w:r>
          </w:p>
          <w:p w14:paraId="296BAEB3" w14:textId="77777777" w:rsidR="00DD36AC" w:rsidRDefault="00DD36AC" w:rsidP="00DD36AC">
            <w:pPr>
              <w:numPr>
                <w:ilvl w:val="0"/>
                <w:numId w:val="31"/>
              </w:numPr>
              <w:spacing w:after="0" w:line="240" w:lineRule="auto"/>
            </w:pPr>
            <w:r>
              <w:rPr>
                <w:rFonts w:ascii="Lucida Sans" w:eastAsia="Lucida Sans" w:hAnsi="Lucida Sans" w:cs="Lucida Sans"/>
              </w:rPr>
              <w:t>Fundraising events e.g. Bake Sales</w:t>
            </w:r>
          </w:p>
          <w:p w14:paraId="2319D023" w14:textId="77777777" w:rsidR="00DD36AC" w:rsidRDefault="00DD36AC" w:rsidP="00DD36AC">
            <w:pPr>
              <w:numPr>
                <w:ilvl w:val="0"/>
                <w:numId w:val="31"/>
              </w:numPr>
              <w:spacing w:after="0" w:line="240" w:lineRule="auto"/>
            </w:pPr>
            <w:r>
              <w:rPr>
                <w:rFonts w:ascii="Lucida Sans" w:eastAsia="Lucida Sans" w:hAnsi="Lucida Sans" w:cs="Lucida Sans"/>
              </w:rPr>
              <w:t>External Speaker Events</w:t>
            </w:r>
          </w:p>
          <w:p w14:paraId="3C5F048E"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8F" w14:textId="067B1398"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R</w:t>
            </w:r>
            <w:r>
              <w:rPr>
                <w:rFonts w:ascii="Lucida Sans" w:eastAsia="Lucida Sans" w:hAnsi="Lucida Sans" w:cs="Lucida Sans"/>
              </w:rPr>
              <w:t>elevant committee members – president to ensure complete.</w:t>
            </w:r>
          </w:p>
        </w:tc>
        <w:tc>
          <w:tcPr>
            <w:tcW w:w="321" w:type="pct"/>
          </w:tcPr>
          <w:p w14:paraId="3C5F0490" w14:textId="366A01AE"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1st</w:t>
            </w:r>
          </w:p>
        </w:tc>
        <w:tc>
          <w:tcPr>
            <w:tcW w:w="333" w:type="pct"/>
            <w:tcBorders>
              <w:right w:val="single" w:sz="18" w:space="0" w:color="auto"/>
            </w:tcBorders>
          </w:tcPr>
          <w:p w14:paraId="3C5F0491"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9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9A" w14:textId="77777777" w:rsidTr="00DD36AC">
        <w:trPr>
          <w:trHeight w:val="574"/>
        </w:trPr>
        <w:tc>
          <w:tcPr>
            <w:tcW w:w="218" w:type="pct"/>
          </w:tcPr>
          <w:p w14:paraId="2D1D73CA" w14:textId="5DEFDFB4"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3" w:type="pct"/>
          </w:tcPr>
          <w:p w14:paraId="3C5F0495" w14:textId="04B46CFE"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 xml:space="preserve">Make notice on social media of </w:t>
            </w:r>
            <w:proofErr w:type="spellStart"/>
            <w:r>
              <w:rPr>
                <w:rFonts w:ascii="Lucida Sans" w:eastAsia="Lucida Sans" w:hAnsi="Lucida Sans" w:cs="Lucida Sans"/>
              </w:rPr>
              <w:t>Covid</w:t>
            </w:r>
            <w:proofErr w:type="spellEnd"/>
            <w:r>
              <w:rPr>
                <w:rFonts w:ascii="Lucida Sans" w:eastAsia="Lucida Sans" w:hAnsi="Lucida Sans" w:cs="Lucida Sans"/>
              </w:rPr>
              <w:t xml:space="preserve"> 19 measure and restrictions</w:t>
            </w:r>
          </w:p>
        </w:tc>
        <w:tc>
          <w:tcPr>
            <w:tcW w:w="596" w:type="pct"/>
          </w:tcPr>
          <w:p w14:paraId="3C5F0496" w14:textId="2A8BBBF2"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Relevant committee members – president to ensure complete.</w:t>
            </w:r>
          </w:p>
        </w:tc>
        <w:tc>
          <w:tcPr>
            <w:tcW w:w="321" w:type="pct"/>
          </w:tcPr>
          <w:p w14:paraId="3C5F0497" w14:textId="79BAAAA0"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1</w:t>
            </w:r>
            <w:r w:rsidRPr="00DD36AC">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w:t>
            </w:r>
          </w:p>
        </w:tc>
        <w:tc>
          <w:tcPr>
            <w:tcW w:w="333" w:type="pct"/>
            <w:tcBorders>
              <w:right w:val="single" w:sz="18" w:space="0" w:color="auto"/>
            </w:tcBorders>
          </w:tcPr>
          <w:p w14:paraId="3C5F0498"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99"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A1" w14:textId="77777777" w:rsidTr="00DD36AC">
        <w:trPr>
          <w:trHeight w:val="574"/>
        </w:trPr>
        <w:tc>
          <w:tcPr>
            <w:tcW w:w="218" w:type="pct"/>
          </w:tcPr>
          <w:p w14:paraId="3C5F049B" w14:textId="5665D5A1"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3" w:type="pct"/>
          </w:tcPr>
          <w:p w14:paraId="3C5F049C"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9D"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3C5F049E"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3C5F049F"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A0"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A8" w14:textId="77777777" w:rsidTr="00DD36AC">
        <w:trPr>
          <w:trHeight w:val="574"/>
        </w:trPr>
        <w:tc>
          <w:tcPr>
            <w:tcW w:w="218" w:type="pct"/>
          </w:tcPr>
          <w:p w14:paraId="3C5F04A2" w14:textId="1BC16824"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3" w:type="pct"/>
          </w:tcPr>
          <w:p w14:paraId="3C5F04A3"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A4"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3C5F04A5"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3C5F04A6"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A7"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AF" w14:textId="77777777" w:rsidTr="00DD36AC">
        <w:trPr>
          <w:trHeight w:val="574"/>
        </w:trPr>
        <w:tc>
          <w:tcPr>
            <w:tcW w:w="218" w:type="pct"/>
          </w:tcPr>
          <w:p w14:paraId="3C5F04A9" w14:textId="65C50112"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3" w:type="pct"/>
          </w:tcPr>
          <w:p w14:paraId="3C5F04AA"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AB"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3C5F04AC"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3C5F04AD"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AE"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B6" w14:textId="77777777" w:rsidTr="00DD36AC">
        <w:trPr>
          <w:trHeight w:val="574"/>
        </w:trPr>
        <w:tc>
          <w:tcPr>
            <w:tcW w:w="218" w:type="pct"/>
          </w:tcPr>
          <w:p w14:paraId="3C5F04B0" w14:textId="51C70121"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3" w:type="pct"/>
          </w:tcPr>
          <w:p w14:paraId="3C5F04B1"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B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3C5F04B3"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3C5F04B4"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B5"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BE" w14:textId="77777777" w:rsidTr="00DD36AC">
        <w:trPr>
          <w:trHeight w:val="574"/>
        </w:trPr>
        <w:tc>
          <w:tcPr>
            <w:tcW w:w="218" w:type="pct"/>
          </w:tcPr>
          <w:p w14:paraId="3C5F04B7" w14:textId="5A8336EA" w:rsidR="00DD36AC" w:rsidRPr="00957A37"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7</w:t>
            </w:r>
          </w:p>
        </w:tc>
        <w:tc>
          <w:tcPr>
            <w:tcW w:w="1563" w:type="pct"/>
          </w:tcPr>
          <w:p w14:paraId="3C5F04B8"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C5F04BA"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3C5F04BB"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3C5F04BC"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3C5F04BD"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25D9122D" w14:textId="77777777" w:rsidTr="00DD36AC">
        <w:trPr>
          <w:trHeight w:val="574"/>
        </w:trPr>
        <w:tc>
          <w:tcPr>
            <w:tcW w:w="218" w:type="pct"/>
          </w:tcPr>
          <w:p w14:paraId="446FC7B5" w14:textId="7CD1DDFA"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3" w:type="pct"/>
          </w:tcPr>
          <w:p w14:paraId="0F4D56A7"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25020DBA"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5AD54FDE"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4465D370"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16D36B9"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66E7D73C" w14:textId="77777777" w:rsidTr="00DD36AC">
        <w:trPr>
          <w:trHeight w:val="574"/>
        </w:trPr>
        <w:tc>
          <w:tcPr>
            <w:tcW w:w="218" w:type="pct"/>
          </w:tcPr>
          <w:p w14:paraId="0DF004F7" w14:textId="1A3DC6EB"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3" w:type="pct"/>
          </w:tcPr>
          <w:p w14:paraId="4BFB3878"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7FB22B08"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7129D12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6C48EFAC"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451F9019"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05E851AE" w14:textId="77777777" w:rsidTr="00DD36AC">
        <w:trPr>
          <w:trHeight w:val="574"/>
        </w:trPr>
        <w:tc>
          <w:tcPr>
            <w:tcW w:w="218" w:type="pct"/>
          </w:tcPr>
          <w:p w14:paraId="6B63B2FC" w14:textId="4F04EC07"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3" w:type="pct"/>
          </w:tcPr>
          <w:p w14:paraId="6AD6686D"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E71199B"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13F01A77"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7D3401D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4F36D724"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6E884527" w14:textId="77777777" w:rsidTr="00DD36AC">
        <w:trPr>
          <w:trHeight w:val="574"/>
        </w:trPr>
        <w:tc>
          <w:tcPr>
            <w:tcW w:w="218" w:type="pct"/>
          </w:tcPr>
          <w:p w14:paraId="6182C524" w14:textId="0ADFAD66"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3" w:type="pct"/>
          </w:tcPr>
          <w:p w14:paraId="70D1DB74"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3DDCE821"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5EC1FE8C"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534F226A"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DE8296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14128220" w14:textId="77777777" w:rsidTr="00DD36AC">
        <w:trPr>
          <w:trHeight w:val="574"/>
        </w:trPr>
        <w:tc>
          <w:tcPr>
            <w:tcW w:w="218" w:type="pct"/>
          </w:tcPr>
          <w:p w14:paraId="3E67E916" w14:textId="2516B608" w:rsidR="00DD36AC" w:rsidRDefault="00DD36AC" w:rsidP="00DD36A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3" w:type="pct"/>
          </w:tcPr>
          <w:p w14:paraId="3365D21A"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tcPr>
          <w:p w14:paraId="6439F281"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21" w:type="pct"/>
          </w:tcPr>
          <w:p w14:paraId="1E192E8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Borders>
              <w:right w:val="single" w:sz="18" w:space="0" w:color="auto"/>
            </w:tcBorders>
          </w:tcPr>
          <w:p w14:paraId="4719FD6E"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4B1C3462"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r>
      <w:tr w:rsidR="00DD36AC" w:rsidRPr="00957A37" w14:paraId="3C5F04C2" w14:textId="77777777" w:rsidTr="00DD36AC">
        <w:trPr>
          <w:cantSplit/>
        </w:trPr>
        <w:tc>
          <w:tcPr>
            <w:tcW w:w="2698" w:type="pct"/>
            <w:gridSpan w:val="4"/>
            <w:tcBorders>
              <w:bottom w:val="nil"/>
            </w:tcBorders>
          </w:tcPr>
          <w:p w14:paraId="3C5F04BF" w14:textId="043663F3"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Edward Brett</w:t>
            </w:r>
          </w:p>
          <w:p w14:paraId="3C5F04C0"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p>
        </w:tc>
        <w:tc>
          <w:tcPr>
            <w:tcW w:w="2302" w:type="pct"/>
            <w:gridSpan w:val="3"/>
            <w:tcBorders>
              <w:bottom w:val="nil"/>
            </w:tcBorders>
          </w:tcPr>
          <w:p w14:paraId="3C5F04C1" w14:textId="58C162EC"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DD36AC" w:rsidRPr="00957A37" w14:paraId="3C5F04C7" w14:textId="77777777" w:rsidTr="00DD36AC">
        <w:trPr>
          <w:cantSplit/>
          <w:trHeight w:val="606"/>
        </w:trPr>
        <w:tc>
          <w:tcPr>
            <w:tcW w:w="2441" w:type="pct"/>
            <w:gridSpan w:val="3"/>
            <w:tcBorders>
              <w:top w:val="nil"/>
              <w:right w:val="nil"/>
            </w:tcBorders>
          </w:tcPr>
          <w:p w14:paraId="3C5F04C3" w14:textId="71F6F4D1"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EDWARD BRETT</w:t>
            </w:r>
          </w:p>
        </w:tc>
        <w:tc>
          <w:tcPr>
            <w:tcW w:w="258" w:type="pct"/>
            <w:tcBorders>
              <w:top w:val="nil"/>
              <w:left w:val="nil"/>
            </w:tcBorders>
          </w:tcPr>
          <w:p w14:paraId="3C5F04C4" w14:textId="1718472E"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25/04/2021</w:t>
            </w:r>
          </w:p>
        </w:tc>
        <w:tc>
          <w:tcPr>
            <w:tcW w:w="1728" w:type="pct"/>
            <w:gridSpan w:val="2"/>
            <w:tcBorders>
              <w:top w:val="nil"/>
              <w:right w:val="nil"/>
            </w:tcBorders>
          </w:tcPr>
          <w:p w14:paraId="3C5F04C5"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4" w:type="pct"/>
            <w:tcBorders>
              <w:top w:val="nil"/>
              <w:left w:val="nil"/>
            </w:tcBorders>
          </w:tcPr>
          <w:p w14:paraId="3C5F04C6" w14:textId="77777777" w:rsidR="00DD36AC" w:rsidRPr="00957A37" w:rsidRDefault="00DD36AC" w:rsidP="00DD36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35E01" w:rsidRPr="00185766" w:rsidRDefault="00435E01" w:rsidP="00530142">
                            <w:pPr>
                              <w:rPr>
                                <w:rFonts w:ascii="Lucida Sans" w:hAnsi="Lucida Sans"/>
                                <w:sz w:val="16"/>
                                <w:szCs w:val="16"/>
                              </w:rPr>
                            </w:pPr>
                            <w:r w:rsidRPr="00185766">
                              <w:rPr>
                                <w:rFonts w:ascii="Lucida Sans" w:hAnsi="Lucida Sans"/>
                                <w:sz w:val="16"/>
                                <w:szCs w:val="16"/>
                              </w:rPr>
                              <w:t>Risk process</w:t>
                            </w:r>
                          </w:p>
                          <w:p w14:paraId="3C5F055C"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35E01" w:rsidRPr="00185766" w:rsidRDefault="00435E01" w:rsidP="00530142">
                      <w:pPr>
                        <w:rPr>
                          <w:rFonts w:ascii="Lucida Sans" w:hAnsi="Lucida Sans"/>
                          <w:sz w:val="16"/>
                          <w:szCs w:val="16"/>
                        </w:rPr>
                      </w:pPr>
                      <w:r w:rsidRPr="00185766">
                        <w:rPr>
                          <w:rFonts w:ascii="Lucida Sans" w:hAnsi="Lucida Sans"/>
                          <w:sz w:val="16"/>
                          <w:szCs w:val="16"/>
                        </w:rPr>
                        <w:t>Risk process</w:t>
                      </w:r>
                    </w:p>
                    <w:p w14:paraId="3C5F055C"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35E01" w:rsidRPr="00185766" w:rsidRDefault="00435E0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143C" w14:textId="77777777" w:rsidR="00435E01" w:rsidRDefault="00435E01" w:rsidP="00AC47B4">
      <w:pPr>
        <w:spacing w:after="0" w:line="240" w:lineRule="auto"/>
      </w:pPr>
      <w:r>
        <w:separator/>
      </w:r>
    </w:p>
  </w:endnote>
  <w:endnote w:type="continuationSeparator" w:id="0">
    <w:p w14:paraId="0C542278" w14:textId="77777777" w:rsidR="00435E01" w:rsidRDefault="00435E0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35E01" w:rsidRDefault="00435E0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435E01" w:rsidRDefault="0043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E5A" w14:textId="77777777" w:rsidR="00435E01" w:rsidRDefault="00435E01" w:rsidP="00AC47B4">
      <w:pPr>
        <w:spacing w:after="0" w:line="240" w:lineRule="auto"/>
      </w:pPr>
      <w:r>
        <w:separator/>
      </w:r>
    </w:p>
  </w:footnote>
  <w:footnote w:type="continuationSeparator" w:id="0">
    <w:p w14:paraId="54610D04" w14:textId="77777777" w:rsidR="00435E01" w:rsidRDefault="00435E0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35E01" w:rsidRDefault="00435E0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35E01" w:rsidRPr="00E64593" w:rsidRDefault="00435E0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33BD"/>
    <w:multiLevelType w:val="multilevel"/>
    <w:tmpl w:val="15060BC4"/>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15127CC"/>
    <w:multiLevelType w:val="multilevel"/>
    <w:tmpl w:val="F18C4864"/>
    <w:lvl w:ilvl="0">
      <w:start w:val="16"/>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6"/>
  </w:num>
  <w:num w:numId="4">
    <w:abstractNumId w:val="13"/>
  </w:num>
  <w:num w:numId="5">
    <w:abstractNumId w:val="1"/>
  </w:num>
  <w:num w:numId="6">
    <w:abstractNumId w:val="5"/>
  </w:num>
  <w:num w:numId="7">
    <w:abstractNumId w:val="16"/>
  </w:num>
  <w:num w:numId="8">
    <w:abstractNumId w:val="21"/>
  </w:num>
  <w:num w:numId="9">
    <w:abstractNumId w:val="24"/>
  </w:num>
  <w:num w:numId="10">
    <w:abstractNumId w:val="20"/>
  </w:num>
  <w:num w:numId="11">
    <w:abstractNumId w:val="8"/>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7"/>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4"/>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46D"/>
    <w:rsid w:val="00005D1D"/>
    <w:rsid w:val="00010DCA"/>
    <w:rsid w:val="00010FCB"/>
    <w:rsid w:val="000126CB"/>
    <w:rsid w:val="00012D7A"/>
    <w:rsid w:val="00024DAD"/>
    <w:rsid w:val="00027715"/>
    <w:rsid w:val="00033835"/>
    <w:rsid w:val="00033AFB"/>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24E"/>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7387"/>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5E01"/>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1B5"/>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790"/>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E33"/>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58ED"/>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091"/>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A7AA7"/>
    <w:rsid w:val="00DC15AB"/>
    <w:rsid w:val="00DC17FC"/>
    <w:rsid w:val="00DC1843"/>
    <w:rsid w:val="00DC6631"/>
    <w:rsid w:val="00DD36AC"/>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EB1"/>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74E28"/>
    <w:rsid w:val="00F76ADE"/>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2666</Words>
  <Characters>15202</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Edward Brett (eb4n18)</cp:lastModifiedBy>
  <cp:revision>2</cp:revision>
  <cp:lastPrinted>2016-04-18T12:10:00Z</cp:lastPrinted>
  <dcterms:created xsi:type="dcterms:W3CDTF">2021-04-25T20:14:00Z</dcterms:created>
  <dcterms:modified xsi:type="dcterms:W3CDTF">2021-04-25T20:14:00Z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