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417194" w:rsidR="00A156C3" w:rsidRP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Jazz 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0CE9FDE" w:rsidR="00A156C3" w:rsidRPr="00A156C3" w:rsidRDefault="00CE53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6F5BD5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6F5BD5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B530A8C" w:rsidR="00A156C3" w:rsidRP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Jazz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A8285DD" w14:textId="77777777" w:rsidR="00A156C3" w:rsidRDefault="001B58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– Sarah Lowther</w:t>
            </w:r>
          </w:p>
          <w:p w14:paraId="3C5F0404" w14:textId="4D430A4F" w:rsidR="00DE34D4" w:rsidRPr="00A156C3" w:rsidRDefault="00DE34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Vice President – Rebecca Seed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284707A" w:rsidR="00EB5320" w:rsidRDefault="00DE34D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S. Lowther</w:t>
            </w:r>
          </w:p>
          <w:p w14:paraId="3C5F040A" w14:textId="7D50C910" w:rsidR="00EB5320" w:rsidRPr="00B817BD" w:rsidRDefault="00DE34D4" w:rsidP="00DE34D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R. Seed</w:t>
            </w:r>
            <w:bookmarkStart w:id="0" w:name="_GoBack"/>
            <w:bookmarkEnd w:id="0"/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E897649" w:rsidR="00777628" w:rsidRDefault="00DE34D4">
      <w:r>
        <w:t>This risk assessment should be read in conjunction with our COVID-19 risk assessment.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23"/>
        <w:gridCol w:w="2645"/>
        <w:gridCol w:w="1939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029B7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029B7">
        <w:trPr>
          <w:tblHeader/>
        </w:trPr>
        <w:tc>
          <w:tcPr>
            <w:tcW w:w="59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029B7">
        <w:trPr>
          <w:cantSplit/>
          <w:trHeight w:val="1510"/>
          <w:tblHeader/>
        </w:trPr>
        <w:tc>
          <w:tcPr>
            <w:tcW w:w="59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2C" w14:textId="289FB1B7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Nature of site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2D" w14:textId="5D01A82C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People may fall due to tripping over a hazard or slipping on the flooring if they are wearing unsuitable footwear.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16281E3A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909CDD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0C70B1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E6FCC9D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506DD7AB" w:rsidR="00CE1AAA" w:rsidRPr="001B5807" w:rsidRDefault="001B580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Encourage dancers to wear appropriate dancing footwear or to dance barefoot; ensure that any potential trip hazards are removed.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0F78A9F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2097F45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1646AE9" w:rsidR="00CE1AAA" w:rsidRPr="00957A37" w:rsidRDefault="001B5807" w:rsidP="001B580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5A4E5A15" w:rsidR="00CE1AAA" w:rsidRPr="001B5807" w:rsidRDefault="001B58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Look for any new potential trip hazards at the beginning of each class and ensure these are removed; regularly remind dancers of the importance of wearing appropriate footwear or dancing barefoot.</w:t>
            </w:r>
          </w:p>
        </w:tc>
      </w:tr>
      <w:tr w:rsidR="00CE1AAA" w14:paraId="3C5F0443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38" w14:textId="01EE448D" w:rsidR="00CE1AAA" w:rsidRPr="001B5807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Physical exertion/injury in class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39" w14:textId="4DF430CB" w:rsidR="00CE1AAA" w:rsidRPr="0041195D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lead to dancers experiencing some pain or in serious cases a more severe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3A06E1C7" w:rsidR="00CE1AAA" w:rsidRPr="0041195D" w:rsidRDefault="004119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C6BE09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3754A1E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A93B7E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D177C2B" w:rsidR="00CE1AAA" w:rsidRPr="0059199D" w:rsidRDefault="0059199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that there is a whole class warm up at the beginning of every session; ensure that dancers don’t work at a level above their ability to reduce the risk of injury.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C00BDE7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3821ECF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1E4C783" w:rsidR="00CE1AAA" w:rsidRPr="00957A37" w:rsidRDefault="0041195D" w:rsidP="0041195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45628B15" w:rsidR="00CE1AAA" w:rsidRPr="0059199D" w:rsidRDefault="005919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Ensure that any dancers who have been recently injured </w:t>
            </w:r>
            <w:r w:rsidR="00963E2A">
              <w:rPr>
                <w:rFonts w:ascii="Lucida Sans" w:hAnsi="Lucida Sans"/>
              </w:rPr>
              <w:t>take the necessary time to rest to ensure full recovery and limit the risk of further injury.</w:t>
            </w:r>
          </w:p>
        </w:tc>
      </w:tr>
      <w:tr w:rsidR="00CE1AAA" w14:paraId="3C5F044F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44" w14:textId="4FA35E59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Falling whilst dancing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45" w14:textId="13FF13DB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lead to bruising from the hard floor, or in serious cases, a more severe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9DFAC34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279D331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A5523B1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AF80DDD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71E7098" w:rsidR="00CE1AAA" w:rsidRPr="00EF027D" w:rsidRDefault="00EF027D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Hold different classes for different abilities to ensure dancers are not pushed too hard/beyond their ability level.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25D24525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44675C4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938AD02" w:rsidR="00CE1AAA" w:rsidRPr="00957A37" w:rsidRDefault="00EF027D" w:rsidP="00EF027D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506C114C" w:rsidR="00CE1AAA" w:rsidRPr="00EF027D" w:rsidRDefault="00EF02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If someone seems to be slipping on the floor due to their footwear, ask them to change their footwear or dance barefoot; if someone is struggling with a dance move, offer them support or an alternative to ensure they are not putting themselves at risk by performing a dance move above their ability.</w:t>
            </w:r>
          </w:p>
        </w:tc>
      </w:tr>
      <w:tr w:rsidR="00CE1AAA" w14:paraId="3C5F045B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0" w14:textId="12E09724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Exhaustion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51" w14:textId="22EF1F07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Could increase the likelihood of injury or fainting due to tiredness.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6CC982AF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9A7597B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420785B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CB62F80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66DA68B0" w:rsidR="00CE1AAA" w:rsidRPr="00F02C08" w:rsidRDefault="00F02C08" w:rsidP="00F02C08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dancers are aware of where they can get water and encourage them to keep hydrated throughout classes by providing breaks; ensure that no dancers feel as if they must overexert themselves; ensure windows are opened when necessary.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3EF2810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8E0DEE1" w:rsidR="00CE1AAA" w:rsidRPr="00957A37" w:rsidRDefault="00F02C08" w:rsidP="00F02C08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394D419" w:rsidR="00CE1AAA" w:rsidRPr="00957A37" w:rsidRDefault="00F02C08" w:rsidP="00F02C0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2480E87E" w:rsidR="00CE1AAA" w:rsidRPr="00F02C08" w:rsidRDefault="00F02C0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If a dancer appears to be exhausted, encourage them to take a break/rest and have some water to reduce the risk of</w:t>
            </w:r>
            <w:r w:rsidR="002951FA">
              <w:rPr>
                <w:rFonts w:ascii="Lucida Sans" w:hAnsi="Lucida Sans"/>
              </w:rPr>
              <w:t xml:space="preserve"> further consequences due to</w:t>
            </w:r>
            <w:r w:rsidR="005A745A">
              <w:rPr>
                <w:rFonts w:ascii="Lucida Sans" w:hAnsi="Lucida Sans"/>
              </w:rPr>
              <w:t xml:space="preserve"> continued</w:t>
            </w:r>
            <w:r w:rsidR="002951FA">
              <w:rPr>
                <w:rFonts w:ascii="Lucida Sans" w:hAnsi="Lucida Sans"/>
              </w:rPr>
              <w:t xml:space="preserve"> exhaustion.</w:t>
            </w:r>
          </w:p>
        </w:tc>
      </w:tr>
      <w:tr w:rsidR="00CE1AAA" w14:paraId="3C5F0467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5C" w14:textId="356D90D9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Fire alarm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5D" w14:textId="7A49E0F4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People may panic and trip over or collide with others as they try to leave the building; they may also get lost whist trying to evacuate the building.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371AC9F1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9C1F0A1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0390E4E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67E69A8E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05CAEAB" w:rsidR="00CE1AAA" w:rsidRPr="00DE5D96" w:rsidRDefault="00DE5D9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everyone in the MPS is aware of the locations of the fire exits and the fire assembly points.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EA5BC53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7368CB4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2C092FB" w:rsidR="00CE1AAA" w:rsidRPr="00957A37" w:rsidRDefault="00DE5D96" w:rsidP="00DE5D9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30D1C39B" w:rsidR="00CE1AAA" w:rsidRPr="00DE5D96" w:rsidRDefault="00DE5D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Check regularly if there are any scheduled fire drills or fire alarm tests.</w:t>
            </w:r>
          </w:p>
        </w:tc>
      </w:tr>
      <w:tr w:rsidR="00CE1AAA" w14:paraId="3C5F0473" w14:textId="77777777" w:rsidTr="005029B7">
        <w:trPr>
          <w:cantSplit/>
          <w:trHeight w:val="1296"/>
        </w:trPr>
        <w:tc>
          <w:tcPr>
            <w:tcW w:w="592" w:type="pct"/>
            <w:shd w:val="clear" w:color="auto" w:fill="FFFFFF" w:themeFill="background1"/>
          </w:tcPr>
          <w:p w14:paraId="3C5F0468" w14:textId="18310534" w:rsidR="00CE1AAA" w:rsidRPr="00490B17" w:rsidRDefault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Security of belongings</w:t>
            </w:r>
          </w:p>
        </w:tc>
        <w:tc>
          <w:tcPr>
            <w:tcW w:w="859" w:type="pct"/>
            <w:shd w:val="clear" w:color="auto" w:fill="FFFFFF" w:themeFill="background1"/>
          </w:tcPr>
          <w:p w14:paraId="3C5F0469" w14:textId="11566357" w:rsidR="00CE1AAA" w:rsidRPr="00490B17" w:rsidRDefault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Belongings could be damaged by dancers, or potentially stolen.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0E695974" w:rsidR="00CE1AAA" w:rsidRPr="00490B17" w:rsidRDefault="00490B17" w:rsidP="00490B1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A997421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C0910A5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32D0711E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0F155AE2" w:rsidR="00CE1AAA" w:rsidRPr="00490B17" w:rsidRDefault="00490B1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Encourage dancers not to bring anything non-essential to class; ensure that dancers are aware that we cannot be held responsible for the security of their belongings.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14C3B8F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495C447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20979DC7" w:rsidR="00CE1AAA" w:rsidRPr="00957A37" w:rsidRDefault="00490B17" w:rsidP="00490B1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6D05865E" w:rsidR="00CE1AAA" w:rsidRDefault="00CE1AAA"/>
    <w:p w14:paraId="0800A7F5" w14:textId="1C381362" w:rsidR="005029B7" w:rsidRDefault="005029B7"/>
    <w:p w14:paraId="2E4C64FA" w14:textId="43CAA482" w:rsidR="005029B7" w:rsidRDefault="005029B7"/>
    <w:p w14:paraId="5015F953" w14:textId="760AC6C8" w:rsidR="005029B7" w:rsidRDefault="005029B7"/>
    <w:p w14:paraId="1678DA80" w14:textId="35630D15" w:rsidR="005029B7" w:rsidRDefault="005029B7"/>
    <w:p w14:paraId="33F9BB64" w14:textId="0E96C03A" w:rsidR="005029B7" w:rsidRDefault="005029B7"/>
    <w:p w14:paraId="48591CD4" w14:textId="77777777" w:rsidR="005029B7" w:rsidRDefault="005029B7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95F52D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S. Lowther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BFECDC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R. Seed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3D6CDB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SARAH LOWTHER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9AE82E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7778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30/09/20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98E721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SEED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0C8405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D71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30/09/20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sectPr w:rsidR="001D1E79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E9DE" w14:textId="77777777" w:rsidR="0058727C" w:rsidRDefault="0058727C" w:rsidP="00AC47B4">
      <w:pPr>
        <w:spacing w:after="0" w:line="240" w:lineRule="auto"/>
      </w:pPr>
      <w:r>
        <w:separator/>
      </w:r>
    </w:p>
  </w:endnote>
  <w:endnote w:type="continuationSeparator" w:id="0">
    <w:p w14:paraId="2ED86E6E" w14:textId="77777777" w:rsidR="0058727C" w:rsidRDefault="0058727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7C61" w14:textId="77777777" w:rsidR="0058727C" w:rsidRDefault="0058727C" w:rsidP="00AC47B4">
      <w:pPr>
        <w:spacing w:after="0" w:line="240" w:lineRule="auto"/>
      </w:pPr>
      <w:r>
        <w:separator/>
      </w:r>
    </w:p>
  </w:footnote>
  <w:footnote w:type="continuationSeparator" w:id="0">
    <w:p w14:paraId="64F68DB1" w14:textId="77777777" w:rsidR="0058727C" w:rsidRDefault="0058727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23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807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FA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D7117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195D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B17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9B7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781"/>
    <w:rsid w:val="00577FEC"/>
    <w:rsid w:val="00585152"/>
    <w:rsid w:val="00586AE4"/>
    <w:rsid w:val="0058727C"/>
    <w:rsid w:val="005901AF"/>
    <w:rsid w:val="00590645"/>
    <w:rsid w:val="0059199D"/>
    <w:rsid w:val="0059266B"/>
    <w:rsid w:val="005932CA"/>
    <w:rsid w:val="0059359A"/>
    <w:rsid w:val="00593BAE"/>
    <w:rsid w:val="00596D1E"/>
    <w:rsid w:val="005A64A3"/>
    <w:rsid w:val="005A72DC"/>
    <w:rsid w:val="005A745A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9EA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1B5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5BD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3E2A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5EAB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338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3AE"/>
    <w:rsid w:val="00CE5B1E"/>
    <w:rsid w:val="00CE6D83"/>
    <w:rsid w:val="00CE7242"/>
    <w:rsid w:val="00CF4183"/>
    <w:rsid w:val="00CF6E07"/>
    <w:rsid w:val="00D0291C"/>
    <w:rsid w:val="00D036AA"/>
    <w:rsid w:val="00D1055E"/>
    <w:rsid w:val="00D11304"/>
    <w:rsid w:val="00D139DC"/>
    <w:rsid w:val="00D15FE6"/>
    <w:rsid w:val="00D204C3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4D4"/>
    <w:rsid w:val="00DE5488"/>
    <w:rsid w:val="00DE5D96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4EA7"/>
    <w:rsid w:val="00E8309E"/>
    <w:rsid w:val="00E84519"/>
    <w:rsid w:val="00E928A8"/>
    <w:rsid w:val="00E96225"/>
    <w:rsid w:val="00EA12BB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027D"/>
    <w:rsid w:val="00EF57CA"/>
    <w:rsid w:val="00F02C08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6D2B-0214-4B8E-A749-E9EC7F66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lowther s.i. (sil1g18)</cp:lastModifiedBy>
  <cp:revision>3</cp:revision>
  <cp:lastPrinted>2016-04-18T12:10:00Z</cp:lastPrinted>
  <dcterms:created xsi:type="dcterms:W3CDTF">2020-09-30T12:47:00Z</dcterms:created>
  <dcterms:modified xsi:type="dcterms:W3CDTF">2020-09-30T14:14:00Z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