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2155717F" w:rsidR="00A156C3" w:rsidRPr="00A156C3" w:rsidRDefault="00EC39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Jazzmanix Acoustic Night Live Stream</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2E29730A" w:rsidR="00A156C3" w:rsidRPr="00A156C3" w:rsidRDefault="00EC39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17/09/2020</w:t>
            </w:r>
          </w:p>
        </w:tc>
      </w:tr>
      <w:tr w:rsidR="00A156C3" w:rsidRPr="00CE5B1E" w14:paraId="3C5F0405" w14:textId="77777777" w:rsidTr="00EF6DC0">
        <w:trPr>
          <w:trHeight w:val="1027"/>
        </w:trPr>
        <w:tc>
          <w:tcPr>
            <w:tcW w:w="1156" w:type="pct"/>
            <w:shd w:val="clear" w:color="auto" w:fill="auto"/>
          </w:tcPr>
          <w:p w14:paraId="3C5F0401" w14:textId="142FC19E" w:rsidR="00A156C3" w:rsidRPr="00A156C3" w:rsidRDefault="00EF6D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 Society / Group</w:t>
            </w:r>
          </w:p>
        </w:tc>
        <w:tc>
          <w:tcPr>
            <w:tcW w:w="1837" w:type="pct"/>
            <w:shd w:val="clear" w:color="auto" w:fill="auto"/>
          </w:tcPr>
          <w:p w14:paraId="3C5F0402" w14:textId="0C77049B" w:rsidR="00A156C3" w:rsidRPr="00A156C3" w:rsidRDefault="00EC39D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Jazzmanix</w:t>
            </w:r>
          </w:p>
        </w:tc>
        <w:tc>
          <w:tcPr>
            <w:tcW w:w="956" w:type="pct"/>
            <w:shd w:val="clear" w:color="auto" w:fill="auto"/>
          </w:tcPr>
          <w:p w14:paraId="71D78447" w14:textId="56454A22" w:rsidR="00EF6DC0" w:rsidRDefault="00EF6DC0" w:rsidP="00EF6DC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Assessor </w:t>
            </w:r>
            <w:r>
              <w:rPr>
                <w:rFonts w:ascii="Verdana" w:eastAsia="Times New Roman" w:hAnsi="Verdana" w:cs="Times New Roman"/>
                <w:b/>
                <w:i/>
                <w:lang w:eastAsia="en-GB"/>
              </w:rPr>
              <w:t>(</w:t>
            </w:r>
            <w:proofErr w:type="gramStart"/>
            <w:r>
              <w:rPr>
                <w:rFonts w:ascii="Verdana" w:eastAsia="Times New Roman" w:hAnsi="Verdana" w:cs="Times New Roman"/>
                <w:b/>
                <w:i/>
                <w:lang w:eastAsia="en-GB"/>
              </w:rPr>
              <w:t>Name,  Role</w:t>
            </w:r>
            <w:proofErr w:type="gramEnd"/>
            <w:r>
              <w:rPr>
                <w:rFonts w:ascii="Verdana" w:eastAsia="Times New Roman" w:hAnsi="Verdana" w:cs="Times New Roman"/>
                <w:b/>
                <w:i/>
                <w:lang w:eastAsia="en-GB"/>
              </w:rPr>
              <w:t xml:space="preserve"> and position to qualify sign off of document e.g. Coach)</w:t>
            </w:r>
          </w:p>
          <w:p w14:paraId="3C5F0403" w14:textId="62C117A3" w:rsidR="00A156C3" w:rsidRPr="00EF6DC0" w:rsidRDefault="00A156C3" w:rsidP="00EF6DC0">
            <w:pPr>
              <w:rPr>
                <w:rFonts w:ascii="Verdana" w:eastAsia="Times New Roman" w:hAnsi="Verdana" w:cs="Times New Roman"/>
                <w:b/>
                <w:lang w:eastAsia="en-GB"/>
              </w:rPr>
            </w:pPr>
          </w:p>
        </w:tc>
        <w:tc>
          <w:tcPr>
            <w:tcW w:w="1051" w:type="pct"/>
            <w:gridSpan w:val="2"/>
            <w:shd w:val="clear" w:color="auto" w:fill="auto"/>
          </w:tcPr>
          <w:p w14:paraId="699105FB" w14:textId="77777777" w:rsidR="00A156C3" w:rsidRDefault="009039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Fiona Sunderland</w:t>
            </w:r>
          </w:p>
          <w:p w14:paraId="3C5F0404" w14:textId="0A5AA6EB" w:rsidR="009039C0" w:rsidRPr="00A156C3" w:rsidRDefault="009039C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(Music Rep)</w:t>
            </w:r>
          </w:p>
        </w:tc>
      </w:tr>
      <w:tr w:rsidR="00EB5320" w:rsidRPr="00CE5B1E" w14:paraId="3C5F040B" w14:textId="77777777" w:rsidTr="008C216A">
        <w:trPr>
          <w:trHeight w:val="338"/>
        </w:trPr>
        <w:tc>
          <w:tcPr>
            <w:tcW w:w="1156" w:type="pct"/>
            <w:shd w:val="clear" w:color="auto" w:fill="auto"/>
          </w:tcPr>
          <w:p w14:paraId="3C5F0406" w14:textId="05ABB1C7" w:rsidR="00EB5320" w:rsidRPr="00B817BD" w:rsidRDefault="00EF6DC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7" w14:textId="1B92FCC9" w:rsidR="00EB5320" w:rsidRPr="00B817BD" w:rsidRDefault="00EC39D5" w:rsidP="00B817BD">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Cameron Lamming - President</w:t>
            </w: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E0C0585" w:rsidR="00EB5320" w:rsidRPr="00B817BD" w:rsidRDefault="009039C0" w:rsidP="00B817BD">
            <w:pPr>
              <w:pStyle w:val="ListParagraph"/>
              <w:ind w:left="170"/>
              <w:rPr>
                <w:rFonts w:ascii="Verdana" w:eastAsia="Times New Roman" w:hAnsi="Verdana" w:cs="Times New Roman"/>
                <w:b/>
                <w:i/>
                <w:lang w:eastAsia="en-GB"/>
              </w:rPr>
            </w:pPr>
            <w:r>
              <w:rPr>
                <w:rFonts w:ascii="Verdana" w:eastAsia="Times New Roman" w:hAnsi="Verdana" w:cs="Times New Roman"/>
                <w:b/>
                <w:i/>
                <w:noProof/>
                <w:lang w:eastAsia="en-GB"/>
              </w:rPr>
              <w:drawing>
                <wp:inline distT="0" distB="0" distL="0" distR="0" wp14:anchorId="2E3CC3B7" wp14:editId="33C1181D">
                  <wp:extent cx="1906905" cy="330200"/>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06905" cy="330200"/>
                          </a:xfrm>
                          <a:prstGeom prst="rect">
                            <a:avLst/>
                          </a:prstGeom>
                        </pic:spPr>
                      </pic:pic>
                    </a:graphicData>
                  </a:graphic>
                </wp:inline>
              </w:drawing>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0079E3A" w14:textId="60EC8210" w:rsidR="00B279F6" w:rsidRPr="00B279F6" w:rsidRDefault="001D08E8" w:rsidP="001D08E8">
      <w:pPr>
        <w:tabs>
          <w:tab w:val="left" w:pos="1080"/>
        </w:tabs>
        <w:spacing w:after="0" w:line="240" w:lineRule="auto"/>
        <w:rPr>
          <w:rFonts w:ascii="Segoe UI" w:eastAsia="Times New Roman" w:hAnsi="Segoe UI" w:cs="Segoe UI"/>
          <w:sz w:val="21"/>
          <w:szCs w:val="21"/>
        </w:rPr>
      </w:pPr>
      <w:r>
        <w:rPr>
          <w:rFonts w:ascii="Segoe UI" w:eastAsia="Times New Roman" w:hAnsi="Segoe UI" w:cs="Segoe UI"/>
          <w:sz w:val="21"/>
          <w:szCs w:val="21"/>
        </w:rPr>
        <w:tab/>
      </w:r>
    </w:p>
    <w:p w14:paraId="2F4DF1CF" w14:textId="77777777" w:rsidR="00B279F6" w:rsidRPr="00CA122E" w:rsidRDefault="00B279F6" w:rsidP="00CA122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Segoe UI" w:eastAsia="Times New Roman" w:hAnsi="Segoe UI" w:cs="Segoe UI"/>
          <w:sz w:val="28"/>
          <w:szCs w:val="28"/>
        </w:rPr>
      </w:pPr>
      <w:r w:rsidRPr="00CA122E">
        <w:rPr>
          <w:rFonts w:ascii="Verdana" w:eastAsia="Times New Roman" w:hAnsi="Verdana" w:cs="Times New Roman"/>
          <w:b/>
          <w:sz w:val="28"/>
          <w:szCs w:val="28"/>
          <w:lang w:eastAsia="en-GB"/>
        </w:rPr>
        <w:t>COVID-19 Notice</w:t>
      </w:r>
    </w:p>
    <w:p w14:paraId="678EF97B" w14:textId="7305DDBD" w:rsidR="00CA122E" w:rsidRPr="00CA122E" w:rsidRDefault="00B279F6" w:rsidP="00CA122E">
      <w:pPr>
        <w:pBdr>
          <w:top w:val="single" w:sz="4" w:space="1" w:color="auto"/>
          <w:left w:val="single" w:sz="4" w:space="4" w:color="auto"/>
          <w:bottom w:val="single" w:sz="4" w:space="1" w:color="auto"/>
          <w:right w:val="single" w:sz="4" w:space="4" w:color="auto"/>
        </w:pBdr>
        <w:rPr>
          <w:rFonts w:ascii="Lucida Sans" w:hAnsi="Lucida Sans"/>
          <w:b/>
        </w:rPr>
      </w:pPr>
      <w:r w:rsidRPr="00CA122E">
        <w:rPr>
          <w:rFonts w:ascii="Lucida Sans" w:hAnsi="Lucida Sans"/>
          <w:b/>
        </w:rPr>
        <w:t>This risk assessment must be read in conjunction with the club</w:t>
      </w:r>
      <w:r w:rsidR="00CA122E">
        <w:rPr>
          <w:rFonts w:ascii="Lucida Sans" w:hAnsi="Lucida Sans"/>
          <w:b/>
        </w:rPr>
        <w:t xml:space="preserve"> or </w:t>
      </w:r>
      <w:r w:rsidRPr="00CA122E">
        <w:rPr>
          <w:rFonts w:ascii="Lucida Sans" w:hAnsi="Lucida Sans"/>
          <w:b/>
        </w:rPr>
        <w:t>society’s COVID-19 Risk Assessment on their SUSU page. Should any information in this risk assessment conflict with the measures listed in the COVID risk assessment, then the COVID risk assessment takes precedence over this document.</w:t>
      </w:r>
    </w:p>
    <w:tbl>
      <w:tblPr>
        <w:tblStyle w:val="TableGrid"/>
        <w:tblW w:w="5205" w:type="pct"/>
        <w:tblInd w:w="-289" w:type="dxa"/>
        <w:shd w:val="clear" w:color="auto" w:fill="F2F2F2" w:themeFill="background1" w:themeFillShade="F2"/>
        <w:tblLayout w:type="fixed"/>
        <w:tblLook w:val="04A0" w:firstRow="1" w:lastRow="0" w:firstColumn="1" w:lastColumn="0" w:noHBand="0" w:noVBand="1"/>
      </w:tblPr>
      <w:tblGrid>
        <w:gridCol w:w="1133"/>
        <w:gridCol w:w="1419"/>
        <w:gridCol w:w="2698"/>
        <w:gridCol w:w="423"/>
        <w:gridCol w:w="433"/>
        <w:gridCol w:w="570"/>
        <w:gridCol w:w="4249"/>
        <w:gridCol w:w="439"/>
        <w:gridCol w:w="439"/>
        <w:gridCol w:w="529"/>
        <w:gridCol w:w="3688"/>
      </w:tblGrid>
      <w:tr w:rsidR="00C642F4" w14:paraId="3C5F040F" w14:textId="77777777" w:rsidTr="00460A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460A6A">
        <w:trPr>
          <w:tblHeader/>
        </w:trPr>
        <w:tc>
          <w:tcPr>
            <w:tcW w:w="16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71"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90"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460A6A" w14:paraId="3C5F041F" w14:textId="77777777" w:rsidTr="00460A6A">
        <w:trPr>
          <w:tblHeader/>
        </w:trPr>
        <w:tc>
          <w:tcPr>
            <w:tcW w:w="354" w:type="pct"/>
            <w:vMerge w:val="restart"/>
            <w:shd w:val="clear" w:color="auto" w:fill="F2F2F2" w:themeFill="background1" w:themeFillShade="F2"/>
          </w:tcPr>
          <w:p w14:paraId="3C5F0414" w14:textId="77777777" w:rsidR="00CE1AAA" w:rsidRDefault="00CE1AAA" w:rsidP="007A4AAE">
            <w:r w:rsidRPr="00957A37">
              <w:rPr>
                <w:rFonts w:ascii="Lucida Sans" w:hAnsi="Lucida Sans"/>
                <w:b/>
              </w:rPr>
              <w:t>Hazard</w:t>
            </w:r>
          </w:p>
        </w:tc>
        <w:tc>
          <w:tcPr>
            <w:tcW w:w="443"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7A4AAE"/>
        </w:tc>
        <w:tc>
          <w:tcPr>
            <w:tcW w:w="842"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7A4AAE"/>
        </w:tc>
        <w:tc>
          <w:tcPr>
            <w:tcW w:w="44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26" w:type="pct"/>
            <w:shd w:val="clear" w:color="auto" w:fill="F2F2F2" w:themeFill="background1" w:themeFillShade="F2"/>
          </w:tcPr>
          <w:p w14:paraId="3C5F041C" w14:textId="77777777" w:rsidR="00CE1AAA" w:rsidRDefault="00CE1AAA"/>
        </w:tc>
        <w:tc>
          <w:tcPr>
            <w:tcW w:w="43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51" w:type="pct"/>
            <w:vMerge w:val="restart"/>
            <w:shd w:val="clear" w:color="auto" w:fill="F2F2F2" w:themeFill="background1" w:themeFillShade="F2"/>
          </w:tcPr>
          <w:p w14:paraId="3C5F041E" w14:textId="77777777" w:rsidR="00CE1AAA" w:rsidRDefault="00CE1AAA" w:rsidP="007A4AAE">
            <w:r w:rsidRPr="00957A37">
              <w:rPr>
                <w:rFonts w:ascii="Lucida Sans" w:hAnsi="Lucida Sans"/>
                <w:b/>
              </w:rPr>
              <w:t>Further controls (use the risk hierarchy)</w:t>
            </w:r>
          </w:p>
        </w:tc>
      </w:tr>
      <w:tr w:rsidR="00460A6A" w14:paraId="3C5F042B" w14:textId="77777777" w:rsidTr="00460A6A">
        <w:trPr>
          <w:cantSplit/>
          <w:trHeight w:val="1510"/>
          <w:tblHeader/>
        </w:trPr>
        <w:tc>
          <w:tcPr>
            <w:tcW w:w="354" w:type="pct"/>
            <w:vMerge/>
            <w:shd w:val="clear" w:color="auto" w:fill="F2F2F2" w:themeFill="background1" w:themeFillShade="F2"/>
          </w:tcPr>
          <w:p w14:paraId="3C5F0420" w14:textId="77777777" w:rsidR="00CE1AAA" w:rsidRDefault="00CE1AAA"/>
        </w:tc>
        <w:tc>
          <w:tcPr>
            <w:tcW w:w="443" w:type="pct"/>
            <w:vMerge/>
            <w:shd w:val="clear" w:color="auto" w:fill="F2F2F2" w:themeFill="background1" w:themeFillShade="F2"/>
          </w:tcPr>
          <w:p w14:paraId="3C5F0421" w14:textId="77777777" w:rsidR="00CE1AAA" w:rsidRDefault="00CE1AAA"/>
        </w:tc>
        <w:tc>
          <w:tcPr>
            <w:tcW w:w="842" w:type="pct"/>
            <w:vMerge/>
            <w:shd w:val="clear" w:color="auto" w:fill="F2F2F2" w:themeFill="background1" w:themeFillShade="F2"/>
          </w:tcPr>
          <w:p w14:paraId="3C5F0422" w14:textId="77777777" w:rsidR="00CE1AAA" w:rsidRDefault="00CE1AAA"/>
        </w:tc>
        <w:tc>
          <w:tcPr>
            <w:tcW w:w="132"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35"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8"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26"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5"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51" w:type="pct"/>
            <w:vMerge/>
            <w:shd w:val="clear" w:color="auto" w:fill="F2F2F2" w:themeFill="background1" w:themeFillShade="F2"/>
          </w:tcPr>
          <w:p w14:paraId="3C5F042A" w14:textId="77777777" w:rsidR="00CE1AAA" w:rsidRDefault="00CE1AAA"/>
        </w:tc>
      </w:tr>
      <w:tr w:rsidR="00460A6A" w14:paraId="3C5F0437" w14:textId="77777777" w:rsidTr="00460A6A">
        <w:trPr>
          <w:cantSplit/>
          <w:trHeight w:val="1296"/>
        </w:trPr>
        <w:tc>
          <w:tcPr>
            <w:tcW w:w="354" w:type="pct"/>
            <w:shd w:val="clear" w:color="auto" w:fill="FFFFFF" w:themeFill="background1"/>
          </w:tcPr>
          <w:p w14:paraId="3C5F042C" w14:textId="0168C3E1" w:rsidR="00F4176C" w:rsidRDefault="00F4176C" w:rsidP="00F4176C">
            <w:r>
              <w:t>Setting up Performance Area</w:t>
            </w:r>
          </w:p>
        </w:tc>
        <w:tc>
          <w:tcPr>
            <w:tcW w:w="443" w:type="pct"/>
            <w:shd w:val="clear" w:color="auto" w:fill="FFFFFF" w:themeFill="background1"/>
          </w:tcPr>
          <w:p w14:paraId="3C5F042D" w14:textId="21AFF25B" w:rsidR="00F4176C" w:rsidRDefault="00F4176C" w:rsidP="00F4176C">
            <w:r>
              <w:t>Possibility of strain injuries (pulling a muscle)</w:t>
            </w:r>
          </w:p>
        </w:tc>
        <w:tc>
          <w:tcPr>
            <w:tcW w:w="842" w:type="pct"/>
            <w:shd w:val="clear" w:color="auto" w:fill="FFFFFF" w:themeFill="background1"/>
          </w:tcPr>
          <w:p w14:paraId="3C5F042E" w14:textId="2F7CE2B5" w:rsidR="00F4176C" w:rsidRDefault="00F4176C" w:rsidP="00F4176C">
            <w:r>
              <w:t>Members off committee setting up that may lift equipment incorrectly</w:t>
            </w:r>
          </w:p>
        </w:tc>
        <w:tc>
          <w:tcPr>
            <w:tcW w:w="132" w:type="pct"/>
            <w:shd w:val="clear" w:color="auto" w:fill="FFFFFF" w:themeFill="background1"/>
          </w:tcPr>
          <w:p w14:paraId="3C5F042F" w14:textId="6511F5EB" w:rsidR="00F4176C" w:rsidRPr="00957A37" w:rsidRDefault="00F4176C" w:rsidP="00F4176C">
            <w:pPr>
              <w:rPr>
                <w:rFonts w:ascii="Lucida Sans" w:hAnsi="Lucida Sans"/>
                <w:b/>
              </w:rPr>
            </w:pPr>
            <w:r>
              <w:rPr>
                <w:rFonts w:ascii="Lucida Sans" w:hAnsi="Lucida Sans"/>
                <w:b/>
              </w:rPr>
              <w:t>1</w:t>
            </w:r>
          </w:p>
        </w:tc>
        <w:tc>
          <w:tcPr>
            <w:tcW w:w="135" w:type="pct"/>
            <w:shd w:val="clear" w:color="auto" w:fill="FFFFFF" w:themeFill="background1"/>
          </w:tcPr>
          <w:p w14:paraId="3C5F0430" w14:textId="700BCB4E" w:rsidR="00F4176C" w:rsidRPr="00957A37" w:rsidRDefault="00F4176C" w:rsidP="00F4176C">
            <w:pPr>
              <w:rPr>
                <w:rFonts w:ascii="Lucida Sans" w:hAnsi="Lucida Sans"/>
                <w:b/>
              </w:rPr>
            </w:pPr>
            <w:r>
              <w:rPr>
                <w:rFonts w:ascii="Lucida Sans" w:hAnsi="Lucida Sans"/>
                <w:b/>
              </w:rPr>
              <w:t>3</w:t>
            </w:r>
          </w:p>
        </w:tc>
        <w:tc>
          <w:tcPr>
            <w:tcW w:w="178" w:type="pct"/>
            <w:shd w:val="clear" w:color="auto" w:fill="FFFFFF" w:themeFill="background1"/>
          </w:tcPr>
          <w:p w14:paraId="3C5F0431" w14:textId="3ECE24BA" w:rsidR="00F4176C" w:rsidRPr="00957A37" w:rsidRDefault="00F4176C" w:rsidP="00F4176C">
            <w:pPr>
              <w:rPr>
                <w:rFonts w:ascii="Lucida Sans" w:hAnsi="Lucida Sans"/>
                <w:b/>
              </w:rPr>
            </w:pPr>
            <w:r>
              <w:rPr>
                <w:rFonts w:ascii="Lucida Sans" w:hAnsi="Lucida Sans"/>
                <w:b/>
              </w:rPr>
              <w:t>3</w:t>
            </w:r>
          </w:p>
        </w:tc>
        <w:tc>
          <w:tcPr>
            <w:tcW w:w="1326" w:type="pct"/>
            <w:shd w:val="clear" w:color="auto" w:fill="FFFFFF" w:themeFill="background1"/>
            <w:vAlign w:val="bottom"/>
          </w:tcPr>
          <w:p w14:paraId="3C5F0432" w14:textId="4E16ACC6" w:rsidR="00F4176C" w:rsidRPr="00957A37" w:rsidRDefault="00F4176C" w:rsidP="00F4176C">
            <w:pPr>
              <w:rPr>
                <w:rFonts w:ascii="Lucida Sans" w:hAnsi="Lucida Sans"/>
                <w:b/>
              </w:rPr>
            </w:pPr>
            <w:r>
              <w:rPr>
                <w:rFonts w:ascii="Calibri" w:eastAsia="Times New Roman" w:hAnsi="Calibri" w:cs="Times New Roman"/>
                <w:color w:val="000000"/>
                <w:lang w:eastAsia="en-GB"/>
              </w:rPr>
              <w:t>Everyone should be aware of how to lift properly in order to avoid injury/heavier objects to be lifted in pairs</w:t>
            </w:r>
          </w:p>
        </w:tc>
        <w:tc>
          <w:tcPr>
            <w:tcW w:w="137" w:type="pct"/>
            <w:shd w:val="clear" w:color="auto" w:fill="FFFFFF" w:themeFill="background1"/>
          </w:tcPr>
          <w:p w14:paraId="3C5F0433" w14:textId="485E44C5" w:rsidR="00F4176C" w:rsidRPr="00957A37" w:rsidRDefault="00F4176C" w:rsidP="00F4176C">
            <w:pPr>
              <w:rPr>
                <w:rFonts w:ascii="Lucida Sans" w:hAnsi="Lucida Sans"/>
                <w:b/>
              </w:rPr>
            </w:pPr>
            <w:r>
              <w:rPr>
                <w:rFonts w:ascii="Lucida Sans" w:hAnsi="Lucida Sans"/>
                <w:b/>
              </w:rPr>
              <w:t>1</w:t>
            </w:r>
          </w:p>
        </w:tc>
        <w:tc>
          <w:tcPr>
            <w:tcW w:w="137" w:type="pct"/>
            <w:shd w:val="clear" w:color="auto" w:fill="FFFFFF" w:themeFill="background1"/>
          </w:tcPr>
          <w:p w14:paraId="3C5F0434" w14:textId="638124B7" w:rsidR="00F4176C" w:rsidRPr="00957A37" w:rsidRDefault="00F4176C" w:rsidP="00F4176C">
            <w:pPr>
              <w:rPr>
                <w:rFonts w:ascii="Lucida Sans" w:hAnsi="Lucida Sans"/>
                <w:b/>
              </w:rPr>
            </w:pPr>
            <w:r>
              <w:rPr>
                <w:rFonts w:ascii="Lucida Sans" w:hAnsi="Lucida Sans"/>
                <w:b/>
              </w:rPr>
              <w:t>1</w:t>
            </w:r>
          </w:p>
        </w:tc>
        <w:tc>
          <w:tcPr>
            <w:tcW w:w="165" w:type="pct"/>
            <w:shd w:val="clear" w:color="auto" w:fill="FFFFFF" w:themeFill="background1"/>
          </w:tcPr>
          <w:p w14:paraId="3C5F0435" w14:textId="6C6A5C0A" w:rsidR="00F4176C" w:rsidRPr="00957A37" w:rsidRDefault="00F4176C" w:rsidP="00F4176C">
            <w:pPr>
              <w:rPr>
                <w:rFonts w:ascii="Lucida Sans" w:hAnsi="Lucida Sans"/>
                <w:b/>
              </w:rPr>
            </w:pPr>
            <w:r>
              <w:rPr>
                <w:rFonts w:ascii="Lucida Sans" w:hAnsi="Lucida Sans"/>
                <w:b/>
              </w:rPr>
              <w:t>1</w:t>
            </w:r>
          </w:p>
        </w:tc>
        <w:tc>
          <w:tcPr>
            <w:tcW w:w="1151" w:type="pct"/>
            <w:shd w:val="clear" w:color="auto" w:fill="FFFFFF" w:themeFill="background1"/>
          </w:tcPr>
          <w:p w14:paraId="3C5F0436" w14:textId="1A9ACF3E" w:rsidR="00F4176C" w:rsidRDefault="00F4176C" w:rsidP="00F4176C">
            <w:r>
              <w:rPr>
                <w:rFonts w:ascii="Calibri" w:eastAsia="Times New Roman" w:hAnsi="Calibri" w:cs="Times New Roman"/>
                <w:color w:val="000000"/>
                <w:lang w:eastAsia="en-GB"/>
              </w:rPr>
              <w:t>Making sure everyone is shown how to lift heavy items correctly at the beginning of the day/ during set venue set up</w:t>
            </w:r>
          </w:p>
        </w:tc>
      </w:tr>
      <w:tr w:rsidR="00460A6A" w14:paraId="3C5F0443" w14:textId="77777777" w:rsidTr="00460A6A">
        <w:trPr>
          <w:cantSplit/>
          <w:trHeight w:val="1296"/>
        </w:trPr>
        <w:tc>
          <w:tcPr>
            <w:tcW w:w="354" w:type="pct"/>
            <w:shd w:val="clear" w:color="auto" w:fill="FFFFFF" w:themeFill="background1"/>
          </w:tcPr>
          <w:p w14:paraId="3C5F0438" w14:textId="30DFDAD3" w:rsidR="00F4176C" w:rsidRDefault="00F4176C" w:rsidP="00F4176C">
            <w:r>
              <w:t>Use off electrical equipment</w:t>
            </w:r>
          </w:p>
        </w:tc>
        <w:tc>
          <w:tcPr>
            <w:tcW w:w="443" w:type="pct"/>
            <w:shd w:val="clear" w:color="auto" w:fill="FFFFFF" w:themeFill="background1"/>
          </w:tcPr>
          <w:p w14:paraId="3C5F0439" w14:textId="6C9ED535" w:rsidR="00F4176C" w:rsidRDefault="00F4176C" w:rsidP="00F4176C">
            <w:r>
              <w:t>Possible electrocution</w:t>
            </w:r>
          </w:p>
        </w:tc>
        <w:tc>
          <w:tcPr>
            <w:tcW w:w="842" w:type="pct"/>
            <w:shd w:val="clear" w:color="auto" w:fill="FFFFFF" w:themeFill="background1"/>
          </w:tcPr>
          <w:p w14:paraId="3C5F043A" w14:textId="39FA2F5E" w:rsidR="00F4176C" w:rsidRDefault="00F4176C" w:rsidP="00F4176C">
            <w:r>
              <w:t>Committee members from unsafe wiring and unsafe handling of equipment</w:t>
            </w:r>
          </w:p>
        </w:tc>
        <w:tc>
          <w:tcPr>
            <w:tcW w:w="132" w:type="pct"/>
            <w:shd w:val="clear" w:color="auto" w:fill="FFFFFF" w:themeFill="background1"/>
          </w:tcPr>
          <w:p w14:paraId="3C5F043B" w14:textId="4DF803D0" w:rsidR="00F4176C" w:rsidRPr="00F4176C" w:rsidRDefault="00F4176C" w:rsidP="00F4176C">
            <w:pPr>
              <w:rPr>
                <w:rFonts w:ascii="Lucida Sans" w:hAnsi="Lucida Sans"/>
                <w:b/>
              </w:rPr>
            </w:pPr>
            <w:r w:rsidRPr="00F4176C">
              <w:rPr>
                <w:rFonts w:ascii="Lucida Sans" w:hAnsi="Lucida Sans"/>
                <w:b/>
              </w:rPr>
              <w:t>1</w:t>
            </w:r>
          </w:p>
        </w:tc>
        <w:tc>
          <w:tcPr>
            <w:tcW w:w="135" w:type="pct"/>
            <w:shd w:val="clear" w:color="auto" w:fill="FFFFFF" w:themeFill="background1"/>
          </w:tcPr>
          <w:p w14:paraId="3C5F043C" w14:textId="60C36734" w:rsidR="00F4176C" w:rsidRPr="00F4176C" w:rsidRDefault="00F4176C" w:rsidP="00F4176C">
            <w:pPr>
              <w:rPr>
                <w:rFonts w:ascii="Lucida Sans" w:hAnsi="Lucida Sans"/>
                <w:b/>
              </w:rPr>
            </w:pPr>
            <w:r w:rsidRPr="00F4176C">
              <w:rPr>
                <w:rFonts w:ascii="Lucida Sans" w:hAnsi="Lucida Sans"/>
                <w:b/>
              </w:rPr>
              <w:t>4</w:t>
            </w:r>
          </w:p>
        </w:tc>
        <w:tc>
          <w:tcPr>
            <w:tcW w:w="178" w:type="pct"/>
            <w:shd w:val="clear" w:color="auto" w:fill="FFFFFF" w:themeFill="background1"/>
          </w:tcPr>
          <w:p w14:paraId="3C5F043D" w14:textId="1940560C" w:rsidR="00F4176C" w:rsidRPr="00F4176C" w:rsidRDefault="00F4176C" w:rsidP="00F4176C">
            <w:pPr>
              <w:rPr>
                <w:rFonts w:ascii="Lucida Sans" w:hAnsi="Lucida Sans"/>
                <w:b/>
              </w:rPr>
            </w:pPr>
            <w:r w:rsidRPr="00F4176C">
              <w:rPr>
                <w:rFonts w:ascii="Lucida Sans" w:hAnsi="Lucida Sans"/>
                <w:b/>
              </w:rPr>
              <w:t>4</w:t>
            </w:r>
          </w:p>
        </w:tc>
        <w:tc>
          <w:tcPr>
            <w:tcW w:w="1326" w:type="pct"/>
            <w:shd w:val="clear" w:color="auto" w:fill="FFFFFF" w:themeFill="background1"/>
          </w:tcPr>
          <w:p w14:paraId="3C5F043E" w14:textId="6D52A1CF" w:rsidR="00F4176C" w:rsidRPr="00F4176C" w:rsidRDefault="00F4176C" w:rsidP="00F4176C">
            <w:pPr>
              <w:rPr>
                <w:rFonts w:cstheme="minorHAnsi"/>
                <w:bCs/>
              </w:rPr>
            </w:pPr>
            <w:r w:rsidRPr="00F4176C">
              <w:rPr>
                <w:rFonts w:cstheme="minorHAnsi"/>
                <w:bCs/>
              </w:rPr>
              <w:t>All items and wires are PAT tested</w:t>
            </w:r>
          </w:p>
        </w:tc>
        <w:tc>
          <w:tcPr>
            <w:tcW w:w="137" w:type="pct"/>
            <w:shd w:val="clear" w:color="auto" w:fill="FFFFFF" w:themeFill="background1"/>
          </w:tcPr>
          <w:p w14:paraId="3C5F043F" w14:textId="16167A9D" w:rsidR="00F4176C" w:rsidRPr="00957A37" w:rsidRDefault="00F4176C" w:rsidP="00F4176C">
            <w:pPr>
              <w:rPr>
                <w:rFonts w:ascii="Lucida Sans" w:hAnsi="Lucida Sans"/>
                <w:b/>
              </w:rPr>
            </w:pPr>
            <w:r>
              <w:rPr>
                <w:rFonts w:ascii="Lucida Sans" w:hAnsi="Lucida Sans"/>
                <w:b/>
              </w:rPr>
              <w:t>1</w:t>
            </w:r>
          </w:p>
        </w:tc>
        <w:tc>
          <w:tcPr>
            <w:tcW w:w="137" w:type="pct"/>
            <w:shd w:val="clear" w:color="auto" w:fill="FFFFFF" w:themeFill="background1"/>
          </w:tcPr>
          <w:p w14:paraId="3C5F0440" w14:textId="776A889D" w:rsidR="00F4176C" w:rsidRPr="00957A37" w:rsidRDefault="00F4176C" w:rsidP="00F4176C">
            <w:pPr>
              <w:rPr>
                <w:rFonts w:ascii="Lucida Sans" w:hAnsi="Lucida Sans"/>
                <w:b/>
              </w:rPr>
            </w:pPr>
            <w:r>
              <w:rPr>
                <w:rFonts w:ascii="Lucida Sans" w:hAnsi="Lucida Sans"/>
                <w:b/>
              </w:rPr>
              <w:t>4</w:t>
            </w:r>
          </w:p>
        </w:tc>
        <w:tc>
          <w:tcPr>
            <w:tcW w:w="165" w:type="pct"/>
            <w:shd w:val="clear" w:color="auto" w:fill="FFFFFF" w:themeFill="background1"/>
          </w:tcPr>
          <w:p w14:paraId="3C5F0441" w14:textId="4D07D5FC" w:rsidR="00F4176C" w:rsidRPr="00957A37" w:rsidRDefault="00F4176C" w:rsidP="00F4176C">
            <w:pPr>
              <w:rPr>
                <w:rFonts w:ascii="Lucida Sans" w:hAnsi="Lucida Sans"/>
                <w:b/>
              </w:rPr>
            </w:pPr>
            <w:r>
              <w:rPr>
                <w:rFonts w:ascii="Lucida Sans" w:hAnsi="Lucida Sans"/>
                <w:b/>
              </w:rPr>
              <w:t>4</w:t>
            </w:r>
          </w:p>
        </w:tc>
        <w:tc>
          <w:tcPr>
            <w:tcW w:w="1151" w:type="pct"/>
            <w:shd w:val="clear" w:color="auto" w:fill="FFFFFF" w:themeFill="background1"/>
          </w:tcPr>
          <w:p w14:paraId="3C5F0442" w14:textId="2B79C4DA" w:rsidR="00F4176C" w:rsidRDefault="00F4176C" w:rsidP="00F4176C">
            <w:r>
              <w:rPr>
                <w:rFonts w:ascii="Calibri" w:eastAsia="Times New Roman" w:hAnsi="Calibri" w:cs="Times New Roman"/>
                <w:color w:val="000000"/>
                <w:lang w:eastAsia="en-GB"/>
              </w:rPr>
              <w:t>No utilisation of equipment if it has not passed PAT testing</w:t>
            </w:r>
          </w:p>
        </w:tc>
      </w:tr>
      <w:tr w:rsidR="00460A6A" w14:paraId="3C5F044F" w14:textId="77777777" w:rsidTr="00460A6A">
        <w:trPr>
          <w:cantSplit/>
          <w:trHeight w:val="1296"/>
        </w:trPr>
        <w:tc>
          <w:tcPr>
            <w:tcW w:w="354" w:type="pct"/>
            <w:shd w:val="clear" w:color="auto" w:fill="FFFFFF" w:themeFill="background1"/>
          </w:tcPr>
          <w:p w14:paraId="3C5F0444" w14:textId="66D31418" w:rsidR="00F4176C" w:rsidRDefault="00F4176C" w:rsidP="00F4176C">
            <w:r>
              <w:t>During performance</w:t>
            </w:r>
          </w:p>
        </w:tc>
        <w:tc>
          <w:tcPr>
            <w:tcW w:w="443" w:type="pct"/>
            <w:shd w:val="clear" w:color="auto" w:fill="FFFFFF" w:themeFill="background1"/>
          </w:tcPr>
          <w:p w14:paraId="3C5F0445" w14:textId="7C88FDF0" w:rsidR="00F4176C" w:rsidRDefault="00F4176C" w:rsidP="00F4176C">
            <w:r>
              <w:t>Tripping over wires or loose objects</w:t>
            </w:r>
          </w:p>
        </w:tc>
        <w:tc>
          <w:tcPr>
            <w:tcW w:w="842" w:type="pct"/>
            <w:shd w:val="clear" w:color="auto" w:fill="FFFFFF" w:themeFill="background1"/>
          </w:tcPr>
          <w:p w14:paraId="3C5F0446" w14:textId="6A642EC3" w:rsidR="00F4176C" w:rsidRDefault="00F4176C" w:rsidP="00F4176C">
            <w:r>
              <w:t>Performers</w:t>
            </w:r>
          </w:p>
        </w:tc>
        <w:tc>
          <w:tcPr>
            <w:tcW w:w="132" w:type="pct"/>
            <w:shd w:val="clear" w:color="auto" w:fill="FFFFFF" w:themeFill="background1"/>
          </w:tcPr>
          <w:p w14:paraId="3C5F0447" w14:textId="5D274F7A" w:rsidR="00F4176C" w:rsidRPr="00957A37" w:rsidRDefault="00F4176C" w:rsidP="00F4176C">
            <w:pPr>
              <w:rPr>
                <w:rFonts w:ascii="Lucida Sans" w:hAnsi="Lucida Sans"/>
                <w:b/>
              </w:rPr>
            </w:pPr>
            <w:r>
              <w:rPr>
                <w:rFonts w:ascii="Lucida Sans" w:hAnsi="Lucida Sans"/>
                <w:b/>
              </w:rPr>
              <w:t>1</w:t>
            </w:r>
          </w:p>
        </w:tc>
        <w:tc>
          <w:tcPr>
            <w:tcW w:w="135" w:type="pct"/>
            <w:shd w:val="clear" w:color="auto" w:fill="FFFFFF" w:themeFill="background1"/>
          </w:tcPr>
          <w:p w14:paraId="3C5F0448" w14:textId="4820EBF0" w:rsidR="00F4176C" w:rsidRPr="00957A37" w:rsidRDefault="00F4176C" w:rsidP="00F4176C">
            <w:pPr>
              <w:rPr>
                <w:rFonts w:ascii="Lucida Sans" w:hAnsi="Lucida Sans"/>
                <w:b/>
              </w:rPr>
            </w:pPr>
            <w:r>
              <w:rPr>
                <w:rFonts w:ascii="Lucida Sans" w:hAnsi="Lucida Sans"/>
                <w:b/>
              </w:rPr>
              <w:t>1</w:t>
            </w:r>
          </w:p>
        </w:tc>
        <w:tc>
          <w:tcPr>
            <w:tcW w:w="178" w:type="pct"/>
            <w:shd w:val="clear" w:color="auto" w:fill="FFFFFF" w:themeFill="background1"/>
          </w:tcPr>
          <w:p w14:paraId="3C5F0449" w14:textId="32083041" w:rsidR="00F4176C" w:rsidRPr="00957A37" w:rsidRDefault="00F4176C" w:rsidP="00F4176C">
            <w:pPr>
              <w:rPr>
                <w:rFonts w:ascii="Lucida Sans" w:hAnsi="Lucida Sans"/>
                <w:b/>
              </w:rPr>
            </w:pPr>
            <w:r>
              <w:rPr>
                <w:rFonts w:ascii="Lucida Sans" w:hAnsi="Lucida Sans"/>
                <w:b/>
              </w:rPr>
              <w:t>1</w:t>
            </w:r>
          </w:p>
        </w:tc>
        <w:tc>
          <w:tcPr>
            <w:tcW w:w="1326" w:type="pct"/>
            <w:shd w:val="clear" w:color="auto" w:fill="FFFFFF" w:themeFill="background1"/>
          </w:tcPr>
          <w:p w14:paraId="3C5F044A" w14:textId="37C85A53" w:rsidR="00F4176C" w:rsidRPr="00F4176C" w:rsidRDefault="00F4176C" w:rsidP="00F4176C">
            <w:pPr>
              <w:rPr>
                <w:rFonts w:cstheme="minorHAnsi"/>
                <w:bCs/>
              </w:rPr>
            </w:pPr>
            <w:r>
              <w:t>Performers are aware of how to behave and wires and loose objects are taped to the floor/tucked away safely</w:t>
            </w:r>
          </w:p>
        </w:tc>
        <w:tc>
          <w:tcPr>
            <w:tcW w:w="137" w:type="pct"/>
            <w:shd w:val="clear" w:color="auto" w:fill="FFFFFF" w:themeFill="background1"/>
          </w:tcPr>
          <w:p w14:paraId="3C5F044B" w14:textId="496DBA3A" w:rsidR="00F4176C" w:rsidRPr="00957A37" w:rsidRDefault="00F4176C" w:rsidP="00F4176C">
            <w:pPr>
              <w:rPr>
                <w:rFonts w:ascii="Lucida Sans" w:hAnsi="Lucida Sans"/>
                <w:b/>
              </w:rPr>
            </w:pPr>
            <w:r>
              <w:rPr>
                <w:rFonts w:ascii="Lucida Sans" w:hAnsi="Lucida Sans"/>
                <w:b/>
              </w:rPr>
              <w:t>1</w:t>
            </w:r>
          </w:p>
        </w:tc>
        <w:tc>
          <w:tcPr>
            <w:tcW w:w="137" w:type="pct"/>
            <w:shd w:val="clear" w:color="auto" w:fill="FFFFFF" w:themeFill="background1"/>
          </w:tcPr>
          <w:p w14:paraId="3C5F044C" w14:textId="118E2860" w:rsidR="00F4176C" w:rsidRPr="00957A37" w:rsidRDefault="00F4176C" w:rsidP="00F4176C">
            <w:pPr>
              <w:rPr>
                <w:rFonts w:ascii="Lucida Sans" w:hAnsi="Lucida Sans"/>
                <w:b/>
              </w:rPr>
            </w:pPr>
            <w:r>
              <w:rPr>
                <w:rFonts w:ascii="Lucida Sans" w:hAnsi="Lucida Sans"/>
                <w:b/>
              </w:rPr>
              <w:t>1</w:t>
            </w:r>
          </w:p>
        </w:tc>
        <w:tc>
          <w:tcPr>
            <w:tcW w:w="165" w:type="pct"/>
            <w:shd w:val="clear" w:color="auto" w:fill="FFFFFF" w:themeFill="background1"/>
          </w:tcPr>
          <w:p w14:paraId="3C5F044D" w14:textId="15AFB488" w:rsidR="00F4176C" w:rsidRPr="00957A37" w:rsidRDefault="00F4176C" w:rsidP="00F4176C">
            <w:pPr>
              <w:rPr>
                <w:rFonts w:ascii="Lucida Sans" w:hAnsi="Lucida Sans"/>
                <w:b/>
              </w:rPr>
            </w:pPr>
            <w:r>
              <w:rPr>
                <w:rFonts w:ascii="Lucida Sans" w:hAnsi="Lucida Sans"/>
                <w:b/>
              </w:rPr>
              <w:t>1</w:t>
            </w:r>
          </w:p>
        </w:tc>
        <w:tc>
          <w:tcPr>
            <w:tcW w:w="1151" w:type="pct"/>
            <w:shd w:val="clear" w:color="auto" w:fill="FFFFFF" w:themeFill="background1"/>
          </w:tcPr>
          <w:p w14:paraId="3C5F044E" w14:textId="1C3DFB9F" w:rsidR="00F4176C" w:rsidRDefault="00F4176C" w:rsidP="00F4176C">
            <w:r>
              <w:rPr>
                <w:rFonts w:cstheme="minorHAnsi"/>
                <w:bCs/>
              </w:rPr>
              <w:t>Inform and remind performers to watch where they are walking</w:t>
            </w:r>
          </w:p>
        </w:tc>
      </w:tr>
      <w:tr w:rsidR="00460A6A" w14:paraId="3C5F0467" w14:textId="77777777" w:rsidTr="00460A6A">
        <w:trPr>
          <w:cantSplit/>
          <w:trHeight w:val="1296"/>
        </w:trPr>
        <w:tc>
          <w:tcPr>
            <w:tcW w:w="354" w:type="pct"/>
            <w:shd w:val="clear" w:color="auto" w:fill="FFFFFF" w:themeFill="background1"/>
          </w:tcPr>
          <w:p w14:paraId="74EF2792" w14:textId="77777777" w:rsidR="007A4AAE" w:rsidRDefault="007A4AAE" w:rsidP="007A4AAE"/>
          <w:p w14:paraId="3C5F045C" w14:textId="15CE06C6" w:rsidR="007A4AAE" w:rsidRDefault="007A4AAE" w:rsidP="007A4AAE">
            <w:r>
              <w:t>Covid-19</w:t>
            </w:r>
          </w:p>
        </w:tc>
        <w:tc>
          <w:tcPr>
            <w:tcW w:w="443" w:type="pct"/>
            <w:shd w:val="clear" w:color="auto" w:fill="FFFFFF" w:themeFill="background1"/>
          </w:tcPr>
          <w:p w14:paraId="1BE6A1CA" w14:textId="77777777" w:rsidR="007A4AAE" w:rsidRDefault="007A4AAE" w:rsidP="007A4AAE"/>
          <w:p w14:paraId="3C5F045D" w14:textId="79D97D46" w:rsidR="007A4AAE" w:rsidRDefault="007A4AAE" w:rsidP="007A4AAE">
            <w:r>
              <w:t>1. Hand washing</w:t>
            </w:r>
          </w:p>
        </w:tc>
        <w:tc>
          <w:tcPr>
            <w:tcW w:w="842" w:type="pct"/>
            <w:shd w:val="clear" w:color="auto" w:fill="FFFFFF" w:themeFill="background1"/>
          </w:tcPr>
          <w:p w14:paraId="27A7DDCB" w14:textId="77777777" w:rsidR="007A4AAE" w:rsidRDefault="007A4AAE" w:rsidP="007A4AAE"/>
          <w:p w14:paraId="6DF475DB" w14:textId="77777777" w:rsidR="007A4AAE" w:rsidRPr="00A751C7" w:rsidRDefault="007A4AAE" w:rsidP="00103719">
            <w:pPr>
              <w:pStyle w:val="paragraph"/>
              <w:numPr>
                <w:ilvl w:val="0"/>
                <w:numId w:val="6"/>
              </w:numPr>
              <w:spacing w:before="0" w:beforeAutospacing="0" w:after="0" w:afterAutospacing="0"/>
              <w:textAlignment w:val="baseline"/>
              <w:rPr>
                <w:rFonts w:ascii="Arial" w:hAnsi="Arial" w:cs="Arial"/>
                <w:sz w:val="18"/>
                <w:szCs w:val="18"/>
              </w:rPr>
            </w:pPr>
            <w:r>
              <w:rPr>
                <w:rStyle w:val="normaltextrun"/>
                <w:rFonts w:ascii="Calibri" w:hAnsi="Calibri" w:cs="Arial"/>
              </w:rPr>
              <w:t>Clubs/Soc</w:t>
            </w:r>
            <w:r>
              <w:rPr>
                <w:rStyle w:val="normaltextrun"/>
                <w:rFonts w:ascii="Calibri" w:hAnsi="Calibri" w:cs="Arial"/>
                <w:lang w:val="en-US"/>
              </w:rPr>
              <w:t> Members</w:t>
            </w:r>
            <w:r>
              <w:rPr>
                <w:rStyle w:val="eop"/>
                <w:rFonts w:ascii="Calibri" w:hAnsi="Calibri" w:cs="Arial"/>
              </w:rPr>
              <w:t> </w:t>
            </w:r>
          </w:p>
          <w:p w14:paraId="565A4CD7" w14:textId="77777777" w:rsidR="007A4AAE" w:rsidRDefault="007A4AAE" w:rsidP="00103719">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42BEBA" w14:textId="77777777" w:rsidR="007A4AAE" w:rsidRDefault="007A4AAE" w:rsidP="00103719">
            <w:pPr>
              <w:pStyle w:val="paragraph"/>
              <w:numPr>
                <w:ilvl w:val="0"/>
                <w:numId w:val="6"/>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77777777" w:rsidR="007A4AAE" w:rsidRDefault="007A4AAE" w:rsidP="007A4AAE"/>
        </w:tc>
        <w:tc>
          <w:tcPr>
            <w:tcW w:w="132" w:type="pct"/>
            <w:shd w:val="clear" w:color="auto" w:fill="FFFFFF" w:themeFill="background1"/>
          </w:tcPr>
          <w:p w14:paraId="589BD19E" w14:textId="77777777" w:rsidR="007A4AAE" w:rsidRDefault="007A4AAE" w:rsidP="007A4AAE">
            <w:pPr>
              <w:rPr>
                <w:rFonts w:ascii="Lucida Sans" w:hAnsi="Lucida Sans"/>
                <w:b/>
              </w:rPr>
            </w:pPr>
          </w:p>
          <w:p w14:paraId="3C5F045F" w14:textId="6CC57163" w:rsidR="007A4AAE" w:rsidRPr="00957A37" w:rsidRDefault="007A4AAE" w:rsidP="007A4AAE">
            <w:pPr>
              <w:rPr>
                <w:rFonts w:ascii="Lucida Sans" w:hAnsi="Lucida Sans"/>
                <w:b/>
              </w:rPr>
            </w:pPr>
            <w:r>
              <w:rPr>
                <w:rFonts w:ascii="Lucida Sans" w:hAnsi="Lucida Sans"/>
                <w:b/>
              </w:rPr>
              <w:t>1</w:t>
            </w:r>
          </w:p>
        </w:tc>
        <w:tc>
          <w:tcPr>
            <w:tcW w:w="135" w:type="pct"/>
            <w:shd w:val="clear" w:color="auto" w:fill="FFFFFF" w:themeFill="background1"/>
          </w:tcPr>
          <w:p w14:paraId="6D9BDEBE" w14:textId="77777777" w:rsidR="007A4AAE" w:rsidRDefault="007A4AAE" w:rsidP="007A4AAE">
            <w:pPr>
              <w:rPr>
                <w:rFonts w:ascii="Lucida Sans" w:hAnsi="Lucida Sans"/>
                <w:b/>
              </w:rPr>
            </w:pPr>
          </w:p>
          <w:p w14:paraId="3C5F0460" w14:textId="0FBD21ED" w:rsidR="007A4AAE" w:rsidRPr="00957A37"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65CB4129" w14:textId="77777777" w:rsidR="007A4AAE" w:rsidRDefault="007A4AAE" w:rsidP="007A4AAE">
            <w:pPr>
              <w:rPr>
                <w:rFonts w:ascii="Lucida Sans" w:hAnsi="Lucida Sans"/>
                <w:b/>
              </w:rPr>
            </w:pPr>
          </w:p>
          <w:p w14:paraId="3C5F0461" w14:textId="418FA759" w:rsidR="007A4AAE" w:rsidRPr="00957A37" w:rsidRDefault="007A4AAE" w:rsidP="007A4AAE">
            <w:pPr>
              <w:rPr>
                <w:rFonts w:ascii="Lucida Sans" w:hAnsi="Lucida Sans"/>
                <w:b/>
              </w:rPr>
            </w:pPr>
            <w:r>
              <w:rPr>
                <w:rFonts w:ascii="Lucida Sans" w:hAnsi="Lucida Sans"/>
                <w:b/>
              </w:rPr>
              <w:t>5</w:t>
            </w:r>
          </w:p>
        </w:tc>
        <w:tc>
          <w:tcPr>
            <w:tcW w:w="1326" w:type="pct"/>
            <w:shd w:val="clear" w:color="auto" w:fill="FFFFFF" w:themeFill="background1"/>
          </w:tcPr>
          <w:p w14:paraId="3F13D8EC" w14:textId="77777777" w:rsidR="007A4AAE" w:rsidRDefault="007A4AAE" w:rsidP="007A4AAE">
            <w:pPr>
              <w:rPr>
                <w:rFonts w:ascii="Lucida Sans" w:hAnsi="Lucida Sans"/>
                <w:b/>
              </w:rPr>
            </w:pPr>
          </w:p>
          <w:p w14:paraId="7775BC88" w14:textId="77777777" w:rsidR="007A4AAE" w:rsidRPr="003557D7" w:rsidRDefault="007A4AAE" w:rsidP="00103719">
            <w:pPr>
              <w:pStyle w:val="ListParagraph"/>
              <w:numPr>
                <w:ilvl w:val="0"/>
                <w:numId w:val="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7ACEB5B3" w14:textId="77777777" w:rsidR="007A4AAE" w:rsidRPr="003557D7" w:rsidRDefault="007A4AAE" w:rsidP="00103719">
            <w:pPr>
              <w:pStyle w:val="ListParagraph"/>
              <w:numPr>
                <w:ilvl w:val="0"/>
                <w:numId w:val="7"/>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671D7D73" w14:textId="77777777" w:rsidR="007A4AAE" w:rsidRPr="003557D7" w:rsidRDefault="007A4AAE" w:rsidP="00103719">
            <w:pPr>
              <w:pStyle w:val="ListParagraph"/>
              <w:numPr>
                <w:ilvl w:val="0"/>
                <w:numId w:val="7"/>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7162947E" w14:textId="77777777" w:rsidR="007A4AAE" w:rsidRPr="003557D7" w:rsidRDefault="007A4AAE" w:rsidP="00103719">
            <w:pPr>
              <w:pStyle w:val="ListParagraph"/>
              <w:numPr>
                <w:ilvl w:val="0"/>
                <w:numId w:val="7"/>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6DE79F4E" w14:textId="77777777" w:rsidR="007A4AAE" w:rsidRPr="003557D7" w:rsidRDefault="007A4AAE" w:rsidP="00103719">
            <w:pPr>
              <w:pStyle w:val="ListParagraph"/>
              <w:numPr>
                <w:ilvl w:val="0"/>
                <w:numId w:val="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3C5F0462" w14:textId="77777777" w:rsidR="007A4AAE" w:rsidRDefault="007A4AAE" w:rsidP="007A4AAE">
            <w:pPr>
              <w:rPr>
                <w:rFonts w:ascii="Lucida Sans" w:hAnsi="Lucida Sans"/>
                <w:b/>
              </w:rPr>
            </w:pPr>
          </w:p>
        </w:tc>
        <w:tc>
          <w:tcPr>
            <w:tcW w:w="137" w:type="pct"/>
            <w:shd w:val="clear" w:color="auto" w:fill="FFFFFF" w:themeFill="background1"/>
          </w:tcPr>
          <w:p w14:paraId="69D76526" w14:textId="77777777" w:rsidR="007A4AAE" w:rsidRDefault="007A4AAE" w:rsidP="007A4AAE">
            <w:pPr>
              <w:rPr>
                <w:rFonts w:ascii="Lucida Sans" w:hAnsi="Lucida Sans"/>
                <w:b/>
              </w:rPr>
            </w:pPr>
          </w:p>
          <w:p w14:paraId="3C5F0463" w14:textId="07505FB7" w:rsidR="007A4AAE" w:rsidRPr="00957A37" w:rsidRDefault="007A4AAE" w:rsidP="007A4AAE">
            <w:pPr>
              <w:rPr>
                <w:rFonts w:ascii="Lucida Sans" w:hAnsi="Lucida Sans"/>
                <w:b/>
              </w:rPr>
            </w:pPr>
            <w:r>
              <w:rPr>
                <w:rFonts w:ascii="Lucida Sans" w:hAnsi="Lucida Sans"/>
                <w:b/>
              </w:rPr>
              <w:t>1</w:t>
            </w:r>
          </w:p>
        </w:tc>
        <w:tc>
          <w:tcPr>
            <w:tcW w:w="137" w:type="pct"/>
            <w:shd w:val="clear" w:color="auto" w:fill="FFFFFF" w:themeFill="background1"/>
          </w:tcPr>
          <w:p w14:paraId="31749B17" w14:textId="77777777" w:rsidR="007A4AAE" w:rsidRDefault="007A4AAE" w:rsidP="007A4AAE">
            <w:pPr>
              <w:rPr>
                <w:rFonts w:ascii="Lucida Sans" w:hAnsi="Lucida Sans"/>
                <w:b/>
              </w:rPr>
            </w:pPr>
          </w:p>
          <w:p w14:paraId="3C5F0464" w14:textId="616E9041" w:rsidR="007A4AAE" w:rsidRPr="00957A37" w:rsidRDefault="007A4AAE" w:rsidP="007A4AAE">
            <w:pPr>
              <w:rPr>
                <w:rFonts w:ascii="Lucida Sans" w:hAnsi="Lucida Sans"/>
                <w:b/>
              </w:rPr>
            </w:pPr>
            <w:r>
              <w:rPr>
                <w:rFonts w:ascii="Lucida Sans" w:hAnsi="Lucida Sans"/>
                <w:b/>
              </w:rPr>
              <w:t>3</w:t>
            </w:r>
          </w:p>
        </w:tc>
        <w:tc>
          <w:tcPr>
            <w:tcW w:w="165" w:type="pct"/>
            <w:shd w:val="clear" w:color="auto" w:fill="FFFFFF" w:themeFill="background1"/>
          </w:tcPr>
          <w:p w14:paraId="69A0F1B7" w14:textId="77777777" w:rsidR="007A4AAE" w:rsidRDefault="007A4AAE" w:rsidP="007A4AAE">
            <w:pPr>
              <w:rPr>
                <w:rFonts w:ascii="Lucida Sans" w:hAnsi="Lucida Sans"/>
                <w:b/>
              </w:rPr>
            </w:pPr>
          </w:p>
          <w:p w14:paraId="3C5F0465" w14:textId="5E65ED18" w:rsidR="007A4AAE" w:rsidRPr="00957A37" w:rsidRDefault="007A4AAE" w:rsidP="007A4AAE">
            <w:pPr>
              <w:rPr>
                <w:rFonts w:ascii="Lucida Sans" w:hAnsi="Lucida Sans"/>
                <w:b/>
              </w:rPr>
            </w:pPr>
            <w:r>
              <w:rPr>
                <w:rFonts w:ascii="Lucida Sans" w:hAnsi="Lucida Sans"/>
                <w:b/>
              </w:rPr>
              <w:t>3</w:t>
            </w:r>
          </w:p>
        </w:tc>
        <w:tc>
          <w:tcPr>
            <w:tcW w:w="1151" w:type="pct"/>
            <w:shd w:val="clear" w:color="auto" w:fill="FFFFFF" w:themeFill="background1"/>
          </w:tcPr>
          <w:p w14:paraId="3C5F0466" w14:textId="41CBC667" w:rsidR="007A4AAE" w:rsidRDefault="00460A6A" w:rsidP="007A4AAE">
            <w:r>
              <w:t>Not Required.</w:t>
            </w:r>
          </w:p>
        </w:tc>
      </w:tr>
      <w:tr w:rsidR="00460A6A" w14:paraId="3C5F0473" w14:textId="77777777" w:rsidTr="00460A6A">
        <w:trPr>
          <w:cantSplit/>
          <w:trHeight w:val="1296"/>
        </w:trPr>
        <w:tc>
          <w:tcPr>
            <w:tcW w:w="354" w:type="pct"/>
            <w:shd w:val="clear" w:color="auto" w:fill="FFFFFF" w:themeFill="background1"/>
          </w:tcPr>
          <w:p w14:paraId="2AC3D6DA" w14:textId="77777777" w:rsidR="007A4AAE" w:rsidRDefault="007A4AAE" w:rsidP="007A4AAE"/>
          <w:p w14:paraId="3C5F0468" w14:textId="36164163" w:rsidR="007A4AAE" w:rsidRDefault="007A4AAE" w:rsidP="007A4AAE">
            <w:r>
              <w:t>Covid-19</w:t>
            </w:r>
          </w:p>
        </w:tc>
        <w:tc>
          <w:tcPr>
            <w:tcW w:w="443" w:type="pct"/>
            <w:shd w:val="clear" w:color="auto" w:fill="FFFFFF" w:themeFill="background1"/>
          </w:tcPr>
          <w:p w14:paraId="0ED744CA" w14:textId="77777777" w:rsidR="007A4AAE" w:rsidRDefault="007A4AAE" w:rsidP="007A4AAE"/>
          <w:p w14:paraId="3C5F0469" w14:textId="7376BA58" w:rsidR="007A4AAE" w:rsidRDefault="007A4AAE" w:rsidP="007A4AAE">
            <w:r>
              <w:t>2. Social Distancing</w:t>
            </w:r>
          </w:p>
        </w:tc>
        <w:tc>
          <w:tcPr>
            <w:tcW w:w="842" w:type="pct"/>
            <w:shd w:val="clear" w:color="auto" w:fill="FFFFFF" w:themeFill="background1"/>
          </w:tcPr>
          <w:p w14:paraId="2CD7AE51" w14:textId="77777777" w:rsidR="007A4AAE" w:rsidRDefault="007A4AAE" w:rsidP="007A4AAE">
            <w:pPr>
              <w:pStyle w:val="paragraph"/>
              <w:spacing w:before="0" w:beforeAutospacing="0" w:after="0" w:afterAutospacing="0"/>
              <w:ind w:left="750"/>
              <w:textAlignment w:val="baseline"/>
              <w:rPr>
                <w:rStyle w:val="normaltextrun"/>
                <w:rFonts w:ascii="Calibri" w:hAnsi="Calibri" w:cs="Arial"/>
              </w:rPr>
            </w:pPr>
          </w:p>
          <w:p w14:paraId="69472613"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98CA022"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2E83482"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6A" w14:textId="77777777" w:rsidR="007A4AAE" w:rsidRDefault="007A4AAE" w:rsidP="007A4AAE"/>
        </w:tc>
        <w:tc>
          <w:tcPr>
            <w:tcW w:w="132" w:type="pct"/>
            <w:shd w:val="clear" w:color="auto" w:fill="FFFFFF" w:themeFill="background1"/>
          </w:tcPr>
          <w:p w14:paraId="3133383E" w14:textId="77777777" w:rsidR="007A4AAE" w:rsidRDefault="007A4AAE" w:rsidP="007A4AAE">
            <w:pPr>
              <w:rPr>
                <w:rFonts w:ascii="Lucida Sans" w:hAnsi="Lucida Sans"/>
                <w:b/>
              </w:rPr>
            </w:pPr>
          </w:p>
          <w:p w14:paraId="3C5F046B" w14:textId="15017446" w:rsidR="007A4AAE" w:rsidRPr="00957A37" w:rsidRDefault="007A4AAE" w:rsidP="007A4AAE">
            <w:pPr>
              <w:rPr>
                <w:rFonts w:ascii="Lucida Sans" w:hAnsi="Lucida Sans"/>
                <w:b/>
              </w:rPr>
            </w:pPr>
            <w:r>
              <w:rPr>
                <w:rFonts w:ascii="Lucida Sans" w:hAnsi="Lucida Sans"/>
                <w:b/>
              </w:rPr>
              <w:t>2</w:t>
            </w:r>
          </w:p>
        </w:tc>
        <w:tc>
          <w:tcPr>
            <w:tcW w:w="135" w:type="pct"/>
            <w:shd w:val="clear" w:color="auto" w:fill="FFFFFF" w:themeFill="background1"/>
          </w:tcPr>
          <w:p w14:paraId="73D65B6C" w14:textId="77777777" w:rsidR="007A4AAE" w:rsidRDefault="007A4AAE" w:rsidP="007A4AAE">
            <w:pPr>
              <w:rPr>
                <w:rFonts w:ascii="Lucida Sans" w:hAnsi="Lucida Sans"/>
                <w:b/>
              </w:rPr>
            </w:pPr>
          </w:p>
          <w:p w14:paraId="3C5F046C" w14:textId="017E2EB5" w:rsidR="007A4AAE" w:rsidRPr="00957A37"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60D27B97" w14:textId="77777777" w:rsidR="007A4AAE" w:rsidRPr="00460A6A" w:rsidRDefault="007A4AAE" w:rsidP="007A4AAE">
            <w:pPr>
              <w:rPr>
                <w:rFonts w:ascii="Lucida Sans" w:hAnsi="Lucida Sans"/>
                <w:b/>
                <w:sz w:val="18"/>
                <w:szCs w:val="18"/>
              </w:rPr>
            </w:pPr>
          </w:p>
          <w:p w14:paraId="3C5F046D" w14:textId="05DC45A6" w:rsidR="007A4AAE" w:rsidRPr="00460A6A" w:rsidRDefault="007A4AAE" w:rsidP="007A4AAE">
            <w:pPr>
              <w:rPr>
                <w:rFonts w:ascii="Lucida Sans" w:hAnsi="Lucida Sans"/>
                <w:b/>
                <w:sz w:val="18"/>
                <w:szCs w:val="18"/>
              </w:rPr>
            </w:pPr>
            <w:r w:rsidRPr="00460A6A">
              <w:rPr>
                <w:rFonts w:ascii="Lucida Sans" w:hAnsi="Lucida Sans"/>
                <w:b/>
              </w:rPr>
              <w:t>10</w:t>
            </w:r>
          </w:p>
        </w:tc>
        <w:tc>
          <w:tcPr>
            <w:tcW w:w="1326" w:type="pct"/>
            <w:shd w:val="clear" w:color="auto" w:fill="FFFFFF" w:themeFill="background1"/>
          </w:tcPr>
          <w:p w14:paraId="6E689E8F" w14:textId="77777777" w:rsidR="007A4AAE" w:rsidRDefault="007A4AAE" w:rsidP="007A4AAE">
            <w:pPr>
              <w:textAlignment w:val="baseline"/>
              <w:rPr>
                <w:rFonts w:ascii="Calibri" w:hAnsi="Calibri" w:cs="Arial"/>
              </w:rPr>
            </w:pPr>
          </w:p>
          <w:p w14:paraId="3E97C910" w14:textId="77777777" w:rsidR="007A4AAE" w:rsidRPr="005C0FAF" w:rsidRDefault="007A4AAE" w:rsidP="007A4AAE">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6009410E" w14:textId="77777777" w:rsidR="007A4AAE" w:rsidRPr="00661BEB" w:rsidRDefault="0019757A" w:rsidP="007A4AAE">
            <w:pPr>
              <w:textAlignment w:val="baseline"/>
              <w:rPr>
                <w:rFonts w:ascii="Arial" w:hAnsi="Arial" w:cs="Arial"/>
                <w:sz w:val="18"/>
                <w:szCs w:val="18"/>
              </w:rPr>
            </w:pPr>
            <w:hyperlink r:id="rId12" w:tgtFrame="_blank" w:history="1">
              <w:r w:rsidR="007A4AAE" w:rsidRPr="00661BEB">
                <w:rPr>
                  <w:rFonts w:ascii="Calibri" w:hAnsi="Calibri" w:cs="Arial"/>
                  <w:color w:val="0563C1"/>
                  <w:u w:val="single"/>
                </w:rPr>
                <w:t>https://www.publichealth.hscni.net/news/covid-19-coronavirus</w:t>
              </w:r>
            </w:hyperlink>
            <w:r w:rsidR="007A4AAE" w:rsidRPr="00661BEB">
              <w:rPr>
                <w:rFonts w:ascii="Calibri" w:hAnsi="Calibri" w:cs="Arial"/>
              </w:rPr>
              <w:t>  </w:t>
            </w:r>
          </w:p>
          <w:p w14:paraId="5E11928C" w14:textId="77777777" w:rsidR="007A4AAE" w:rsidRPr="00661BEB" w:rsidRDefault="0019757A" w:rsidP="007A4AAE">
            <w:pPr>
              <w:textAlignment w:val="baseline"/>
              <w:rPr>
                <w:rFonts w:ascii="Arial" w:hAnsi="Arial" w:cs="Arial"/>
                <w:sz w:val="18"/>
                <w:szCs w:val="18"/>
              </w:rPr>
            </w:pPr>
            <w:hyperlink r:id="rId13" w:tgtFrame="_blank" w:history="1">
              <w:r w:rsidR="007A4AAE" w:rsidRPr="00661BEB">
                <w:rPr>
                  <w:rFonts w:ascii="Calibri" w:hAnsi="Calibri" w:cs="Arial"/>
                  <w:color w:val="0563C1"/>
                  <w:u w:val="single"/>
                </w:rPr>
                <w:t>https://www.gov.uk/government/publications/covid-19-guidance-on-social-distancing-and-for-vulnerable-people</w:t>
              </w:r>
            </w:hyperlink>
            <w:r w:rsidR="007A4AAE" w:rsidRPr="00661BEB">
              <w:rPr>
                <w:rFonts w:ascii="Calibri" w:hAnsi="Calibri" w:cs="Arial"/>
                <w:color w:val="0563C1"/>
              </w:rPr>
              <w:t> </w:t>
            </w:r>
          </w:p>
          <w:p w14:paraId="632FE43E" w14:textId="77777777" w:rsidR="007A4AAE" w:rsidRPr="00661BEB" w:rsidRDefault="007A4AAE" w:rsidP="007A4AAE">
            <w:pPr>
              <w:textAlignment w:val="baseline"/>
              <w:rPr>
                <w:rFonts w:ascii="Arial" w:hAnsi="Arial" w:cs="Arial"/>
                <w:sz w:val="18"/>
                <w:szCs w:val="18"/>
              </w:rPr>
            </w:pPr>
            <w:r w:rsidRPr="00661BEB">
              <w:rPr>
                <w:rFonts w:ascii="Calibri" w:hAnsi="Calibri" w:cs="Arial"/>
                <w:color w:val="0563C1"/>
              </w:rPr>
              <w:t> </w:t>
            </w:r>
          </w:p>
          <w:p w14:paraId="3C5F046E" w14:textId="77777777" w:rsidR="007A4AAE" w:rsidRDefault="007A4AAE" w:rsidP="007A4AAE">
            <w:pPr>
              <w:rPr>
                <w:rFonts w:ascii="Lucida Sans" w:hAnsi="Lucida Sans"/>
                <w:b/>
              </w:rPr>
            </w:pPr>
          </w:p>
        </w:tc>
        <w:tc>
          <w:tcPr>
            <w:tcW w:w="137" w:type="pct"/>
            <w:shd w:val="clear" w:color="auto" w:fill="FFFFFF" w:themeFill="background1"/>
          </w:tcPr>
          <w:p w14:paraId="3F540121" w14:textId="77777777" w:rsidR="007A4AAE" w:rsidRDefault="007A4AAE" w:rsidP="007A4AAE">
            <w:pPr>
              <w:rPr>
                <w:rFonts w:ascii="Lucida Sans" w:hAnsi="Lucida Sans"/>
                <w:b/>
              </w:rPr>
            </w:pPr>
          </w:p>
          <w:p w14:paraId="3C5F046F" w14:textId="14BC2A54" w:rsidR="007A4AAE" w:rsidRPr="00957A37" w:rsidRDefault="007A4AAE" w:rsidP="007A4AAE">
            <w:pPr>
              <w:rPr>
                <w:rFonts w:ascii="Lucida Sans" w:hAnsi="Lucida Sans"/>
                <w:b/>
              </w:rPr>
            </w:pPr>
            <w:r>
              <w:rPr>
                <w:rFonts w:ascii="Lucida Sans" w:hAnsi="Lucida Sans"/>
                <w:b/>
              </w:rPr>
              <w:t>2</w:t>
            </w:r>
          </w:p>
        </w:tc>
        <w:tc>
          <w:tcPr>
            <w:tcW w:w="137" w:type="pct"/>
            <w:shd w:val="clear" w:color="auto" w:fill="FFFFFF" w:themeFill="background1"/>
          </w:tcPr>
          <w:p w14:paraId="11B09C1B" w14:textId="77777777" w:rsidR="007A4AAE" w:rsidRDefault="007A4AAE" w:rsidP="007A4AAE">
            <w:pPr>
              <w:rPr>
                <w:rFonts w:ascii="Lucida Sans" w:hAnsi="Lucida Sans"/>
                <w:b/>
              </w:rPr>
            </w:pPr>
          </w:p>
          <w:p w14:paraId="3C5F0470" w14:textId="3F616524" w:rsidR="007A4AAE" w:rsidRPr="00957A37" w:rsidRDefault="007A4AAE" w:rsidP="007A4AAE">
            <w:pPr>
              <w:rPr>
                <w:rFonts w:ascii="Lucida Sans" w:hAnsi="Lucida Sans"/>
                <w:b/>
              </w:rPr>
            </w:pPr>
            <w:r>
              <w:rPr>
                <w:rFonts w:ascii="Lucida Sans" w:hAnsi="Lucida Sans"/>
                <w:b/>
              </w:rPr>
              <w:t>3</w:t>
            </w:r>
          </w:p>
        </w:tc>
        <w:tc>
          <w:tcPr>
            <w:tcW w:w="165" w:type="pct"/>
            <w:shd w:val="clear" w:color="auto" w:fill="FFFFFF" w:themeFill="background1"/>
          </w:tcPr>
          <w:p w14:paraId="1671EBCD" w14:textId="77777777" w:rsidR="007A4AAE" w:rsidRDefault="007A4AAE" w:rsidP="007A4AAE">
            <w:pPr>
              <w:rPr>
                <w:rFonts w:ascii="Lucida Sans" w:hAnsi="Lucida Sans"/>
                <w:b/>
              </w:rPr>
            </w:pPr>
          </w:p>
          <w:p w14:paraId="3C5F0471" w14:textId="2B6FC328" w:rsidR="007A4AAE" w:rsidRPr="00957A37" w:rsidRDefault="007A4AAE" w:rsidP="007A4AAE">
            <w:pPr>
              <w:rPr>
                <w:rFonts w:ascii="Lucida Sans" w:hAnsi="Lucida Sans"/>
                <w:b/>
              </w:rPr>
            </w:pPr>
            <w:r>
              <w:rPr>
                <w:rFonts w:ascii="Lucida Sans" w:hAnsi="Lucida Sans"/>
                <w:b/>
              </w:rPr>
              <w:t>6</w:t>
            </w:r>
          </w:p>
        </w:tc>
        <w:tc>
          <w:tcPr>
            <w:tcW w:w="1151" w:type="pct"/>
            <w:shd w:val="clear" w:color="auto" w:fill="FFFFFF" w:themeFill="background1"/>
          </w:tcPr>
          <w:p w14:paraId="799EAB65" w14:textId="77777777" w:rsidR="007A4AAE" w:rsidRDefault="007A4AAE" w:rsidP="007A4AAE">
            <w:pPr>
              <w:ind w:left="-45"/>
              <w:jc w:val="both"/>
              <w:textAlignment w:val="baseline"/>
              <w:rPr>
                <w:rFonts w:ascii="Calibri" w:hAnsi="Calibri" w:cs="Times New Roman"/>
                <w:sz w:val="20"/>
                <w:szCs w:val="20"/>
              </w:rPr>
            </w:pPr>
          </w:p>
          <w:p w14:paraId="57224809" w14:textId="77777777" w:rsidR="007A4AAE" w:rsidRPr="005C0FAF" w:rsidRDefault="007A4AAE" w:rsidP="00103719">
            <w:pPr>
              <w:pStyle w:val="ListParagraph"/>
              <w:numPr>
                <w:ilvl w:val="0"/>
                <w:numId w:val="9"/>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59327555" w14:textId="58F35AD3" w:rsidR="007A4AAE" w:rsidRPr="005C0FAF" w:rsidRDefault="007A4AAE" w:rsidP="00103719">
            <w:pPr>
              <w:pStyle w:val="ListParagraph"/>
              <w:numPr>
                <w:ilvl w:val="0"/>
                <w:numId w:val="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w:t>
            </w:r>
            <w:r w:rsidR="00460A6A">
              <w:rPr>
                <w:rFonts w:ascii="Calibri" w:hAnsi="Calibri" w:cs="Times New Roman"/>
                <w:sz w:val="20"/>
                <w:szCs w:val="20"/>
              </w:rPr>
              <w:t xml:space="preserve"> </w:t>
            </w:r>
            <w:r w:rsidRPr="005C0FAF">
              <w:rPr>
                <w:rFonts w:ascii="Calibri" w:hAnsi="Calibri" w:cs="Times New Roman"/>
                <w:sz w:val="20"/>
                <w:szCs w:val="20"/>
              </w:rPr>
              <w:t>sharing workstations and equipment </w:t>
            </w:r>
          </w:p>
          <w:p w14:paraId="7FCC2593" w14:textId="77777777" w:rsidR="007A4AAE" w:rsidRPr="005C0FAF" w:rsidRDefault="007A4AAE" w:rsidP="00103719">
            <w:pPr>
              <w:pStyle w:val="ListParagraph"/>
              <w:numPr>
                <w:ilvl w:val="0"/>
                <w:numId w:val="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55CA8797" w14:textId="77777777" w:rsidR="007A4AAE" w:rsidRPr="005C0FAF" w:rsidRDefault="007A4AAE" w:rsidP="00103719">
            <w:pPr>
              <w:pStyle w:val="ListParagraph"/>
              <w:numPr>
                <w:ilvl w:val="0"/>
                <w:numId w:val="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55C08A30" w14:textId="77777777" w:rsidR="007A4AAE" w:rsidRPr="005C0FAF" w:rsidRDefault="007A4AAE" w:rsidP="00103719">
            <w:pPr>
              <w:pStyle w:val="ListParagraph"/>
              <w:numPr>
                <w:ilvl w:val="0"/>
                <w:numId w:val="9"/>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3C5F0472" w14:textId="77777777" w:rsidR="007A4AAE" w:rsidRDefault="007A4AAE" w:rsidP="007A4AAE"/>
        </w:tc>
      </w:tr>
      <w:tr w:rsidR="00460A6A" w14:paraId="3C5F047F" w14:textId="77777777" w:rsidTr="00460A6A">
        <w:trPr>
          <w:cantSplit/>
          <w:trHeight w:val="1296"/>
        </w:trPr>
        <w:tc>
          <w:tcPr>
            <w:tcW w:w="354" w:type="pct"/>
            <w:shd w:val="clear" w:color="auto" w:fill="FFFFFF" w:themeFill="background1"/>
          </w:tcPr>
          <w:p w14:paraId="3C5F0474" w14:textId="56824793" w:rsidR="007A4AAE" w:rsidRDefault="007A4AAE" w:rsidP="007A4AAE">
            <w:r>
              <w:lastRenderedPageBreak/>
              <w:t>Covid-19</w:t>
            </w:r>
          </w:p>
        </w:tc>
        <w:tc>
          <w:tcPr>
            <w:tcW w:w="443" w:type="pct"/>
            <w:shd w:val="clear" w:color="auto" w:fill="FFFFFF" w:themeFill="background1"/>
          </w:tcPr>
          <w:p w14:paraId="3C5F0475" w14:textId="5F00C112" w:rsidR="007A4AAE" w:rsidRDefault="007A4AAE" w:rsidP="007A4AAE">
            <w:r>
              <w:rPr>
                <w:rFonts w:ascii="Calibri" w:eastAsia="Times New Roman" w:hAnsi="Calibri" w:cs="Times New Roman"/>
                <w:color w:val="000000"/>
                <w:lang w:eastAsia="en-GB"/>
              </w:rPr>
              <w:t>3. Social Distancing – Where people are unable to keep required distance</w:t>
            </w:r>
          </w:p>
        </w:tc>
        <w:tc>
          <w:tcPr>
            <w:tcW w:w="842" w:type="pct"/>
            <w:shd w:val="clear" w:color="auto" w:fill="FFFFFF" w:themeFill="background1"/>
          </w:tcPr>
          <w:p w14:paraId="3AFBB43E"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53E8D28"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BA212F"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7A4AAE" w:rsidRDefault="007A4AAE" w:rsidP="007A4AAE"/>
        </w:tc>
        <w:tc>
          <w:tcPr>
            <w:tcW w:w="132" w:type="pct"/>
            <w:shd w:val="clear" w:color="auto" w:fill="FFFFFF" w:themeFill="background1"/>
          </w:tcPr>
          <w:p w14:paraId="1E97BFE6" w14:textId="77777777" w:rsidR="007A4AAE" w:rsidRDefault="007A4AAE" w:rsidP="007A4AAE">
            <w:pPr>
              <w:rPr>
                <w:rFonts w:ascii="Lucida Sans" w:hAnsi="Lucida Sans"/>
                <w:b/>
              </w:rPr>
            </w:pPr>
          </w:p>
          <w:p w14:paraId="3C5F0477" w14:textId="3EA99A65" w:rsidR="007A4AAE" w:rsidRPr="00957A37" w:rsidRDefault="007A4AAE" w:rsidP="007A4AAE">
            <w:pPr>
              <w:rPr>
                <w:rFonts w:ascii="Lucida Sans" w:hAnsi="Lucida Sans"/>
                <w:b/>
              </w:rPr>
            </w:pPr>
            <w:r w:rsidRPr="005A607F">
              <w:rPr>
                <w:rFonts w:ascii="Lucida Sans" w:hAnsi="Lucida Sans"/>
                <w:b/>
              </w:rPr>
              <w:t>3</w:t>
            </w:r>
          </w:p>
        </w:tc>
        <w:tc>
          <w:tcPr>
            <w:tcW w:w="135" w:type="pct"/>
            <w:shd w:val="clear" w:color="auto" w:fill="FFFFFF" w:themeFill="background1"/>
          </w:tcPr>
          <w:p w14:paraId="0B94E53E" w14:textId="77777777" w:rsidR="007A4AAE" w:rsidRDefault="007A4AAE" w:rsidP="007A4AAE">
            <w:pPr>
              <w:rPr>
                <w:rFonts w:ascii="Lucida Sans" w:hAnsi="Lucida Sans"/>
                <w:b/>
              </w:rPr>
            </w:pPr>
          </w:p>
          <w:p w14:paraId="3C5F0478" w14:textId="6A2B391D" w:rsidR="007A4AAE" w:rsidRPr="00957A37"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173AF337" w14:textId="77777777" w:rsidR="007A4AAE" w:rsidRDefault="007A4AAE" w:rsidP="007A4AAE">
            <w:pPr>
              <w:rPr>
                <w:rFonts w:ascii="Lucida Sans" w:hAnsi="Lucida Sans"/>
                <w:b/>
              </w:rPr>
            </w:pPr>
          </w:p>
          <w:p w14:paraId="3C5F0479" w14:textId="4B914B1D" w:rsidR="007A4AAE" w:rsidRPr="00957A37" w:rsidRDefault="007A4AAE" w:rsidP="007A4AAE">
            <w:pPr>
              <w:rPr>
                <w:rFonts w:ascii="Lucida Sans" w:hAnsi="Lucida Sans"/>
                <w:b/>
              </w:rPr>
            </w:pPr>
            <w:r>
              <w:rPr>
                <w:rFonts w:ascii="Lucida Sans" w:hAnsi="Lucida Sans"/>
                <w:b/>
              </w:rPr>
              <w:t>15</w:t>
            </w:r>
          </w:p>
        </w:tc>
        <w:tc>
          <w:tcPr>
            <w:tcW w:w="1326" w:type="pct"/>
            <w:shd w:val="clear" w:color="auto" w:fill="FFFFFF" w:themeFill="background1"/>
          </w:tcPr>
          <w:p w14:paraId="1FFB71FA" w14:textId="77777777" w:rsidR="007A4AAE" w:rsidRDefault="007A4AAE" w:rsidP="007A4AAE">
            <w:pPr>
              <w:rPr>
                <w:rFonts w:ascii="Calibri" w:eastAsia="Times New Roman" w:hAnsi="Calibri" w:cs="Times New Roman"/>
                <w:color w:val="000000"/>
                <w:sz w:val="20"/>
                <w:szCs w:val="20"/>
                <w:shd w:val="clear" w:color="auto" w:fill="FFFFFF"/>
              </w:rPr>
            </w:pPr>
          </w:p>
          <w:p w14:paraId="0C504084" w14:textId="77777777" w:rsidR="007A4AAE" w:rsidRPr="00661BEB" w:rsidRDefault="007A4AAE" w:rsidP="007A4AAE">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3C5F047A" w14:textId="77777777" w:rsidR="007A4AAE" w:rsidRDefault="007A4AAE" w:rsidP="007A4AAE">
            <w:pPr>
              <w:rPr>
                <w:rFonts w:ascii="Lucida Sans" w:hAnsi="Lucida Sans"/>
                <w:b/>
              </w:rPr>
            </w:pPr>
          </w:p>
        </w:tc>
        <w:tc>
          <w:tcPr>
            <w:tcW w:w="137" w:type="pct"/>
            <w:shd w:val="clear" w:color="auto" w:fill="FFFFFF" w:themeFill="background1"/>
          </w:tcPr>
          <w:p w14:paraId="7DC7C05F" w14:textId="77777777" w:rsidR="007A4AAE" w:rsidRDefault="007A4AAE" w:rsidP="007A4AAE">
            <w:pPr>
              <w:rPr>
                <w:rFonts w:ascii="Lucida Sans" w:hAnsi="Lucida Sans"/>
                <w:b/>
              </w:rPr>
            </w:pPr>
          </w:p>
          <w:p w14:paraId="3C5F047B" w14:textId="732BF418" w:rsidR="007A4AAE" w:rsidRPr="00957A37" w:rsidRDefault="007A4AAE" w:rsidP="007A4AAE">
            <w:pPr>
              <w:rPr>
                <w:rFonts w:ascii="Lucida Sans" w:hAnsi="Lucida Sans"/>
                <w:b/>
              </w:rPr>
            </w:pPr>
            <w:r>
              <w:rPr>
                <w:rFonts w:ascii="Lucida Sans" w:hAnsi="Lucida Sans"/>
                <w:b/>
              </w:rPr>
              <w:t>2</w:t>
            </w:r>
          </w:p>
        </w:tc>
        <w:tc>
          <w:tcPr>
            <w:tcW w:w="137" w:type="pct"/>
            <w:shd w:val="clear" w:color="auto" w:fill="FFFFFF" w:themeFill="background1"/>
          </w:tcPr>
          <w:p w14:paraId="78403906" w14:textId="77777777" w:rsidR="007A4AAE" w:rsidRDefault="007A4AAE" w:rsidP="007A4AAE">
            <w:pPr>
              <w:rPr>
                <w:rFonts w:ascii="Lucida Sans" w:hAnsi="Lucida Sans"/>
                <w:b/>
              </w:rPr>
            </w:pPr>
          </w:p>
          <w:p w14:paraId="3C5F047C" w14:textId="52D88235" w:rsidR="007A4AAE" w:rsidRPr="00957A37" w:rsidRDefault="007A4AAE" w:rsidP="007A4AAE">
            <w:pPr>
              <w:rPr>
                <w:rFonts w:ascii="Lucida Sans" w:hAnsi="Lucida Sans"/>
                <w:b/>
              </w:rPr>
            </w:pPr>
            <w:r>
              <w:rPr>
                <w:rFonts w:ascii="Lucida Sans" w:hAnsi="Lucida Sans"/>
                <w:b/>
              </w:rPr>
              <w:t>5</w:t>
            </w:r>
          </w:p>
        </w:tc>
        <w:tc>
          <w:tcPr>
            <w:tcW w:w="165" w:type="pct"/>
            <w:shd w:val="clear" w:color="auto" w:fill="FFFFFF" w:themeFill="background1"/>
          </w:tcPr>
          <w:p w14:paraId="5707FBCD" w14:textId="77777777" w:rsidR="007A4AAE" w:rsidRDefault="007A4AAE" w:rsidP="007A4AAE">
            <w:pPr>
              <w:rPr>
                <w:rFonts w:ascii="Lucida Sans" w:hAnsi="Lucida Sans"/>
                <w:b/>
              </w:rPr>
            </w:pPr>
          </w:p>
          <w:p w14:paraId="3C5F047D" w14:textId="6853CB6D" w:rsidR="007A4AAE" w:rsidRPr="00957A37" w:rsidRDefault="007A4AAE" w:rsidP="007A4AAE">
            <w:pPr>
              <w:rPr>
                <w:rFonts w:ascii="Lucida Sans" w:hAnsi="Lucida Sans"/>
                <w:b/>
              </w:rPr>
            </w:pPr>
            <w:r>
              <w:rPr>
                <w:rFonts w:ascii="Lucida Sans" w:hAnsi="Lucida Sans"/>
                <w:b/>
              </w:rPr>
              <w:t>10</w:t>
            </w:r>
          </w:p>
        </w:tc>
        <w:tc>
          <w:tcPr>
            <w:tcW w:w="1151" w:type="pct"/>
            <w:shd w:val="clear" w:color="auto" w:fill="FFFFFF" w:themeFill="background1"/>
          </w:tcPr>
          <w:p w14:paraId="71AFFA46" w14:textId="77777777" w:rsidR="007A4AAE" w:rsidRPr="005C0FAF" w:rsidRDefault="007A4AAE" w:rsidP="00103719">
            <w:pPr>
              <w:pStyle w:val="ListParagraph"/>
              <w:numPr>
                <w:ilvl w:val="0"/>
                <w:numId w:val="1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07213BEE" w14:textId="77777777" w:rsidR="007A4AAE" w:rsidRPr="005C0FAF" w:rsidRDefault="007A4AAE" w:rsidP="00103719">
            <w:pPr>
              <w:pStyle w:val="ListParagraph"/>
              <w:numPr>
                <w:ilvl w:val="0"/>
                <w:numId w:val="10"/>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2104CD8A" w14:textId="77777777" w:rsidR="007A4AAE" w:rsidRPr="005C0FAF" w:rsidRDefault="007A4AAE" w:rsidP="00103719">
            <w:pPr>
              <w:pStyle w:val="ListParagraph"/>
              <w:numPr>
                <w:ilvl w:val="0"/>
                <w:numId w:val="10"/>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504DE3D3" w14:textId="77777777" w:rsidR="007A4AAE" w:rsidRPr="005C0FAF" w:rsidRDefault="007A4AAE" w:rsidP="00103719">
            <w:pPr>
              <w:pStyle w:val="ListParagraph"/>
              <w:numPr>
                <w:ilvl w:val="0"/>
                <w:numId w:val="1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5729F46F" w14:textId="77777777" w:rsidR="007A4AAE" w:rsidRPr="005C0FAF" w:rsidRDefault="007A4AAE" w:rsidP="00103719">
            <w:pPr>
              <w:pStyle w:val="ListParagraph"/>
              <w:numPr>
                <w:ilvl w:val="0"/>
                <w:numId w:val="1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7F933DE8" w14:textId="77777777" w:rsidR="007A4AAE" w:rsidRPr="005C0FAF" w:rsidRDefault="007A4AAE" w:rsidP="00103719">
            <w:pPr>
              <w:pStyle w:val="ListParagraph"/>
              <w:numPr>
                <w:ilvl w:val="0"/>
                <w:numId w:val="10"/>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4EBAE996" w14:textId="77777777" w:rsidR="007A4AAE" w:rsidRPr="005C0FAF" w:rsidRDefault="007A4AAE" w:rsidP="00103719">
            <w:pPr>
              <w:pStyle w:val="ListParagraph"/>
              <w:numPr>
                <w:ilvl w:val="0"/>
                <w:numId w:val="10"/>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3C5F047E" w14:textId="77777777" w:rsidR="007A4AAE" w:rsidRDefault="007A4AAE" w:rsidP="007A4AAE"/>
        </w:tc>
      </w:tr>
      <w:tr w:rsidR="00460A6A" w14:paraId="0EBC49EE" w14:textId="77777777" w:rsidTr="00460A6A">
        <w:trPr>
          <w:cantSplit/>
          <w:trHeight w:val="1296"/>
        </w:trPr>
        <w:tc>
          <w:tcPr>
            <w:tcW w:w="354" w:type="pct"/>
            <w:shd w:val="clear" w:color="auto" w:fill="FFFFFF" w:themeFill="background1"/>
          </w:tcPr>
          <w:p w14:paraId="70AB5C80" w14:textId="686CE45C" w:rsidR="007A4AAE" w:rsidRDefault="007A4AAE" w:rsidP="007A4AAE">
            <w:r>
              <w:lastRenderedPageBreak/>
              <w:t>Covid-19</w:t>
            </w:r>
          </w:p>
        </w:tc>
        <w:tc>
          <w:tcPr>
            <w:tcW w:w="443" w:type="pct"/>
            <w:shd w:val="clear" w:color="auto" w:fill="FFFFFF" w:themeFill="background1"/>
          </w:tcPr>
          <w:p w14:paraId="79087C5A" w14:textId="34818067" w:rsidR="007A4AAE" w:rsidRDefault="007A4AAE" w:rsidP="007A4AAE">
            <w:pPr>
              <w:rPr>
                <w:rFonts w:ascii="Calibri" w:eastAsia="Times New Roman" w:hAnsi="Calibri" w:cs="Times New Roman"/>
                <w:color w:val="000000"/>
                <w:lang w:eastAsia="en-GB"/>
              </w:rPr>
            </w:pPr>
            <w:r>
              <w:rPr>
                <w:rFonts w:ascii="Calibri" w:eastAsia="Times New Roman" w:hAnsi="Calibri" w:cs="Times New Roman"/>
                <w:color w:val="000000"/>
                <w:lang w:eastAsia="en-GB"/>
              </w:rPr>
              <w:t>4. Movement around Buildings</w:t>
            </w:r>
          </w:p>
        </w:tc>
        <w:tc>
          <w:tcPr>
            <w:tcW w:w="842" w:type="pct"/>
            <w:shd w:val="clear" w:color="auto" w:fill="FFFFFF" w:themeFill="background1"/>
          </w:tcPr>
          <w:p w14:paraId="6727C73B"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s Members</w:t>
            </w:r>
            <w:r>
              <w:rPr>
                <w:rStyle w:val="eop"/>
                <w:rFonts w:ascii="Calibri" w:hAnsi="Calibri" w:cs="Arial"/>
              </w:rPr>
              <w:t> </w:t>
            </w:r>
          </w:p>
          <w:p w14:paraId="7C131E23"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47820A6"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5979197" w14:textId="77777777" w:rsidR="007A4AAE" w:rsidRDefault="007A4AAE" w:rsidP="00103719">
            <w:pPr>
              <w:pStyle w:val="paragraph"/>
              <w:numPr>
                <w:ilvl w:val="0"/>
                <w:numId w:val="1"/>
              </w:numPr>
              <w:spacing w:before="0" w:beforeAutospacing="0" w:after="0" w:afterAutospacing="0"/>
              <w:textAlignment w:val="baseline"/>
              <w:rPr>
                <w:rStyle w:val="normaltextrun"/>
                <w:rFonts w:ascii="Calibri" w:hAnsi="Calibri" w:cs="Arial"/>
              </w:rPr>
            </w:pPr>
          </w:p>
        </w:tc>
        <w:tc>
          <w:tcPr>
            <w:tcW w:w="132" w:type="pct"/>
            <w:shd w:val="clear" w:color="auto" w:fill="FFFFFF" w:themeFill="background1"/>
          </w:tcPr>
          <w:p w14:paraId="32B9224D" w14:textId="0F894491" w:rsidR="007A4AAE" w:rsidRDefault="007A4AAE" w:rsidP="007A4AAE">
            <w:pPr>
              <w:rPr>
                <w:rFonts w:ascii="Lucida Sans" w:hAnsi="Lucida Sans"/>
                <w:b/>
              </w:rPr>
            </w:pPr>
            <w:r>
              <w:rPr>
                <w:rFonts w:ascii="Lucida Sans" w:hAnsi="Lucida Sans"/>
                <w:b/>
              </w:rPr>
              <w:t>3</w:t>
            </w:r>
          </w:p>
        </w:tc>
        <w:tc>
          <w:tcPr>
            <w:tcW w:w="135" w:type="pct"/>
            <w:shd w:val="clear" w:color="auto" w:fill="FFFFFF" w:themeFill="background1"/>
          </w:tcPr>
          <w:p w14:paraId="0365B2A7" w14:textId="2018345D" w:rsidR="007A4AAE"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6F835980" w14:textId="5B9D846A" w:rsidR="007A4AAE" w:rsidRDefault="007A4AAE" w:rsidP="007A4AAE">
            <w:pPr>
              <w:rPr>
                <w:rFonts w:ascii="Lucida Sans" w:hAnsi="Lucida Sans"/>
                <w:b/>
              </w:rPr>
            </w:pPr>
            <w:r>
              <w:rPr>
                <w:rFonts w:ascii="Lucida Sans" w:hAnsi="Lucida Sans"/>
                <w:b/>
              </w:rPr>
              <w:t>15</w:t>
            </w:r>
          </w:p>
        </w:tc>
        <w:tc>
          <w:tcPr>
            <w:tcW w:w="1326" w:type="pct"/>
            <w:shd w:val="clear" w:color="auto" w:fill="FFFFFF" w:themeFill="background1"/>
          </w:tcPr>
          <w:p w14:paraId="44EDABED" w14:textId="77777777" w:rsidR="007A4AAE" w:rsidRPr="005C0FAF" w:rsidRDefault="007A4AAE" w:rsidP="00103719">
            <w:pPr>
              <w:pStyle w:val="ListParagraph"/>
              <w:numPr>
                <w:ilvl w:val="0"/>
                <w:numId w:val="1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CE97FA2" w14:textId="77777777" w:rsidR="007A4AAE" w:rsidRPr="005C0FAF" w:rsidRDefault="007A4AAE" w:rsidP="00103719">
            <w:pPr>
              <w:pStyle w:val="ListParagraph"/>
              <w:numPr>
                <w:ilvl w:val="0"/>
                <w:numId w:val="1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54D25034" w14:textId="77777777" w:rsidR="007A4AAE" w:rsidRPr="005C0FAF" w:rsidRDefault="007A4AAE" w:rsidP="00103719">
            <w:pPr>
              <w:pStyle w:val="ListParagraph"/>
              <w:numPr>
                <w:ilvl w:val="0"/>
                <w:numId w:val="1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1D0D837B" w14:textId="77777777" w:rsidR="007A4AAE" w:rsidRDefault="007A4AAE" w:rsidP="007A4AAE">
            <w:pPr>
              <w:rPr>
                <w:rFonts w:ascii="Calibri" w:eastAsia="Times New Roman" w:hAnsi="Calibri" w:cs="Times New Roman"/>
                <w:color w:val="000000"/>
                <w:sz w:val="20"/>
                <w:szCs w:val="20"/>
                <w:shd w:val="clear" w:color="auto" w:fill="FFFFFF"/>
              </w:rPr>
            </w:pPr>
          </w:p>
        </w:tc>
        <w:tc>
          <w:tcPr>
            <w:tcW w:w="137" w:type="pct"/>
            <w:shd w:val="clear" w:color="auto" w:fill="FFFFFF" w:themeFill="background1"/>
          </w:tcPr>
          <w:p w14:paraId="2A79C274" w14:textId="235BB987" w:rsidR="007A4AAE" w:rsidRDefault="007A4AAE" w:rsidP="007A4AAE">
            <w:pPr>
              <w:rPr>
                <w:rFonts w:ascii="Lucida Sans" w:hAnsi="Lucida Sans"/>
                <w:b/>
              </w:rPr>
            </w:pPr>
            <w:r>
              <w:rPr>
                <w:rFonts w:ascii="Lucida Sans" w:hAnsi="Lucida Sans"/>
                <w:b/>
              </w:rPr>
              <w:t>2</w:t>
            </w:r>
          </w:p>
        </w:tc>
        <w:tc>
          <w:tcPr>
            <w:tcW w:w="137" w:type="pct"/>
            <w:shd w:val="clear" w:color="auto" w:fill="FFFFFF" w:themeFill="background1"/>
          </w:tcPr>
          <w:p w14:paraId="1C259B88" w14:textId="10E93355" w:rsidR="007A4AAE" w:rsidRDefault="007A4AAE" w:rsidP="007A4AAE">
            <w:pPr>
              <w:rPr>
                <w:rFonts w:ascii="Lucida Sans" w:hAnsi="Lucida Sans"/>
                <w:b/>
              </w:rPr>
            </w:pPr>
            <w:r>
              <w:rPr>
                <w:rFonts w:ascii="Lucida Sans" w:hAnsi="Lucida Sans"/>
                <w:b/>
              </w:rPr>
              <w:t>3</w:t>
            </w:r>
          </w:p>
        </w:tc>
        <w:tc>
          <w:tcPr>
            <w:tcW w:w="165" w:type="pct"/>
            <w:shd w:val="clear" w:color="auto" w:fill="FFFFFF" w:themeFill="background1"/>
          </w:tcPr>
          <w:p w14:paraId="69CC7D81" w14:textId="5D62FBB3" w:rsidR="007A4AAE" w:rsidRDefault="007A4AAE" w:rsidP="007A4AAE">
            <w:pPr>
              <w:rPr>
                <w:rFonts w:ascii="Lucida Sans" w:hAnsi="Lucida Sans"/>
                <w:b/>
              </w:rPr>
            </w:pPr>
            <w:r>
              <w:rPr>
                <w:rFonts w:ascii="Lucida Sans" w:hAnsi="Lucida Sans"/>
                <w:b/>
              </w:rPr>
              <w:t>6</w:t>
            </w:r>
          </w:p>
        </w:tc>
        <w:tc>
          <w:tcPr>
            <w:tcW w:w="1151" w:type="pct"/>
            <w:shd w:val="clear" w:color="auto" w:fill="FFFFFF" w:themeFill="background1"/>
          </w:tcPr>
          <w:p w14:paraId="64F7BA8B" w14:textId="77777777" w:rsidR="007A4AAE" w:rsidRPr="005C0FAF" w:rsidRDefault="007A4AAE" w:rsidP="00103719">
            <w:pPr>
              <w:pStyle w:val="ListParagraph"/>
              <w:numPr>
                <w:ilvl w:val="0"/>
                <w:numId w:val="2"/>
              </w:numPr>
              <w:jc w:val="both"/>
              <w:textAlignment w:val="baseline"/>
              <w:rPr>
                <w:rFonts w:ascii="Calibri" w:hAnsi="Calibri" w:cs="Arial"/>
                <w:sz w:val="20"/>
                <w:szCs w:val="20"/>
              </w:rPr>
            </w:pPr>
          </w:p>
        </w:tc>
      </w:tr>
      <w:tr w:rsidR="00460A6A" w14:paraId="526E0874" w14:textId="77777777" w:rsidTr="00460A6A">
        <w:trPr>
          <w:cantSplit/>
          <w:trHeight w:val="1296"/>
        </w:trPr>
        <w:tc>
          <w:tcPr>
            <w:tcW w:w="354" w:type="pct"/>
            <w:shd w:val="clear" w:color="auto" w:fill="FFFFFF" w:themeFill="background1"/>
          </w:tcPr>
          <w:p w14:paraId="62472DB8" w14:textId="77777777" w:rsidR="007A4AAE" w:rsidRPr="005A607F" w:rsidRDefault="007A4AAE" w:rsidP="007A4AAE"/>
          <w:p w14:paraId="15EEDDCA" w14:textId="5FB1D50B" w:rsidR="007A4AAE" w:rsidRDefault="007A4AAE" w:rsidP="007A4AAE">
            <w:r>
              <w:t>Covid-19</w:t>
            </w:r>
          </w:p>
        </w:tc>
        <w:tc>
          <w:tcPr>
            <w:tcW w:w="443" w:type="pct"/>
            <w:shd w:val="clear" w:color="auto" w:fill="FFFFFF" w:themeFill="background1"/>
          </w:tcPr>
          <w:p w14:paraId="4446E1BC" w14:textId="77777777" w:rsidR="007A4AAE" w:rsidRPr="005A607F" w:rsidRDefault="007A4AAE" w:rsidP="007A4AAE"/>
          <w:p w14:paraId="776C31C9" w14:textId="28632B28" w:rsidR="00460A6A" w:rsidRPr="00460A6A" w:rsidRDefault="007A4AAE" w:rsidP="007A4AAE">
            <w:pPr>
              <w:rPr>
                <w:rFonts w:ascii="Calibri" w:eastAsia="Times New Roman" w:hAnsi="Calibri" w:cs="Times New Roman"/>
                <w:bCs/>
                <w:color w:val="000000"/>
                <w:shd w:val="clear" w:color="auto" w:fill="FFFFFF"/>
              </w:rPr>
            </w:pPr>
            <w:r>
              <w:rPr>
                <w:rFonts w:ascii="Calibri" w:eastAsia="Times New Roman" w:hAnsi="Calibri" w:cs="Times New Roman"/>
                <w:bCs/>
                <w:color w:val="000000"/>
                <w:shd w:val="clear" w:color="auto" w:fill="FFFFFF"/>
              </w:rPr>
              <w:t xml:space="preserve">5. </w:t>
            </w:r>
            <w:r w:rsidR="00460A6A">
              <w:rPr>
                <w:rFonts w:ascii="Calibri" w:eastAsia="Times New Roman" w:hAnsi="Calibri" w:cs="Times New Roman"/>
                <w:bCs/>
                <w:color w:val="000000"/>
                <w:shd w:val="clear" w:color="auto" w:fill="FFFFFF"/>
              </w:rPr>
              <w:t xml:space="preserve">Make sure members are aware of changes to activities and </w:t>
            </w:r>
            <w:r w:rsidR="00754755">
              <w:rPr>
                <w:rFonts w:ascii="Calibri" w:eastAsia="Times New Roman" w:hAnsi="Calibri" w:cs="Times New Roman"/>
                <w:bCs/>
                <w:color w:val="000000"/>
                <w:shd w:val="clear" w:color="auto" w:fill="FFFFFF"/>
              </w:rPr>
              <w:t>precautions</w:t>
            </w:r>
          </w:p>
          <w:p w14:paraId="07BF4935" w14:textId="77777777" w:rsidR="007A4AAE" w:rsidRDefault="007A4AAE" w:rsidP="007A4AAE">
            <w:pPr>
              <w:rPr>
                <w:rFonts w:ascii="Calibri" w:eastAsia="Times New Roman" w:hAnsi="Calibri" w:cs="Times New Roman"/>
                <w:color w:val="000000"/>
                <w:lang w:eastAsia="en-GB"/>
              </w:rPr>
            </w:pPr>
          </w:p>
        </w:tc>
        <w:tc>
          <w:tcPr>
            <w:tcW w:w="842" w:type="pct"/>
            <w:shd w:val="clear" w:color="auto" w:fill="FFFFFF" w:themeFill="background1"/>
          </w:tcPr>
          <w:p w14:paraId="5E700995" w14:textId="77777777" w:rsidR="007A4AAE" w:rsidRPr="005A607F" w:rsidRDefault="007A4AAE" w:rsidP="007A4AAE"/>
          <w:p w14:paraId="0B2C924B"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F4EFB5"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A9CCFE4"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06819EB" w14:textId="77777777" w:rsidR="007A4AAE" w:rsidRDefault="007A4AAE" w:rsidP="00103719">
            <w:pPr>
              <w:pStyle w:val="paragraph"/>
              <w:numPr>
                <w:ilvl w:val="0"/>
                <w:numId w:val="1"/>
              </w:numPr>
              <w:spacing w:before="0" w:beforeAutospacing="0" w:after="0" w:afterAutospacing="0"/>
              <w:textAlignment w:val="baseline"/>
              <w:rPr>
                <w:rStyle w:val="normaltextrun"/>
                <w:rFonts w:ascii="Calibri" w:hAnsi="Calibri" w:cs="Arial"/>
              </w:rPr>
            </w:pPr>
          </w:p>
        </w:tc>
        <w:tc>
          <w:tcPr>
            <w:tcW w:w="132" w:type="pct"/>
            <w:shd w:val="clear" w:color="auto" w:fill="FFFFFF" w:themeFill="background1"/>
          </w:tcPr>
          <w:p w14:paraId="0CE02F34" w14:textId="77777777" w:rsidR="007A4AAE" w:rsidRPr="005A607F" w:rsidRDefault="007A4AAE" w:rsidP="007A4AAE">
            <w:pPr>
              <w:rPr>
                <w:rFonts w:ascii="Lucida Sans" w:hAnsi="Lucida Sans"/>
                <w:b/>
              </w:rPr>
            </w:pPr>
          </w:p>
          <w:p w14:paraId="44B737E5" w14:textId="77777777" w:rsidR="007A4AAE" w:rsidRDefault="007A4AAE" w:rsidP="007A4AAE">
            <w:pPr>
              <w:rPr>
                <w:rFonts w:ascii="Lucida Sans" w:hAnsi="Lucida Sans"/>
                <w:b/>
              </w:rPr>
            </w:pPr>
          </w:p>
        </w:tc>
        <w:tc>
          <w:tcPr>
            <w:tcW w:w="135" w:type="pct"/>
            <w:shd w:val="clear" w:color="auto" w:fill="FFFFFF" w:themeFill="background1"/>
          </w:tcPr>
          <w:p w14:paraId="0F7F9B69" w14:textId="77777777" w:rsidR="007A4AAE" w:rsidRPr="005A607F" w:rsidRDefault="007A4AAE" w:rsidP="007A4AAE">
            <w:pPr>
              <w:rPr>
                <w:rFonts w:ascii="Lucida Sans" w:hAnsi="Lucida Sans"/>
                <w:b/>
              </w:rPr>
            </w:pPr>
          </w:p>
          <w:p w14:paraId="43E818C5" w14:textId="77777777" w:rsidR="007A4AAE" w:rsidRDefault="007A4AAE" w:rsidP="007A4AAE">
            <w:pPr>
              <w:rPr>
                <w:rFonts w:ascii="Lucida Sans" w:hAnsi="Lucida Sans"/>
                <w:b/>
              </w:rPr>
            </w:pPr>
          </w:p>
        </w:tc>
        <w:tc>
          <w:tcPr>
            <w:tcW w:w="178" w:type="pct"/>
            <w:shd w:val="clear" w:color="auto" w:fill="FFFFFF" w:themeFill="background1"/>
          </w:tcPr>
          <w:p w14:paraId="2D79C37E" w14:textId="77777777" w:rsidR="007A4AAE" w:rsidRPr="005A607F" w:rsidRDefault="007A4AAE" w:rsidP="007A4AAE">
            <w:pPr>
              <w:rPr>
                <w:rFonts w:ascii="Lucida Sans" w:hAnsi="Lucida Sans"/>
                <w:b/>
              </w:rPr>
            </w:pPr>
          </w:p>
          <w:p w14:paraId="3A0B0978" w14:textId="77777777" w:rsidR="007A4AAE" w:rsidRDefault="007A4AAE" w:rsidP="007A4AAE">
            <w:pPr>
              <w:rPr>
                <w:rFonts w:ascii="Lucida Sans" w:hAnsi="Lucida Sans"/>
                <w:b/>
              </w:rPr>
            </w:pPr>
          </w:p>
        </w:tc>
        <w:tc>
          <w:tcPr>
            <w:tcW w:w="1326" w:type="pct"/>
            <w:shd w:val="clear" w:color="auto" w:fill="FFFFFF" w:themeFill="background1"/>
          </w:tcPr>
          <w:p w14:paraId="334D8307" w14:textId="77777777" w:rsidR="007A4AAE" w:rsidRPr="005A607F" w:rsidRDefault="007A4AAE" w:rsidP="007A4AAE">
            <w:pPr>
              <w:rPr>
                <w:rFonts w:ascii="Lucida Sans" w:hAnsi="Lucida Sans"/>
                <w:b/>
              </w:rPr>
            </w:pPr>
          </w:p>
          <w:p w14:paraId="3FA87D9B" w14:textId="77777777" w:rsidR="007A4AAE" w:rsidRPr="005C0FAF" w:rsidRDefault="007A4AAE" w:rsidP="00103719">
            <w:pPr>
              <w:pStyle w:val="ListParagraph"/>
              <w:numPr>
                <w:ilvl w:val="0"/>
                <w:numId w:val="1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3DE789E3" w14:textId="77777777" w:rsidR="007A4AAE" w:rsidRPr="005C0FAF" w:rsidRDefault="007A4AAE" w:rsidP="00103719">
            <w:pPr>
              <w:pStyle w:val="ListParagraph"/>
              <w:numPr>
                <w:ilvl w:val="0"/>
                <w:numId w:val="1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76A1967D" w14:textId="77777777" w:rsidR="007A4AAE" w:rsidRPr="005C0FAF" w:rsidRDefault="007A4AAE" w:rsidP="00103719">
            <w:pPr>
              <w:pStyle w:val="ListParagraph"/>
              <w:numPr>
                <w:ilvl w:val="0"/>
                <w:numId w:val="1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30172F20" w14:textId="77777777" w:rsidR="007A4AAE" w:rsidRPr="005C0FAF" w:rsidRDefault="007A4AAE" w:rsidP="00103719">
            <w:pPr>
              <w:pStyle w:val="ListParagraph"/>
              <w:numPr>
                <w:ilvl w:val="0"/>
                <w:numId w:val="1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04779FE4" w14:textId="77777777" w:rsidR="007A4AAE" w:rsidRPr="00137D9F" w:rsidRDefault="007A4AAE" w:rsidP="007A4AAE">
            <w:pPr>
              <w:ind w:left="345"/>
              <w:jc w:val="both"/>
              <w:textAlignment w:val="baseline"/>
              <w:rPr>
                <w:rFonts w:ascii="Arial" w:hAnsi="Arial" w:cs="Arial"/>
                <w:sz w:val="24"/>
                <w:szCs w:val="24"/>
              </w:rPr>
            </w:pPr>
            <w:r w:rsidRPr="00137D9F">
              <w:rPr>
                <w:rFonts w:ascii="Calibri" w:hAnsi="Calibri" w:cs="Arial"/>
              </w:rPr>
              <w:t> </w:t>
            </w:r>
          </w:p>
          <w:p w14:paraId="54771A82" w14:textId="77777777" w:rsidR="007A4AAE" w:rsidRPr="005C0FAF" w:rsidRDefault="007A4AAE" w:rsidP="00103719">
            <w:pPr>
              <w:pStyle w:val="ListParagraph"/>
              <w:numPr>
                <w:ilvl w:val="0"/>
                <w:numId w:val="3"/>
              </w:numPr>
              <w:textAlignment w:val="baseline"/>
              <w:rPr>
                <w:rFonts w:ascii="Calibri" w:hAnsi="Calibri" w:cs="Times New Roman"/>
                <w:sz w:val="20"/>
                <w:szCs w:val="20"/>
              </w:rPr>
            </w:pPr>
          </w:p>
        </w:tc>
        <w:tc>
          <w:tcPr>
            <w:tcW w:w="137" w:type="pct"/>
            <w:shd w:val="clear" w:color="auto" w:fill="FFFFFF" w:themeFill="background1"/>
          </w:tcPr>
          <w:p w14:paraId="7C3DA951" w14:textId="77777777" w:rsidR="007A4AAE" w:rsidRPr="005A607F" w:rsidRDefault="007A4AAE" w:rsidP="007A4AAE">
            <w:pPr>
              <w:rPr>
                <w:rFonts w:ascii="Lucida Sans" w:hAnsi="Lucida Sans"/>
                <w:b/>
              </w:rPr>
            </w:pPr>
          </w:p>
          <w:p w14:paraId="7840C5DD" w14:textId="77777777" w:rsidR="007A4AAE" w:rsidRDefault="007A4AAE" w:rsidP="007A4AAE">
            <w:pPr>
              <w:rPr>
                <w:rFonts w:ascii="Lucida Sans" w:hAnsi="Lucida Sans"/>
                <w:b/>
              </w:rPr>
            </w:pPr>
          </w:p>
        </w:tc>
        <w:tc>
          <w:tcPr>
            <w:tcW w:w="137" w:type="pct"/>
            <w:shd w:val="clear" w:color="auto" w:fill="FFFFFF" w:themeFill="background1"/>
          </w:tcPr>
          <w:p w14:paraId="6495912B" w14:textId="77777777" w:rsidR="007A4AAE" w:rsidRPr="005A607F" w:rsidRDefault="007A4AAE" w:rsidP="007A4AAE">
            <w:pPr>
              <w:rPr>
                <w:rFonts w:ascii="Lucida Sans" w:hAnsi="Lucida Sans"/>
                <w:b/>
              </w:rPr>
            </w:pPr>
          </w:p>
          <w:p w14:paraId="67F3AAEA" w14:textId="77777777" w:rsidR="007A4AAE" w:rsidRDefault="007A4AAE" w:rsidP="007A4AAE">
            <w:pPr>
              <w:rPr>
                <w:rFonts w:ascii="Lucida Sans" w:hAnsi="Lucida Sans"/>
                <w:b/>
              </w:rPr>
            </w:pPr>
          </w:p>
        </w:tc>
        <w:tc>
          <w:tcPr>
            <w:tcW w:w="165" w:type="pct"/>
            <w:shd w:val="clear" w:color="auto" w:fill="FFFFFF" w:themeFill="background1"/>
          </w:tcPr>
          <w:p w14:paraId="58EF0B7E" w14:textId="77777777" w:rsidR="007A4AAE" w:rsidRPr="005A607F" w:rsidRDefault="007A4AAE" w:rsidP="007A4AAE">
            <w:pPr>
              <w:rPr>
                <w:rFonts w:ascii="Lucida Sans" w:hAnsi="Lucida Sans"/>
                <w:b/>
              </w:rPr>
            </w:pPr>
          </w:p>
          <w:p w14:paraId="09F0C820" w14:textId="77777777" w:rsidR="007A4AAE" w:rsidRDefault="007A4AAE" w:rsidP="007A4AAE">
            <w:pPr>
              <w:rPr>
                <w:rFonts w:ascii="Lucida Sans" w:hAnsi="Lucida Sans"/>
                <w:b/>
              </w:rPr>
            </w:pPr>
          </w:p>
        </w:tc>
        <w:tc>
          <w:tcPr>
            <w:tcW w:w="1151" w:type="pct"/>
            <w:shd w:val="clear" w:color="auto" w:fill="FFFFFF" w:themeFill="background1"/>
          </w:tcPr>
          <w:p w14:paraId="6598B7B0" w14:textId="77777777" w:rsidR="007A4AAE" w:rsidRPr="005A607F" w:rsidRDefault="007A4AAE" w:rsidP="007A4AAE"/>
          <w:p w14:paraId="753A236D" w14:textId="77777777" w:rsidR="007A4AAE" w:rsidRPr="005C0FAF" w:rsidRDefault="007A4AAE" w:rsidP="00103719">
            <w:pPr>
              <w:pStyle w:val="ListParagraph"/>
              <w:numPr>
                <w:ilvl w:val="0"/>
                <w:numId w:val="2"/>
              </w:numPr>
              <w:jc w:val="both"/>
              <w:textAlignment w:val="baseline"/>
              <w:rPr>
                <w:rFonts w:ascii="Calibri" w:hAnsi="Calibri" w:cs="Arial"/>
                <w:sz w:val="20"/>
                <w:szCs w:val="20"/>
              </w:rPr>
            </w:pPr>
          </w:p>
        </w:tc>
      </w:tr>
      <w:tr w:rsidR="00460A6A" w14:paraId="2609B034" w14:textId="77777777" w:rsidTr="00460A6A">
        <w:trPr>
          <w:cantSplit/>
          <w:trHeight w:val="1296"/>
        </w:trPr>
        <w:tc>
          <w:tcPr>
            <w:tcW w:w="354" w:type="pct"/>
            <w:shd w:val="clear" w:color="auto" w:fill="FFFFFF" w:themeFill="background1"/>
          </w:tcPr>
          <w:p w14:paraId="5CB971BD" w14:textId="77777777" w:rsidR="007A4AAE" w:rsidRDefault="007A4AAE" w:rsidP="007A4AAE">
            <w:pPr>
              <w:rPr>
                <w:rFonts w:ascii="Calibri" w:eastAsia="Times New Roman" w:hAnsi="Calibri" w:cs="Times New Roman"/>
                <w:color w:val="000000"/>
                <w:lang w:eastAsia="en-GB"/>
              </w:rPr>
            </w:pPr>
          </w:p>
          <w:p w14:paraId="40A05AA5" w14:textId="514D3800" w:rsidR="007A4AAE" w:rsidRPr="005A607F" w:rsidRDefault="007A4AAE" w:rsidP="007A4AAE">
            <w:r>
              <w:t>Covid-19</w:t>
            </w:r>
          </w:p>
        </w:tc>
        <w:tc>
          <w:tcPr>
            <w:tcW w:w="443" w:type="pct"/>
            <w:shd w:val="clear" w:color="auto" w:fill="FFFFFF" w:themeFill="background1"/>
          </w:tcPr>
          <w:p w14:paraId="1A6A37C3" w14:textId="77777777" w:rsidR="007A4AAE" w:rsidRDefault="007A4AAE" w:rsidP="007A4AAE"/>
          <w:p w14:paraId="77E9EC8F" w14:textId="77777777" w:rsidR="007A4AAE" w:rsidRPr="005C0FAF" w:rsidRDefault="007A4AAE" w:rsidP="007A4AAE">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2C23CB6" w14:textId="77777777" w:rsidR="007A4AAE" w:rsidRPr="005A607F" w:rsidRDefault="007A4AAE" w:rsidP="007A4AAE"/>
        </w:tc>
        <w:tc>
          <w:tcPr>
            <w:tcW w:w="842" w:type="pct"/>
            <w:shd w:val="clear" w:color="auto" w:fill="FFFFFF" w:themeFill="background1"/>
          </w:tcPr>
          <w:p w14:paraId="6425170B" w14:textId="77777777" w:rsidR="007A4AAE" w:rsidRDefault="007A4AAE" w:rsidP="007A4AAE"/>
          <w:p w14:paraId="7DF1ECD0"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516F660"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CF6A2CF"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0A00AFA" w14:textId="77777777" w:rsidR="007A4AAE" w:rsidRPr="005A607F" w:rsidRDefault="007A4AAE" w:rsidP="007A4AAE"/>
        </w:tc>
        <w:tc>
          <w:tcPr>
            <w:tcW w:w="132" w:type="pct"/>
            <w:shd w:val="clear" w:color="auto" w:fill="FFFFFF" w:themeFill="background1"/>
          </w:tcPr>
          <w:p w14:paraId="3CD0A230" w14:textId="77777777" w:rsidR="007A4AAE" w:rsidRDefault="007A4AAE" w:rsidP="007A4AAE">
            <w:pPr>
              <w:rPr>
                <w:rFonts w:ascii="Lucida Sans" w:hAnsi="Lucida Sans"/>
                <w:b/>
              </w:rPr>
            </w:pPr>
          </w:p>
          <w:p w14:paraId="26D1F223" w14:textId="2AEACDC0" w:rsidR="007A4AAE" w:rsidRPr="005A607F" w:rsidRDefault="007A4AAE" w:rsidP="007A4AAE">
            <w:pPr>
              <w:rPr>
                <w:rFonts w:ascii="Lucida Sans" w:hAnsi="Lucida Sans"/>
                <w:b/>
              </w:rPr>
            </w:pPr>
            <w:r>
              <w:rPr>
                <w:rFonts w:ascii="Lucida Sans" w:hAnsi="Lucida Sans"/>
                <w:b/>
              </w:rPr>
              <w:t>4</w:t>
            </w:r>
          </w:p>
        </w:tc>
        <w:tc>
          <w:tcPr>
            <w:tcW w:w="135" w:type="pct"/>
            <w:shd w:val="clear" w:color="auto" w:fill="FFFFFF" w:themeFill="background1"/>
          </w:tcPr>
          <w:p w14:paraId="0CE40F14" w14:textId="77777777" w:rsidR="007A4AAE" w:rsidRDefault="007A4AAE" w:rsidP="007A4AAE">
            <w:pPr>
              <w:rPr>
                <w:rFonts w:ascii="Lucida Sans" w:hAnsi="Lucida Sans"/>
                <w:b/>
              </w:rPr>
            </w:pPr>
          </w:p>
          <w:p w14:paraId="5F42EFF8" w14:textId="24231AF4" w:rsidR="007A4AAE" w:rsidRPr="005A607F"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71CDCE51" w14:textId="77777777" w:rsidR="007A4AAE" w:rsidRDefault="007A4AAE" w:rsidP="007A4AAE">
            <w:pPr>
              <w:rPr>
                <w:rFonts w:ascii="Lucida Sans" w:hAnsi="Lucida Sans"/>
                <w:b/>
              </w:rPr>
            </w:pPr>
          </w:p>
          <w:p w14:paraId="25FCF355" w14:textId="7F70E4CB" w:rsidR="007A4AAE" w:rsidRPr="005A607F" w:rsidRDefault="007A4AAE" w:rsidP="007A4AAE">
            <w:pPr>
              <w:rPr>
                <w:rFonts w:ascii="Lucida Sans" w:hAnsi="Lucida Sans"/>
                <w:b/>
              </w:rPr>
            </w:pPr>
            <w:r>
              <w:rPr>
                <w:rFonts w:ascii="Lucida Sans" w:hAnsi="Lucida Sans"/>
                <w:b/>
              </w:rPr>
              <w:t>20</w:t>
            </w:r>
          </w:p>
        </w:tc>
        <w:tc>
          <w:tcPr>
            <w:tcW w:w="1326" w:type="pct"/>
            <w:shd w:val="clear" w:color="auto" w:fill="FFFFFF" w:themeFill="background1"/>
          </w:tcPr>
          <w:p w14:paraId="29064B30" w14:textId="77777777" w:rsidR="007A4AAE" w:rsidRDefault="007A4AAE" w:rsidP="007A4AAE">
            <w:pPr>
              <w:rPr>
                <w:rFonts w:ascii="Lucida Sans" w:hAnsi="Lucida Sans"/>
                <w:b/>
              </w:rPr>
            </w:pPr>
          </w:p>
          <w:p w14:paraId="717F4B9F" w14:textId="77777777" w:rsidR="007A4AAE" w:rsidRPr="00137D9F" w:rsidRDefault="007A4AAE" w:rsidP="00103719">
            <w:pPr>
              <w:numPr>
                <w:ilvl w:val="0"/>
                <w:numId w:val="13"/>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Pr>
                <w:rFonts w:ascii="Calibri" w:hAnsi="Calibri" w:cs="Times New Roman"/>
                <w:sz w:val="20"/>
                <w:szCs w:val="20"/>
              </w:rPr>
              <w:t>k members to clarify if they have any specific health conditions which may put them in the ‘at risk’ category</w:t>
            </w:r>
          </w:p>
          <w:p w14:paraId="3B851523" w14:textId="77777777" w:rsidR="007A4AAE" w:rsidRPr="005C0FAF" w:rsidRDefault="007A4AAE" w:rsidP="00103719">
            <w:pPr>
              <w:pStyle w:val="ListParagraph"/>
              <w:numPr>
                <w:ilvl w:val="0"/>
                <w:numId w:val="13"/>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7B88BBA6" w14:textId="77777777" w:rsidR="007A4AAE" w:rsidRPr="00137D9F" w:rsidRDefault="007A4AAE" w:rsidP="00103719">
            <w:pPr>
              <w:numPr>
                <w:ilvl w:val="0"/>
                <w:numId w:val="13"/>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Pr>
                <w:rFonts w:ascii="Calibri" w:hAnsi="Calibri" w:cs="Times New Roman"/>
                <w:sz w:val="20"/>
                <w:szCs w:val="20"/>
              </w:rPr>
              <w:t>who are shielding</w:t>
            </w:r>
          </w:p>
          <w:p w14:paraId="4793CAA3" w14:textId="77777777" w:rsidR="007A4AAE" w:rsidRPr="00137D9F" w:rsidRDefault="007A4AAE" w:rsidP="00103719">
            <w:pPr>
              <w:numPr>
                <w:ilvl w:val="0"/>
                <w:numId w:val="13"/>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0BD1A875" w14:textId="77777777" w:rsidR="007A4AAE" w:rsidRPr="005C0FAF" w:rsidRDefault="007A4AAE" w:rsidP="00103719">
            <w:pPr>
              <w:pStyle w:val="ListParagraph"/>
              <w:numPr>
                <w:ilvl w:val="0"/>
                <w:numId w:val="13"/>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740FCF7B" w14:textId="77777777" w:rsidR="007A4AAE" w:rsidRPr="005A607F" w:rsidRDefault="007A4AAE" w:rsidP="007A4AAE">
            <w:pPr>
              <w:rPr>
                <w:rFonts w:ascii="Lucida Sans" w:hAnsi="Lucida Sans"/>
                <w:b/>
              </w:rPr>
            </w:pPr>
          </w:p>
        </w:tc>
        <w:tc>
          <w:tcPr>
            <w:tcW w:w="137" w:type="pct"/>
            <w:shd w:val="clear" w:color="auto" w:fill="FFFFFF" w:themeFill="background1"/>
          </w:tcPr>
          <w:p w14:paraId="053850CC" w14:textId="77777777" w:rsidR="007A4AAE" w:rsidRDefault="007A4AAE" w:rsidP="007A4AAE">
            <w:pPr>
              <w:rPr>
                <w:rFonts w:ascii="Lucida Sans" w:hAnsi="Lucida Sans"/>
                <w:b/>
              </w:rPr>
            </w:pPr>
          </w:p>
          <w:p w14:paraId="1D978617" w14:textId="5C804FBD" w:rsidR="007A4AAE" w:rsidRPr="005A607F" w:rsidRDefault="007A4AAE" w:rsidP="007A4AAE">
            <w:pPr>
              <w:rPr>
                <w:rFonts w:ascii="Lucida Sans" w:hAnsi="Lucida Sans"/>
                <w:b/>
              </w:rPr>
            </w:pPr>
            <w:r>
              <w:rPr>
                <w:rFonts w:ascii="Lucida Sans" w:hAnsi="Lucida Sans"/>
                <w:b/>
              </w:rPr>
              <w:t>2</w:t>
            </w:r>
          </w:p>
        </w:tc>
        <w:tc>
          <w:tcPr>
            <w:tcW w:w="137" w:type="pct"/>
            <w:shd w:val="clear" w:color="auto" w:fill="FFFFFF" w:themeFill="background1"/>
          </w:tcPr>
          <w:p w14:paraId="417FF740" w14:textId="77777777" w:rsidR="007A4AAE" w:rsidRDefault="007A4AAE" w:rsidP="007A4AAE">
            <w:pPr>
              <w:rPr>
                <w:rFonts w:ascii="Lucida Sans" w:hAnsi="Lucida Sans"/>
                <w:b/>
              </w:rPr>
            </w:pPr>
          </w:p>
          <w:p w14:paraId="58FFE31E" w14:textId="653D3A2C" w:rsidR="007A4AAE" w:rsidRPr="005A607F" w:rsidRDefault="007A4AAE" w:rsidP="007A4AAE">
            <w:pPr>
              <w:rPr>
                <w:rFonts w:ascii="Lucida Sans" w:hAnsi="Lucida Sans"/>
                <w:b/>
              </w:rPr>
            </w:pPr>
            <w:r>
              <w:rPr>
                <w:rFonts w:ascii="Lucida Sans" w:hAnsi="Lucida Sans"/>
                <w:b/>
              </w:rPr>
              <w:t>5</w:t>
            </w:r>
          </w:p>
        </w:tc>
        <w:tc>
          <w:tcPr>
            <w:tcW w:w="165" w:type="pct"/>
            <w:shd w:val="clear" w:color="auto" w:fill="FFFFFF" w:themeFill="background1"/>
          </w:tcPr>
          <w:p w14:paraId="78EDA7B6" w14:textId="77777777" w:rsidR="007A4AAE" w:rsidRDefault="007A4AAE" w:rsidP="007A4AAE">
            <w:pPr>
              <w:rPr>
                <w:rFonts w:ascii="Lucida Sans" w:hAnsi="Lucida Sans"/>
                <w:b/>
              </w:rPr>
            </w:pPr>
          </w:p>
          <w:p w14:paraId="6BB8C9AA" w14:textId="5047E960" w:rsidR="007A4AAE" w:rsidRPr="005A607F" w:rsidRDefault="007A4AAE" w:rsidP="007A4AAE">
            <w:pPr>
              <w:rPr>
                <w:rFonts w:ascii="Lucida Sans" w:hAnsi="Lucida Sans"/>
                <w:b/>
              </w:rPr>
            </w:pPr>
            <w:r>
              <w:rPr>
                <w:rFonts w:ascii="Lucida Sans" w:hAnsi="Lucida Sans"/>
                <w:b/>
              </w:rPr>
              <w:t>10</w:t>
            </w:r>
          </w:p>
        </w:tc>
        <w:tc>
          <w:tcPr>
            <w:tcW w:w="1151" w:type="pct"/>
            <w:shd w:val="clear" w:color="auto" w:fill="FFFFFF" w:themeFill="background1"/>
          </w:tcPr>
          <w:p w14:paraId="71D0F63E" w14:textId="77777777" w:rsidR="007A4AAE" w:rsidRDefault="007A4AAE" w:rsidP="007A4AAE"/>
          <w:p w14:paraId="2B1D81CF" w14:textId="77777777" w:rsidR="007A4AAE" w:rsidRPr="005A607F" w:rsidRDefault="007A4AAE" w:rsidP="007A4AAE"/>
        </w:tc>
      </w:tr>
      <w:tr w:rsidR="00460A6A" w14:paraId="10EE461C" w14:textId="77777777" w:rsidTr="00460A6A">
        <w:trPr>
          <w:cantSplit/>
          <w:trHeight w:val="1296"/>
        </w:trPr>
        <w:tc>
          <w:tcPr>
            <w:tcW w:w="354" w:type="pct"/>
            <w:shd w:val="clear" w:color="auto" w:fill="FFFFFF" w:themeFill="background1"/>
          </w:tcPr>
          <w:p w14:paraId="20045200" w14:textId="77777777" w:rsidR="007A4AAE" w:rsidRDefault="007A4AAE" w:rsidP="007A4AAE"/>
          <w:p w14:paraId="0EF77E66" w14:textId="60CA9BD2" w:rsidR="007A4AAE" w:rsidRDefault="007A4AAE" w:rsidP="007A4AAE">
            <w:pPr>
              <w:rPr>
                <w:rFonts w:ascii="Calibri" w:eastAsia="Times New Roman" w:hAnsi="Calibri" w:cs="Times New Roman"/>
                <w:color w:val="000000"/>
                <w:lang w:eastAsia="en-GB"/>
              </w:rPr>
            </w:pPr>
            <w:r>
              <w:t>Covid-19</w:t>
            </w:r>
          </w:p>
        </w:tc>
        <w:tc>
          <w:tcPr>
            <w:tcW w:w="443" w:type="pct"/>
            <w:shd w:val="clear" w:color="auto" w:fill="FFFFFF" w:themeFill="background1"/>
          </w:tcPr>
          <w:p w14:paraId="57C8AE9D" w14:textId="77777777" w:rsidR="007A4AAE" w:rsidRDefault="007A4AAE" w:rsidP="007A4AAE">
            <w:pPr>
              <w:rPr>
                <w:rFonts w:ascii="Calibri" w:eastAsia="Times New Roman" w:hAnsi="Calibri" w:cs="Times New Roman"/>
                <w:bCs/>
                <w:color w:val="000000"/>
                <w:shd w:val="clear" w:color="auto" w:fill="FFFFFF"/>
              </w:rPr>
            </w:pPr>
          </w:p>
          <w:p w14:paraId="48DFA962" w14:textId="77777777" w:rsidR="007A4AAE" w:rsidRPr="000559E5" w:rsidRDefault="007A4AAE" w:rsidP="007A4AAE">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47B8B5F1" w14:textId="77777777" w:rsidR="007A4AAE" w:rsidRDefault="007A4AAE" w:rsidP="007A4AAE"/>
        </w:tc>
        <w:tc>
          <w:tcPr>
            <w:tcW w:w="842" w:type="pct"/>
            <w:shd w:val="clear" w:color="auto" w:fill="FFFFFF" w:themeFill="background1"/>
          </w:tcPr>
          <w:p w14:paraId="4771E11A" w14:textId="77777777" w:rsidR="007A4AAE" w:rsidRDefault="007A4AAE" w:rsidP="007A4AAE">
            <w:pPr>
              <w:pStyle w:val="paragraph"/>
              <w:spacing w:before="0" w:beforeAutospacing="0" w:after="0" w:afterAutospacing="0"/>
              <w:ind w:left="750"/>
              <w:textAlignment w:val="baseline"/>
              <w:rPr>
                <w:rStyle w:val="normaltextrun"/>
                <w:rFonts w:ascii="Calibri" w:hAnsi="Calibri" w:cs="Arial"/>
              </w:rPr>
            </w:pPr>
          </w:p>
          <w:p w14:paraId="76D58DBD"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9AB900E"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5C267CA"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E149037" w14:textId="77777777" w:rsidR="007A4AAE" w:rsidRDefault="007A4AAE" w:rsidP="007A4AAE"/>
          <w:p w14:paraId="1428C2CF" w14:textId="77777777" w:rsidR="007A4AAE" w:rsidRDefault="007A4AAE" w:rsidP="007A4AAE"/>
        </w:tc>
        <w:tc>
          <w:tcPr>
            <w:tcW w:w="132" w:type="pct"/>
            <w:shd w:val="clear" w:color="auto" w:fill="FFFFFF" w:themeFill="background1"/>
          </w:tcPr>
          <w:p w14:paraId="05ED7409" w14:textId="77777777" w:rsidR="007A4AAE" w:rsidRDefault="007A4AAE" w:rsidP="007A4AAE">
            <w:pPr>
              <w:rPr>
                <w:rFonts w:ascii="Lucida Sans" w:hAnsi="Lucida Sans"/>
                <w:b/>
              </w:rPr>
            </w:pPr>
          </w:p>
          <w:p w14:paraId="7AC63405" w14:textId="01893FE3" w:rsidR="007A4AAE" w:rsidRDefault="007A4AAE" w:rsidP="007A4AAE">
            <w:pPr>
              <w:rPr>
                <w:rFonts w:ascii="Lucida Sans" w:hAnsi="Lucida Sans"/>
                <w:b/>
              </w:rPr>
            </w:pPr>
            <w:r>
              <w:rPr>
                <w:rFonts w:ascii="Lucida Sans" w:hAnsi="Lucida Sans"/>
                <w:b/>
              </w:rPr>
              <w:t>4</w:t>
            </w:r>
          </w:p>
        </w:tc>
        <w:tc>
          <w:tcPr>
            <w:tcW w:w="135" w:type="pct"/>
            <w:shd w:val="clear" w:color="auto" w:fill="FFFFFF" w:themeFill="background1"/>
          </w:tcPr>
          <w:p w14:paraId="096486F0" w14:textId="77777777" w:rsidR="007A4AAE" w:rsidRDefault="007A4AAE" w:rsidP="007A4AAE">
            <w:pPr>
              <w:rPr>
                <w:rFonts w:ascii="Lucida Sans" w:hAnsi="Lucida Sans"/>
                <w:b/>
              </w:rPr>
            </w:pPr>
          </w:p>
          <w:p w14:paraId="20C6A632" w14:textId="709963C0" w:rsidR="007A4AAE"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4794BBCA" w14:textId="77777777" w:rsidR="007A4AAE" w:rsidRDefault="007A4AAE" w:rsidP="007A4AAE">
            <w:pPr>
              <w:rPr>
                <w:rFonts w:ascii="Lucida Sans" w:hAnsi="Lucida Sans"/>
                <w:b/>
              </w:rPr>
            </w:pPr>
          </w:p>
          <w:p w14:paraId="2FF5205B" w14:textId="77777777" w:rsidR="007A4AAE" w:rsidRDefault="007A4AAE" w:rsidP="007A4AAE">
            <w:pPr>
              <w:rPr>
                <w:rFonts w:ascii="Lucida Sans" w:hAnsi="Lucida Sans"/>
                <w:b/>
              </w:rPr>
            </w:pPr>
            <w:r>
              <w:rPr>
                <w:rFonts w:ascii="Lucida Sans" w:hAnsi="Lucida Sans"/>
                <w:b/>
              </w:rPr>
              <w:t>20</w:t>
            </w:r>
          </w:p>
          <w:p w14:paraId="7FE281BC" w14:textId="77777777" w:rsidR="007A4AAE" w:rsidRDefault="007A4AAE" w:rsidP="007A4AAE">
            <w:pPr>
              <w:rPr>
                <w:rFonts w:ascii="Lucida Sans" w:hAnsi="Lucida Sans"/>
                <w:b/>
              </w:rPr>
            </w:pPr>
          </w:p>
        </w:tc>
        <w:tc>
          <w:tcPr>
            <w:tcW w:w="1326" w:type="pct"/>
            <w:shd w:val="clear" w:color="auto" w:fill="FFFFFF" w:themeFill="background1"/>
          </w:tcPr>
          <w:p w14:paraId="69E71314" w14:textId="77777777" w:rsidR="007A4AAE" w:rsidRDefault="007A4AAE" w:rsidP="007A4AAE">
            <w:pPr>
              <w:rPr>
                <w:rFonts w:ascii="Lucida Sans" w:hAnsi="Lucida Sans"/>
                <w:b/>
              </w:rPr>
            </w:pPr>
          </w:p>
          <w:p w14:paraId="60D3E62B" w14:textId="2DF78A65" w:rsidR="007A4AAE" w:rsidRPr="000559E5" w:rsidRDefault="007A4AAE" w:rsidP="00103719">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If member becomes unwell with a new continuous cough or s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w:t>
            </w:r>
            <w:r w:rsidR="00754755">
              <w:rPr>
                <w:rFonts w:ascii="Calibri" w:hAnsi="Calibri" w:cs="Arial"/>
                <w:sz w:val="20"/>
                <w:szCs w:val="20"/>
              </w:rPr>
              <w:t xml:space="preserve"> and advise to get a test.</w:t>
            </w:r>
          </w:p>
          <w:p w14:paraId="3C31DBC9" w14:textId="77777777" w:rsidR="007A4AAE" w:rsidRPr="000559E5" w:rsidRDefault="007A4AAE" w:rsidP="00103719">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5FC97187" w14:textId="77777777" w:rsidR="007A4AAE" w:rsidRPr="00137D9F" w:rsidRDefault="007A4AAE" w:rsidP="007A4AAE">
            <w:pPr>
              <w:textAlignment w:val="baseline"/>
              <w:rPr>
                <w:rFonts w:ascii="Arial" w:hAnsi="Arial" w:cs="Arial"/>
                <w:sz w:val="18"/>
                <w:szCs w:val="18"/>
              </w:rPr>
            </w:pPr>
            <w:r w:rsidRPr="00137D9F">
              <w:rPr>
                <w:rFonts w:ascii="Calibri" w:hAnsi="Calibri" w:cs="Arial"/>
                <w:sz w:val="20"/>
                <w:szCs w:val="20"/>
              </w:rPr>
              <w:t> </w:t>
            </w:r>
          </w:p>
          <w:p w14:paraId="4E153B22" w14:textId="77777777" w:rsidR="007A4AAE" w:rsidRPr="000559E5" w:rsidRDefault="007A4AAE" w:rsidP="00103719">
            <w:pPr>
              <w:pStyle w:val="ListParagraph"/>
              <w:numPr>
                <w:ilvl w:val="0"/>
                <w:numId w:val="14"/>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Pr>
                <w:rFonts w:ascii="Calibri" w:hAnsi="Calibri" w:cs="Arial"/>
                <w:sz w:val="20"/>
                <w:szCs w:val="20"/>
              </w:rPr>
              <w:t>s c</w:t>
            </w:r>
            <w:r w:rsidRPr="000559E5">
              <w:rPr>
                <w:rFonts w:ascii="Calibri" w:hAnsi="Calibri" w:cs="Arial"/>
                <w:sz w:val="20"/>
                <w:szCs w:val="20"/>
              </w:rPr>
              <w:t>ommittee will contact SUSU</w:t>
            </w:r>
            <w:r>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4"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2F9804A1" w14:textId="77777777" w:rsidR="007A4AAE" w:rsidRDefault="007A4AAE" w:rsidP="007A4AAE">
            <w:pPr>
              <w:rPr>
                <w:rFonts w:ascii="Lucida Sans" w:hAnsi="Lucida Sans"/>
                <w:b/>
              </w:rPr>
            </w:pPr>
          </w:p>
        </w:tc>
        <w:tc>
          <w:tcPr>
            <w:tcW w:w="137" w:type="pct"/>
            <w:shd w:val="clear" w:color="auto" w:fill="FFFFFF" w:themeFill="background1"/>
          </w:tcPr>
          <w:p w14:paraId="1F8A6131" w14:textId="77777777" w:rsidR="007A4AAE" w:rsidRDefault="007A4AAE" w:rsidP="007A4AAE">
            <w:pPr>
              <w:rPr>
                <w:rFonts w:ascii="Lucida Sans" w:hAnsi="Lucida Sans"/>
                <w:b/>
              </w:rPr>
            </w:pPr>
          </w:p>
          <w:p w14:paraId="75F66DBA" w14:textId="1ABF667A" w:rsidR="007A4AAE" w:rsidRDefault="007A4AAE" w:rsidP="007A4AAE">
            <w:pPr>
              <w:rPr>
                <w:rFonts w:ascii="Lucida Sans" w:hAnsi="Lucida Sans"/>
                <w:b/>
              </w:rPr>
            </w:pPr>
            <w:r>
              <w:rPr>
                <w:rFonts w:ascii="Lucida Sans" w:hAnsi="Lucida Sans"/>
                <w:b/>
              </w:rPr>
              <w:t>3</w:t>
            </w:r>
          </w:p>
        </w:tc>
        <w:tc>
          <w:tcPr>
            <w:tcW w:w="137" w:type="pct"/>
            <w:shd w:val="clear" w:color="auto" w:fill="FFFFFF" w:themeFill="background1"/>
          </w:tcPr>
          <w:p w14:paraId="3BCB0959" w14:textId="77777777" w:rsidR="007A4AAE" w:rsidRDefault="007A4AAE" w:rsidP="007A4AAE">
            <w:pPr>
              <w:rPr>
                <w:rFonts w:ascii="Lucida Sans" w:hAnsi="Lucida Sans"/>
                <w:b/>
              </w:rPr>
            </w:pPr>
          </w:p>
          <w:p w14:paraId="09DC5F3A" w14:textId="7732698E" w:rsidR="007A4AAE" w:rsidRDefault="007A4AAE" w:rsidP="007A4AAE">
            <w:pPr>
              <w:rPr>
                <w:rFonts w:ascii="Lucida Sans" w:hAnsi="Lucida Sans"/>
                <w:b/>
              </w:rPr>
            </w:pPr>
            <w:r>
              <w:rPr>
                <w:rFonts w:ascii="Lucida Sans" w:hAnsi="Lucida Sans"/>
                <w:b/>
              </w:rPr>
              <w:t>5</w:t>
            </w:r>
          </w:p>
        </w:tc>
        <w:tc>
          <w:tcPr>
            <w:tcW w:w="165" w:type="pct"/>
            <w:shd w:val="clear" w:color="auto" w:fill="FFFFFF" w:themeFill="background1"/>
          </w:tcPr>
          <w:p w14:paraId="64085EB3" w14:textId="77777777" w:rsidR="007A4AAE" w:rsidRDefault="007A4AAE" w:rsidP="007A4AAE">
            <w:pPr>
              <w:rPr>
                <w:rFonts w:ascii="Lucida Sans" w:hAnsi="Lucida Sans"/>
                <w:b/>
              </w:rPr>
            </w:pPr>
          </w:p>
          <w:p w14:paraId="663DE1D9" w14:textId="3025EB72" w:rsidR="007A4AAE" w:rsidRDefault="007A4AAE" w:rsidP="007A4AAE">
            <w:pPr>
              <w:rPr>
                <w:rFonts w:ascii="Lucida Sans" w:hAnsi="Lucida Sans"/>
                <w:b/>
              </w:rPr>
            </w:pPr>
            <w:r>
              <w:rPr>
                <w:rFonts w:ascii="Lucida Sans" w:hAnsi="Lucida Sans"/>
                <w:b/>
              </w:rPr>
              <w:t>15</w:t>
            </w:r>
          </w:p>
        </w:tc>
        <w:tc>
          <w:tcPr>
            <w:tcW w:w="1151" w:type="pct"/>
            <w:shd w:val="clear" w:color="auto" w:fill="FFFFFF" w:themeFill="background1"/>
          </w:tcPr>
          <w:p w14:paraId="39C635E7" w14:textId="77777777" w:rsidR="007A4AAE" w:rsidRDefault="007A4AAE" w:rsidP="007A4AAE"/>
          <w:p w14:paraId="040EAF52" w14:textId="77777777" w:rsidR="007A4AAE" w:rsidRPr="000559E5" w:rsidRDefault="007A4AAE" w:rsidP="00103719">
            <w:pPr>
              <w:pStyle w:val="ListParagraph"/>
              <w:numPr>
                <w:ilvl w:val="0"/>
                <w:numId w:val="16"/>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42688C72" w14:textId="77777777" w:rsidR="007A4AAE" w:rsidRPr="00137D9F" w:rsidRDefault="007A4AAE" w:rsidP="00103719">
            <w:pPr>
              <w:numPr>
                <w:ilvl w:val="0"/>
                <w:numId w:val="15"/>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3FE0B8F9" w14:textId="77777777" w:rsidR="007A4AAE" w:rsidRPr="00137D9F" w:rsidRDefault="007A4AAE" w:rsidP="00103719">
            <w:pPr>
              <w:numPr>
                <w:ilvl w:val="0"/>
                <w:numId w:val="15"/>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2B24EDD8" w14:textId="77777777" w:rsidR="007A4AAE" w:rsidRPr="00137D9F" w:rsidRDefault="007A4AAE" w:rsidP="00103719">
            <w:pPr>
              <w:numPr>
                <w:ilvl w:val="0"/>
                <w:numId w:val="15"/>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42C53296" w14:textId="77777777" w:rsidR="007A4AAE" w:rsidRPr="00137D9F" w:rsidRDefault="007A4AAE" w:rsidP="00103719">
            <w:pPr>
              <w:numPr>
                <w:ilvl w:val="0"/>
                <w:numId w:val="15"/>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6F0E415C" w14:textId="77777777" w:rsidR="007A4AAE" w:rsidRDefault="007A4AAE" w:rsidP="007A4AAE"/>
        </w:tc>
      </w:tr>
      <w:tr w:rsidR="00460A6A" w14:paraId="63D74ABC" w14:textId="77777777" w:rsidTr="00460A6A">
        <w:trPr>
          <w:cantSplit/>
          <w:trHeight w:val="1296"/>
        </w:trPr>
        <w:tc>
          <w:tcPr>
            <w:tcW w:w="354" w:type="pct"/>
            <w:shd w:val="clear" w:color="auto" w:fill="FFFFFF" w:themeFill="background1"/>
          </w:tcPr>
          <w:p w14:paraId="555B0342" w14:textId="77777777" w:rsidR="007A4AAE" w:rsidRDefault="007A4AAE" w:rsidP="007A4AAE"/>
          <w:p w14:paraId="6D1AC71F" w14:textId="1F98E993" w:rsidR="007A4AAE" w:rsidRDefault="007A4AAE" w:rsidP="007A4AAE">
            <w:r>
              <w:t>Covid-19</w:t>
            </w:r>
          </w:p>
        </w:tc>
        <w:tc>
          <w:tcPr>
            <w:tcW w:w="443" w:type="pct"/>
            <w:shd w:val="clear" w:color="auto" w:fill="FFFFFF" w:themeFill="background1"/>
          </w:tcPr>
          <w:p w14:paraId="484563C6" w14:textId="77777777" w:rsidR="007A4AAE" w:rsidRDefault="007A4AAE" w:rsidP="007A4AAE"/>
          <w:p w14:paraId="291185B0" w14:textId="77777777" w:rsidR="007A4AAE" w:rsidRPr="000559E5" w:rsidRDefault="007A4AAE" w:rsidP="007A4AAE">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3755E659" w14:textId="77777777" w:rsidR="007A4AAE" w:rsidRDefault="007A4AAE" w:rsidP="007A4AAE">
            <w:pPr>
              <w:rPr>
                <w:rFonts w:ascii="Calibri" w:eastAsia="Times New Roman" w:hAnsi="Calibri" w:cs="Times New Roman"/>
                <w:bCs/>
                <w:color w:val="000000"/>
                <w:shd w:val="clear" w:color="auto" w:fill="FFFFFF"/>
              </w:rPr>
            </w:pPr>
          </w:p>
        </w:tc>
        <w:tc>
          <w:tcPr>
            <w:tcW w:w="842" w:type="pct"/>
            <w:shd w:val="clear" w:color="auto" w:fill="FFFFFF" w:themeFill="background1"/>
          </w:tcPr>
          <w:p w14:paraId="204273DA" w14:textId="77777777" w:rsidR="007A4AAE" w:rsidRDefault="007A4AAE" w:rsidP="007A4AAE"/>
          <w:p w14:paraId="30632D8A"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7D6DB93"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8B28B71"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72C85C" w14:textId="77777777" w:rsidR="007A4AAE" w:rsidRDefault="007A4AAE" w:rsidP="007A4AAE">
            <w:pPr>
              <w:pStyle w:val="paragraph"/>
              <w:spacing w:before="0" w:beforeAutospacing="0" w:after="0" w:afterAutospacing="0"/>
              <w:ind w:left="750"/>
              <w:textAlignment w:val="baseline"/>
              <w:rPr>
                <w:rStyle w:val="normaltextrun"/>
                <w:rFonts w:ascii="Calibri" w:hAnsi="Calibri" w:cs="Arial"/>
              </w:rPr>
            </w:pPr>
          </w:p>
        </w:tc>
        <w:tc>
          <w:tcPr>
            <w:tcW w:w="132" w:type="pct"/>
            <w:shd w:val="clear" w:color="auto" w:fill="FFFFFF" w:themeFill="background1"/>
          </w:tcPr>
          <w:p w14:paraId="349C3D40" w14:textId="77777777" w:rsidR="007A4AAE" w:rsidRDefault="007A4AAE" w:rsidP="007A4AAE">
            <w:pPr>
              <w:rPr>
                <w:rFonts w:ascii="Lucida Sans" w:hAnsi="Lucida Sans"/>
                <w:b/>
              </w:rPr>
            </w:pPr>
          </w:p>
          <w:p w14:paraId="4F7D5E11" w14:textId="77777777" w:rsidR="007A4AAE" w:rsidRDefault="007A4AAE" w:rsidP="007A4AAE">
            <w:pPr>
              <w:rPr>
                <w:rFonts w:ascii="Lucida Sans" w:hAnsi="Lucida Sans"/>
                <w:b/>
              </w:rPr>
            </w:pPr>
          </w:p>
        </w:tc>
        <w:tc>
          <w:tcPr>
            <w:tcW w:w="135" w:type="pct"/>
            <w:shd w:val="clear" w:color="auto" w:fill="FFFFFF" w:themeFill="background1"/>
          </w:tcPr>
          <w:p w14:paraId="68E699DD" w14:textId="77777777" w:rsidR="007A4AAE" w:rsidRDefault="007A4AAE" w:rsidP="007A4AAE">
            <w:pPr>
              <w:rPr>
                <w:rFonts w:ascii="Lucida Sans" w:hAnsi="Lucida Sans"/>
                <w:b/>
              </w:rPr>
            </w:pPr>
          </w:p>
          <w:p w14:paraId="178E9AB4" w14:textId="77777777" w:rsidR="007A4AAE" w:rsidRDefault="007A4AAE" w:rsidP="007A4AAE">
            <w:pPr>
              <w:rPr>
                <w:rFonts w:ascii="Lucida Sans" w:hAnsi="Lucida Sans"/>
                <w:b/>
              </w:rPr>
            </w:pPr>
          </w:p>
        </w:tc>
        <w:tc>
          <w:tcPr>
            <w:tcW w:w="178" w:type="pct"/>
            <w:shd w:val="clear" w:color="auto" w:fill="FFFFFF" w:themeFill="background1"/>
          </w:tcPr>
          <w:p w14:paraId="71A9966A" w14:textId="77777777" w:rsidR="007A4AAE" w:rsidRDefault="007A4AAE" w:rsidP="007A4AAE">
            <w:pPr>
              <w:rPr>
                <w:rFonts w:ascii="Lucida Sans" w:hAnsi="Lucida Sans"/>
                <w:b/>
              </w:rPr>
            </w:pPr>
          </w:p>
          <w:p w14:paraId="54D1ADC7" w14:textId="77777777" w:rsidR="007A4AAE" w:rsidRDefault="007A4AAE" w:rsidP="007A4AAE">
            <w:pPr>
              <w:rPr>
                <w:rFonts w:ascii="Lucida Sans" w:hAnsi="Lucida Sans"/>
                <w:b/>
              </w:rPr>
            </w:pPr>
          </w:p>
        </w:tc>
        <w:tc>
          <w:tcPr>
            <w:tcW w:w="1326" w:type="pct"/>
            <w:shd w:val="clear" w:color="auto" w:fill="FFFFFF" w:themeFill="background1"/>
          </w:tcPr>
          <w:p w14:paraId="11FC4643" w14:textId="77777777" w:rsidR="007A4AAE" w:rsidRDefault="007A4AAE" w:rsidP="007A4AAE">
            <w:pPr>
              <w:rPr>
                <w:rFonts w:ascii="Lucida Sans" w:hAnsi="Lucida Sans"/>
                <w:b/>
              </w:rPr>
            </w:pPr>
          </w:p>
          <w:p w14:paraId="16204598" w14:textId="77777777" w:rsidR="007A4AAE" w:rsidRPr="000559E5" w:rsidRDefault="007A4AAE" w:rsidP="007A4AAE">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6F1A961B" w14:textId="77777777" w:rsidR="007A4AAE" w:rsidRPr="000559E5" w:rsidRDefault="007A4AAE" w:rsidP="007A4AAE">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69FD8B5B" w14:textId="77777777" w:rsidR="007A4AAE" w:rsidRPr="00137D9F" w:rsidRDefault="007A4AAE" w:rsidP="007A4AAE">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3ED82482" w14:textId="77777777" w:rsidR="007A4AAE" w:rsidRPr="00137D9F" w:rsidRDefault="007A4AAE" w:rsidP="007A4AAE">
            <w:pPr>
              <w:textAlignment w:val="baseline"/>
              <w:rPr>
                <w:rFonts w:ascii="Arial" w:hAnsi="Arial" w:cs="Arial"/>
                <w:sz w:val="18"/>
                <w:szCs w:val="18"/>
              </w:rPr>
            </w:pPr>
            <w:r w:rsidRPr="00137D9F">
              <w:rPr>
                <w:rFonts w:ascii="Calibri" w:hAnsi="Calibri" w:cs="Arial"/>
                <w:sz w:val="20"/>
                <w:szCs w:val="20"/>
              </w:rPr>
              <w:t>Wearers must be clean shaven. </w:t>
            </w:r>
          </w:p>
          <w:p w14:paraId="0B048297" w14:textId="77777777" w:rsidR="007A4AAE" w:rsidRDefault="007A4AAE" w:rsidP="007A4AAE">
            <w:pPr>
              <w:rPr>
                <w:rFonts w:ascii="Lucida Sans" w:hAnsi="Lucida Sans"/>
                <w:b/>
              </w:rPr>
            </w:pPr>
          </w:p>
        </w:tc>
        <w:tc>
          <w:tcPr>
            <w:tcW w:w="137" w:type="pct"/>
            <w:shd w:val="clear" w:color="auto" w:fill="FFFFFF" w:themeFill="background1"/>
          </w:tcPr>
          <w:p w14:paraId="04FD7223" w14:textId="77777777" w:rsidR="007A4AAE" w:rsidRDefault="007A4AAE" w:rsidP="007A4AAE">
            <w:pPr>
              <w:rPr>
                <w:rFonts w:ascii="Lucida Sans" w:hAnsi="Lucida Sans"/>
                <w:b/>
              </w:rPr>
            </w:pPr>
          </w:p>
          <w:p w14:paraId="47127F6C" w14:textId="77777777" w:rsidR="007A4AAE" w:rsidRDefault="007A4AAE" w:rsidP="007A4AAE">
            <w:pPr>
              <w:rPr>
                <w:rFonts w:ascii="Lucida Sans" w:hAnsi="Lucida Sans"/>
                <w:b/>
              </w:rPr>
            </w:pPr>
          </w:p>
        </w:tc>
        <w:tc>
          <w:tcPr>
            <w:tcW w:w="137" w:type="pct"/>
            <w:shd w:val="clear" w:color="auto" w:fill="FFFFFF" w:themeFill="background1"/>
          </w:tcPr>
          <w:p w14:paraId="0A105334" w14:textId="77777777" w:rsidR="007A4AAE" w:rsidRDefault="007A4AAE" w:rsidP="007A4AAE">
            <w:pPr>
              <w:rPr>
                <w:rFonts w:ascii="Lucida Sans" w:hAnsi="Lucida Sans"/>
                <w:b/>
              </w:rPr>
            </w:pPr>
          </w:p>
          <w:p w14:paraId="2BAF1E4A" w14:textId="77777777" w:rsidR="007A4AAE" w:rsidRDefault="007A4AAE" w:rsidP="007A4AAE">
            <w:pPr>
              <w:rPr>
                <w:rFonts w:ascii="Lucida Sans" w:hAnsi="Lucida Sans"/>
                <w:b/>
              </w:rPr>
            </w:pPr>
          </w:p>
        </w:tc>
        <w:tc>
          <w:tcPr>
            <w:tcW w:w="165" w:type="pct"/>
            <w:shd w:val="clear" w:color="auto" w:fill="FFFFFF" w:themeFill="background1"/>
          </w:tcPr>
          <w:p w14:paraId="2F54A4FE" w14:textId="77777777" w:rsidR="007A4AAE" w:rsidRDefault="007A4AAE" w:rsidP="007A4AAE">
            <w:pPr>
              <w:rPr>
                <w:rFonts w:ascii="Lucida Sans" w:hAnsi="Lucida Sans"/>
                <w:b/>
              </w:rPr>
            </w:pPr>
          </w:p>
          <w:p w14:paraId="7829BE5E" w14:textId="77777777" w:rsidR="007A4AAE" w:rsidRDefault="007A4AAE" w:rsidP="007A4AAE">
            <w:pPr>
              <w:rPr>
                <w:rFonts w:ascii="Lucida Sans" w:hAnsi="Lucida Sans"/>
                <w:b/>
              </w:rPr>
            </w:pPr>
          </w:p>
        </w:tc>
        <w:tc>
          <w:tcPr>
            <w:tcW w:w="1151" w:type="pct"/>
            <w:shd w:val="clear" w:color="auto" w:fill="FFFFFF" w:themeFill="background1"/>
          </w:tcPr>
          <w:p w14:paraId="5D4A7977" w14:textId="77777777" w:rsidR="007A4AAE" w:rsidRDefault="007A4AAE" w:rsidP="007A4AAE"/>
          <w:p w14:paraId="0D22B83B" w14:textId="77777777" w:rsidR="007A4AAE" w:rsidRPr="000559E5" w:rsidRDefault="007A4AAE" w:rsidP="00103719">
            <w:pPr>
              <w:pStyle w:val="ListParagraph"/>
              <w:numPr>
                <w:ilvl w:val="0"/>
                <w:numId w:val="16"/>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role; </w:t>
            </w:r>
          </w:p>
          <w:p w14:paraId="0802556D" w14:textId="77777777" w:rsidR="007A4AAE" w:rsidRPr="000559E5" w:rsidRDefault="007A4AAE" w:rsidP="007A4AAE">
            <w:pPr>
              <w:pStyle w:val="ListParagraph"/>
              <w:textAlignment w:val="baseline"/>
              <w:rPr>
                <w:rFonts w:ascii="Arial" w:hAnsi="Arial" w:cs="Arial"/>
                <w:sz w:val="18"/>
                <w:szCs w:val="18"/>
              </w:rPr>
            </w:pPr>
          </w:p>
          <w:p w14:paraId="5C93ED98" w14:textId="77777777" w:rsidR="007A4AAE" w:rsidRPr="000559E5" w:rsidRDefault="007A4AAE" w:rsidP="00103719">
            <w:pPr>
              <w:pStyle w:val="ListParagraph"/>
              <w:numPr>
                <w:ilvl w:val="0"/>
                <w:numId w:val="16"/>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(e.g. disposable half masks) should not be used by more than one individual.  </w:t>
            </w:r>
          </w:p>
          <w:p w14:paraId="320EC67F" w14:textId="77777777" w:rsidR="007A4AAE" w:rsidRPr="000559E5" w:rsidRDefault="007A4AAE" w:rsidP="007A4AAE">
            <w:pPr>
              <w:textAlignment w:val="baseline"/>
              <w:rPr>
                <w:rFonts w:ascii="Arial" w:hAnsi="Arial" w:cs="Arial"/>
                <w:sz w:val="18"/>
                <w:szCs w:val="18"/>
              </w:rPr>
            </w:pPr>
          </w:p>
          <w:p w14:paraId="7BE1CDA6" w14:textId="77777777" w:rsidR="007A4AAE" w:rsidRPr="000559E5" w:rsidRDefault="007A4AAE" w:rsidP="007A4AAE">
            <w:pPr>
              <w:pStyle w:val="ListParagraph"/>
              <w:textAlignment w:val="baseline"/>
              <w:rPr>
                <w:rFonts w:ascii="Arial" w:hAnsi="Arial" w:cs="Arial"/>
                <w:sz w:val="18"/>
                <w:szCs w:val="18"/>
              </w:rPr>
            </w:pPr>
          </w:p>
          <w:p w14:paraId="209B5F81" w14:textId="77777777" w:rsidR="007A4AAE" w:rsidRPr="00137D9F" w:rsidRDefault="007A4AAE" w:rsidP="007A4AAE">
            <w:pPr>
              <w:textAlignment w:val="baseline"/>
              <w:rPr>
                <w:rFonts w:ascii="Arial" w:hAnsi="Arial" w:cs="Arial"/>
                <w:sz w:val="18"/>
                <w:szCs w:val="18"/>
              </w:rPr>
            </w:pPr>
            <w:r w:rsidRPr="00137D9F">
              <w:rPr>
                <w:rFonts w:ascii="Calibri" w:hAnsi="Calibri" w:cs="Arial"/>
                <w:sz w:val="20"/>
                <w:szCs w:val="20"/>
              </w:rPr>
              <w:t>Reference </w:t>
            </w:r>
            <w:hyperlink r:id="rId15"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747912E8" w14:textId="77777777" w:rsidR="007A4AAE" w:rsidRDefault="007A4AAE" w:rsidP="007A4AAE"/>
        </w:tc>
      </w:tr>
      <w:tr w:rsidR="00460A6A" w14:paraId="1D4391FC" w14:textId="77777777" w:rsidTr="00460A6A">
        <w:trPr>
          <w:cantSplit/>
          <w:trHeight w:val="1296"/>
        </w:trPr>
        <w:tc>
          <w:tcPr>
            <w:tcW w:w="354" w:type="pct"/>
            <w:shd w:val="clear" w:color="auto" w:fill="FFFFFF" w:themeFill="background1"/>
          </w:tcPr>
          <w:p w14:paraId="44442D64" w14:textId="77777777" w:rsidR="007A4AAE" w:rsidRDefault="007A4AAE" w:rsidP="007A4AAE"/>
          <w:p w14:paraId="068E1BB1" w14:textId="77777777" w:rsidR="007A4AAE" w:rsidRDefault="007A4AAE" w:rsidP="007A4AAE"/>
          <w:p w14:paraId="1FF9D30E" w14:textId="14C8F7EC" w:rsidR="007A4AAE" w:rsidRDefault="007A4AAE" w:rsidP="007A4AAE">
            <w:r>
              <w:t>Covid-19</w:t>
            </w:r>
          </w:p>
        </w:tc>
        <w:tc>
          <w:tcPr>
            <w:tcW w:w="443" w:type="pct"/>
            <w:shd w:val="clear" w:color="auto" w:fill="FFFFFF" w:themeFill="background1"/>
          </w:tcPr>
          <w:p w14:paraId="7CDBC90F" w14:textId="77777777" w:rsidR="007A4AAE" w:rsidRDefault="007A4AAE" w:rsidP="007A4AAE"/>
          <w:p w14:paraId="16BD4AB9" w14:textId="77777777" w:rsidR="007A4AAE" w:rsidRPr="00137D9F" w:rsidRDefault="007A4AAE" w:rsidP="007A4AAE">
            <w:pPr>
              <w:textAlignment w:val="baseline"/>
              <w:rPr>
                <w:rFonts w:ascii="Arial" w:hAnsi="Arial" w:cs="Arial"/>
                <w:sz w:val="18"/>
                <w:szCs w:val="18"/>
              </w:rPr>
            </w:pPr>
            <w:r w:rsidRPr="00137D9F">
              <w:rPr>
                <w:rFonts w:ascii="Arial" w:hAnsi="Arial" w:cs="Arial"/>
                <w:sz w:val="24"/>
                <w:szCs w:val="24"/>
              </w:rPr>
              <w:t> </w:t>
            </w:r>
          </w:p>
          <w:p w14:paraId="76E861DD" w14:textId="77777777" w:rsidR="007A4AAE" w:rsidRPr="000559E5" w:rsidRDefault="007A4AAE" w:rsidP="007A4AAE">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4E2280C0" w14:textId="77777777" w:rsidR="007A4AAE" w:rsidRDefault="007A4AAE" w:rsidP="007A4AAE"/>
        </w:tc>
        <w:tc>
          <w:tcPr>
            <w:tcW w:w="842" w:type="pct"/>
            <w:shd w:val="clear" w:color="auto" w:fill="FFFFFF" w:themeFill="background1"/>
          </w:tcPr>
          <w:p w14:paraId="4BFF4023" w14:textId="77777777" w:rsidR="007A4AAE" w:rsidRDefault="007A4AAE" w:rsidP="007A4AAE"/>
          <w:p w14:paraId="1A4C6B70"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00C270AC"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E6926D0"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CB2163A" w14:textId="77777777" w:rsidR="007A4AAE" w:rsidRDefault="007A4AAE" w:rsidP="007A4AAE"/>
        </w:tc>
        <w:tc>
          <w:tcPr>
            <w:tcW w:w="132" w:type="pct"/>
            <w:shd w:val="clear" w:color="auto" w:fill="FFFFFF" w:themeFill="background1"/>
          </w:tcPr>
          <w:p w14:paraId="6302D978" w14:textId="77777777" w:rsidR="007A4AAE" w:rsidRDefault="007A4AAE" w:rsidP="007A4AAE">
            <w:pPr>
              <w:rPr>
                <w:rFonts w:ascii="Lucida Sans" w:hAnsi="Lucida Sans"/>
                <w:b/>
              </w:rPr>
            </w:pPr>
          </w:p>
          <w:p w14:paraId="770B65B1" w14:textId="7F5DC913" w:rsidR="007A4AAE" w:rsidRDefault="007A4AAE" w:rsidP="007A4AAE">
            <w:pPr>
              <w:rPr>
                <w:rFonts w:ascii="Lucida Sans" w:hAnsi="Lucida Sans"/>
                <w:b/>
              </w:rPr>
            </w:pPr>
            <w:r>
              <w:rPr>
                <w:rFonts w:ascii="Lucida Sans" w:hAnsi="Lucida Sans"/>
                <w:b/>
              </w:rPr>
              <w:t>3</w:t>
            </w:r>
          </w:p>
        </w:tc>
        <w:tc>
          <w:tcPr>
            <w:tcW w:w="135" w:type="pct"/>
            <w:shd w:val="clear" w:color="auto" w:fill="FFFFFF" w:themeFill="background1"/>
          </w:tcPr>
          <w:p w14:paraId="4BF7E11A" w14:textId="77777777" w:rsidR="007A4AAE" w:rsidRDefault="007A4AAE" w:rsidP="007A4AAE">
            <w:pPr>
              <w:rPr>
                <w:rFonts w:ascii="Lucida Sans" w:hAnsi="Lucida Sans"/>
                <w:b/>
              </w:rPr>
            </w:pPr>
          </w:p>
          <w:p w14:paraId="0B49211A" w14:textId="7F837E61" w:rsidR="007A4AAE"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72944A91" w14:textId="77777777" w:rsidR="007A4AAE" w:rsidRDefault="007A4AAE" w:rsidP="007A4AAE">
            <w:pPr>
              <w:rPr>
                <w:rFonts w:ascii="Lucida Sans" w:hAnsi="Lucida Sans"/>
                <w:b/>
              </w:rPr>
            </w:pPr>
          </w:p>
          <w:p w14:paraId="0F87A835" w14:textId="3DFD9C47" w:rsidR="007A4AAE" w:rsidRDefault="007A4AAE" w:rsidP="007A4AAE">
            <w:pPr>
              <w:rPr>
                <w:rFonts w:ascii="Lucida Sans" w:hAnsi="Lucida Sans"/>
                <w:b/>
              </w:rPr>
            </w:pPr>
            <w:r>
              <w:rPr>
                <w:rFonts w:ascii="Lucida Sans" w:hAnsi="Lucida Sans"/>
                <w:b/>
              </w:rPr>
              <w:t>15</w:t>
            </w:r>
          </w:p>
        </w:tc>
        <w:tc>
          <w:tcPr>
            <w:tcW w:w="1326" w:type="pct"/>
            <w:shd w:val="clear" w:color="auto" w:fill="FFFFFF" w:themeFill="background1"/>
          </w:tcPr>
          <w:p w14:paraId="45613685" w14:textId="77777777" w:rsidR="007A4AAE" w:rsidRDefault="007A4AAE" w:rsidP="007A4AAE">
            <w:pPr>
              <w:rPr>
                <w:rFonts w:ascii="Lucida Sans" w:hAnsi="Lucida Sans"/>
                <w:b/>
              </w:rPr>
            </w:pPr>
          </w:p>
          <w:p w14:paraId="3D756748" w14:textId="77777777" w:rsidR="007A4AAE" w:rsidRPr="000559E5" w:rsidRDefault="007A4AAE" w:rsidP="00103719">
            <w:pPr>
              <w:pStyle w:val="ListParagraph"/>
              <w:numPr>
                <w:ilvl w:val="0"/>
                <w:numId w:val="17"/>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 will offer whatever support through training such as WIDE</w:t>
            </w:r>
          </w:p>
          <w:p w14:paraId="624CB0D9" w14:textId="5C07FC43" w:rsidR="007A4AAE" w:rsidRDefault="007A4AAE" w:rsidP="007A4AAE">
            <w:pPr>
              <w:rPr>
                <w:rFonts w:ascii="Lucida Sans" w:hAnsi="Lucida Sans"/>
                <w:b/>
              </w:rPr>
            </w:pPr>
            <w:r>
              <w:rPr>
                <w:rFonts w:ascii="Calibri" w:hAnsi="Calibri" w:cs="Arial"/>
                <w:sz w:val="20"/>
                <w:szCs w:val="20"/>
              </w:rPr>
              <w:t xml:space="preserve">Committee to share relevant support services to members i.e. Student Services, Security, Enabling Team, Advice Centre, Emergency Services </w:t>
            </w:r>
          </w:p>
        </w:tc>
        <w:tc>
          <w:tcPr>
            <w:tcW w:w="137" w:type="pct"/>
            <w:shd w:val="clear" w:color="auto" w:fill="FFFFFF" w:themeFill="background1"/>
          </w:tcPr>
          <w:p w14:paraId="39657EA4" w14:textId="77777777" w:rsidR="007A4AAE" w:rsidRDefault="007A4AAE" w:rsidP="007A4AAE">
            <w:pPr>
              <w:rPr>
                <w:rFonts w:ascii="Lucida Sans" w:hAnsi="Lucida Sans"/>
                <w:b/>
              </w:rPr>
            </w:pPr>
          </w:p>
          <w:p w14:paraId="33296C7E" w14:textId="05B82D6D" w:rsidR="007A4AAE" w:rsidRDefault="007A4AAE" w:rsidP="007A4AAE">
            <w:pPr>
              <w:rPr>
                <w:rFonts w:ascii="Lucida Sans" w:hAnsi="Lucida Sans"/>
                <w:b/>
              </w:rPr>
            </w:pPr>
            <w:r>
              <w:rPr>
                <w:rFonts w:ascii="Lucida Sans" w:hAnsi="Lucida Sans"/>
                <w:b/>
              </w:rPr>
              <w:t>2</w:t>
            </w:r>
          </w:p>
        </w:tc>
        <w:tc>
          <w:tcPr>
            <w:tcW w:w="137" w:type="pct"/>
            <w:shd w:val="clear" w:color="auto" w:fill="FFFFFF" w:themeFill="background1"/>
          </w:tcPr>
          <w:p w14:paraId="05B36BE5" w14:textId="77777777" w:rsidR="007A4AAE" w:rsidRDefault="007A4AAE" w:rsidP="007A4AAE">
            <w:pPr>
              <w:rPr>
                <w:rFonts w:ascii="Lucida Sans" w:hAnsi="Lucida Sans"/>
                <w:b/>
              </w:rPr>
            </w:pPr>
          </w:p>
          <w:p w14:paraId="5733FAAF" w14:textId="4F3ED3A2" w:rsidR="007A4AAE" w:rsidRDefault="007A4AAE" w:rsidP="007A4AAE">
            <w:pPr>
              <w:rPr>
                <w:rFonts w:ascii="Lucida Sans" w:hAnsi="Lucida Sans"/>
                <w:b/>
              </w:rPr>
            </w:pPr>
            <w:r>
              <w:rPr>
                <w:rFonts w:ascii="Lucida Sans" w:hAnsi="Lucida Sans"/>
                <w:b/>
              </w:rPr>
              <w:t>4</w:t>
            </w:r>
          </w:p>
        </w:tc>
        <w:tc>
          <w:tcPr>
            <w:tcW w:w="165" w:type="pct"/>
            <w:shd w:val="clear" w:color="auto" w:fill="FFFFFF" w:themeFill="background1"/>
          </w:tcPr>
          <w:p w14:paraId="3849C478" w14:textId="77777777" w:rsidR="007A4AAE" w:rsidRDefault="007A4AAE" w:rsidP="007A4AAE">
            <w:pPr>
              <w:rPr>
                <w:rFonts w:ascii="Lucida Sans" w:hAnsi="Lucida Sans"/>
                <w:b/>
              </w:rPr>
            </w:pPr>
          </w:p>
          <w:p w14:paraId="0024EE69" w14:textId="0103088A" w:rsidR="007A4AAE" w:rsidRDefault="007A4AAE" w:rsidP="007A4AAE">
            <w:pPr>
              <w:rPr>
                <w:rFonts w:ascii="Lucida Sans" w:hAnsi="Lucida Sans"/>
                <w:b/>
              </w:rPr>
            </w:pPr>
            <w:r>
              <w:rPr>
                <w:rFonts w:ascii="Lucida Sans" w:hAnsi="Lucida Sans"/>
                <w:b/>
              </w:rPr>
              <w:t>8</w:t>
            </w:r>
          </w:p>
        </w:tc>
        <w:tc>
          <w:tcPr>
            <w:tcW w:w="1151" w:type="pct"/>
            <w:shd w:val="clear" w:color="auto" w:fill="FFFFFF" w:themeFill="background1"/>
          </w:tcPr>
          <w:p w14:paraId="6C6B3A8C" w14:textId="77777777" w:rsidR="007A4AAE" w:rsidRDefault="007A4AAE" w:rsidP="007A4AAE"/>
          <w:p w14:paraId="68B1F156" w14:textId="77777777" w:rsidR="007A4AAE" w:rsidRPr="000559E5" w:rsidRDefault="007A4AAE" w:rsidP="00103719">
            <w:pPr>
              <w:pStyle w:val="ListParagraph"/>
              <w:numPr>
                <w:ilvl w:val="0"/>
                <w:numId w:val="18"/>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23DAD5AA" w14:textId="77777777" w:rsidR="007A4AAE" w:rsidRDefault="007A4AAE" w:rsidP="007A4AAE"/>
        </w:tc>
      </w:tr>
      <w:tr w:rsidR="00460A6A" w14:paraId="6A4FDB69" w14:textId="77777777" w:rsidTr="00460A6A">
        <w:trPr>
          <w:cantSplit/>
          <w:trHeight w:val="1296"/>
        </w:trPr>
        <w:tc>
          <w:tcPr>
            <w:tcW w:w="354" w:type="pct"/>
            <w:shd w:val="clear" w:color="auto" w:fill="FFFFFF" w:themeFill="background1"/>
          </w:tcPr>
          <w:p w14:paraId="14A141C2" w14:textId="77777777" w:rsidR="007A4AAE" w:rsidRDefault="007A4AAE" w:rsidP="007A4AAE"/>
          <w:p w14:paraId="161CE257" w14:textId="09647790" w:rsidR="007A4AAE" w:rsidRDefault="007A4AAE" w:rsidP="007A4AAE">
            <w:r>
              <w:t>Covid-19</w:t>
            </w:r>
          </w:p>
        </w:tc>
        <w:tc>
          <w:tcPr>
            <w:tcW w:w="443" w:type="pct"/>
            <w:shd w:val="clear" w:color="auto" w:fill="FFFFFF" w:themeFill="background1"/>
          </w:tcPr>
          <w:p w14:paraId="6E4B78BF" w14:textId="77777777" w:rsidR="007A4AAE" w:rsidRDefault="007A4AAE" w:rsidP="007A4AAE"/>
          <w:p w14:paraId="60642262" w14:textId="77777777" w:rsidR="007A4AAE" w:rsidRPr="000559E5" w:rsidRDefault="007A4AAE" w:rsidP="007A4AAE">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6D23E71D" w14:textId="77777777" w:rsidR="007A4AAE" w:rsidRDefault="007A4AAE" w:rsidP="007A4AAE"/>
        </w:tc>
        <w:tc>
          <w:tcPr>
            <w:tcW w:w="842" w:type="pct"/>
            <w:shd w:val="clear" w:color="auto" w:fill="FFFFFF" w:themeFill="background1"/>
          </w:tcPr>
          <w:p w14:paraId="7C87F220" w14:textId="77777777" w:rsidR="007A4AAE" w:rsidRDefault="007A4AAE" w:rsidP="007A4AAE">
            <w:pPr>
              <w:ind w:left="30"/>
              <w:textAlignment w:val="baseline"/>
              <w:rPr>
                <w:rFonts w:ascii="Calibri" w:hAnsi="Calibri" w:cs="Times New Roman"/>
                <w:sz w:val="20"/>
                <w:szCs w:val="20"/>
              </w:rPr>
            </w:pPr>
          </w:p>
          <w:p w14:paraId="06609E61"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3A8A051"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71B1C4B"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6192D0F" w14:textId="77777777" w:rsidR="007A4AAE" w:rsidRPr="00137D9F" w:rsidRDefault="007A4AAE" w:rsidP="007A4AAE">
            <w:pPr>
              <w:ind w:left="30"/>
              <w:textAlignment w:val="baseline"/>
              <w:rPr>
                <w:rFonts w:ascii="Calibri" w:hAnsi="Calibri" w:cs="Times New Roman"/>
              </w:rPr>
            </w:pPr>
          </w:p>
          <w:p w14:paraId="156636A1" w14:textId="77777777" w:rsidR="007A4AAE" w:rsidRDefault="007A4AAE" w:rsidP="007A4AAE"/>
        </w:tc>
        <w:tc>
          <w:tcPr>
            <w:tcW w:w="132" w:type="pct"/>
            <w:shd w:val="clear" w:color="auto" w:fill="FFFFFF" w:themeFill="background1"/>
          </w:tcPr>
          <w:p w14:paraId="2EE25AB0" w14:textId="77777777" w:rsidR="007A4AAE" w:rsidRDefault="007A4AAE" w:rsidP="007A4AAE">
            <w:pPr>
              <w:rPr>
                <w:rFonts w:ascii="Lucida Sans" w:hAnsi="Lucida Sans"/>
                <w:b/>
              </w:rPr>
            </w:pPr>
          </w:p>
          <w:p w14:paraId="0D4A71F8" w14:textId="3CBDDB4B" w:rsidR="007A4AAE" w:rsidRDefault="007A4AAE" w:rsidP="007A4AAE">
            <w:pPr>
              <w:rPr>
                <w:rFonts w:ascii="Lucida Sans" w:hAnsi="Lucida Sans"/>
                <w:b/>
              </w:rPr>
            </w:pPr>
            <w:r>
              <w:rPr>
                <w:rFonts w:ascii="Lucida Sans" w:hAnsi="Lucida Sans"/>
                <w:b/>
              </w:rPr>
              <w:t>3</w:t>
            </w:r>
          </w:p>
        </w:tc>
        <w:tc>
          <w:tcPr>
            <w:tcW w:w="135" w:type="pct"/>
            <w:shd w:val="clear" w:color="auto" w:fill="FFFFFF" w:themeFill="background1"/>
          </w:tcPr>
          <w:p w14:paraId="5A929F6A" w14:textId="77777777" w:rsidR="007A4AAE" w:rsidRDefault="007A4AAE" w:rsidP="007A4AAE">
            <w:pPr>
              <w:rPr>
                <w:rFonts w:ascii="Lucida Sans" w:hAnsi="Lucida Sans"/>
                <w:b/>
              </w:rPr>
            </w:pPr>
          </w:p>
          <w:p w14:paraId="7C02E266" w14:textId="45FA972D" w:rsidR="007A4AAE" w:rsidRDefault="007A4AAE" w:rsidP="007A4AAE">
            <w:pPr>
              <w:rPr>
                <w:rFonts w:ascii="Lucida Sans" w:hAnsi="Lucida Sans"/>
                <w:b/>
              </w:rPr>
            </w:pPr>
            <w:r>
              <w:rPr>
                <w:rFonts w:ascii="Lucida Sans" w:hAnsi="Lucida Sans"/>
                <w:b/>
              </w:rPr>
              <w:t>5</w:t>
            </w:r>
          </w:p>
        </w:tc>
        <w:tc>
          <w:tcPr>
            <w:tcW w:w="178" w:type="pct"/>
            <w:shd w:val="clear" w:color="auto" w:fill="FFFFFF" w:themeFill="background1"/>
          </w:tcPr>
          <w:p w14:paraId="398661E1" w14:textId="77777777" w:rsidR="007A4AAE" w:rsidRDefault="007A4AAE" w:rsidP="007A4AAE">
            <w:pPr>
              <w:rPr>
                <w:rFonts w:ascii="Lucida Sans" w:hAnsi="Lucida Sans"/>
                <w:b/>
              </w:rPr>
            </w:pPr>
          </w:p>
          <w:p w14:paraId="15B462CF" w14:textId="7365C7FB" w:rsidR="007A4AAE" w:rsidRDefault="007A4AAE" w:rsidP="007A4AAE">
            <w:pPr>
              <w:rPr>
                <w:rFonts w:ascii="Lucida Sans" w:hAnsi="Lucida Sans"/>
                <w:b/>
              </w:rPr>
            </w:pPr>
            <w:r>
              <w:rPr>
                <w:rFonts w:ascii="Lucida Sans" w:hAnsi="Lucida Sans"/>
                <w:b/>
              </w:rPr>
              <w:t>15</w:t>
            </w:r>
          </w:p>
        </w:tc>
        <w:tc>
          <w:tcPr>
            <w:tcW w:w="1326" w:type="pct"/>
            <w:shd w:val="clear" w:color="auto" w:fill="FFFFFF" w:themeFill="background1"/>
          </w:tcPr>
          <w:p w14:paraId="22B5E0D2" w14:textId="77777777" w:rsidR="007A4AAE" w:rsidRDefault="007A4AAE" w:rsidP="007A4AAE">
            <w:pPr>
              <w:textAlignment w:val="baseline"/>
              <w:rPr>
                <w:rFonts w:ascii="Calibri" w:hAnsi="Calibri" w:cs="Arial"/>
                <w:sz w:val="20"/>
                <w:szCs w:val="20"/>
              </w:rPr>
            </w:pPr>
          </w:p>
          <w:p w14:paraId="367E9CD9" w14:textId="77777777" w:rsidR="007A4AAE" w:rsidRPr="000559E5" w:rsidRDefault="007A4AAE" w:rsidP="00103719">
            <w:pPr>
              <w:pStyle w:val="ListParagraph"/>
              <w:numPr>
                <w:ilvl w:val="0"/>
                <w:numId w:val="18"/>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32541264" w14:textId="77777777" w:rsidR="007A4AAE" w:rsidRPr="000559E5" w:rsidRDefault="007A4AAE" w:rsidP="00103719">
            <w:pPr>
              <w:pStyle w:val="ListParagraph"/>
              <w:numPr>
                <w:ilvl w:val="0"/>
                <w:numId w:val="18"/>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5E524CD6" w14:textId="77777777" w:rsidR="007A4AAE" w:rsidRPr="000559E5" w:rsidRDefault="007A4AAE" w:rsidP="00103719">
            <w:pPr>
              <w:pStyle w:val="ListParagraph"/>
              <w:numPr>
                <w:ilvl w:val="0"/>
                <w:numId w:val="18"/>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165A84A9" w14:textId="77777777" w:rsidR="007A4AAE" w:rsidRPr="00137D9F" w:rsidRDefault="007A4AAE" w:rsidP="007A4AAE">
            <w:pPr>
              <w:textAlignment w:val="baseline"/>
              <w:rPr>
                <w:rFonts w:ascii="Arial" w:hAnsi="Arial" w:cs="Arial"/>
                <w:sz w:val="18"/>
                <w:szCs w:val="18"/>
              </w:rPr>
            </w:pPr>
            <w:r w:rsidRPr="00137D9F">
              <w:rPr>
                <w:rFonts w:ascii="Calibri" w:hAnsi="Calibri" w:cs="Arial"/>
                <w:sz w:val="20"/>
                <w:szCs w:val="20"/>
              </w:rPr>
              <w:t> </w:t>
            </w:r>
          </w:p>
          <w:p w14:paraId="29A015D9" w14:textId="77777777" w:rsidR="007A4AAE" w:rsidRPr="00137D9F" w:rsidRDefault="007A4AAE" w:rsidP="007A4AAE">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443F6D80" w14:textId="77777777" w:rsidR="007A4AAE" w:rsidRDefault="007A4AAE" w:rsidP="007A4AAE">
            <w:pPr>
              <w:rPr>
                <w:rFonts w:ascii="Lucida Sans" w:hAnsi="Lucida Sans"/>
                <w:b/>
              </w:rPr>
            </w:pPr>
          </w:p>
        </w:tc>
        <w:tc>
          <w:tcPr>
            <w:tcW w:w="137" w:type="pct"/>
            <w:shd w:val="clear" w:color="auto" w:fill="FFFFFF" w:themeFill="background1"/>
          </w:tcPr>
          <w:p w14:paraId="7D72E01F" w14:textId="77777777" w:rsidR="007A4AAE" w:rsidRDefault="007A4AAE" w:rsidP="007A4AAE">
            <w:pPr>
              <w:rPr>
                <w:rFonts w:ascii="Lucida Sans" w:hAnsi="Lucida Sans"/>
                <w:b/>
              </w:rPr>
            </w:pPr>
          </w:p>
          <w:p w14:paraId="50589A38" w14:textId="3B0D119A" w:rsidR="007A4AAE" w:rsidRDefault="007A4AAE" w:rsidP="007A4AAE">
            <w:pPr>
              <w:rPr>
                <w:rFonts w:ascii="Lucida Sans" w:hAnsi="Lucida Sans"/>
                <w:b/>
              </w:rPr>
            </w:pPr>
            <w:r>
              <w:rPr>
                <w:rFonts w:ascii="Lucida Sans" w:hAnsi="Lucida Sans"/>
                <w:b/>
              </w:rPr>
              <w:t>2</w:t>
            </w:r>
          </w:p>
        </w:tc>
        <w:tc>
          <w:tcPr>
            <w:tcW w:w="137" w:type="pct"/>
            <w:shd w:val="clear" w:color="auto" w:fill="FFFFFF" w:themeFill="background1"/>
          </w:tcPr>
          <w:p w14:paraId="7F692306" w14:textId="77777777" w:rsidR="007A4AAE" w:rsidRDefault="007A4AAE" w:rsidP="007A4AAE">
            <w:pPr>
              <w:rPr>
                <w:rFonts w:ascii="Lucida Sans" w:hAnsi="Lucida Sans"/>
                <w:b/>
              </w:rPr>
            </w:pPr>
          </w:p>
          <w:p w14:paraId="7221448F" w14:textId="7F719476" w:rsidR="007A4AAE" w:rsidRDefault="007A4AAE" w:rsidP="007A4AAE">
            <w:pPr>
              <w:rPr>
                <w:rFonts w:ascii="Lucida Sans" w:hAnsi="Lucida Sans"/>
                <w:b/>
              </w:rPr>
            </w:pPr>
            <w:r>
              <w:rPr>
                <w:rFonts w:ascii="Lucida Sans" w:hAnsi="Lucida Sans"/>
                <w:b/>
              </w:rPr>
              <w:t>5</w:t>
            </w:r>
          </w:p>
        </w:tc>
        <w:tc>
          <w:tcPr>
            <w:tcW w:w="165" w:type="pct"/>
            <w:shd w:val="clear" w:color="auto" w:fill="FFFFFF" w:themeFill="background1"/>
          </w:tcPr>
          <w:p w14:paraId="435979AA" w14:textId="77777777" w:rsidR="007A4AAE" w:rsidRDefault="007A4AAE" w:rsidP="007A4AAE">
            <w:pPr>
              <w:rPr>
                <w:rFonts w:ascii="Lucida Sans" w:hAnsi="Lucida Sans"/>
                <w:b/>
              </w:rPr>
            </w:pPr>
          </w:p>
          <w:p w14:paraId="01502993" w14:textId="5A9D3FE7" w:rsidR="007A4AAE" w:rsidRDefault="007A4AAE" w:rsidP="007A4AAE">
            <w:pPr>
              <w:rPr>
                <w:rFonts w:ascii="Lucida Sans" w:hAnsi="Lucida Sans"/>
                <w:b/>
              </w:rPr>
            </w:pPr>
            <w:r>
              <w:rPr>
                <w:rFonts w:ascii="Lucida Sans" w:hAnsi="Lucida Sans"/>
                <w:b/>
              </w:rPr>
              <w:t>10</w:t>
            </w:r>
          </w:p>
        </w:tc>
        <w:tc>
          <w:tcPr>
            <w:tcW w:w="1151" w:type="pct"/>
            <w:shd w:val="clear" w:color="auto" w:fill="FFFFFF" w:themeFill="background1"/>
          </w:tcPr>
          <w:p w14:paraId="5DA97641" w14:textId="77777777" w:rsidR="007A4AAE" w:rsidRDefault="007A4AAE" w:rsidP="007A4AAE"/>
          <w:p w14:paraId="492A86B0" w14:textId="77777777" w:rsidR="007A4AAE" w:rsidRPr="000559E5" w:rsidRDefault="007A4AAE" w:rsidP="00103719">
            <w:pPr>
              <w:pStyle w:val="ListParagraph"/>
              <w:numPr>
                <w:ilvl w:val="0"/>
                <w:numId w:val="19"/>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7F7DD710" w14:textId="77777777" w:rsidR="007A4AAE" w:rsidRPr="00B22241" w:rsidRDefault="007A4AAE" w:rsidP="00103719">
            <w:pPr>
              <w:pStyle w:val="ListParagraph"/>
              <w:numPr>
                <w:ilvl w:val="0"/>
                <w:numId w:val="19"/>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Pr>
                <w:rFonts w:ascii="Calibri" w:hAnsi="Calibri" w:cs="Arial"/>
                <w:sz w:val="20"/>
                <w:szCs w:val="20"/>
              </w:rPr>
              <w:t xml:space="preserve">some activity in a small </w:t>
            </w:r>
            <w:proofErr w:type="spellStart"/>
            <w:proofErr w:type="gramStart"/>
            <w:r>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xml:space="preserve"> should familiarise </w:t>
            </w:r>
            <w:proofErr w:type="spellStart"/>
            <w:r w:rsidRPr="00B22241">
              <w:rPr>
                <w:rFonts w:ascii="Calibri" w:hAnsi="Calibri" w:cs="Arial"/>
                <w:sz w:val="20"/>
                <w:szCs w:val="20"/>
              </w:rPr>
              <w:t>themself</w:t>
            </w:r>
            <w:proofErr w:type="spellEnd"/>
            <w:r w:rsidRPr="00B22241">
              <w:rPr>
                <w:rFonts w:ascii="Calibri" w:hAnsi="Calibri" w:cs="Arial"/>
                <w:sz w:val="20"/>
                <w:szCs w:val="20"/>
              </w:rPr>
              <w:t> with all the government guidance around social distancing and hygiene, in particular. </w:t>
            </w:r>
          </w:p>
          <w:p w14:paraId="7B57972F" w14:textId="77777777" w:rsidR="007A4AAE" w:rsidRDefault="007A4AAE" w:rsidP="007A4AAE"/>
        </w:tc>
      </w:tr>
      <w:tr w:rsidR="00460A6A" w14:paraId="2B822908" w14:textId="77777777" w:rsidTr="00460A6A">
        <w:trPr>
          <w:cantSplit/>
          <w:trHeight w:val="1296"/>
        </w:trPr>
        <w:tc>
          <w:tcPr>
            <w:tcW w:w="354" w:type="pct"/>
            <w:shd w:val="clear" w:color="auto" w:fill="FFFFFF" w:themeFill="background1"/>
          </w:tcPr>
          <w:p w14:paraId="728CE614" w14:textId="3B6CE1B6" w:rsidR="007A4AAE" w:rsidRDefault="007A4AAE" w:rsidP="007A4AAE">
            <w:r>
              <w:lastRenderedPageBreak/>
              <w:t>Covid-19</w:t>
            </w:r>
          </w:p>
        </w:tc>
        <w:tc>
          <w:tcPr>
            <w:tcW w:w="443" w:type="pct"/>
            <w:shd w:val="clear" w:color="auto" w:fill="FFFFFF" w:themeFill="background1"/>
          </w:tcPr>
          <w:p w14:paraId="5B1BD9BC" w14:textId="1661C803" w:rsidR="007A4AAE" w:rsidRPr="00137D9F" w:rsidRDefault="007A4AAE" w:rsidP="007A4AAE">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1</w:t>
            </w:r>
            <w:r w:rsidR="00754755">
              <w:rPr>
                <w:rFonts w:ascii="Calibri" w:eastAsia="Times New Roman" w:hAnsi="Calibri" w:cs="Times New Roman"/>
                <w:b/>
                <w:bCs/>
                <w:color w:val="000000"/>
                <w:sz w:val="20"/>
                <w:szCs w:val="20"/>
                <w:shd w:val="clear" w:color="auto" w:fill="FFFFFF"/>
              </w:rPr>
              <w:t>1</w:t>
            </w:r>
            <w:r>
              <w:rPr>
                <w:rFonts w:ascii="Calibri" w:eastAsia="Times New Roman" w:hAnsi="Calibri" w:cs="Times New Roman"/>
                <w:b/>
                <w:bCs/>
                <w:color w:val="000000"/>
                <w:sz w:val="20"/>
                <w:szCs w:val="20"/>
                <w:shd w:val="clear" w:color="auto" w:fill="FFFFFF"/>
              </w:rPr>
              <w:t xml:space="preserve">.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226380F5" w14:textId="77777777" w:rsidR="007A4AAE" w:rsidRDefault="007A4AAE" w:rsidP="007A4AAE">
            <w:pPr>
              <w:rPr>
                <w:rFonts w:ascii="Calibri" w:eastAsia="Times New Roman" w:hAnsi="Calibri" w:cs="Times New Roman"/>
                <w:bCs/>
                <w:color w:val="000000"/>
                <w:sz w:val="20"/>
                <w:szCs w:val="20"/>
                <w:shd w:val="clear" w:color="auto" w:fill="FFFFFF"/>
              </w:rPr>
            </w:pPr>
          </w:p>
        </w:tc>
        <w:tc>
          <w:tcPr>
            <w:tcW w:w="842" w:type="pct"/>
            <w:shd w:val="clear" w:color="auto" w:fill="FFFFFF" w:themeFill="background1"/>
          </w:tcPr>
          <w:p w14:paraId="567CDA3C" w14:textId="77777777" w:rsidR="007A4AAE" w:rsidRPr="00661BEB" w:rsidRDefault="007A4AAE" w:rsidP="00103719">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ECD20F1"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E757BAA" w14:textId="77777777" w:rsidR="007A4AAE" w:rsidRDefault="007A4AAE" w:rsidP="00103719">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E56FBDD" w14:textId="77777777" w:rsidR="007A4AAE" w:rsidRDefault="007A4AAE" w:rsidP="00103719">
            <w:pPr>
              <w:pStyle w:val="paragraph"/>
              <w:numPr>
                <w:ilvl w:val="0"/>
                <w:numId w:val="1"/>
              </w:numPr>
              <w:spacing w:before="0" w:beforeAutospacing="0" w:after="0" w:afterAutospacing="0"/>
              <w:textAlignment w:val="baseline"/>
              <w:rPr>
                <w:rStyle w:val="normaltextrun"/>
                <w:rFonts w:ascii="Calibri" w:hAnsi="Calibri" w:cs="Arial"/>
              </w:rPr>
            </w:pPr>
          </w:p>
        </w:tc>
        <w:tc>
          <w:tcPr>
            <w:tcW w:w="132" w:type="pct"/>
            <w:shd w:val="clear" w:color="auto" w:fill="FFFFFF" w:themeFill="background1"/>
          </w:tcPr>
          <w:p w14:paraId="4A09245A" w14:textId="77777777" w:rsidR="007A4AAE" w:rsidRDefault="007A4AAE" w:rsidP="007A4AAE">
            <w:pPr>
              <w:rPr>
                <w:rFonts w:ascii="Lucida Sans" w:hAnsi="Lucida Sans"/>
                <w:b/>
              </w:rPr>
            </w:pPr>
          </w:p>
        </w:tc>
        <w:tc>
          <w:tcPr>
            <w:tcW w:w="135" w:type="pct"/>
            <w:shd w:val="clear" w:color="auto" w:fill="FFFFFF" w:themeFill="background1"/>
          </w:tcPr>
          <w:p w14:paraId="5BC46D15" w14:textId="77777777" w:rsidR="007A4AAE" w:rsidRDefault="007A4AAE" w:rsidP="007A4AAE">
            <w:pPr>
              <w:rPr>
                <w:rFonts w:ascii="Lucida Sans" w:hAnsi="Lucida Sans"/>
                <w:b/>
              </w:rPr>
            </w:pPr>
          </w:p>
        </w:tc>
        <w:tc>
          <w:tcPr>
            <w:tcW w:w="178" w:type="pct"/>
            <w:shd w:val="clear" w:color="auto" w:fill="FFFFFF" w:themeFill="background1"/>
          </w:tcPr>
          <w:p w14:paraId="1999970C" w14:textId="77777777" w:rsidR="007A4AAE" w:rsidRDefault="007A4AAE" w:rsidP="007A4AAE">
            <w:pPr>
              <w:rPr>
                <w:rFonts w:ascii="Lucida Sans" w:hAnsi="Lucida Sans"/>
                <w:b/>
              </w:rPr>
            </w:pPr>
          </w:p>
        </w:tc>
        <w:tc>
          <w:tcPr>
            <w:tcW w:w="1326" w:type="pct"/>
            <w:shd w:val="clear" w:color="auto" w:fill="FFFFFF" w:themeFill="background1"/>
          </w:tcPr>
          <w:p w14:paraId="344467B9" w14:textId="3A8C4C86" w:rsidR="007A4AAE" w:rsidRPr="00754755" w:rsidRDefault="007A4AAE" w:rsidP="00103719">
            <w:pPr>
              <w:pStyle w:val="ListParagraph"/>
              <w:numPr>
                <w:ilvl w:val="0"/>
                <w:numId w:val="20"/>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w:t>
            </w:r>
            <w:r w:rsidR="00754755">
              <w:rPr>
                <w:rFonts w:ascii="Calibri" w:eastAsia="Times New Roman" w:hAnsi="Calibri" w:cs="Times New Roman"/>
                <w:color w:val="000000"/>
                <w:sz w:val="20"/>
                <w:szCs w:val="20"/>
                <w:shd w:val="clear" w:color="auto" w:fill="FFFFFF"/>
              </w:rPr>
              <w:t xml:space="preserve"> thoroughly with anti-bacterial spray/wipes</w:t>
            </w:r>
            <w:r w:rsidRPr="00B22241">
              <w:rPr>
                <w:rFonts w:ascii="Calibri" w:eastAsia="Times New Roman" w:hAnsi="Calibri" w:cs="Times New Roman"/>
                <w:color w:val="000000"/>
                <w:sz w:val="20"/>
                <w:szCs w:val="20"/>
                <w:shd w:val="clear" w:color="auto" w:fill="FFFFFF"/>
              </w:rPr>
              <w:t xml:space="preserve"> in between users, and to follow </w:t>
            </w:r>
            <w:hyperlink r:id="rId16"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tc>
        <w:tc>
          <w:tcPr>
            <w:tcW w:w="137" w:type="pct"/>
            <w:shd w:val="clear" w:color="auto" w:fill="FFFFFF" w:themeFill="background1"/>
          </w:tcPr>
          <w:p w14:paraId="3F4BFF2C" w14:textId="77777777" w:rsidR="007A4AAE" w:rsidRDefault="007A4AAE" w:rsidP="007A4AAE">
            <w:pPr>
              <w:rPr>
                <w:rFonts w:ascii="Lucida Sans" w:hAnsi="Lucida Sans"/>
                <w:b/>
              </w:rPr>
            </w:pPr>
          </w:p>
        </w:tc>
        <w:tc>
          <w:tcPr>
            <w:tcW w:w="137" w:type="pct"/>
            <w:shd w:val="clear" w:color="auto" w:fill="FFFFFF" w:themeFill="background1"/>
          </w:tcPr>
          <w:p w14:paraId="61890217" w14:textId="77777777" w:rsidR="007A4AAE" w:rsidRDefault="007A4AAE" w:rsidP="007A4AAE">
            <w:pPr>
              <w:rPr>
                <w:rFonts w:ascii="Lucida Sans" w:hAnsi="Lucida Sans"/>
                <w:b/>
              </w:rPr>
            </w:pPr>
          </w:p>
        </w:tc>
        <w:tc>
          <w:tcPr>
            <w:tcW w:w="165" w:type="pct"/>
            <w:shd w:val="clear" w:color="auto" w:fill="FFFFFF" w:themeFill="background1"/>
          </w:tcPr>
          <w:p w14:paraId="602214A7" w14:textId="77777777" w:rsidR="007A4AAE" w:rsidRDefault="007A4AAE" w:rsidP="007A4AAE">
            <w:pPr>
              <w:rPr>
                <w:rFonts w:ascii="Lucida Sans" w:hAnsi="Lucida Sans"/>
                <w:b/>
              </w:rPr>
            </w:pPr>
          </w:p>
        </w:tc>
        <w:tc>
          <w:tcPr>
            <w:tcW w:w="1151" w:type="pct"/>
            <w:shd w:val="clear" w:color="auto" w:fill="FFFFFF" w:themeFill="background1"/>
          </w:tcPr>
          <w:p w14:paraId="66C432D8" w14:textId="77777777" w:rsidR="007A4AAE" w:rsidRPr="00B22241" w:rsidRDefault="007A4AAE" w:rsidP="00103719">
            <w:pPr>
              <w:pStyle w:val="ListParagraph"/>
              <w:numPr>
                <w:ilvl w:val="0"/>
                <w:numId w:val="20"/>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0FDF6588" w14:textId="77777777" w:rsidR="007A4AAE" w:rsidRPr="00B22241" w:rsidRDefault="007A4AAE" w:rsidP="007A4AAE">
            <w:pPr>
              <w:pStyle w:val="ListParagraph"/>
              <w:textAlignment w:val="baseline"/>
              <w:rPr>
                <w:rFonts w:ascii="Arial" w:hAnsi="Arial" w:cs="Arial"/>
                <w:sz w:val="18"/>
                <w:szCs w:val="18"/>
              </w:rPr>
            </w:pPr>
          </w:p>
          <w:p w14:paraId="0846DCD0" w14:textId="77777777" w:rsidR="007A4AAE" w:rsidRPr="00B22241" w:rsidRDefault="007A4AAE" w:rsidP="00103719">
            <w:pPr>
              <w:pStyle w:val="ListParagraph"/>
              <w:numPr>
                <w:ilvl w:val="0"/>
                <w:numId w:val="20"/>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167F44E1" w14:textId="77777777" w:rsidR="007A4AAE" w:rsidRDefault="007A4AAE" w:rsidP="007A4AAE"/>
        </w:tc>
      </w:tr>
      <w:tr w:rsidR="00697D6C" w14:paraId="56074B63" w14:textId="77777777" w:rsidTr="00460A6A">
        <w:trPr>
          <w:cantSplit/>
          <w:trHeight w:val="1296"/>
        </w:trPr>
        <w:tc>
          <w:tcPr>
            <w:tcW w:w="354" w:type="pct"/>
            <w:shd w:val="clear" w:color="auto" w:fill="FFFFFF" w:themeFill="background1"/>
          </w:tcPr>
          <w:p w14:paraId="353C1CB2" w14:textId="6200182F" w:rsidR="00697D6C" w:rsidRDefault="00697D6C" w:rsidP="00697D6C">
            <w:r>
              <w:t>Covid-19</w:t>
            </w:r>
          </w:p>
        </w:tc>
        <w:tc>
          <w:tcPr>
            <w:tcW w:w="443" w:type="pct"/>
            <w:shd w:val="clear" w:color="auto" w:fill="FFFFFF" w:themeFill="background1"/>
          </w:tcPr>
          <w:p w14:paraId="5E25A384" w14:textId="38ACA981" w:rsidR="00697D6C" w:rsidRDefault="00697D6C" w:rsidP="00697D6C">
            <w:pPr>
              <w:rPr>
                <w:rFonts w:ascii="Calibri" w:eastAsia="Times New Roman" w:hAnsi="Calibri" w:cs="Times New Roman"/>
                <w:b/>
                <w:bCs/>
                <w:color w:val="000000"/>
                <w:sz w:val="20"/>
                <w:szCs w:val="20"/>
                <w:shd w:val="clear" w:color="auto" w:fill="FFFFFF"/>
              </w:rPr>
            </w:pPr>
            <w:r>
              <w:rPr>
                <w:rFonts w:ascii="Calibri" w:eastAsia="Times New Roman" w:hAnsi="Calibri" w:cs="Times New Roman"/>
                <w:b/>
                <w:bCs/>
                <w:color w:val="000000"/>
                <w:sz w:val="20"/>
                <w:szCs w:val="20"/>
                <w:shd w:val="clear" w:color="auto" w:fill="FFFFFF"/>
              </w:rPr>
              <w:t>12. Sharing instruments</w:t>
            </w:r>
          </w:p>
        </w:tc>
        <w:tc>
          <w:tcPr>
            <w:tcW w:w="842" w:type="pct"/>
            <w:shd w:val="clear" w:color="auto" w:fill="FFFFFF" w:themeFill="background1"/>
          </w:tcPr>
          <w:p w14:paraId="52EF78F4" w14:textId="77777777" w:rsidR="00697D6C" w:rsidRPr="00661BEB" w:rsidRDefault="00697D6C" w:rsidP="00697D6C">
            <w:pPr>
              <w:pStyle w:val="paragraph"/>
              <w:numPr>
                <w:ilvl w:val="0"/>
                <w:numId w:val="8"/>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800003B" w14:textId="77777777" w:rsidR="00697D6C" w:rsidRDefault="00697D6C" w:rsidP="00697D6C">
            <w:pPr>
              <w:pStyle w:val="paragraph"/>
              <w:numPr>
                <w:ilvl w:val="0"/>
                <w:numId w:val="8"/>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4FEEA66" w14:textId="4315BE3C" w:rsidR="00697D6C" w:rsidRDefault="00697D6C" w:rsidP="00697D6C">
            <w:pPr>
              <w:pStyle w:val="paragraph"/>
              <w:numPr>
                <w:ilvl w:val="0"/>
                <w:numId w:val="8"/>
              </w:numPr>
              <w:spacing w:before="0" w:beforeAutospacing="0" w:after="0" w:afterAutospacing="0"/>
              <w:textAlignment w:val="baseline"/>
              <w:rPr>
                <w:rStyle w:val="normaltextrun"/>
                <w:rFonts w:ascii="Calibri" w:hAnsi="Calibri" w:cs="Arial"/>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132" w:type="pct"/>
            <w:shd w:val="clear" w:color="auto" w:fill="FFFFFF" w:themeFill="background1"/>
          </w:tcPr>
          <w:p w14:paraId="22733707" w14:textId="342FE5BB" w:rsidR="00697D6C" w:rsidRDefault="00697D6C" w:rsidP="00697D6C">
            <w:pPr>
              <w:rPr>
                <w:rFonts w:ascii="Lucida Sans" w:hAnsi="Lucida Sans"/>
                <w:b/>
              </w:rPr>
            </w:pPr>
            <w:r>
              <w:rPr>
                <w:rFonts w:ascii="Lucida Sans" w:hAnsi="Lucida Sans"/>
                <w:b/>
              </w:rPr>
              <w:t>3</w:t>
            </w:r>
          </w:p>
        </w:tc>
        <w:tc>
          <w:tcPr>
            <w:tcW w:w="135" w:type="pct"/>
            <w:shd w:val="clear" w:color="auto" w:fill="FFFFFF" w:themeFill="background1"/>
          </w:tcPr>
          <w:p w14:paraId="3912D791" w14:textId="2C8CF9EC" w:rsidR="00697D6C" w:rsidRDefault="00697D6C" w:rsidP="00697D6C">
            <w:pPr>
              <w:rPr>
                <w:rFonts w:ascii="Lucida Sans" w:hAnsi="Lucida Sans"/>
                <w:b/>
              </w:rPr>
            </w:pPr>
            <w:r>
              <w:rPr>
                <w:rFonts w:ascii="Lucida Sans" w:hAnsi="Lucida Sans"/>
                <w:b/>
              </w:rPr>
              <w:t>5</w:t>
            </w:r>
          </w:p>
        </w:tc>
        <w:tc>
          <w:tcPr>
            <w:tcW w:w="178" w:type="pct"/>
            <w:shd w:val="clear" w:color="auto" w:fill="FFFFFF" w:themeFill="background1"/>
          </w:tcPr>
          <w:p w14:paraId="22E4AF38" w14:textId="375C950C" w:rsidR="00697D6C" w:rsidRDefault="00697D6C" w:rsidP="00697D6C">
            <w:pPr>
              <w:rPr>
                <w:rFonts w:ascii="Lucida Sans" w:hAnsi="Lucida Sans"/>
                <w:b/>
              </w:rPr>
            </w:pPr>
            <w:r>
              <w:rPr>
                <w:rFonts w:ascii="Lucida Sans" w:hAnsi="Lucida Sans"/>
                <w:b/>
              </w:rPr>
              <w:t>15</w:t>
            </w:r>
          </w:p>
        </w:tc>
        <w:tc>
          <w:tcPr>
            <w:tcW w:w="1326" w:type="pct"/>
            <w:shd w:val="clear" w:color="auto" w:fill="FFFFFF" w:themeFill="background1"/>
          </w:tcPr>
          <w:p w14:paraId="75CEBDAE" w14:textId="77777777" w:rsidR="00697D6C" w:rsidRDefault="00697D6C" w:rsidP="00697D6C">
            <w:pPr>
              <w:pStyle w:val="ListParagraph"/>
              <w:numPr>
                <w:ilvl w:val="0"/>
                <w:numId w:val="2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Avoid sharing instruments </w:t>
            </w:r>
            <w:proofErr w:type="gramStart"/>
            <w:r>
              <w:rPr>
                <w:rFonts w:ascii="Calibri" w:eastAsia="Times New Roman" w:hAnsi="Calibri" w:cs="Times New Roman"/>
                <w:color w:val="000000"/>
                <w:sz w:val="20"/>
                <w:szCs w:val="20"/>
                <w:shd w:val="clear" w:color="auto" w:fill="FFFFFF"/>
              </w:rPr>
              <w:t>where ever</w:t>
            </w:r>
            <w:proofErr w:type="gramEnd"/>
            <w:r>
              <w:rPr>
                <w:rFonts w:ascii="Calibri" w:eastAsia="Times New Roman" w:hAnsi="Calibri" w:cs="Times New Roman"/>
                <w:color w:val="000000"/>
                <w:sz w:val="20"/>
                <w:szCs w:val="20"/>
                <w:shd w:val="clear" w:color="auto" w:fill="FFFFFF"/>
              </w:rPr>
              <w:t xml:space="preserve"> possible.</w:t>
            </w:r>
          </w:p>
          <w:p w14:paraId="174FB1A0" w14:textId="77777777" w:rsidR="00697D6C" w:rsidRDefault="00697D6C" w:rsidP="00697D6C">
            <w:pPr>
              <w:pStyle w:val="ListParagraph"/>
              <w:numPr>
                <w:ilvl w:val="0"/>
                <w:numId w:val="2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Do not share wind or brass instruments</w:t>
            </w:r>
          </w:p>
          <w:p w14:paraId="3A22AD25" w14:textId="675E12E0" w:rsidR="00697D6C" w:rsidRPr="00B22241" w:rsidRDefault="00697D6C" w:rsidP="00697D6C">
            <w:pPr>
              <w:pStyle w:val="ListParagraph"/>
              <w:numPr>
                <w:ilvl w:val="0"/>
                <w:numId w:val="20"/>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Thoroughly clean all instruments that HAVE to be shared (E.G Piano) with anti-bacterial spray/wipes between users</w:t>
            </w:r>
          </w:p>
        </w:tc>
        <w:tc>
          <w:tcPr>
            <w:tcW w:w="137" w:type="pct"/>
            <w:shd w:val="clear" w:color="auto" w:fill="FFFFFF" w:themeFill="background1"/>
          </w:tcPr>
          <w:p w14:paraId="5F5927F3" w14:textId="1F070DB8" w:rsidR="00697D6C" w:rsidRDefault="00697D6C" w:rsidP="00697D6C">
            <w:pPr>
              <w:rPr>
                <w:rFonts w:ascii="Lucida Sans" w:hAnsi="Lucida Sans"/>
                <w:b/>
              </w:rPr>
            </w:pPr>
            <w:r>
              <w:rPr>
                <w:rFonts w:ascii="Lucida Sans" w:hAnsi="Lucida Sans"/>
                <w:b/>
              </w:rPr>
              <w:t>2</w:t>
            </w:r>
          </w:p>
        </w:tc>
        <w:tc>
          <w:tcPr>
            <w:tcW w:w="137" w:type="pct"/>
            <w:shd w:val="clear" w:color="auto" w:fill="FFFFFF" w:themeFill="background1"/>
          </w:tcPr>
          <w:p w14:paraId="7A5E885D" w14:textId="6CA6065C" w:rsidR="00697D6C" w:rsidRDefault="00697D6C" w:rsidP="00697D6C">
            <w:pPr>
              <w:rPr>
                <w:rFonts w:ascii="Lucida Sans" w:hAnsi="Lucida Sans"/>
                <w:b/>
              </w:rPr>
            </w:pPr>
            <w:r>
              <w:rPr>
                <w:rFonts w:ascii="Lucida Sans" w:hAnsi="Lucida Sans"/>
                <w:b/>
              </w:rPr>
              <w:t>5</w:t>
            </w:r>
          </w:p>
        </w:tc>
        <w:tc>
          <w:tcPr>
            <w:tcW w:w="165" w:type="pct"/>
            <w:shd w:val="clear" w:color="auto" w:fill="FFFFFF" w:themeFill="background1"/>
          </w:tcPr>
          <w:p w14:paraId="17A257FE" w14:textId="384EF24E" w:rsidR="00697D6C" w:rsidRDefault="00697D6C" w:rsidP="00697D6C">
            <w:pPr>
              <w:rPr>
                <w:rFonts w:ascii="Lucida Sans" w:hAnsi="Lucida Sans"/>
                <w:b/>
              </w:rPr>
            </w:pPr>
            <w:r>
              <w:rPr>
                <w:rFonts w:ascii="Lucida Sans" w:hAnsi="Lucida Sans"/>
                <w:b/>
              </w:rPr>
              <w:t>10</w:t>
            </w:r>
          </w:p>
        </w:tc>
        <w:tc>
          <w:tcPr>
            <w:tcW w:w="1151" w:type="pct"/>
            <w:shd w:val="clear" w:color="auto" w:fill="FFFFFF" w:themeFill="background1"/>
          </w:tcPr>
          <w:p w14:paraId="4A1656A8" w14:textId="47B26FFB" w:rsidR="00697D6C" w:rsidRPr="00B22241" w:rsidRDefault="00697D6C" w:rsidP="00697D6C">
            <w:pPr>
              <w:pStyle w:val="ListParagraph"/>
              <w:numPr>
                <w:ilvl w:val="0"/>
                <w:numId w:val="20"/>
              </w:numPr>
              <w:textAlignment w:val="baseline"/>
              <w:rPr>
                <w:rFonts w:ascii="Calibri" w:hAnsi="Calibri" w:cs="Arial"/>
                <w:sz w:val="20"/>
                <w:szCs w:val="20"/>
              </w:rPr>
            </w:pPr>
            <w:r>
              <w:rPr>
                <w:rFonts w:ascii="Calibri" w:hAnsi="Calibri" w:cs="Arial"/>
                <w:sz w:val="20"/>
                <w:szCs w:val="20"/>
              </w:rPr>
              <w:t>Ensure musicians ONLY use their own instruments and that no sharing of any nature takes place.</w:t>
            </w:r>
          </w:p>
        </w:tc>
      </w:tr>
    </w:tbl>
    <w:p w14:paraId="3C5F0480" w14:textId="77777777" w:rsidR="00CE1AAA" w:rsidRDefault="00CE1AAA">
      <w:bookmarkStart w:id="0" w:name="_GoBack"/>
      <w:bookmarkEnd w:id="0"/>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817"/>
        <w:gridCol w:w="1838"/>
        <w:gridCol w:w="196"/>
        <w:gridCol w:w="777"/>
        <w:gridCol w:w="1023"/>
        <w:gridCol w:w="4297"/>
        <w:gridCol w:w="177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0"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7"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9E"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7A4A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4"/>
            <w:tcBorders>
              <w:top w:val="nil"/>
              <w:right w:val="nil"/>
            </w:tcBorders>
          </w:tcPr>
          <w:p w14:paraId="3C5F04C3"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254" w:type="pct"/>
            <w:tcBorders>
              <w:top w:val="nil"/>
              <w:left w:val="nil"/>
            </w:tcBorders>
          </w:tcPr>
          <w:p w14:paraId="3C5F04C4"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c>
          <w:tcPr>
            <w:tcW w:w="1745" w:type="pct"/>
            <w:gridSpan w:val="2"/>
            <w:tcBorders>
              <w:top w:val="nil"/>
              <w:right w:val="nil"/>
            </w:tcBorders>
          </w:tcPr>
          <w:p w14:paraId="3C5F04C5"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tc>
        <w:tc>
          <w:tcPr>
            <w:tcW w:w="580" w:type="pct"/>
            <w:tcBorders>
              <w:top w:val="nil"/>
              <w:left w:val="nil"/>
            </w:tcBorders>
          </w:tcPr>
          <w:p w14:paraId="3C5F04C6" w14:textId="77777777" w:rsidR="00C642F4" w:rsidRPr="00957A37" w:rsidRDefault="00C642F4" w:rsidP="007A4A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03719">
            <w:pPr>
              <w:pStyle w:val="ListParagraph"/>
              <w:numPr>
                <w:ilvl w:val="0"/>
                <w:numId w:val="5"/>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7A4A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7A4AAE">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03719">
            <w:pPr>
              <w:pStyle w:val="ListParagraph"/>
              <w:numPr>
                <w:ilvl w:val="0"/>
                <w:numId w:val="5"/>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7A4A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7A4A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03719">
            <w:pPr>
              <w:pStyle w:val="ListParagraph"/>
              <w:numPr>
                <w:ilvl w:val="0"/>
                <w:numId w:val="5"/>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7A4A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7A4A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03719">
            <w:pPr>
              <w:pStyle w:val="ListParagraph"/>
              <w:numPr>
                <w:ilvl w:val="0"/>
                <w:numId w:val="5"/>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7A4AAE">
            <w:pPr>
              <w:rPr>
                <w:sz w:val="24"/>
                <w:szCs w:val="24"/>
              </w:rPr>
            </w:pPr>
          </w:p>
        </w:tc>
        <w:tc>
          <w:tcPr>
            <w:tcW w:w="5147" w:type="dxa"/>
            <w:vMerge/>
          </w:tcPr>
          <w:p w14:paraId="3C5F04E3" w14:textId="77777777" w:rsidR="00530142" w:rsidRDefault="00530142" w:rsidP="007A4A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03719">
            <w:pPr>
              <w:pStyle w:val="ListParagraph"/>
              <w:numPr>
                <w:ilvl w:val="0"/>
                <w:numId w:val="5"/>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7A4A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7A4A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7A4A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7A4A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7A4A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7A4A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7A4A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7A4AA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7A4A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7A4A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7A4AA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7A4A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7A4A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7A4AA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7A4A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7A4A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7A4AA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7A4A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7A4A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7A4A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7A4AAE" w:rsidRPr="00185766" w:rsidRDefault="007A4AAE" w:rsidP="00530142">
                            <w:pPr>
                              <w:rPr>
                                <w:rFonts w:ascii="Lucida Sans" w:hAnsi="Lucida Sans"/>
                                <w:sz w:val="16"/>
                                <w:szCs w:val="16"/>
                              </w:rPr>
                            </w:pPr>
                            <w:r w:rsidRPr="00185766">
                              <w:rPr>
                                <w:rFonts w:ascii="Lucida Sans" w:hAnsi="Lucida Sans"/>
                                <w:sz w:val="16"/>
                                <w:szCs w:val="16"/>
                              </w:rPr>
                              <w:t>Risk process</w:t>
                            </w:r>
                          </w:p>
                          <w:p w14:paraId="3C5F055C"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" stroked="f">
                <v:textbox>
                  <w:txbxContent>
                    <w:p w14:paraId="3C5F055B" w14:textId="77777777" w:rsidR="007A4AAE" w:rsidRPr="00185766" w:rsidRDefault="007A4AAE" w:rsidP="00530142">
                      <w:pPr>
                        <w:rPr>
                          <w:rFonts w:ascii="Lucida Sans" w:hAnsi="Lucida Sans"/>
                          <w:sz w:val="16"/>
                          <w:szCs w:val="16"/>
                        </w:rPr>
                      </w:pPr>
                      <w:r w:rsidRPr="00185766">
                        <w:rPr>
                          <w:rFonts w:ascii="Lucida Sans" w:hAnsi="Lucida Sans"/>
                          <w:sz w:val="16"/>
                          <w:szCs w:val="16"/>
                        </w:rPr>
                        <w:t>Risk process</w:t>
                      </w:r>
                    </w:p>
                    <w:p w14:paraId="3C5F055C"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7A4AAE" w:rsidRPr="00185766" w:rsidRDefault="007A4AAE" w:rsidP="00103719">
                      <w:pPr>
                        <w:pStyle w:val="ListParagraph"/>
                        <w:numPr>
                          <w:ilvl w:val="0"/>
                          <w:numId w:val="4"/>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2"/>
      <w:footerReference w:type="default" r:id="rId23"/>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745B29" w14:textId="77777777" w:rsidR="0019757A" w:rsidRDefault="0019757A" w:rsidP="00AC47B4">
      <w:pPr>
        <w:spacing w:after="0" w:line="240" w:lineRule="auto"/>
      </w:pPr>
      <w:r>
        <w:separator/>
      </w:r>
    </w:p>
  </w:endnote>
  <w:endnote w:type="continuationSeparator" w:id="0">
    <w:p w14:paraId="05BA6F87" w14:textId="77777777" w:rsidR="0019757A" w:rsidRDefault="0019757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7A4AAE" w:rsidRDefault="007A4AAE">
        <w:pPr>
          <w:pStyle w:val="Footer"/>
        </w:pPr>
        <w:r>
          <w:fldChar w:fldCharType="begin"/>
        </w:r>
        <w:r>
          <w:instrText xml:space="preserve"> PAGE   \* MERGEFORMAT </w:instrText>
        </w:r>
        <w:r>
          <w:fldChar w:fldCharType="separate"/>
        </w:r>
        <w:r>
          <w:rPr>
            <w:noProof/>
          </w:rPr>
          <w:t>5</w:t>
        </w:r>
        <w:r>
          <w:rPr>
            <w:noProof/>
          </w:rPr>
          <w:fldChar w:fldCharType="end"/>
        </w:r>
      </w:p>
    </w:sdtContent>
  </w:sdt>
  <w:p w14:paraId="3C5F055A" w14:textId="77777777" w:rsidR="007A4AAE" w:rsidRDefault="007A4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7FC468" w14:textId="77777777" w:rsidR="0019757A" w:rsidRDefault="0019757A" w:rsidP="00AC47B4">
      <w:pPr>
        <w:spacing w:after="0" w:line="240" w:lineRule="auto"/>
      </w:pPr>
      <w:r>
        <w:separator/>
      </w:r>
    </w:p>
  </w:footnote>
  <w:footnote w:type="continuationSeparator" w:id="0">
    <w:p w14:paraId="71D60C06" w14:textId="77777777" w:rsidR="0019757A" w:rsidRDefault="0019757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7A4AAE" w:rsidRDefault="007A4A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7A4AAE" w:rsidRPr="00E64593" w:rsidRDefault="007A4A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5"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0"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6"/>
  </w:num>
  <w:num w:numId="3">
    <w:abstractNumId w:val="3"/>
  </w:num>
  <w:num w:numId="4">
    <w:abstractNumId w:val="20"/>
  </w:num>
  <w:num w:numId="5">
    <w:abstractNumId w:val="19"/>
  </w:num>
  <w:num w:numId="6">
    <w:abstractNumId w:val="18"/>
  </w:num>
  <w:num w:numId="7">
    <w:abstractNumId w:val="15"/>
  </w:num>
  <w:num w:numId="8">
    <w:abstractNumId w:val="9"/>
  </w:num>
  <w:num w:numId="9">
    <w:abstractNumId w:val="4"/>
  </w:num>
  <w:num w:numId="10">
    <w:abstractNumId w:val="12"/>
  </w:num>
  <w:num w:numId="11">
    <w:abstractNumId w:val="2"/>
  </w:num>
  <w:num w:numId="12">
    <w:abstractNumId w:val="17"/>
  </w:num>
  <w:num w:numId="13">
    <w:abstractNumId w:val="5"/>
  </w:num>
  <w:num w:numId="14">
    <w:abstractNumId w:val="7"/>
  </w:num>
  <w:num w:numId="15">
    <w:abstractNumId w:val="6"/>
  </w:num>
  <w:num w:numId="16">
    <w:abstractNumId w:val="1"/>
  </w:num>
  <w:num w:numId="17">
    <w:abstractNumId w:val="0"/>
  </w:num>
  <w:num w:numId="18">
    <w:abstractNumId w:val="8"/>
  </w:num>
  <w:num w:numId="19">
    <w:abstractNumId w:val="11"/>
  </w:num>
  <w:num w:numId="20">
    <w:abstractNumId w:val="14"/>
  </w:num>
  <w:num w:numId="21">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1DD"/>
    <w:rsid w:val="000F7BD4"/>
    <w:rsid w:val="0010289E"/>
    <w:rsid w:val="00103719"/>
    <w:rsid w:val="00105A0F"/>
    <w:rsid w:val="00105B57"/>
    <w:rsid w:val="00107CDC"/>
    <w:rsid w:val="00114030"/>
    <w:rsid w:val="00116D9B"/>
    <w:rsid w:val="0011721E"/>
    <w:rsid w:val="0011791A"/>
    <w:rsid w:val="001205C3"/>
    <w:rsid w:val="0012482F"/>
    <w:rsid w:val="00124DF9"/>
    <w:rsid w:val="00133077"/>
    <w:rsid w:val="0013426F"/>
    <w:rsid w:val="001344FD"/>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975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8E8"/>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0A6A"/>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97D6C"/>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4755"/>
    <w:rsid w:val="00757F2A"/>
    <w:rsid w:val="00761A72"/>
    <w:rsid w:val="00761C74"/>
    <w:rsid w:val="00763593"/>
    <w:rsid w:val="00777628"/>
    <w:rsid w:val="00785A8F"/>
    <w:rsid w:val="0079362C"/>
    <w:rsid w:val="0079424F"/>
    <w:rsid w:val="007A2D4B"/>
    <w:rsid w:val="007A4AAE"/>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17126"/>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039C0"/>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279F6"/>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72EA"/>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AB4"/>
    <w:rsid w:val="00C86C4F"/>
    <w:rsid w:val="00C90665"/>
    <w:rsid w:val="00C92DE2"/>
    <w:rsid w:val="00C9586E"/>
    <w:rsid w:val="00C96C30"/>
    <w:rsid w:val="00CA122E"/>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977EF"/>
    <w:rsid w:val="00EA3246"/>
    <w:rsid w:val="00EA5378"/>
    <w:rsid w:val="00EA5959"/>
    <w:rsid w:val="00EA6996"/>
    <w:rsid w:val="00EB03D4"/>
    <w:rsid w:val="00EB0C99"/>
    <w:rsid w:val="00EB2632"/>
    <w:rsid w:val="00EB5320"/>
    <w:rsid w:val="00EC07A6"/>
    <w:rsid w:val="00EC282F"/>
    <w:rsid w:val="00EC39D5"/>
    <w:rsid w:val="00EC3E46"/>
    <w:rsid w:val="00EC3FA2"/>
    <w:rsid w:val="00EC657E"/>
    <w:rsid w:val="00ED3485"/>
    <w:rsid w:val="00ED6CED"/>
    <w:rsid w:val="00EE0394"/>
    <w:rsid w:val="00EE11BF"/>
    <w:rsid w:val="00EE1602"/>
    <w:rsid w:val="00EE51A1"/>
    <w:rsid w:val="00EE5A8F"/>
    <w:rsid w:val="00EF57CA"/>
    <w:rsid w:val="00EF6DC0"/>
    <w:rsid w:val="00F03999"/>
    <w:rsid w:val="00F06FE5"/>
    <w:rsid w:val="00F14F58"/>
    <w:rsid w:val="00F1527D"/>
    <w:rsid w:val="00F158C6"/>
    <w:rsid w:val="00F2354A"/>
    <w:rsid w:val="00F254DC"/>
    <w:rsid w:val="00F26296"/>
    <w:rsid w:val="00F27DCB"/>
    <w:rsid w:val="00F32335"/>
    <w:rsid w:val="00F343AD"/>
    <w:rsid w:val="00F34A14"/>
    <w:rsid w:val="00F37F3F"/>
    <w:rsid w:val="00F4176C"/>
    <w:rsid w:val="00F43F59"/>
    <w:rsid w:val="00F4425B"/>
    <w:rsid w:val="00F4628B"/>
    <w:rsid w:val="00F46785"/>
    <w:rsid w:val="00F51F1E"/>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A4AAE"/>
  </w:style>
  <w:style w:type="character" w:customStyle="1" w:styleId="eop">
    <w:name w:val="eop"/>
    <w:basedOn w:val="DefaultParagraphFont"/>
    <w:rsid w:val="007A4AAE"/>
  </w:style>
  <w:style w:type="paragraph" w:customStyle="1" w:styleId="paragraph">
    <w:name w:val="paragraph"/>
    <w:basedOn w:val="Normal"/>
    <w:rsid w:val="007A4AAE"/>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3047">
      <w:bodyDiv w:val="1"/>
      <w:marLeft w:val="0"/>
      <w:marRight w:val="0"/>
      <w:marTop w:val="0"/>
      <w:marBottom w:val="0"/>
      <w:divBdr>
        <w:top w:val="none" w:sz="0" w:space="0" w:color="auto"/>
        <w:left w:val="none" w:sz="0" w:space="0" w:color="auto"/>
        <w:bottom w:val="none" w:sz="0" w:space="0" w:color="auto"/>
        <w:right w:val="none" w:sz="0" w:space="0" w:color="auto"/>
      </w:divBdr>
      <w:divsChild>
        <w:div w:id="1134560006">
          <w:marLeft w:val="0"/>
          <w:marRight w:val="0"/>
          <w:marTop w:val="0"/>
          <w:marBottom w:val="0"/>
          <w:divBdr>
            <w:top w:val="none" w:sz="0" w:space="0" w:color="auto"/>
            <w:left w:val="none" w:sz="0" w:space="0" w:color="auto"/>
            <w:bottom w:val="none" w:sz="0" w:space="0" w:color="auto"/>
            <w:right w:val="none" w:sz="0" w:space="0" w:color="auto"/>
          </w:divBdr>
          <w:divsChild>
            <w:div w:id="960456836">
              <w:marLeft w:val="0"/>
              <w:marRight w:val="0"/>
              <w:marTop w:val="0"/>
              <w:marBottom w:val="0"/>
              <w:divBdr>
                <w:top w:val="none" w:sz="0" w:space="0" w:color="auto"/>
                <w:left w:val="none" w:sz="0" w:space="0" w:color="auto"/>
                <w:bottom w:val="none" w:sz="0" w:space="0" w:color="auto"/>
                <w:right w:val="none" w:sz="0" w:space="0" w:color="auto"/>
              </w:divBdr>
              <w:divsChild>
                <w:div w:id="718163181">
                  <w:marLeft w:val="0"/>
                  <w:marRight w:val="0"/>
                  <w:marTop w:val="0"/>
                  <w:marBottom w:val="0"/>
                  <w:divBdr>
                    <w:top w:val="none" w:sz="0" w:space="0" w:color="auto"/>
                    <w:left w:val="none" w:sz="0" w:space="0" w:color="auto"/>
                    <w:bottom w:val="none" w:sz="0" w:space="0" w:color="auto"/>
                    <w:right w:val="none" w:sz="0" w:space="0" w:color="auto"/>
                  </w:divBdr>
                  <w:divsChild>
                    <w:div w:id="570971200">
                      <w:marLeft w:val="0"/>
                      <w:marRight w:val="0"/>
                      <w:marTop w:val="0"/>
                      <w:marBottom w:val="0"/>
                      <w:divBdr>
                        <w:top w:val="none" w:sz="0" w:space="0" w:color="auto"/>
                        <w:left w:val="none" w:sz="0" w:space="0" w:color="auto"/>
                        <w:bottom w:val="none" w:sz="0" w:space="0" w:color="auto"/>
                        <w:right w:val="none" w:sz="0" w:space="0" w:color="auto"/>
                      </w:divBdr>
                      <w:divsChild>
                        <w:div w:id="223687217">
                          <w:marLeft w:val="0"/>
                          <w:marRight w:val="0"/>
                          <w:marTop w:val="0"/>
                          <w:marBottom w:val="0"/>
                          <w:divBdr>
                            <w:top w:val="none" w:sz="0" w:space="0" w:color="auto"/>
                            <w:left w:val="none" w:sz="0" w:space="0" w:color="auto"/>
                            <w:bottom w:val="none" w:sz="0" w:space="0" w:color="auto"/>
                            <w:right w:val="none" w:sz="0" w:space="0" w:color="auto"/>
                          </w:divBdr>
                          <w:divsChild>
                            <w:div w:id="1205868990">
                              <w:marLeft w:val="0"/>
                              <w:marRight w:val="0"/>
                              <w:marTop w:val="0"/>
                              <w:marBottom w:val="0"/>
                              <w:divBdr>
                                <w:top w:val="none" w:sz="0" w:space="0" w:color="auto"/>
                                <w:left w:val="none" w:sz="0" w:space="0" w:color="auto"/>
                                <w:bottom w:val="none" w:sz="0" w:space="0" w:color="auto"/>
                                <w:right w:val="none" w:sz="0" w:space="0" w:color="auto"/>
                              </w:divBdr>
                              <w:divsChild>
                                <w:div w:id="1798989029">
                                  <w:marLeft w:val="0"/>
                                  <w:marRight w:val="0"/>
                                  <w:marTop w:val="0"/>
                                  <w:marBottom w:val="0"/>
                                  <w:divBdr>
                                    <w:top w:val="none" w:sz="0" w:space="0" w:color="auto"/>
                                    <w:left w:val="none" w:sz="0" w:space="0" w:color="auto"/>
                                    <w:bottom w:val="none" w:sz="0" w:space="0" w:color="auto"/>
                                    <w:right w:val="none" w:sz="0" w:space="0" w:color="auto"/>
                                  </w:divBdr>
                                </w:div>
                                <w:div w:id="10684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1223728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diagramLayout" Target="diagrams/layout1.xml"/><Relationship Id="rId3" Type="http://schemas.openxmlformats.org/officeDocument/2006/relationships/customXml" Target="../customXml/item3.xml"/><Relationship Id="rId21" Type="http://schemas.microsoft.com/office/2007/relationships/diagramDrawing" Target="diagrams/drawing1.xml"/><Relationship Id="rId7" Type="http://schemas.openxmlformats.org/officeDocument/2006/relationships/settings" Target="settings.xml"/><Relationship Id="rId12" Type="http://schemas.openxmlformats.org/officeDocument/2006/relationships/hyperlink" Target="https://www.publichealth.hscni.net/news/covid-19-coronavirus" TargetMode="External"/><Relationship Id="rId17" Type="http://schemas.openxmlformats.org/officeDocument/2006/relationships/diagramData" Target="diagrams/data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coronavirus?gclid=EAIaIQobChMIn_XC1OTe6QIVCLLtCh19cABWEAAYASAAEgJJO_D_BwE" TargetMode="External"/><Relationship Id="rId20"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se.gov.uk/news/face-mask-ppe-rpe-coronavirus.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diagramQuickStyle" Target="diagrams/quickStyl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blichealth.hscni.net/" TargetMode="External"/><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A1BE255-CA30-B04D-9678-6F758BCC1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2192</Words>
  <Characters>12499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14662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lamming c. (cl7g17)</cp:lastModifiedBy>
  <cp:revision>2</cp:revision>
  <cp:lastPrinted>2016-04-18T12:10:00Z</cp:lastPrinted>
  <dcterms:created xsi:type="dcterms:W3CDTF">2020-09-24T14:06:00Z</dcterms:created>
  <dcterms:modified xsi:type="dcterms:W3CDTF">2020-09-24T14:06:00Z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