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619.0" w:type="dxa"/>
        <w:jc w:val="left"/>
        <w:tblInd w:w="108.0" w:type="dxa"/>
        <w:tblLayout w:type="fixed"/>
        <w:tblLook w:val="0400"/>
      </w:tblPr>
      <w:tblGrid>
        <w:gridCol w:w="3228"/>
        <w:gridCol w:w="4841"/>
        <w:gridCol w:w="2641"/>
        <w:gridCol w:w="974"/>
        <w:gridCol w:w="1935"/>
        <w:tblGridChange w:id="0">
          <w:tblGrid>
            <w:gridCol w:w="3228"/>
            <w:gridCol w:w="4841"/>
            <w:gridCol w:w="2641"/>
            <w:gridCol w:w="974"/>
            <w:gridCol w:w="1935"/>
          </w:tblGrid>
        </w:tblGridChange>
      </w:tblGrid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808080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2">
            <w:pPr>
              <w:spacing w:after="0" w:line="240" w:lineRule="auto"/>
              <w:ind w:left="170" w:firstLine="0"/>
              <w:jc w:val="center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color w:val="ffffff"/>
                <w:sz w:val="40"/>
                <w:szCs w:val="40"/>
                <w:rtl w:val="0"/>
              </w:rPr>
              <w:t xml:space="preserve">Risk Assessment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7">
            <w:pPr>
              <w:spacing w:after="0" w:line="240" w:lineRule="auto"/>
              <w:ind w:left="170" w:firstLine="0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Risk Assessment for the activity of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Movie Night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spacing w:after="0" w:line="240" w:lineRule="auto"/>
              <w:ind w:left="0" w:firstLine="0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07/02/2026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spacing w:after="0" w:line="240" w:lineRule="auto"/>
              <w:ind w:left="170" w:firstLine="0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Group name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Verdana" w:cs="Verdana" w:eastAsia="Verdana" w:hAnsi="Verdana"/>
                <w:color w:val="ff0000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Malayali Society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E">
            <w:pPr>
              <w:spacing w:after="0" w:line="240" w:lineRule="auto"/>
              <w:ind w:left="170" w:firstLine="0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Assessor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Verdana" w:cs="Verdana" w:eastAsia="Verdana" w:hAnsi="Verdana"/>
                <w:color w:val="ff0000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Neeraja Govindan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spacing w:after="0" w:line="240" w:lineRule="auto"/>
              <w:ind w:left="170" w:firstLine="0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Supervisor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Verdana" w:cs="Verdana" w:eastAsia="Verdana" w:hAnsi="Verdana"/>
                <w:color w:val="ff000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ff0000"/>
                <w:rtl w:val="0"/>
              </w:rPr>
              <w:t xml:space="preserve">Alishia Sam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d0cece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spacing w:after="0" w:line="240" w:lineRule="auto"/>
              <w:ind w:left="170" w:firstLine="0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Signed off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d0cece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spacing w:after="0" w:line="240" w:lineRule="auto"/>
              <w:ind w:left="17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1"/>
                <w:iCs w:val="1"/>
                <w:color w:val="000000"/>
                <w:rtl w:val="0"/>
              </w:rPr>
              <w:t xml:space="preserve">SUSU USE ONLY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ind w:left="17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Verdana" w:cs="Verdana" w:eastAsia="Verdana" w:hAnsi="Verdana"/>
                <w:b w:val="1"/>
                <w:bCs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Description of event/activity </w:t>
            </w:r>
          </w:p>
        </w:tc>
        <w:tc>
          <w:tcPr>
            <w:gridSpan w:val="4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Location: Boldrewood Campus, Building 176, Room 1125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Date: Thursday</w:t>
            </w: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19th February</w:t>
            </w: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6:30pm to 9pm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Itinerary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rFonts w:ascii="Verdana" w:cs="Verdana" w:eastAsia="Verdana" w:hAnsi="Verdana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Entertainment is put on (A movie that is yet to be decided)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rFonts w:ascii="Verdana" w:cs="Verdana" w:eastAsia="Verdana" w:hAnsi="Verdana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Food is offered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0" w:right="0" w:hanging="360"/>
              <w:jc w:val="left"/>
              <w:rPr>
                <w:rFonts w:ascii="Verdana" w:cs="Verdana" w:eastAsia="Verdana" w:hAnsi="Verdana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Post - event clean up by committee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A cultural evening involving viewing a Malayalam-language film and consuming pre-packaged traditional food items.</w:t>
            </w:r>
          </w:p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Guided by 3 members of committee who hold a Level 2 Food Hygiene Certificate (Neeraja Govindan, Edwin Joe and Malavika Sugesh</w:t>
            </w:r>
          </w:p>
        </w:tc>
      </w:tr>
    </w:tbl>
    <w:p w:rsidR="00000000" w:rsidDel="00000000" w:rsidP="00000000" w:rsidRDefault="00000000" w:rsidRPr="00000000" w14:paraId="00000025">
      <w:pPr>
        <w:spacing w:after="0" w:line="276" w:lineRule="auto"/>
        <w:rPr>
          <w:rFonts w:ascii="Georgia" w:cs="Georgia" w:eastAsia="Georgia" w:hAnsi="Georgia"/>
          <w:sz w:val="2"/>
          <w:szCs w:val="2"/>
          <w:shd w:fill="bfbfb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875.0" w:type="dxa"/>
        <w:jc w:val="left"/>
        <w:tblInd w:w="243.0" w:type="dxa"/>
        <w:tblLayout w:type="fixed"/>
        <w:tblLook w:val="0400"/>
      </w:tblPr>
      <w:tblGrid>
        <w:gridCol w:w="1320"/>
        <w:gridCol w:w="1575"/>
        <w:gridCol w:w="1350"/>
        <w:gridCol w:w="360"/>
        <w:gridCol w:w="345"/>
        <w:gridCol w:w="345"/>
        <w:gridCol w:w="3270"/>
        <w:gridCol w:w="345"/>
        <w:gridCol w:w="345"/>
        <w:gridCol w:w="345"/>
        <w:gridCol w:w="4170"/>
        <w:gridCol w:w="105"/>
        <w:tblGridChange w:id="0">
          <w:tblGrid>
            <w:gridCol w:w="1320"/>
            <w:gridCol w:w="1575"/>
            <w:gridCol w:w="1350"/>
            <w:gridCol w:w="360"/>
            <w:gridCol w:w="345"/>
            <w:gridCol w:w="345"/>
            <w:gridCol w:w="3270"/>
            <w:gridCol w:w="345"/>
            <w:gridCol w:w="345"/>
            <w:gridCol w:w="345"/>
            <w:gridCol w:w="4170"/>
            <w:gridCol w:w="105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gridSpan w:val="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spacing w:after="0" w:line="240" w:lineRule="auto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PART 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spacing w:after="0" w:line="240" w:lineRule="auto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(1) Risk identification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6">
            <w:pPr>
              <w:spacing w:after="0" w:line="240" w:lineRule="auto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(2) Risk assessment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A">
            <w:pPr>
              <w:spacing w:after="0" w:line="240" w:lineRule="auto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(3) Risk management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F">
            <w:pPr>
              <w:spacing w:after="0" w:line="240" w:lineRule="auto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Hazard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Lucida Sans" w:cs="Lucida Sans" w:eastAsia="Lucida Sans" w:hAnsi="Lucida Sans"/>
                <w:b w:val="1"/>
                <w:bCs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Potential Consequences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Lucida Sans" w:cs="Lucida Sans" w:eastAsia="Lucida Sans" w:hAnsi="Lucida Sans"/>
                <w:b w:val="1"/>
                <w:bCs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Who might be harmed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Lucida Sans" w:cs="Lucida Sans" w:eastAsia="Lucida Sans" w:hAnsi="Lucida San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Lucida Sans" w:cs="Lucida Sans" w:eastAsia="Lucida Sans" w:hAnsi="Lucida Sans"/>
                <w:b w:val="1"/>
                <w:bCs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(user; those nearby; those in the vicinity; members of the public)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6">
            <w:pPr>
              <w:spacing w:after="0" w:line="240" w:lineRule="auto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Inherent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A">
            <w:pPr>
              <w:spacing w:after="0" w:line="240" w:lineRule="auto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Residual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D">
            <w:pPr>
              <w:spacing w:after="0" w:line="240" w:lineRule="auto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Further controls (use the risk hierarchy)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2">
            <w:pPr>
              <w:spacing w:after="0" w:line="240" w:lineRule="auto"/>
              <w:ind w:left="113" w:right="113" w:firstLine="0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Likelihood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3">
            <w:pPr>
              <w:spacing w:after="0" w:line="240" w:lineRule="auto"/>
              <w:ind w:left="113" w:right="113" w:firstLine="0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Impact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4">
            <w:pPr>
              <w:spacing w:after="0" w:line="240" w:lineRule="auto"/>
              <w:ind w:left="113" w:right="113" w:firstLine="0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Score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5">
            <w:pPr>
              <w:spacing w:after="0" w:line="240" w:lineRule="auto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Control measures (use the risk hierarchy)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6">
            <w:pPr>
              <w:spacing w:after="0" w:line="240" w:lineRule="auto"/>
              <w:ind w:left="113" w:right="113" w:firstLine="0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Likelihood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7">
            <w:pPr>
              <w:spacing w:after="0" w:line="240" w:lineRule="auto"/>
              <w:ind w:left="113" w:right="113" w:firstLine="0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Impact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8">
            <w:pPr>
              <w:spacing w:after="0" w:line="240" w:lineRule="auto"/>
              <w:ind w:left="113" w:right="113" w:firstLine="0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Score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9">
            <w:pPr>
              <w:spacing w:after="200"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6d9f1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General Considerations (including group meetings)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Slips, trips and falls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Physical injury such as sprains, strains, cuts, or bruises from falling, slip</w:t>
            </w:r>
            <w:r w:rsidDel="00000000" w:rsidR="00000000" w:rsidRPr="00000000">
              <w:rPr>
                <w:rtl w:val="0"/>
              </w:rPr>
              <w:t xml:space="preserve">ping on food and water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or colliding with objects.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Event organisers and attendees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All boxes and equipment to be stored away from main meeting area, e.g. stored under tables.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Any cables to be organised as best as possible, e.g. cable ties to be used if necessary.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Floors to be kept clear and dry, and visual checks to be maintained throughout the meeting by organisers. </w:t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Extra vigilance will be paid to make sure that any spilled food products/objects are cleaned up quickly and efficiently in the area.</w:t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ind w:left="360" w:hanging="36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Report any trip hazards to facilities teams/venue staff asap. If cannot be removed, mark off with hazard signs.</w:t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If the injury is serious and participant in a lot of pain or discomfort, seek medical attention immediately.</w:t>
            </w:r>
          </w:p>
          <w:p w:rsidR="00000000" w:rsidDel="00000000" w:rsidP="00000000" w:rsidRDefault="00000000" w:rsidRPr="00000000" w14:paraId="0000007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Call 999 in an emergency.</w:t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Any incidents need to be reported as soon as possible, ensuring duty manager/health and safety officers have been informed.</w:t>
            </w:r>
          </w:p>
          <w:p w:rsidR="00000000" w:rsidDel="00000000" w:rsidP="00000000" w:rsidRDefault="00000000" w:rsidRPr="00000000" w14:paraId="0000007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Follow </w:t>
            </w:r>
            <w:hyperlink r:id="rId7">
              <w:r w:rsidDel="00000000" w:rsidR="00000000" w:rsidRPr="00000000">
                <w:rPr>
                  <w:rFonts w:ascii="Calibri" w:cs="Calibri" w:eastAsia="Calibri" w:hAnsi="Calibri"/>
                  <w:color w:val="0563c1"/>
                  <w:u w:val="single"/>
                  <w:rtl w:val="0"/>
                </w:rPr>
                <w:t xml:space="preserve">SUSU incident reporting guide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For serious injuries involving significant pain, seek medical attention immediately (SUSU First Aid, call 999).</w:t>
            </w:r>
          </w:p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Report all incidents to the duty manager/health and safety officer.</w:t>
            </w:r>
          </w:p>
          <w:p w:rsidR="00000000" w:rsidDel="00000000" w:rsidP="00000000" w:rsidRDefault="00000000" w:rsidRPr="00000000" w14:paraId="0000008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Fire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8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Smoke inhalation, burns. Risk of extreme harm.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All participants and organisers, any staff and spectators 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8B">
            <w:pPr>
              <w:spacing w:after="0" w:line="240" w:lineRule="auto"/>
              <w:rPr>
                <w:rFonts w:ascii="Lucida Sans" w:cs="Lucida Sans" w:eastAsia="Lucida Sans" w:hAnsi="Lucida Sans"/>
                <w:b w:val="1"/>
                <w:bCs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rFonts w:ascii="Lucida Sans" w:cs="Lucida Sans" w:eastAsia="Lucida Sans" w:hAnsi="Lucida Sans"/>
                <w:b w:val="1"/>
                <w:bCs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8D">
            <w:pPr>
              <w:spacing w:after="0" w:line="240" w:lineRule="auto"/>
              <w:rPr>
                <w:rFonts w:ascii="Lucida Sans" w:cs="Lucida Sans" w:eastAsia="Lucida Sans" w:hAnsi="Lucida Sans"/>
                <w:b w:val="1"/>
                <w:bCs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Those leading the session must ensure they are aware of and fully understand the venue or location’s fire procedures. </w:t>
            </w:r>
          </w:p>
          <w:p w:rsidR="00000000" w:rsidDel="00000000" w:rsidP="00000000" w:rsidRDefault="00000000" w:rsidRPr="00000000" w14:paraId="0000008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Those leading must make sure that all exit routes are clearly highlighted and report any issues immediately to the venue. </w:t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Highlight to all the participants the nearest emergency exit routes at the start of a session, and the importance of leaving calmly in case of an emergency. </w:t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Avoid build-up of debris in the activity area.</w:t>
            </w:r>
          </w:p>
          <w:p w:rsidR="00000000" w:rsidDel="00000000" w:rsidP="00000000" w:rsidRDefault="00000000" w:rsidRPr="00000000" w14:paraId="0000009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Consider accessibility requirements.</w:t>
            </w:r>
          </w:p>
          <w:p w:rsidR="00000000" w:rsidDel="00000000" w:rsidP="00000000" w:rsidRDefault="00000000" w:rsidRPr="00000000" w14:paraId="0000009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Event leaders must confirm they know the venue's specific fire evacuation procedures and assembly points.</w:t>
            </w:r>
          </w:p>
          <w:p w:rsidR="00000000" w:rsidDel="00000000" w:rsidP="00000000" w:rsidRDefault="00000000" w:rsidRPr="00000000" w14:paraId="0000009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Ensure all fire exit routes are completely clear and unobstructed. Report any blocked exits immediately.</w:t>
            </w:r>
          </w:p>
          <w:p w:rsidR="00000000" w:rsidDel="00000000" w:rsidP="00000000" w:rsidRDefault="00000000" w:rsidRPr="00000000" w14:paraId="0000009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At the start of the event, announce the location of the nearest emergency exits and the importance of a calm evacuation.</w:t>
            </w:r>
          </w:p>
          <w:p w:rsidR="00000000" w:rsidDel="00000000" w:rsidP="00000000" w:rsidRDefault="00000000" w:rsidRPr="00000000" w14:paraId="0000009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3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9F">
            <w:pPr>
              <w:spacing w:after="0" w:line="240" w:lineRule="auto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A0">
            <w:pPr>
              <w:spacing w:after="0" w:line="240" w:lineRule="auto"/>
              <w:rPr>
                <w:rFonts w:ascii="Lucida Sans" w:cs="Lucida Sans" w:eastAsia="Lucida Sans" w:hAnsi="Lucida Sans"/>
                <w:b w:val="1"/>
                <w:bCs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A1">
            <w:pPr>
              <w:spacing w:after="0" w:line="240" w:lineRule="auto"/>
              <w:rPr>
                <w:rFonts w:ascii="Lucida Sans" w:cs="Lucida Sans" w:eastAsia="Lucida Sans" w:hAnsi="Lucida Sans"/>
                <w:b w:val="1"/>
                <w:bCs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A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In case of an emergency, please pull nearest fire alarm and ensure all participants leave the venue calmly and safely. </w:t>
            </w:r>
          </w:p>
          <w:p w:rsidR="00000000" w:rsidDel="00000000" w:rsidP="00000000" w:rsidRDefault="00000000" w:rsidRPr="00000000" w14:paraId="000000A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Once in a safe position to do so, call the emergency services on 999. </w:t>
            </w:r>
          </w:p>
          <w:p w:rsidR="00000000" w:rsidDel="00000000" w:rsidP="00000000" w:rsidRDefault="00000000" w:rsidRPr="00000000" w14:paraId="000000A5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Any incidents need to be reported as soon as possible ensuring duty manager/health and safety officers have been informed.</w:t>
            </w:r>
          </w:p>
          <w:p w:rsidR="00000000" w:rsidDel="00000000" w:rsidP="00000000" w:rsidRDefault="00000000" w:rsidRPr="00000000" w14:paraId="000000A6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Follow </w:t>
            </w:r>
            <w:hyperlink r:id="rId8">
              <w:r w:rsidDel="00000000" w:rsidR="00000000" w:rsidRPr="00000000">
                <w:rPr>
                  <w:rFonts w:ascii="Calibri" w:cs="Calibri" w:eastAsia="Calibri" w:hAnsi="Calibri"/>
                  <w:color w:val="0563c1"/>
                  <w:u w:val="single"/>
                  <w:rtl w:val="0"/>
                </w:rPr>
                <w:t xml:space="preserve">SUSU incident reporting guide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A8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Manual handling, including setting up of equipment. E</w:t>
            </w:r>
            <w:r w:rsidDel="00000000" w:rsidR="00000000" w:rsidRPr="00000000">
              <w:rPr>
                <w:rtl w:val="0"/>
              </w:rPr>
              <w:t xml:space="preserve">.g plates and cups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A9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Bruising or broken bones from tripping over table and chairs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Meeting organisers and attendees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AB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AC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AD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AE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Follow manual handling guidelines.</w:t>
            </w:r>
          </w:p>
          <w:p w:rsidR="00000000" w:rsidDel="00000000" w:rsidP="00000000" w:rsidRDefault="00000000" w:rsidRPr="00000000" w14:paraId="000000AF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Ensure that at least 2 people carry tables or other bulky items.</w:t>
            </w:r>
          </w:p>
          <w:p w:rsidR="00000000" w:rsidDel="00000000" w:rsidP="00000000" w:rsidRDefault="00000000" w:rsidRPr="00000000" w14:paraId="000000B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Setting up tables will be done by organisers.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Work in teams when handling other large and bulky items.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Request tools to support with the moving of heavy objects from SUSU Facilities/venue. E.g. hand truck, dolly, skates.</w:t>
            </w:r>
          </w:p>
          <w:p w:rsidR="00000000" w:rsidDel="00000000" w:rsidP="00000000" w:rsidRDefault="00000000" w:rsidRPr="00000000" w14:paraId="000000B7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Make sure anyone with any pre-existing conditions isn’t doing any unnecessary lifting and they are comfortable.</w:t>
            </w:r>
          </w:p>
          <w:p w:rsidR="00000000" w:rsidDel="00000000" w:rsidP="00000000" w:rsidRDefault="00000000" w:rsidRPr="00000000" w14:paraId="000000B9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BA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BB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BC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B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Seek assistance from facilities staff/venue staff if needed.</w:t>
            </w:r>
          </w:p>
          <w:p w:rsidR="00000000" w:rsidDel="00000000" w:rsidP="00000000" w:rsidRDefault="00000000" w:rsidRPr="00000000" w14:paraId="000000B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Seek medical attention from SUSU/venue Reception if in need.</w:t>
            </w:r>
          </w:p>
          <w:p w:rsidR="00000000" w:rsidDel="00000000" w:rsidP="00000000" w:rsidRDefault="00000000" w:rsidRPr="00000000" w14:paraId="000000C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Contact emergency services if needed.</w:t>
            </w:r>
          </w:p>
          <w:p w:rsidR="00000000" w:rsidDel="00000000" w:rsidP="00000000" w:rsidRDefault="00000000" w:rsidRPr="00000000" w14:paraId="000000C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spacing w:after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All incidents are to be reported on the as soon as possible ensuring the duty manager/health and safety officer have been informed.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Follow </w:t>
            </w:r>
            <w:hyperlink r:id="rId9">
              <w:r w:rsidDel="00000000" w:rsidR="00000000" w:rsidRPr="00000000">
                <w:rPr>
                  <w:rFonts w:ascii="Calibri" w:cs="Calibri" w:eastAsia="Calibri" w:hAnsi="Calibri"/>
                  <w:color w:val="0563c1"/>
                  <w:u w:val="single"/>
                  <w:rtl w:val="0"/>
                </w:rPr>
                <w:t xml:space="preserve">SUSU incident reporting guide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C6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Overcrowding / Inadequate Meeting Space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C7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Physical injury, distress, exclusion,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Crushing, trampling, distress, exclusion, difficulty accessing exits in an emergency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C8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Event organisers and attendees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C9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CA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CB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CC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Do not push/shove.</w:t>
            </w:r>
          </w:p>
          <w:p w:rsidR="00000000" w:rsidDel="00000000" w:rsidP="00000000" w:rsidRDefault="00000000" w:rsidRPr="00000000" w14:paraId="000000CD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If large crowds form, request barriers from SUSU facilities team or external venue to assist with crowd management.</w:t>
            </w:r>
          </w:p>
          <w:p w:rsidR="00000000" w:rsidDel="00000000" w:rsidP="00000000" w:rsidRDefault="00000000" w:rsidRPr="00000000" w14:paraId="000000CE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Committee checks on space, lighting, access, tech available, etc.</w:t>
            </w:r>
          </w:p>
          <w:p w:rsidR="00000000" w:rsidDel="00000000" w:rsidP="00000000" w:rsidRDefault="00000000" w:rsidRPr="00000000" w14:paraId="000000CF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Use ticketing system (SUSU Box Office) for regular sessions/meetings to avoid exceeding venue capacity.</w:t>
            </w:r>
          </w:p>
          <w:p w:rsidR="00000000" w:rsidDel="00000000" w:rsidP="00000000" w:rsidRDefault="00000000" w:rsidRPr="00000000" w14:paraId="000000D1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Ensure space meets needs of members e.g. considering location &amp; accessibility of space (use </w:t>
            </w:r>
            <w:hyperlink r:id="rId10">
              <w:r w:rsidDel="00000000" w:rsidR="00000000" w:rsidRPr="00000000">
                <w:rPr>
                  <w:rFonts w:ascii="Calibri" w:cs="Calibri" w:eastAsia="Calibri" w:hAnsi="Calibri"/>
                  <w:color w:val="0563c1"/>
                  <w:u w:val="single"/>
                  <w:rtl w:val="0"/>
                </w:rPr>
                <w:t xml:space="preserve">AcessAble</w:t>
              </w:r>
            </w:hyperlink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database to check accessibility information of venues).</w:t>
            </w:r>
          </w:p>
          <w:p w:rsidR="00000000" w:rsidDel="00000000" w:rsidP="00000000" w:rsidRDefault="00000000" w:rsidRPr="00000000" w14:paraId="000000D3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Event centers around cuisne so it is a sitting activity thereby naturally disallowing chances of overcrowding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Committee to consult members on needs and make reasonable adjustments where possible</w:t>
            </w:r>
          </w:p>
          <w:p w:rsidR="00000000" w:rsidDel="00000000" w:rsidP="00000000" w:rsidRDefault="00000000" w:rsidRPr="00000000" w14:paraId="000000D7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Strict capacity limit of 80 enforced for the room.</w:t>
            </w:r>
          </w:p>
          <w:p w:rsidR="00000000" w:rsidDel="00000000" w:rsidP="00000000" w:rsidRDefault="00000000" w:rsidRPr="00000000" w14:paraId="000000D9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Mandatory ticketing via SUSU Box Office to strictly control numbers. Sales will be closed when the cap is reached.</w:t>
            </w:r>
          </w:p>
          <w:p w:rsidR="00000000" w:rsidDel="00000000" w:rsidP="00000000" w:rsidRDefault="00000000" w:rsidRPr="00000000" w14:paraId="000000DB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Doors will be closed at </w:t>
            </w:r>
            <w:r w:rsidDel="00000000" w:rsidR="00000000" w:rsidRPr="00000000">
              <w:rPr>
                <w:rtl w:val="0"/>
              </w:rPr>
              <w:t xml:space="preserve">7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PM to prevent late entry and control final numbers.</w:t>
            </w:r>
          </w:p>
          <w:p w:rsidR="00000000" w:rsidDel="00000000" w:rsidP="00000000" w:rsidRDefault="00000000" w:rsidRPr="00000000" w14:paraId="000000DD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committee member will be stationed at the door with a printed attendee list for check-in.</w:t>
            </w:r>
          </w:p>
          <w:p w:rsidR="00000000" w:rsidDel="00000000" w:rsidP="00000000" w:rsidRDefault="00000000" w:rsidRPr="00000000" w14:paraId="000000DF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Committee members will actively monitor the crowd and circulate to manage density.</w:t>
            </w:r>
          </w:p>
          <w:p w:rsidR="00000000" w:rsidDel="00000000" w:rsidP="00000000" w:rsidRDefault="00000000" w:rsidRPr="00000000" w14:paraId="000000E1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E3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E4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E5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E6">
            <w:pPr>
              <w:spacing w:after="0" w:line="240" w:lineRule="auto"/>
              <w:ind w:left="36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Seek medical attention if problem arises.</w:t>
            </w:r>
          </w:p>
          <w:p w:rsidR="00000000" w:rsidDel="00000000" w:rsidP="00000000" w:rsidRDefault="00000000" w:rsidRPr="00000000" w14:paraId="000000E7">
            <w:pPr>
              <w:spacing w:after="0" w:line="240" w:lineRule="auto"/>
              <w:ind w:left="36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Liaise with SUSU reception/Activities Team and UoS Room Booking team on available spaces for meetings.</w:t>
            </w:r>
          </w:p>
          <w:p w:rsidR="00000000" w:rsidDel="00000000" w:rsidP="00000000" w:rsidRDefault="00000000" w:rsidRPr="00000000" w14:paraId="000000E9">
            <w:pPr>
              <w:spacing w:after="0" w:line="240" w:lineRule="auto"/>
              <w:ind w:left="36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Postpone meetings where space cannot be found.</w:t>
            </w:r>
          </w:p>
          <w:p w:rsidR="00000000" w:rsidDel="00000000" w:rsidP="00000000" w:rsidRDefault="00000000" w:rsidRPr="00000000" w14:paraId="000000EB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spacing w:after="0" w:line="240" w:lineRule="auto"/>
              <w:ind w:left="36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Welfare Officer to complete WIDE training.</w:t>
            </w:r>
          </w:p>
          <w:p w:rsidR="00000000" w:rsidDel="00000000" w:rsidP="00000000" w:rsidRDefault="00000000" w:rsidRPr="00000000" w14:paraId="000000E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All incidents are to be reported on the as soon as possible ensuring the duty manager/health and safety officer have been informed.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Follow </w:t>
            </w:r>
            <w:hyperlink r:id="rId11">
              <w:r w:rsidDel="00000000" w:rsidR="00000000" w:rsidRPr="00000000">
                <w:rPr>
                  <w:rFonts w:ascii="Calibri" w:cs="Calibri" w:eastAsia="Calibri" w:hAnsi="Calibri"/>
                  <w:color w:val="0563c1"/>
                  <w:u w:val="single"/>
                  <w:rtl w:val="0"/>
                </w:rPr>
                <w:t xml:space="preserve">SUSU incident reporting guide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Seek medical attention for any crowd-related injuries </w:t>
            </w:r>
          </w:p>
          <w:p w:rsidR="00000000" w:rsidDel="00000000" w:rsidP="00000000" w:rsidRDefault="00000000" w:rsidRPr="00000000" w14:paraId="000000F3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Liaise with SUSU/University room booking teams if space becomes an issue for future events </w:t>
            </w:r>
          </w:p>
          <w:p w:rsidR="00000000" w:rsidDel="00000000" w:rsidP="00000000" w:rsidRDefault="00000000" w:rsidRPr="00000000" w14:paraId="000000F5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Postpone events if adequate space cannot be found </w:t>
            </w:r>
          </w:p>
          <w:p w:rsidR="00000000" w:rsidDel="00000000" w:rsidP="00000000" w:rsidRDefault="00000000" w:rsidRPr="00000000" w14:paraId="000000F7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Report all incidents and inform the duty manager/health and safety officer</w:t>
            </w:r>
          </w:p>
          <w:p w:rsidR="00000000" w:rsidDel="00000000" w:rsidP="00000000" w:rsidRDefault="00000000" w:rsidRPr="00000000" w14:paraId="000000F9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Follow the SUSU incident reporting guide </w:t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FA">
            <w:pPr>
              <w:spacing w:after="0" w:lineRule="auto"/>
              <w:ind w:left="-20" w:right="-20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Electronics</w:t>
            </w:r>
          </w:p>
          <w:p w:rsidR="00000000" w:rsidDel="00000000" w:rsidP="00000000" w:rsidRDefault="00000000" w:rsidRPr="00000000" w14:paraId="000000FB">
            <w:pPr>
              <w:spacing w:after="0" w:lineRule="auto"/>
              <w:ind w:left="-20" w:right="-20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FC">
            <w:pPr>
              <w:spacing w:after="0" w:lineRule="auto"/>
              <w:ind w:left="-20" w:right="-20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Eye strain, electric shock, burns, injury due to trip hazards, causing fire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FD">
            <w:pPr>
              <w:spacing w:after="0" w:lineRule="auto"/>
              <w:ind w:left="-20" w:right="-20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Event organisers and attendees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spacing w:after="0" w:lineRule="auto"/>
              <w:ind w:left="-20" w:right="-20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FF">
            <w:pPr>
              <w:spacing w:after="0" w:lineRule="auto"/>
              <w:ind w:left="-20" w:right="-20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00">
            <w:pPr>
              <w:spacing w:after="0" w:lineRule="auto"/>
              <w:ind w:left="-20" w:right="-20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01">
            <w:pPr>
              <w:spacing w:after="0" w:lineRule="auto"/>
              <w:ind w:left="-20" w:right="-20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02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Ensure screen is set up to avoid glare, is at eye height where possible.</w:t>
            </w:r>
          </w:p>
          <w:p w:rsidR="00000000" w:rsidDel="00000000" w:rsidP="00000000" w:rsidRDefault="00000000" w:rsidRPr="00000000" w14:paraId="00000104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Ensure no liquids are placed near electrical equipment.</w:t>
            </w:r>
          </w:p>
          <w:p w:rsidR="00000000" w:rsidDel="00000000" w:rsidP="00000000" w:rsidRDefault="00000000" w:rsidRPr="00000000" w14:paraId="00000106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spacing w:after="0" w:lineRule="auto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Ensure all leads are secured with cable ties/mats, etc.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For external venues, pre-check equipment and last PAT testing dates.</w:t>
            </w:r>
          </w:p>
          <w:p w:rsidR="00000000" w:rsidDel="00000000" w:rsidP="00000000" w:rsidRDefault="00000000" w:rsidRPr="00000000" w14:paraId="0000010A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Encourage screen breaks; position screens to avoid glare; no liquids near equipment; secure all cables with ties/mats; check PAT testing for external equipment.</w:t>
              <w:br w:type="textWrapping"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0C">
            <w:pPr>
              <w:spacing w:after="0" w:lineRule="auto"/>
              <w:ind w:left="-20" w:right="-20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0D">
            <w:pPr>
              <w:spacing w:after="0" w:lineRule="auto"/>
              <w:ind w:left="-20" w:right="-20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0E">
            <w:pPr>
              <w:spacing w:after="0" w:lineRule="auto"/>
              <w:ind w:left="-20" w:right="-20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0F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Request support and advice from SUSU IT/Tech teams e.g. via Activities Team.</w:t>
            </w:r>
          </w:p>
          <w:p w:rsidR="00000000" w:rsidDel="00000000" w:rsidP="00000000" w:rsidRDefault="00000000" w:rsidRPr="00000000" w14:paraId="00000110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Seek medical attention as required.</w:t>
            </w:r>
          </w:p>
          <w:p w:rsidR="00000000" w:rsidDel="00000000" w:rsidP="00000000" w:rsidRDefault="00000000" w:rsidRPr="00000000" w14:paraId="00000112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Follow </w:t>
            </w:r>
            <w:hyperlink r:id="rId12">
              <w:r w:rsidDel="00000000" w:rsidR="00000000" w:rsidRPr="00000000">
                <w:rPr>
                  <w:rFonts w:ascii="Calibri" w:cs="Calibri" w:eastAsia="Calibri" w:hAnsi="Calibri"/>
                  <w:color w:val="0563c1"/>
                  <w:u w:val="single"/>
                  <w:rtl w:val="0"/>
                </w:rPr>
                <w:t xml:space="preserve">SUSU incident reporting guide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16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Reputational Risk:</w:t>
            </w:r>
          </w:p>
          <w:p w:rsidR="00000000" w:rsidDel="00000000" w:rsidP="00000000" w:rsidRDefault="00000000" w:rsidRPr="00000000" w14:paraId="00000117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For the club or society, as well as to SUSU and the University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1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Incidents causing reputational damage to the group, Southampton University Students’ Union or Southampton University itself.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This could be controversial posts, conduct during a game, conduct during social, or anything else that brings the clubs/societies, SUSU or the University’s name into disrepute.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1B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The club, SUSU or the University’s reputation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1C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1D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1E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1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Ensuring all parts of this risk assessment are adhered to.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Ensuring all members are reminded that they are representing the club/society, SUSU and the University, often in branded clothing.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Members are reminded that they need to adhere to SUSU’s Code of Conduct.</w:t>
            </w:r>
          </w:p>
          <w:p w:rsidR="00000000" w:rsidDel="00000000" w:rsidP="00000000" w:rsidRDefault="00000000" w:rsidRPr="00000000" w14:paraId="00000124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Consider risks at activities as well as digital presence (e.g. social media posts)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25">
            <w:pPr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26">
            <w:pPr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27">
            <w:pPr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2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Ensure that any incidents involving public or others are recorded and addressed.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spacing w:after="0" w:line="240" w:lineRule="auto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Follow </w:t>
            </w:r>
            <w:hyperlink r:id="rId13">
              <w:r w:rsidDel="00000000" w:rsidR="00000000" w:rsidRPr="00000000">
                <w:rPr>
                  <w:rFonts w:ascii="Calibri" w:cs="Calibri" w:eastAsia="Calibri" w:hAnsi="Calibri"/>
                  <w:color w:val="0563c1"/>
                  <w:u w:val="single"/>
                  <w:rtl w:val="0"/>
                </w:rPr>
                <w:t xml:space="preserve">SUSU incident reporting guide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791.4900716145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2D">
            <w:pPr>
              <w:spacing w:after="0" w:lineRule="auto"/>
              <w:ind w:left="-20" w:right="-20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2E">
            <w:pPr>
              <w:spacing w:after="0" w:lineRule="auto"/>
              <w:ind w:left="-20" w:right="-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2F">
            <w:pPr>
              <w:spacing w:after="0" w:lineRule="auto"/>
              <w:ind w:left="-20" w:right="-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30">
            <w:pPr>
              <w:spacing w:after="0" w:lineRule="auto"/>
              <w:ind w:left="-20" w:right="-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31">
            <w:pPr>
              <w:spacing w:after="0" w:lineRule="auto"/>
              <w:ind w:left="-20" w:right="-20" w:firstLine="0"/>
              <w:rPr>
                <w:rFonts w:ascii="Lucida Sans" w:cs="Lucida Sans" w:eastAsia="Lucida Sans" w:hAnsi="Lucida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32">
            <w:pPr>
              <w:spacing w:after="0" w:lineRule="auto"/>
              <w:ind w:left="-20" w:right="-20" w:firstLine="0"/>
              <w:rPr>
                <w:rFonts w:ascii="Lucida Sans" w:cs="Lucida Sans" w:eastAsia="Lucida Sans" w:hAnsi="Lucida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33">
            <w:pPr>
              <w:spacing w:after="0" w:lineRule="auto"/>
              <w:rPr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34">
            <w:pPr>
              <w:spacing w:after="0" w:lineRule="auto"/>
              <w:ind w:left="-20" w:right="-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35">
            <w:pPr>
              <w:spacing w:after="0" w:lineRule="auto"/>
              <w:ind w:left="-20" w:right="-20" w:firstLine="0"/>
              <w:rPr>
                <w:rFonts w:ascii="Lucida Sans" w:cs="Lucida Sans" w:eastAsia="Lucida Sans" w:hAnsi="Lucida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36">
            <w:pPr>
              <w:spacing w:after="0" w:lineRule="auto"/>
              <w:ind w:left="-20" w:right="-20" w:firstLine="0"/>
              <w:rPr>
                <w:rFonts w:ascii="Lucida Sans" w:cs="Lucida Sans" w:eastAsia="Lucida Sans" w:hAnsi="Lucida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37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38">
            <w:pPr>
              <w:spacing w:after="0" w:lineRule="auto"/>
              <w:ind w:left="-20" w:right="-20" w:firstLine="0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39">
            <w:pPr>
              <w:spacing w:after="0" w:lineRule="auto"/>
              <w:ind w:left="-20" w:right="-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3A">
            <w:pPr>
              <w:spacing w:after="0" w:lineRule="auto"/>
              <w:ind w:left="-20" w:right="-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3B">
            <w:pPr>
              <w:spacing w:after="0" w:lineRule="auto"/>
              <w:ind w:left="-20" w:right="-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3C">
            <w:pPr>
              <w:spacing w:after="0" w:lineRule="auto"/>
              <w:ind w:left="-20" w:right="-20" w:firstLine="0"/>
              <w:rPr>
                <w:rFonts w:ascii="Lucida Sans" w:cs="Lucida Sans" w:eastAsia="Lucida Sans" w:hAnsi="Lucida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3D">
            <w:pPr>
              <w:spacing w:after="0" w:lineRule="auto"/>
              <w:ind w:left="-20" w:right="-20" w:firstLine="0"/>
              <w:rPr>
                <w:rFonts w:ascii="Lucida Sans" w:cs="Lucida Sans" w:eastAsia="Lucida Sans" w:hAnsi="Lucida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3E">
            <w:pPr>
              <w:spacing w:after="0" w:lineRule="auto"/>
              <w:rPr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3F">
            <w:pPr>
              <w:spacing w:after="0" w:lineRule="auto"/>
              <w:ind w:left="-20" w:right="-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40">
            <w:pPr>
              <w:spacing w:after="0" w:lineRule="auto"/>
              <w:ind w:left="-20" w:right="-20" w:firstLine="0"/>
              <w:rPr>
                <w:rFonts w:ascii="Lucida Sans" w:cs="Lucida Sans" w:eastAsia="Lucida Sans" w:hAnsi="Lucida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41">
            <w:pPr>
              <w:spacing w:after="0" w:lineRule="auto"/>
              <w:ind w:left="-20" w:right="-20" w:firstLine="0"/>
              <w:rPr>
                <w:rFonts w:ascii="Lucida Sans" w:cs="Lucida Sans" w:eastAsia="Lucida Sans" w:hAnsi="Lucida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42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43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Spiked Drinks/Alcohol Poisoning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44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Illness, loss of consciousness, loss of self- control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45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Event organisers, event attendees,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46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47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48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Committee to supervise meetings/socials and attend each venue. Ideally, they will not drink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during the event.</w:t>
            </w:r>
          </w:p>
          <w:p w:rsidR="00000000" w:rsidDel="00000000" w:rsidP="00000000" w:rsidRDefault="00000000" w:rsidRPr="00000000" w14:paraId="000001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Only bottled water and soft drinks shall be served</w:t>
            </w:r>
          </w:p>
          <w:p w:rsidR="00000000" w:rsidDel="00000000" w:rsidP="00000000" w:rsidRDefault="00000000" w:rsidRPr="00000000" w14:paraId="000001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Members/participants are advised to watch their own drinks.</w:t>
            </w:r>
          </w:p>
          <w:p w:rsidR="00000000" w:rsidDel="00000000" w:rsidP="00000000" w:rsidRDefault="00000000" w:rsidRPr="00000000" w14:paraId="000001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Committee supervisors will remain vigilant and not drink excess themselves.</w:t>
            </w:r>
          </w:p>
          <w:p w:rsidR="00000000" w:rsidDel="00000000" w:rsidP="00000000" w:rsidRDefault="00000000" w:rsidRPr="00000000" w14:paraId="000001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Remind attendees to never leave their drinks unattended</w:t>
            </w:r>
          </w:p>
          <w:p w:rsidR="00000000" w:rsidDel="00000000" w:rsidP="00000000" w:rsidRDefault="00000000" w:rsidRPr="00000000" w14:paraId="000001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Games involving binge drinking are explicitly prohibited.</w:t>
            </w:r>
          </w:p>
          <w:p w:rsidR="00000000" w:rsidDel="00000000" w:rsidP="00000000" w:rsidRDefault="00000000" w:rsidRPr="00000000" w14:paraId="000001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The society follows the SUSU Expect Respect policy.</w:t>
            </w:r>
          </w:p>
          <w:p w:rsidR="00000000" w:rsidDel="00000000" w:rsidP="00000000" w:rsidRDefault="00000000" w:rsidRPr="00000000" w14:paraId="00000156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57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58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59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5A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Members are responsible for their individual safety and are expected to act sensibly when walking around. </w:t>
            </w:r>
          </w:p>
          <w:p w:rsidR="00000000" w:rsidDel="00000000" w:rsidP="00000000" w:rsidRDefault="00000000" w:rsidRPr="00000000" w14:paraId="0000015B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If they need to go to the hospital they will also be accompanied there. </w:t>
            </w:r>
          </w:p>
          <w:p w:rsidR="00000000" w:rsidDel="00000000" w:rsidP="00000000" w:rsidRDefault="00000000" w:rsidRPr="00000000" w14:paraId="0000015C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Participants advised to avoid leaving drinks unattended and if you think anything has been added to a drink; report it; try and retain the drink for testing.</w:t>
            </w:r>
          </w:p>
          <w:p w:rsidR="00000000" w:rsidDel="00000000" w:rsidP="00000000" w:rsidRDefault="00000000" w:rsidRPr="00000000" w14:paraId="0000015D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All incidents are to be reported on the as soon as possible ensuring the duty manager/health and safety officer have been informed.</w:t>
            </w:r>
          </w:p>
          <w:p w:rsidR="00000000" w:rsidDel="00000000" w:rsidP="00000000" w:rsidRDefault="00000000" w:rsidRPr="00000000" w14:paraId="0000015F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Follow </w:t>
            </w:r>
            <w:hyperlink r:id="rId14">
              <w:r w:rsidDel="00000000" w:rsidR="00000000" w:rsidRPr="00000000">
                <w:rPr>
                  <w:rFonts w:ascii="Calibri" w:cs="Calibri" w:eastAsia="Calibri" w:hAnsi="Calibri"/>
                  <w:color w:val="0563c1"/>
                  <w:u w:val="single"/>
                  <w:rtl w:val="0"/>
                </w:rPr>
                <w:t xml:space="preserve">SUSU incident reporting guide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If someone is suspected of being poisoned, call 999 immediately.</w:t>
            </w:r>
          </w:p>
          <w:p w:rsidR="00000000" w:rsidDel="00000000" w:rsidP="00000000" w:rsidRDefault="00000000" w:rsidRPr="00000000" w14:paraId="0000016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Report the incident immediately to the duty manager/health and safety officer.’;</w:t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64">
            <w:pPr>
              <w:spacing w:after="0" w:lineRule="auto"/>
              <w:ind w:left="-20" w:right="-20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Travel by foot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65">
            <w:pPr>
              <w:spacing w:after="0" w:lineRule="auto"/>
              <w:ind w:left="-20" w:right="-20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Disturbance to neighbourhood, participants getting lost, increased risk to personal safety, vehicle collision causing serious injury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66">
            <w:pPr>
              <w:spacing w:after="0" w:lineRule="auto"/>
              <w:ind w:left="-20" w:right="-20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Event organisers, event attendees, Members of the public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67">
            <w:pPr>
              <w:spacing w:after="0" w:lineRule="auto"/>
              <w:ind w:left="-20" w:right="-20" w:firstLine="0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color w:val="00000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68">
            <w:pPr>
              <w:spacing w:after="0" w:lineRule="auto"/>
              <w:ind w:left="-20" w:right="-20" w:firstLine="0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color w:val="00000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69">
            <w:pPr>
              <w:spacing w:after="0" w:lineRule="auto"/>
              <w:ind w:left="-20" w:right="-20" w:firstLine="0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color w:val="000000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6A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Members are responsible for their individual safety and are expected to act sensibly.</w:t>
            </w:r>
          </w:p>
          <w:p w:rsidR="00000000" w:rsidDel="00000000" w:rsidP="00000000" w:rsidRDefault="00000000" w:rsidRPr="00000000" w14:paraId="0000016B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Local venues known to UoS students chosen.</w:t>
            </w:r>
          </w:p>
          <w:p w:rsidR="00000000" w:rsidDel="00000000" w:rsidP="00000000" w:rsidRDefault="00000000" w:rsidRPr="00000000" w14:paraId="0000016D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Event organisers will be available to direct people between venues.</w:t>
            </w:r>
          </w:p>
          <w:p w:rsidR="00000000" w:rsidDel="00000000" w:rsidP="00000000" w:rsidRDefault="00000000" w:rsidRPr="00000000" w14:paraId="0000016F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Attendees will be encouraged to identify a ‘buddy’, this will make it easier for people to stay together.</w:t>
            </w:r>
          </w:p>
          <w:p w:rsidR="00000000" w:rsidDel="00000000" w:rsidP="00000000" w:rsidRDefault="00000000" w:rsidRPr="00000000" w14:paraId="00000171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They will be encouraged (but not expected) to look out for one another and check in throughout the night where possible. </w:t>
            </w:r>
          </w:p>
          <w:p w:rsidR="00000000" w:rsidDel="00000000" w:rsidP="00000000" w:rsidRDefault="00000000" w:rsidRPr="00000000" w14:paraId="00000173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Avoid large groups of people totally blocking the pavement or spilling in to the road. </w:t>
            </w:r>
          </w:p>
          <w:p w:rsidR="00000000" w:rsidDel="00000000" w:rsidP="00000000" w:rsidRDefault="00000000" w:rsidRPr="00000000" w14:paraId="00000175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spacing w:after="0" w:lineRule="auto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Anybody in the group who is very drunk or appears unwell and therefore not safe should be encouraged to go home ideally with someone else. If required a taxi will be called for them (ideally SUSU Safety Bus will be used, or Radio Taxis).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Be considerate of other pedestrians and road users, keep disturbance and noise down. </w:t>
            </w:r>
          </w:p>
          <w:p w:rsidR="00000000" w:rsidDel="00000000" w:rsidP="00000000" w:rsidRDefault="00000000" w:rsidRPr="00000000" w14:paraId="00000179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Personal responsibility; use local/known venues; organisers direct people; encourage buddy system; don't block pavements/roads; help intoxicated get home (call taxi); be considerate with noise.</w:t>
            </w:r>
          </w:p>
          <w:p w:rsidR="00000000" w:rsidDel="00000000" w:rsidP="00000000" w:rsidRDefault="00000000" w:rsidRPr="00000000" w14:paraId="0000017B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7C">
            <w:pPr>
              <w:spacing w:after="0" w:lineRule="auto"/>
              <w:ind w:left="-20" w:right="-20" w:firstLine="0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7D">
            <w:pPr>
              <w:spacing w:after="0" w:lineRule="auto"/>
              <w:ind w:left="-20" w:right="-20" w:firstLine="0"/>
              <w:rPr>
                <w:rFonts w:ascii="Lucida Sans" w:cs="Lucida Sans" w:eastAsia="Lucida Sans" w:hAnsi="Lucida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7E">
            <w:pPr>
              <w:spacing w:after="0" w:lineRule="auto"/>
              <w:ind w:left="-20" w:right="-20" w:firstLine="0"/>
              <w:rPr>
                <w:rFonts w:ascii="Lucida Sans" w:cs="Lucida Sans" w:eastAsia="Lucida Sans" w:hAnsi="Lucida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color w:val="000000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7F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Where possible venues chosen for socials will be local/known to members and within a short distance from each other. </w:t>
            </w:r>
          </w:p>
          <w:p w:rsidR="00000000" w:rsidDel="00000000" w:rsidP="00000000" w:rsidRDefault="00000000" w:rsidRPr="00000000" w14:paraId="00000180">
            <w:pPr>
              <w:spacing w:after="0" w:lineRule="auto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Contact emergency services as required 111/999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Incidents are to be reported on the as soon as possible ensuring the duty manager/health and safety officer have been informed.</w:t>
            </w:r>
          </w:p>
          <w:p w:rsidR="00000000" w:rsidDel="00000000" w:rsidP="00000000" w:rsidRDefault="00000000" w:rsidRPr="00000000" w14:paraId="00000183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4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Follow </w:t>
            </w:r>
            <w:hyperlink r:id="rId15">
              <w:r w:rsidDel="00000000" w:rsidR="00000000" w:rsidRPr="00000000">
                <w:rPr>
                  <w:rFonts w:ascii="Calibri" w:cs="Calibri" w:eastAsia="Calibri" w:hAnsi="Calibri"/>
                  <w:color w:val="0563c1"/>
                  <w:u w:val="single"/>
                  <w:rtl w:val="0"/>
                </w:rPr>
                <w:t xml:space="preserve">SUSU incident reporting guide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spacing w:after="0" w:lineRule="auto"/>
              <w:rPr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3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86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Travel by car, train, bus, plane when leaving the local area.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87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Vehicle collision – causing anything from minor to severe injuries, as well as mental health issues.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88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Members, those driving, members of the public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89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8A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8B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8C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Group committee to check that drivers have the relevant licences and insurance for the mode of travel. This includes if they have completed a SUSU minibus test. </w:t>
            </w:r>
          </w:p>
          <w:p w:rsidR="00000000" w:rsidDel="00000000" w:rsidP="00000000" w:rsidRDefault="00000000" w:rsidRPr="00000000" w14:paraId="0000018D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Members expected to drive or travel in a sensible manner, with those doing otherwise to face disciplinary action (from the club/society in the first instance).</w:t>
            </w:r>
          </w:p>
          <w:p w:rsidR="00000000" w:rsidDel="00000000" w:rsidP="00000000" w:rsidRDefault="00000000" w:rsidRPr="00000000" w14:paraId="0000018E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Can cause reputational issues, especially if driving SUSU branded vehicles. Importance of this to be reminded.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8F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90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91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92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Contact emergency services as required 111/999.</w:t>
            </w:r>
          </w:p>
          <w:p w:rsidR="00000000" w:rsidDel="00000000" w:rsidP="00000000" w:rsidRDefault="00000000" w:rsidRPr="00000000" w14:paraId="00000193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Incidents are to be reported on the as soon as possible ensuring the duty manager/health and safety officer have been informed.</w:t>
            </w:r>
          </w:p>
          <w:p w:rsidR="00000000" w:rsidDel="00000000" w:rsidP="00000000" w:rsidRDefault="00000000" w:rsidRPr="00000000" w14:paraId="00000194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Follow </w:t>
            </w:r>
            <w:hyperlink r:id="rId16">
              <w:r w:rsidDel="00000000" w:rsidR="00000000" w:rsidRPr="00000000">
                <w:rPr>
                  <w:rFonts w:ascii="Calibri" w:cs="Calibri" w:eastAsia="Calibri" w:hAnsi="Calibri"/>
                  <w:color w:val="0563c1"/>
                  <w:u w:val="single"/>
                  <w:rtl w:val="0"/>
                </w:rPr>
                <w:t xml:space="preserve">SUSU incident reporting guide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5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96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97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98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99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9A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9B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9C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9D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9E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9F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A0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A1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Medical emergency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A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Members may sustain injury /become unwell </w:t>
            </w:r>
          </w:p>
          <w:p w:rsidR="00000000" w:rsidDel="00000000" w:rsidP="00000000" w:rsidRDefault="00000000" w:rsidRPr="00000000" w14:paraId="000001A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Pre-existing medical conditions, sickness, distress</w:t>
            </w:r>
          </w:p>
          <w:p w:rsidR="00000000" w:rsidDel="00000000" w:rsidP="00000000" w:rsidRDefault="00000000" w:rsidRPr="00000000" w14:paraId="000001A5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A6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Members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A7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A8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A9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AA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Advise participants to bring their personal medication if it might be required.</w:t>
            </w:r>
          </w:p>
          <w:p w:rsidR="00000000" w:rsidDel="00000000" w:rsidP="00000000" w:rsidRDefault="00000000" w:rsidRPr="00000000" w14:paraId="000001A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Notify participants of any allergenic foods</w:t>
            </w:r>
          </w:p>
          <w:p w:rsidR="00000000" w:rsidDel="00000000" w:rsidP="00000000" w:rsidRDefault="00000000" w:rsidRPr="00000000" w14:paraId="000001A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E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Members/Committee to carry out first aid if necessary and </w:t>
            </w:r>
            <w:r w:rsidDel="00000000" w:rsidR="00000000" w:rsidRPr="00000000">
              <w:rPr>
                <w:rFonts w:ascii="Calibri" w:cs="Calibri" w:eastAsia="Calibri" w:hAnsi="Calibri"/>
                <w:u w:val="single"/>
                <w:rtl w:val="0"/>
              </w:rPr>
              <w:t xml:space="preserve">only if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qualified and confident to do so.</w:t>
            </w:r>
          </w:p>
          <w:p w:rsidR="00000000" w:rsidDel="00000000" w:rsidP="00000000" w:rsidRDefault="00000000" w:rsidRPr="00000000" w14:paraId="000001AF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0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Contact emergency services as required 111/999.</w:t>
            </w:r>
          </w:p>
          <w:p w:rsidR="00000000" w:rsidDel="00000000" w:rsidP="00000000" w:rsidRDefault="00000000" w:rsidRPr="00000000" w14:paraId="000001B1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2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Contact SUSU Reception/venue staff for first aid support.</w:t>
            </w:r>
          </w:p>
          <w:p w:rsidR="00000000" w:rsidDel="00000000" w:rsidP="00000000" w:rsidRDefault="00000000" w:rsidRPr="00000000" w14:paraId="000001B3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4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Members can be referred to The Student Hub (02380 599 599, </w:t>
            </w:r>
            <w:hyperlink r:id="rId17">
              <w:r w:rsidDel="00000000" w:rsidR="00000000" w:rsidRPr="00000000">
                <w:rPr>
                  <w:rFonts w:ascii="Calibri" w:cs="Calibri" w:eastAsia="Calibri" w:hAnsi="Calibri"/>
                  <w:color w:val="0563c1"/>
                  <w:u w:val="single"/>
                  <w:rtl w:val="0"/>
                </w:rPr>
                <w:t xml:space="preserve">studenthub@soton.ac.uk</w:t>
              </w:r>
            </w:hyperlink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) in case of distress.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B6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B7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B8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B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Incidents are to be reported on the as soon as possible ensuring the duty manager/health and safety officer have been informed.</w:t>
            </w:r>
          </w:p>
          <w:p w:rsidR="00000000" w:rsidDel="00000000" w:rsidP="00000000" w:rsidRDefault="00000000" w:rsidRPr="00000000" w14:paraId="000001B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B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Follow </w:t>
            </w:r>
            <w:hyperlink r:id="rId18">
              <w:r w:rsidDel="00000000" w:rsidR="00000000" w:rsidRPr="00000000">
                <w:rPr>
                  <w:rFonts w:ascii="Calibri" w:cs="Calibri" w:eastAsia="Calibri" w:hAnsi="Calibri"/>
                  <w:color w:val="0563c1"/>
                  <w:u w:val="single"/>
                  <w:rtl w:val="0"/>
                </w:rPr>
                <w:t xml:space="preserve">SUSU incident reporting guide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C">
            <w:pPr>
              <w:spacing w:after="0" w:line="240" w:lineRule="auto"/>
              <w:rPr>
                <w:rFonts w:ascii="Calibri" w:cs="Calibri" w:eastAsia="Calibri" w:hAnsi="Calibri"/>
                <w:color w:val="0000ff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BD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BE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BF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C0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C1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C2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C3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C4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C5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C6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C7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95" w:hRule="atLeast"/>
          <w:tblHeader w:val="0"/>
        </w:trPr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4c6e7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C8">
            <w:pPr>
              <w:spacing w:after="0" w:line="240" w:lineRule="auto"/>
              <w:rPr>
                <w:rFonts w:ascii="Calibri" w:cs="Calibri" w:eastAsia="Calibri" w:hAnsi="Calibri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Fundraising Events &amp; Cash Handling -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8"/>
                <w:szCs w:val="28"/>
                <w:rtl w:val="0"/>
              </w:rPr>
              <w:t xml:space="preserve">For own society or a charity</w:t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D3">
            <w:pPr>
              <w:spacing w:after="0" w:lineRule="auto"/>
              <w:ind w:left="-20" w:right="-20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D4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D5">
            <w:pPr>
              <w:spacing w:after="0" w:lineRule="auto"/>
              <w:ind w:left="-20" w:right="-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D6">
            <w:pPr>
              <w:spacing w:after="0" w:lineRule="auto"/>
              <w:ind w:left="-20" w:right="-20" w:firstLine="0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D7">
            <w:pPr>
              <w:spacing w:after="0" w:lineRule="auto"/>
              <w:ind w:left="-20" w:right="-20" w:firstLine="0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D8">
            <w:pPr>
              <w:spacing w:after="0" w:lineRule="auto"/>
              <w:ind w:left="-20" w:right="-20" w:firstLine="0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DA">
            <w:pPr>
              <w:spacing w:after="0" w:lineRule="auto"/>
              <w:ind w:left="-20" w:right="-20" w:firstLine="0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DB">
            <w:pPr>
              <w:spacing w:after="0" w:lineRule="auto"/>
              <w:ind w:left="-20" w:right="-20" w:firstLine="0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DC">
            <w:pPr>
              <w:spacing w:after="0" w:lineRule="auto"/>
              <w:ind w:left="-20" w:right="-20" w:firstLine="0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DD">
            <w:pPr>
              <w:spacing w:after="0" w:lineRule="auto"/>
              <w:ind w:left="-20" w:right="-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DE">
            <w:pPr>
              <w:spacing w:after="0" w:lineRule="auto"/>
              <w:ind w:left="-20" w:right="-20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DF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E0">
            <w:pPr>
              <w:spacing w:after="0" w:lineRule="auto"/>
              <w:ind w:left="-20" w:right="-20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E1">
            <w:pPr>
              <w:spacing w:after="0" w:lineRule="auto"/>
              <w:ind w:left="-20" w:right="-20" w:firstLine="0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E2">
            <w:pPr>
              <w:spacing w:after="0" w:lineRule="auto"/>
              <w:ind w:left="-20" w:right="-20" w:firstLine="0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E3">
            <w:pPr>
              <w:spacing w:after="0" w:lineRule="auto"/>
              <w:ind w:left="-20" w:right="-20" w:firstLine="0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E4">
            <w:pPr>
              <w:spacing w:after="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E5">
            <w:pPr>
              <w:spacing w:after="0" w:lineRule="auto"/>
              <w:ind w:left="-20" w:right="-20" w:firstLine="0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E6">
            <w:pPr>
              <w:spacing w:after="0" w:lineRule="auto"/>
              <w:ind w:left="-20" w:right="-20" w:firstLine="0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E7">
            <w:pPr>
              <w:spacing w:after="0" w:lineRule="auto"/>
              <w:ind w:left="-20" w:right="-20" w:firstLine="0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E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E9">
            <w:pPr>
              <w:spacing w:after="0" w:lineRule="auto"/>
              <w:ind w:left="-20" w:right="-20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Events involving F</w:t>
            </w:r>
            <w:r w:rsidDel="00000000" w:rsidR="00000000" w:rsidRPr="00000000">
              <w:rPr>
                <w:rtl w:val="0"/>
              </w:rPr>
              <w:t xml:space="preserve">ood</w:t>
            </w:r>
          </w:p>
          <w:p w:rsidR="00000000" w:rsidDel="00000000" w:rsidP="00000000" w:rsidRDefault="00000000" w:rsidRPr="00000000" w14:paraId="000001EA">
            <w:pPr>
              <w:spacing w:after="0" w:lineRule="auto"/>
              <w:ind w:left="-20" w:right="-20" w:firstLine="0"/>
              <w:rPr/>
            </w:pPr>
            <w:r w:rsidDel="00000000" w:rsidR="00000000" w:rsidRPr="00000000">
              <w:rPr>
                <w:rtl w:val="0"/>
              </w:rPr>
              <w:t xml:space="preserve">(Veg and Non Veg Samosas and Jalebi)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EB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Allergies </w:t>
            </w:r>
          </w:p>
          <w:p w:rsidR="00000000" w:rsidDel="00000000" w:rsidP="00000000" w:rsidRDefault="00000000" w:rsidRPr="00000000" w14:paraId="000001EC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D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Food poisoning</w:t>
            </w:r>
          </w:p>
          <w:p w:rsidR="00000000" w:rsidDel="00000000" w:rsidP="00000000" w:rsidRDefault="00000000" w:rsidRPr="00000000" w14:paraId="000001EE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F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Choking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F0">
            <w:pPr>
              <w:spacing w:after="0" w:lineRule="auto"/>
              <w:ind w:left="-20" w:right="-20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F1">
            <w:pPr>
              <w:spacing w:after="0" w:lineRule="auto"/>
              <w:ind w:left="-20" w:right="-20" w:firstLine="0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F2">
            <w:pPr>
              <w:spacing w:after="0" w:lineRule="auto"/>
              <w:ind w:left="-20" w:right="-20" w:firstLine="0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F3">
            <w:pPr>
              <w:spacing w:after="0" w:lineRule="auto"/>
              <w:ind w:left="-20" w:right="-20" w:firstLine="0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59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Food will be pre packaged Indian snacks like samosas and jalebi </w:t>
            </w:r>
          </w:p>
          <w:p w:rsidR="00000000" w:rsidDel="00000000" w:rsidP="00000000" w:rsidRDefault="00000000" w:rsidRPr="00000000" w14:paraId="000001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6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Three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committee members with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Level 2 Food Hygiene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training</w:t>
            </w:r>
            <w:r w:rsidDel="00000000" w:rsidR="00000000" w:rsidRPr="00000000">
              <w:rPr>
                <w:rtl w:val="0"/>
              </w:rPr>
              <w:t xml:space="preserve"> helping with the distribution of the food</w:t>
            </w:r>
          </w:p>
          <w:p w:rsidR="00000000" w:rsidDel="00000000" w:rsidP="00000000" w:rsidRDefault="00000000" w:rsidRPr="00000000" w14:paraId="000001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8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Allergen information clearly displayed and notified to </w:t>
            </w:r>
            <w:r w:rsidDel="00000000" w:rsidR="00000000" w:rsidRPr="00000000">
              <w:rPr>
                <w:rtl w:val="0"/>
              </w:rPr>
              <w:t xml:space="preserve">members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before and during the </w:t>
            </w:r>
            <w:r w:rsidDel="00000000" w:rsidR="00000000" w:rsidRPr="00000000">
              <w:rPr>
                <w:rtl w:val="0"/>
              </w:rPr>
              <w:t xml:space="preserve">event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; </w:t>
            </w:r>
            <w:r w:rsidDel="00000000" w:rsidR="00000000" w:rsidRPr="00000000">
              <w:rPr>
                <w:rtl w:val="0"/>
              </w:rPr>
              <w:t xml:space="preserve">form will be released asking members to notify us of allergies, full list of ingredients also available to members once the packaging </w:t>
            </w:r>
          </w:p>
          <w:p w:rsidR="00000000" w:rsidDel="00000000" w:rsidP="00000000" w:rsidRDefault="00000000" w:rsidRPr="00000000" w14:paraId="000001F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A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Purchase from a reputable retailer ( one of our sponsors) shortly before the event (approximately 45 minutes prior).</w:t>
            </w:r>
          </w:p>
          <w:p w:rsidR="00000000" w:rsidDel="00000000" w:rsidP="00000000" w:rsidRDefault="00000000" w:rsidRPr="00000000" w14:paraId="000001F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C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Food-handling committee to follow hygiene rules (handwashing, tied hair, no handling food if unwell).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D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59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Food stored appropriately and served promptly.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E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Drinks are bottled and therefore kept in original packaging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F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0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1">
            <w:pPr>
              <w:spacing w:after="0" w:lineRule="auto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Always ask for food allergies to attendees and committee members, for example a common allergy li</w:t>
            </w:r>
            <w:r w:rsidDel="00000000" w:rsidR="00000000" w:rsidRPr="00000000">
              <w:rPr>
                <w:rtl w:val="0"/>
              </w:rPr>
              <w:t xml:space="preserve">ke nuts</w:t>
            </w:r>
          </w:p>
          <w:p w:rsidR="00000000" w:rsidDel="00000000" w:rsidP="00000000" w:rsidRDefault="00000000" w:rsidRPr="00000000" w14:paraId="0000020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3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Follow good food hygiene practices - no handling food when ill, tie back hair, wash hands regularly using warm water and soap, refrigerate necessary products.</w:t>
            </w:r>
          </w:p>
          <w:p w:rsidR="00000000" w:rsidDel="00000000" w:rsidP="00000000" w:rsidRDefault="00000000" w:rsidRPr="00000000" w14:paraId="0000020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External caterer with good hygiene rating food </w:t>
            </w:r>
          </w:p>
          <w:p w:rsidR="00000000" w:rsidDel="00000000" w:rsidP="00000000" w:rsidRDefault="00000000" w:rsidRPr="00000000" w14:paraId="0000020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Hygiene trained servers, get caterer insurance/risk assessment; display allergen, ask for allergies via tickets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08">
            <w:pPr>
              <w:spacing w:after="0" w:lineRule="auto"/>
              <w:ind w:left="-20" w:right="-20" w:firstLine="0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09">
            <w:pPr>
              <w:spacing w:after="0" w:lineRule="auto"/>
              <w:ind w:left="-20" w:right="-20" w:firstLine="0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0A">
            <w:pPr>
              <w:spacing w:after="0" w:lineRule="auto"/>
              <w:ind w:left="-20" w:right="-20" w:firstLine="0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0B">
            <w:pPr>
              <w:spacing w:after="0" w:lineRule="auto"/>
              <w:ind w:left="-20" w:right="-20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SUSU food hygiene level 2 course available for completion- requests made to Activities Team.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C">
            <w:pPr>
              <w:spacing w:after="0" w:lineRule="auto"/>
              <w:ind w:left="-20" w:right="-20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D">
            <w:pPr>
              <w:spacing w:after="0" w:lineRule="auto"/>
              <w:ind w:left="-20" w:right="-20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Call for first aid/emergency services a required 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E">
            <w:pPr>
              <w:spacing w:after="0" w:lineRule="auto"/>
              <w:ind w:left="-20" w:right="-20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F">
            <w:pPr>
              <w:spacing w:after="0" w:lineRule="auto"/>
              <w:ind w:left="-20" w:right="-20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Report incidents via SUSU incident report procedure.</w:t>
            </w:r>
          </w:p>
          <w:p w:rsidR="00000000" w:rsidDel="00000000" w:rsidP="00000000" w:rsidRDefault="00000000" w:rsidRPr="00000000" w14:paraId="00000210">
            <w:pPr>
              <w:spacing w:after="0" w:lineRule="auto"/>
              <w:ind w:left="-20" w:right="-20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1">
            <w:pPr>
              <w:spacing w:after="0" w:lineRule="auto"/>
              <w:ind w:left="-20" w:right="-20" w:firstLine="0"/>
              <w:rPr/>
            </w:pPr>
            <w:r w:rsidDel="00000000" w:rsidR="00000000" w:rsidRPr="00000000">
              <w:rPr>
                <w:rtl w:val="0"/>
              </w:rPr>
              <w:t xml:space="preserve">For allergy: call 999; for scalds: cool water &amp; first aid; for poisoning: seek medical attention &amp; report; report via SUSU incident procedure.</w:t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12">
            <w:pPr>
              <w:spacing w:after="0" w:lineRule="auto"/>
              <w:ind w:left="-20" w:right="-20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13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14">
            <w:pPr>
              <w:spacing w:after="0" w:lineRule="auto"/>
              <w:ind w:left="-20" w:right="-20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15">
            <w:pPr>
              <w:spacing w:after="0" w:lineRule="auto"/>
              <w:ind w:left="-20" w:right="-20" w:firstLine="0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16">
            <w:pPr>
              <w:spacing w:after="0" w:lineRule="auto"/>
              <w:ind w:left="-20" w:right="-20" w:firstLine="0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17">
            <w:pPr>
              <w:spacing w:after="0" w:lineRule="auto"/>
              <w:ind w:left="-20" w:right="-20" w:firstLine="0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59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19">
            <w:pPr>
              <w:spacing w:after="0" w:lineRule="auto"/>
              <w:ind w:left="-20" w:right="-20" w:firstLine="0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1A">
            <w:pPr>
              <w:spacing w:after="0" w:lineRule="auto"/>
              <w:ind w:left="-20" w:right="-20" w:firstLine="0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1B">
            <w:pPr>
              <w:spacing w:after="0" w:lineRule="auto"/>
              <w:ind w:right="-20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1C">
            <w:pPr>
              <w:spacing w:after="0" w:lineRule="auto"/>
              <w:ind w:left="-20" w:right="-20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6d9f1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1D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Demonstration / Strike / Awareness Raising / Debating Activity 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29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2A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2B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2C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2D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2E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2F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30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31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32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33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3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Anti-social, Violent or offensive behaviour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due to nature of demonstration event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3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Distress, Physical Injury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36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Event organisers, event attendees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37">
            <w:pPr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38">
            <w:pPr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39">
            <w:pPr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 alcohol served/consumed as part of demonstration/protest events.</w:t>
            </w:r>
          </w:p>
          <w:p w:rsidR="00000000" w:rsidDel="00000000" w:rsidP="00000000" w:rsidRDefault="00000000" w:rsidRPr="00000000" w14:paraId="000002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Society to follow and share with members Code of Conduct/SUSU </w:t>
            </w:r>
            <w:hyperlink r:id="rId19">
              <w:r w:rsidDel="00000000" w:rsidR="00000000" w:rsidRPr="00000000">
                <w:rPr>
                  <w:rFonts w:ascii="Calibri" w:cs="Calibri" w:eastAsia="Calibri" w:hAnsi="Calibri"/>
                  <w:b w:val="0"/>
                  <w:bCs w:val="0"/>
                  <w:i w:val="0"/>
                  <w:iCs w:val="0"/>
                  <w:smallCaps w:val="0"/>
                  <w:strike w:val="0"/>
                  <w:color w:val="0563c1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Expect Respect policy.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3D">
            <w:pPr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3E">
            <w:pPr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3F">
            <w:pPr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40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If the situation becomes very serious and results in the participant being arrested then it will be made clear that they cannot be accompanied to the police station. </w:t>
            </w:r>
          </w:p>
          <w:p w:rsidR="00000000" w:rsidDel="00000000" w:rsidP="00000000" w:rsidRDefault="00000000" w:rsidRPr="00000000" w14:paraId="00000241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Follow </w:t>
            </w:r>
            <w:hyperlink r:id="rId20">
              <w:r w:rsidDel="00000000" w:rsidR="00000000" w:rsidRPr="00000000">
                <w:rPr>
                  <w:rFonts w:ascii="Calibri" w:cs="Calibri" w:eastAsia="Calibri" w:hAnsi="Calibri"/>
                  <w:color w:val="0563c1"/>
                  <w:u w:val="single"/>
                  <w:rtl w:val="0"/>
                </w:rPr>
                <w:t xml:space="preserve">SUSU incident reporting guide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3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Call emergency services as required.</w:t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44">
            <w:pPr>
              <w:spacing w:after="0" w:lineRule="auto"/>
              <w:ind w:left="-20" w:right="-20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Disturbance to public, students and staff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45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Conflict, noise pollution, crowds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46">
            <w:pPr>
              <w:spacing w:after="0" w:lineRule="auto"/>
              <w:ind w:left="-20" w:right="-20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Event organisers and attendees, general public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47">
            <w:pPr>
              <w:spacing w:after="0" w:lineRule="auto"/>
              <w:ind w:left="-20" w:right="-20" w:firstLine="0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48">
            <w:pPr>
              <w:spacing w:after="0" w:lineRule="auto"/>
              <w:ind w:left="-20" w:right="-20" w:firstLine="0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49">
            <w:pPr>
              <w:spacing w:after="0" w:lineRule="auto"/>
              <w:ind w:left="-20" w:right="-20" w:firstLine="0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4A">
            <w:pPr>
              <w:spacing w:after="0" w:lineRule="auto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Protest/demonstration events should be planned on University grounds (primarily Redbrick) avoiding residential areas.</w:t>
            </w:r>
            <w:r w:rsidDel="00000000" w:rsidR="00000000" w:rsidRPr="00000000">
              <w:rPr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color w:val="000000"/>
                <w:rtl w:val="0"/>
              </w:rPr>
              <w:t xml:space="preserve">UoS Security Teams informed of the event.</w:t>
            </w:r>
            <w:r w:rsidDel="00000000" w:rsidR="00000000" w:rsidRPr="00000000">
              <w:rPr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color w:val="000000"/>
                <w:rtl w:val="0"/>
              </w:rPr>
              <w:t xml:space="preserve">Everybody will be encouraged to stay together as a group.</w:t>
            </w:r>
            <w:r w:rsidDel="00000000" w:rsidR="00000000" w:rsidRPr="00000000">
              <w:rPr>
                <w:rtl w:val="0"/>
              </w:rPr>
              <w:br w:type="textWrapping"/>
            </w:r>
          </w:p>
          <w:p w:rsidR="00000000" w:rsidDel="00000000" w:rsidP="00000000" w:rsidRDefault="00000000" w:rsidRPr="00000000" w14:paraId="0000024B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Shouting, chants, whistles etc. will be kept to a minimum around busy university buildings and residential areas.</w:t>
            </w:r>
            <w:r w:rsidDel="00000000" w:rsidR="00000000" w:rsidRPr="00000000">
              <w:rPr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color w:val="000000"/>
                <w:rtl w:val="0"/>
              </w:rPr>
              <w:t xml:space="preserve">If applicable, book space during quieter times when less activities taking place in local lecture theatres (lunch, Wednesday afternoons).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4C">
            <w:pPr>
              <w:spacing w:after="0" w:lineRule="auto"/>
              <w:ind w:left="-20" w:right="-20" w:firstLine="0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4D">
            <w:pPr>
              <w:spacing w:after="0" w:lineRule="auto"/>
              <w:ind w:left="-20" w:right="-20" w:firstLine="0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4E">
            <w:pPr>
              <w:spacing w:after="0" w:lineRule="auto"/>
              <w:ind w:left="-20" w:right="-20" w:firstLine="0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4F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With support from a SUSU Activities Coordinator, inform UoS Security Team of the event.</w:t>
            </w:r>
          </w:p>
          <w:p w:rsidR="00000000" w:rsidDel="00000000" w:rsidP="00000000" w:rsidRDefault="00000000" w:rsidRPr="00000000" w14:paraId="00000250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University Security 24 hours – on campus 3311, off campus 02380 593311. </w:t>
            </w:r>
            <w:hyperlink r:id="rId21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unisecurity@soton.ac.uk</w:t>
              </w:r>
            </w:hyperlink>
            <w:hyperlink r:id="rId22">
              <w:r w:rsidDel="00000000" w:rsidR="00000000" w:rsidRPr="00000000">
                <w:rPr>
                  <w:rtl w:val="0"/>
                </w:rPr>
                <w:br w:type="textWrapping"/>
                <w:br w:type="textWrapping"/>
              </w:r>
            </w:hyperlink>
            <w:r w:rsidDel="00000000" w:rsidR="00000000" w:rsidRPr="00000000">
              <w:rPr>
                <w:color w:val="000000"/>
                <w:rtl w:val="0"/>
              </w:rPr>
              <w:t xml:space="preserve">Inform UoS/SUSU teams of the event- Comms teams can brief others via SUSSED or social media posts.</w:t>
            </w:r>
          </w:p>
          <w:p w:rsidR="00000000" w:rsidDel="00000000" w:rsidP="00000000" w:rsidRDefault="00000000" w:rsidRPr="00000000" w14:paraId="00000251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2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Follow </w:t>
            </w:r>
            <w:hyperlink r:id="rId23">
              <w:r w:rsidDel="00000000" w:rsidR="00000000" w:rsidRPr="00000000">
                <w:rPr>
                  <w:rFonts w:ascii="Calibri" w:cs="Calibri" w:eastAsia="Calibri" w:hAnsi="Calibri"/>
                  <w:color w:val="0563c1"/>
                  <w:u w:val="single"/>
                  <w:rtl w:val="0"/>
                </w:rPr>
                <w:t xml:space="preserve">SUSU incident reporting guide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3">
            <w:pP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54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55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56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57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58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59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5A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5B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5C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5D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5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5F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Entertainment - The movie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0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 subjects that could be sensitive or personal to some members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61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The audience feels negative emotions around the topic or becomes distressed by images or events shown/discussed.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62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Members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63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64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65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Prior information about the movie and event and what to expect given out so participants know what to expect.</w:t>
            </w:r>
          </w:p>
          <w:p w:rsidR="00000000" w:rsidDel="00000000" w:rsidP="00000000" w:rsidRDefault="00000000" w:rsidRPr="00000000" w14:paraId="000002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Memebers will only be given choices of age and rating appropriate movies e.g Universal comedies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Members made aware they could leave the event at any time.  </w:t>
            </w:r>
          </w:p>
          <w:p w:rsidR="00000000" w:rsidDel="00000000" w:rsidP="00000000" w:rsidRDefault="00000000" w:rsidRPr="00000000" w14:paraId="000002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Members referred to The Student Hub (02380 599 599, </w:t>
            </w:r>
            <w:hyperlink r:id="rId24">
              <w:r w:rsidDel="00000000" w:rsidR="00000000" w:rsidRPr="00000000">
                <w:rPr>
                  <w:rFonts w:ascii="Calibri" w:cs="Calibri" w:eastAsia="Calibri" w:hAnsi="Calibri"/>
                  <w:b w:val="0"/>
                  <w:bCs w:val="0"/>
                  <w:i w:val="0"/>
                  <w:iCs w:val="0"/>
                  <w:smallCaps w:val="0"/>
                  <w:strike w:val="0"/>
                  <w:color w:val="0563c1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studenthub@soton.ac.uk</w:t>
              </w:r>
            </w:hyperlink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), and/ore signpost to support organisations (e.g. via presentation slide, or by speakers/committee members).</w:t>
            </w:r>
          </w:p>
          <w:p w:rsidR="00000000" w:rsidDel="00000000" w:rsidP="00000000" w:rsidRDefault="00000000" w:rsidRPr="00000000" w14:paraId="000002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SUSU reporting tool available.</w:t>
            </w:r>
          </w:p>
          <w:p w:rsidR="00000000" w:rsidDel="00000000" w:rsidP="00000000" w:rsidRDefault="00000000" w:rsidRPr="00000000" w14:paraId="000002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70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71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72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73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Organisers will, following the event, share relevant information on support/signpost- Facebook/email/newsletter.</w:t>
            </w:r>
          </w:p>
          <w:p w:rsidR="00000000" w:rsidDel="00000000" w:rsidP="00000000" w:rsidRDefault="00000000" w:rsidRPr="00000000" w14:paraId="00000274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Committee WIDE training.</w:t>
            </w:r>
          </w:p>
          <w:p w:rsidR="00000000" w:rsidDel="00000000" w:rsidP="00000000" w:rsidRDefault="00000000" w:rsidRPr="00000000" w14:paraId="00000275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Seek guidance from Activities/SUSU Advice Centre/UoS Student Hub as required.</w:t>
            </w:r>
          </w:p>
          <w:p w:rsidR="00000000" w:rsidDel="00000000" w:rsidP="00000000" w:rsidRDefault="00000000" w:rsidRPr="00000000" w14:paraId="00000276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8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7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Financial Loss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7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Society debt, unable to pay caterer, reputational damage, loss to SUSU, cancelled services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7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The society, SUSU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7A">
            <w:pPr>
              <w:spacing w:line="240" w:lineRule="auto"/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7B">
            <w:pPr>
              <w:spacing w:line="240" w:lineRule="auto"/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7C">
            <w:pPr>
              <w:spacing w:line="240" w:lineRule="auto"/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7D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Treasurer's detailed budget; calculate break-even point - cancel if not met; confirm final caterer numbers 3 days prior; pre-approve all spending.</w:t>
            </w:r>
          </w:p>
          <w:p w:rsidR="00000000" w:rsidDel="00000000" w:rsidP="00000000" w:rsidRDefault="00000000" w:rsidRPr="00000000" w14:paraId="0000027E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Ticket sales monitored-event cancelled if minimum financial viability not met</w:t>
            </w:r>
          </w:p>
          <w:p w:rsidR="00000000" w:rsidDel="00000000" w:rsidP="00000000" w:rsidRDefault="00000000" w:rsidRPr="00000000" w14:paraId="0000027F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Caterer notified of final numbers 3 days before event </w:t>
            </w:r>
          </w:p>
          <w:p w:rsidR="00000000" w:rsidDel="00000000" w:rsidP="00000000" w:rsidRDefault="00000000" w:rsidRPr="00000000" w14:paraId="00000280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Expenditure capped and recorded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81">
            <w:pPr>
              <w:spacing w:line="240" w:lineRule="auto"/>
              <w:rPr>
                <w:rFonts w:ascii="Lucida Sans" w:cs="Lucida Sans" w:eastAsia="Lucida Sans" w:hAnsi="Lucida Sans"/>
                <w:b w:val="1"/>
                <w:bCs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82">
            <w:pPr>
              <w:spacing w:line="240" w:lineRule="auto"/>
              <w:rPr>
                <w:rFonts w:ascii="Lucida Sans" w:cs="Lucida Sans" w:eastAsia="Lucida Sans" w:hAnsi="Lucida Sans"/>
                <w:b w:val="1"/>
                <w:bCs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83">
            <w:pPr>
              <w:spacing w:line="240" w:lineRule="auto"/>
              <w:rPr>
                <w:rFonts w:ascii="Lucida Sans" w:cs="Lucida Sans" w:eastAsia="Lucida Sans" w:hAnsi="Lucida Sans"/>
                <w:b w:val="1"/>
                <w:bCs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84">
            <w:pPr>
              <w:spacing w:line="240" w:lineRule="auto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Work with SUSU, Activities on repayment plan; review budget/pricing for future events.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8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85">
            <w:pPr>
              <w:spacing w:line="240" w:lineRule="auto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8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8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88">
            <w:pPr>
              <w:spacing w:line="240" w:lineRule="auto"/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89">
            <w:pPr>
              <w:spacing w:line="240" w:lineRule="auto"/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8A">
            <w:pPr>
              <w:spacing w:line="240" w:lineRule="auto"/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8B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720" w:right="0" w:hanging="360"/>
              <w:jc w:val="left"/>
              <w:rPr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8C">
            <w:pPr>
              <w:spacing w:line="240" w:lineRule="auto"/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8D">
            <w:pPr>
              <w:spacing w:line="240" w:lineRule="auto"/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8E">
            <w:pPr>
              <w:spacing w:line="240" w:lineRule="auto"/>
              <w:rPr>
                <w:rFonts w:ascii="Lucida Sans" w:cs="Lucida Sans" w:eastAsia="Lucida Sans" w:hAnsi="Lucida San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8F">
            <w:pPr>
              <w:spacing w:line="240" w:lineRule="auto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8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9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9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9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93">
            <w:pPr>
              <w:spacing w:line="240" w:lineRule="auto"/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94">
            <w:pPr>
              <w:spacing w:line="240" w:lineRule="auto"/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95">
            <w:pPr>
              <w:spacing w:line="240" w:lineRule="auto"/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96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97">
            <w:pPr>
              <w:spacing w:line="240" w:lineRule="auto"/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98">
            <w:pPr>
              <w:spacing w:line="240" w:lineRule="auto"/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99">
            <w:pPr>
              <w:spacing w:line="240" w:lineRule="auto"/>
              <w:rPr>
                <w:rFonts w:ascii="Lucida Sans" w:cs="Lucida Sans" w:eastAsia="Lucida Sans" w:hAnsi="Lucida San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9A">
            <w:pPr>
              <w:spacing w:line="240" w:lineRule="auto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9B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9C">
            <w:pPr>
              <w:spacing w:after="0" w:line="240" w:lineRule="auto"/>
              <w:ind w:left="2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9D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9E">
            <w:pPr>
              <w:spacing w:after="0" w:line="240" w:lineRule="auto"/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9F">
            <w:pPr>
              <w:spacing w:after="0" w:line="240" w:lineRule="auto"/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A0">
            <w:pPr>
              <w:spacing w:after="0" w:line="240" w:lineRule="auto"/>
              <w:rPr>
                <w:rFonts w:ascii="Lucida Sans" w:cs="Lucida Sans" w:eastAsia="Lucida Sans" w:hAnsi="Lucida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A1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A2">
            <w:pPr>
              <w:spacing w:after="0" w:line="240" w:lineRule="auto"/>
              <w:rPr>
                <w:rFonts w:ascii="Lucida Sans" w:cs="Lucida Sans" w:eastAsia="Lucida Sans" w:hAnsi="Lucida San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A3">
            <w:pPr>
              <w:spacing w:after="0" w:line="240" w:lineRule="auto"/>
              <w:rPr>
                <w:rFonts w:ascii="Lucida Sans" w:cs="Lucida Sans" w:eastAsia="Lucida Sans" w:hAnsi="Lucida San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A4">
            <w:pPr>
              <w:spacing w:after="0" w:line="240" w:lineRule="auto"/>
              <w:rPr>
                <w:rFonts w:ascii="Lucida Sans" w:cs="Lucida Sans" w:eastAsia="Lucida Sans" w:hAnsi="Lucida San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A5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A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7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8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3840.0" w:type="dxa"/>
        <w:jc w:val="left"/>
        <w:tblInd w:w="108.0" w:type="dxa"/>
        <w:tblLayout w:type="fixed"/>
        <w:tblLook w:val="0400"/>
      </w:tblPr>
      <w:tblGrid>
        <w:gridCol w:w="671"/>
        <w:gridCol w:w="3568"/>
        <w:gridCol w:w="1568"/>
        <w:gridCol w:w="1109"/>
        <w:gridCol w:w="1535"/>
        <w:gridCol w:w="1358"/>
        <w:gridCol w:w="2496"/>
        <w:gridCol w:w="1535"/>
        <w:tblGridChange w:id="0">
          <w:tblGrid>
            <w:gridCol w:w="671"/>
            <w:gridCol w:w="3568"/>
            <w:gridCol w:w="1568"/>
            <w:gridCol w:w="1109"/>
            <w:gridCol w:w="1535"/>
            <w:gridCol w:w="1358"/>
            <w:gridCol w:w="2496"/>
            <w:gridCol w:w="1535"/>
          </w:tblGrid>
        </w:tblGridChange>
      </w:tblGrid>
      <w:tr>
        <w:trPr>
          <w:cantSplit w:val="1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A9">
            <w:pPr>
              <w:spacing w:after="0" w:line="240" w:lineRule="auto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PART B – Action Plan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B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color w:val="000000"/>
                <w:sz w:val="40"/>
                <w:szCs w:val="40"/>
                <w:rtl w:val="0"/>
              </w:rPr>
              <w:t xml:space="preserve">Risk Assessment Action Plan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0e0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B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color w:val="000000"/>
                <w:rtl w:val="0"/>
              </w:rPr>
              <w:t xml:space="preserve">Part 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0e0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B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color w:val="000000"/>
                <w:rtl w:val="0"/>
              </w:rPr>
              <w:t xml:space="preserve">Action to be taken, incl. Cost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0e0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B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color w:val="000000"/>
                <w:rtl w:val="0"/>
              </w:rPr>
              <w:t xml:space="preserve">By whom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0e0e0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B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color w:val="000000"/>
                <w:rtl w:val="0"/>
              </w:rPr>
              <w:t xml:space="preserve">Target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shd w:fill="e0e0e0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B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color w:val="000000"/>
                <w:rtl w:val="0"/>
              </w:rPr>
              <w:t xml:space="preserve">Review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  <w:shd w:fill="e0e0e0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B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color w:val="000000"/>
                <w:rtl w:val="0"/>
              </w:rPr>
              <w:t xml:space="preserve">Outcome at review 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C1">
            <w:pPr>
              <w:spacing w:after="0" w:lineRule="auto"/>
              <w:ind w:left="-20" w:right="-20" w:firstLine="0"/>
              <w:jc w:val="center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color w:val="00000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C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NDIVIDUAL RISK ASSESSMENTS FOR HIGHER-RISK EVENTS</w:t>
            </w:r>
          </w:p>
          <w:p w:rsidR="00000000" w:rsidDel="00000000" w:rsidP="00000000" w:rsidRDefault="00000000" w:rsidRPr="00000000" w14:paraId="000002C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• Complete and submit specific risk assessments for:</w:t>
            </w:r>
          </w:p>
          <w:p w:rsidR="00000000" w:rsidDel="00000000" w:rsidP="00000000" w:rsidRDefault="00000000" w:rsidRPr="00000000" w14:paraId="000002C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- Trips and Tours (if applicable)</w:t>
            </w:r>
          </w:p>
          <w:p w:rsidR="00000000" w:rsidDel="00000000" w:rsidP="00000000" w:rsidRDefault="00000000" w:rsidRPr="00000000" w14:paraId="000002C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- Fundraising events (e.g., Bake Sales - requires separate food hygiene certs)</w:t>
            </w:r>
          </w:p>
          <w:p w:rsidR="00000000" w:rsidDel="00000000" w:rsidP="00000000" w:rsidRDefault="00000000" w:rsidRPr="00000000" w14:paraId="000002C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- External Speaker Events (follow UoS Freedom of Speech code)</w:t>
            </w:r>
          </w:p>
          <w:p w:rsidR="00000000" w:rsidDel="00000000" w:rsidP="00000000" w:rsidRDefault="00000000" w:rsidRPr="00000000" w14:paraId="000002C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- Events involving home-cooked food or external catering (This event's assessment serves as this)</w:t>
            </w:r>
          </w:p>
          <w:p w:rsidR="00000000" w:rsidDel="00000000" w:rsidP="00000000" w:rsidRDefault="00000000" w:rsidRPr="00000000" w14:paraId="000002C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- Other large/high-risk events (e.g., balls, club nights, pub crawls, sports)</w:t>
            </w:r>
          </w:p>
          <w:p w:rsidR="00000000" w:rsidDel="00000000" w:rsidP="00000000" w:rsidRDefault="00000000" w:rsidRPr="00000000" w14:paraId="000002C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Cost: None for assessments. Potential costs for the events themselves.</w:t>
              <w:br w:type="textWrapping"/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CA">
            <w:pPr>
              <w:spacing w:after="0" w:lineRule="auto"/>
              <w:ind w:left="-20" w:right="-20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Relevant committee members – president to ensure complete.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CB">
            <w:pPr>
              <w:spacing w:after="0" w:lineRule="auto"/>
              <w:ind w:left="-20" w:right="-20" w:firstLine="0"/>
              <w:rPr/>
            </w:pPr>
            <w:r w:rsidDel="00000000" w:rsidR="00000000" w:rsidRPr="00000000">
              <w:rPr>
                <w:rtl w:val="0"/>
              </w:rPr>
              <w:t xml:space="preserve">19/02/2026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C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19/02/2026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C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D0">
            <w:pPr>
              <w:spacing w:after="0" w:lineRule="auto"/>
              <w:ind w:left="-20" w:right="-20" w:firstLine="0"/>
              <w:jc w:val="center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D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SHARE &amp; REVIEW SUSU POLICIES</w:t>
            </w:r>
          </w:p>
          <w:p w:rsidR="00000000" w:rsidDel="00000000" w:rsidP="00000000" w:rsidRDefault="00000000" w:rsidRPr="00000000" w14:paraId="000002D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• Share this risk assessment with the entire committee via email and store it in a shared society drive.</w:t>
            </w:r>
          </w:p>
          <w:p w:rsidR="00000000" w:rsidDel="00000000" w:rsidP="00000000" w:rsidRDefault="00000000" w:rsidRPr="00000000" w14:paraId="000002D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• Ensure all committee members have read and signed to confirm understanding of the SUSU Expect Respect Policy and Code of Conduct.</w:t>
            </w:r>
          </w:p>
          <w:p w:rsidR="00000000" w:rsidDel="00000000" w:rsidP="00000000" w:rsidRDefault="00000000" w:rsidRPr="00000000" w14:paraId="000002D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• The Welfare Officer to complete WIDE training and brief the committee on key takeaways.</w:t>
            </w:r>
          </w:p>
          <w:p w:rsidR="00000000" w:rsidDel="00000000" w:rsidP="00000000" w:rsidRDefault="00000000" w:rsidRPr="00000000" w14:paraId="000002D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Cost: None.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D6">
            <w:pPr>
              <w:spacing w:after="0" w:lineRule="auto"/>
              <w:ind w:left="-20" w:right="-20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Relevant committee members – president to ensure complete.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D7">
            <w:pPr>
              <w:spacing w:after="0" w:lineRule="auto"/>
              <w:ind w:left="-20" w:right="-20" w:firstLine="0"/>
              <w:rPr/>
            </w:pPr>
            <w:r w:rsidDel="00000000" w:rsidR="00000000" w:rsidRPr="00000000">
              <w:rPr>
                <w:rtl w:val="0"/>
              </w:rPr>
              <w:t xml:space="preserve">19/02/2026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D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19/02/2026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D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DC">
            <w:pPr>
              <w:spacing w:after="0" w:lineRule="auto"/>
              <w:ind w:left="-20" w:right="-20" w:firstLine="0"/>
              <w:jc w:val="center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D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FOOD ALLERGY MANAGEMENT</w:t>
            </w:r>
          </w:p>
          <w:p w:rsidR="00000000" w:rsidDel="00000000" w:rsidP="00000000" w:rsidRDefault="00000000" w:rsidRPr="00000000" w14:paraId="000002D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• Confirm allergen information from ingredients list. Create a simple, clear information sheet.</w:t>
            </w:r>
          </w:p>
          <w:p w:rsidR="00000000" w:rsidDel="00000000" w:rsidP="00000000" w:rsidRDefault="00000000" w:rsidRPr="00000000" w14:paraId="000002D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• Use the SUSU Box Office question to ask attendees to declare allergies during ticket purchase. Compile a list for the Food Lead.</w:t>
            </w:r>
          </w:p>
          <w:p w:rsidR="00000000" w:rsidDel="00000000" w:rsidP="00000000" w:rsidRDefault="00000000" w:rsidRPr="00000000" w14:paraId="000002E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• Display allergen signage prominently before serving the food</w:t>
            </w:r>
          </w:p>
          <w:p w:rsidR="00000000" w:rsidDel="00000000" w:rsidP="00000000" w:rsidRDefault="00000000" w:rsidRPr="00000000" w14:paraId="000002E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Cost: None.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E2">
            <w:pPr>
              <w:spacing w:after="0" w:lineRule="auto"/>
              <w:ind w:left="-20" w:right="-20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Relevant committee members – president to ensure complete.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E3">
            <w:pPr>
              <w:spacing w:after="0" w:lineRule="auto"/>
              <w:ind w:left="-20" w:right="-20" w:firstLine="0"/>
              <w:rPr/>
            </w:pPr>
            <w:r w:rsidDel="00000000" w:rsidR="00000000" w:rsidRPr="00000000">
              <w:rPr>
                <w:rtl w:val="0"/>
              </w:rPr>
              <w:t xml:space="preserve">19/12/2025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E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19/12/2025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E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E8">
            <w:pPr>
              <w:spacing w:after="0" w:lineRule="auto"/>
              <w:ind w:left="-20" w:right="-20" w:firstLine="0"/>
              <w:jc w:val="center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E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BEVERAGE SERVICE SAFETY PROTOCOL</w:t>
            </w:r>
          </w:p>
          <w:p w:rsidR="00000000" w:rsidDel="00000000" w:rsidP="00000000" w:rsidRDefault="00000000" w:rsidRPr="00000000" w14:paraId="000002E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•Only serve cool drinks that are packakaged</w:t>
            </w:r>
          </w:p>
          <w:p w:rsidR="00000000" w:rsidDel="00000000" w:rsidP="00000000" w:rsidRDefault="00000000" w:rsidRPr="00000000" w14:paraId="000002E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• Brief the committee to address spillages immediately and to suggest anyone who has drunk too much wine should take a taxi home (e.g., SUSU Safety Bus).</w:t>
            </w:r>
          </w:p>
          <w:p w:rsidR="00000000" w:rsidDel="00000000" w:rsidP="00000000" w:rsidRDefault="00000000" w:rsidRPr="00000000" w14:paraId="000002E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Cost: Cost of spill kit materials.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ED">
            <w:pPr>
              <w:spacing w:after="0" w:lineRule="auto"/>
              <w:ind w:left="-20" w:right="-20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Relevant committee members – president to ensure complete.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EE">
            <w:pPr>
              <w:spacing w:after="0" w:lineRule="auto"/>
              <w:ind w:left="-20" w:right="-20" w:firstLine="0"/>
              <w:rPr/>
            </w:pPr>
            <w:r w:rsidDel="00000000" w:rsidR="00000000" w:rsidRPr="00000000">
              <w:rPr>
                <w:rtl w:val="0"/>
              </w:rPr>
              <w:t xml:space="preserve">19/12/2025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F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19/12/2025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F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F3">
            <w:pPr>
              <w:spacing w:after="0" w:lineRule="auto"/>
              <w:ind w:left="-20" w:right="-20" w:firstLine="0"/>
              <w:jc w:val="center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F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EXTERNAL CATERER PAPERWORK &amp; COMPLIANCE</w:t>
            </w:r>
          </w:p>
          <w:p w:rsidR="00000000" w:rsidDel="00000000" w:rsidP="00000000" w:rsidRDefault="00000000" w:rsidRPr="00000000" w14:paraId="000002F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• Confirm and file the caterers:</w:t>
            </w:r>
          </w:p>
          <w:p w:rsidR="00000000" w:rsidDel="00000000" w:rsidP="00000000" w:rsidRDefault="00000000" w:rsidRPr="00000000" w14:paraId="000002F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- Public Liability Insurance certificate.</w:t>
            </w:r>
          </w:p>
          <w:p w:rsidR="00000000" w:rsidDel="00000000" w:rsidP="00000000" w:rsidRDefault="00000000" w:rsidRPr="00000000" w14:paraId="000002F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- Food Hygiene Rating (aim for 4 or 5).</w:t>
            </w:r>
          </w:p>
          <w:p w:rsidR="00000000" w:rsidDel="00000000" w:rsidP="00000000" w:rsidRDefault="00000000" w:rsidRPr="00000000" w14:paraId="000002F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- Their own risk assessment/method statement.</w:t>
            </w:r>
          </w:p>
          <w:p w:rsidR="00000000" w:rsidDel="00000000" w:rsidP="00000000" w:rsidRDefault="00000000" w:rsidRPr="00000000" w14:paraId="000002F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• Provide the caterer with the final confirmed number of attendees 3 days prior to the event.</w:t>
            </w:r>
          </w:p>
          <w:p w:rsidR="00000000" w:rsidDel="00000000" w:rsidP="00000000" w:rsidRDefault="00000000" w:rsidRPr="00000000" w14:paraId="000002F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Cost: Final catering invoice payment.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FB">
            <w:pPr>
              <w:spacing w:after="0" w:lineRule="auto"/>
              <w:ind w:left="-20" w:right="-20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Relevant committee members – president to ensure complete.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FC">
            <w:pPr>
              <w:spacing w:after="0" w:lineRule="auto"/>
              <w:ind w:left="-20" w:right="-20" w:firstLine="0"/>
              <w:rPr/>
            </w:pPr>
            <w:r w:rsidDel="00000000" w:rsidR="00000000" w:rsidRPr="00000000">
              <w:rPr>
                <w:rtl w:val="0"/>
              </w:rPr>
              <w:t xml:space="preserve">19/12/2025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F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19/12/2025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F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01">
            <w:pPr>
              <w:spacing w:after="0" w:lineRule="auto"/>
              <w:ind w:left="-20" w:right="-20" w:firstLine="0"/>
              <w:jc w:val="center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0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FOOD HYGIENE CERTIFICATION VERIFICATION</w:t>
            </w:r>
          </w:p>
          <w:p w:rsidR="00000000" w:rsidDel="00000000" w:rsidP="00000000" w:rsidRDefault="00000000" w:rsidRPr="00000000" w14:paraId="0000030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• Confirm which two committee members hold valid Level 2 Food Hygiene certificates.</w:t>
            </w:r>
          </w:p>
          <w:p w:rsidR="00000000" w:rsidDel="00000000" w:rsidP="00000000" w:rsidRDefault="00000000" w:rsidRPr="00000000" w14:paraId="0000030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• Ensure their certificates are logged with the SUSU Activities Team and copies are available for inspection on the event day.</w:t>
            </w:r>
          </w:p>
          <w:p w:rsidR="00000000" w:rsidDel="00000000" w:rsidP="00000000" w:rsidRDefault="00000000" w:rsidRPr="00000000" w14:paraId="0000030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• These individuals will be the only ones permitted to distribute the food and handle the food service area.</w:t>
            </w:r>
          </w:p>
          <w:p w:rsidR="00000000" w:rsidDel="00000000" w:rsidP="00000000" w:rsidRDefault="00000000" w:rsidRPr="00000000" w14:paraId="0000030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Cost: None (assuming training already completed).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07">
            <w:pPr>
              <w:spacing w:after="0" w:lineRule="auto"/>
              <w:ind w:left="-20" w:right="-20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Relevant committee members – president to ensure complete.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08">
            <w:pPr>
              <w:spacing w:after="0" w:lineRule="auto"/>
              <w:ind w:left="-20" w:right="-20" w:firstLine="0"/>
              <w:rPr/>
            </w:pPr>
            <w:r w:rsidDel="00000000" w:rsidR="00000000" w:rsidRPr="00000000">
              <w:rPr>
                <w:rtl w:val="0"/>
              </w:rPr>
              <w:t xml:space="preserve">19/12/2025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0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19/12/2025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0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0D">
            <w:pPr>
              <w:spacing w:after="0" w:lineRule="auto"/>
              <w:ind w:left="-20" w:right="-20" w:firstLine="0"/>
              <w:jc w:val="center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0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FINANCIAL RISK MANAGEMENT &amp; BUDGET</w:t>
            </w:r>
          </w:p>
          <w:p w:rsidR="00000000" w:rsidDel="00000000" w:rsidP="00000000" w:rsidRDefault="00000000" w:rsidRPr="00000000" w14:paraId="0000030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• The Treasurer to prepare a detailed provisional budget projecting all income (ticket sales) and costs (catering, decorations, venue).</w:t>
            </w:r>
          </w:p>
          <w:p w:rsidR="00000000" w:rsidDel="00000000" w:rsidP="00000000" w:rsidRDefault="00000000" w:rsidRPr="00000000" w14:paraId="0000031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• Calculate a break-even point. The President and Treasurer must agree to cancel the event if minimum ticket sales are not met 3 days prior.</w:t>
            </w:r>
          </w:p>
          <w:p w:rsidR="00000000" w:rsidDel="00000000" w:rsidP="00000000" w:rsidRDefault="00000000" w:rsidRPr="00000000" w14:paraId="0000031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• All expenditure must be pre-approved by the Treasurer and President.</w:t>
            </w:r>
          </w:p>
          <w:p w:rsidR="00000000" w:rsidDel="00000000" w:rsidP="00000000" w:rsidRDefault="00000000" w:rsidRPr="00000000" w14:paraId="0000031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Cost: Adherence to the pre-approved budget.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13">
            <w:pPr>
              <w:spacing w:after="0" w:lineRule="auto"/>
              <w:ind w:left="-20" w:right="-20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Relevant committee members – president to ensure complete.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14">
            <w:pPr>
              <w:spacing w:after="0" w:lineRule="auto"/>
              <w:ind w:left="-20" w:right="-20" w:firstLine="0"/>
              <w:rPr/>
            </w:pPr>
            <w:r w:rsidDel="00000000" w:rsidR="00000000" w:rsidRPr="00000000">
              <w:rPr>
                <w:rtl w:val="0"/>
              </w:rPr>
              <w:t xml:space="preserve">19/12/2025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1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19/12/2025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1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19">
            <w:pPr>
              <w:spacing w:after="0" w:lineRule="auto"/>
              <w:ind w:left="-20" w:right="-20" w:firstLine="0"/>
              <w:jc w:val="center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1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CROWD-CONTROL &amp; EVENT-DAY BRIEFING</w:t>
            </w:r>
          </w:p>
          <w:p w:rsidR="00000000" w:rsidDel="00000000" w:rsidP="00000000" w:rsidRDefault="00000000" w:rsidRPr="00000000" w14:paraId="0000031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• Pre-Event: Monitor Box Office sales to ensure the 80-person cap is not exceeded.</w:t>
            </w:r>
          </w:p>
          <w:p w:rsidR="00000000" w:rsidDel="00000000" w:rsidP="00000000" w:rsidRDefault="00000000" w:rsidRPr="00000000" w14:paraId="0000031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• Event Day:</w:t>
            </w:r>
          </w:p>
          <w:p w:rsidR="00000000" w:rsidDel="00000000" w:rsidP="00000000" w:rsidRDefault="00000000" w:rsidRPr="00000000" w14:paraId="0000031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- Station a committee member at the door with a printed attendee list.</w:t>
            </w:r>
          </w:p>
          <w:p w:rsidR="00000000" w:rsidDel="00000000" w:rsidP="00000000" w:rsidRDefault="00000000" w:rsidRPr="00000000" w14:paraId="0000031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- Enforce the 7pm PM door closure; no late entry.</w:t>
            </w:r>
          </w:p>
          <w:p w:rsidR="00000000" w:rsidDel="00000000" w:rsidP="00000000" w:rsidRDefault="00000000" w:rsidRPr="00000000" w14:paraId="0000031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- Brief all committee members to actively monitor crowd density and circulate.</w:t>
            </w:r>
          </w:p>
          <w:p w:rsidR="00000000" w:rsidDel="00000000" w:rsidP="00000000" w:rsidRDefault="00000000" w:rsidRPr="00000000" w14:paraId="0000032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32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Cost: None.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22">
            <w:pPr>
              <w:spacing w:after="0" w:lineRule="auto"/>
              <w:ind w:left="-20" w:right="-20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Relevant committee members – president to ensure complete.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23">
            <w:pPr>
              <w:spacing w:after="0" w:lineRule="auto"/>
              <w:ind w:left="-20" w:right="-20" w:firstLine="0"/>
              <w:rPr/>
            </w:pPr>
            <w:r w:rsidDel="00000000" w:rsidR="00000000" w:rsidRPr="00000000">
              <w:rPr>
                <w:rtl w:val="0"/>
              </w:rPr>
              <w:t xml:space="preserve">19/12/2025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2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19/12/2025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2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28">
            <w:pPr>
              <w:spacing w:after="0" w:lineRule="auto"/>
              <w:ind w:left="-20" w:right="-2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29">
            <w:pPr>
              <w:spacing w:after="0" w:lineRule="auto"/>
              <w:ind w:left="-20" w:right="-20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Committee to read and share SUSU Expect Respect Policy</w:t>
            </w:r>
            <w:r w:rsidDel="00000000" w:rsidR="00000000" w:rsidRPr="00000000">
              <w:rPr>
                <w:rFonts w:ascii="Lucida Sans" w:cs="Lucida Sans" w:eastAsia="Lucida Sans" w:hAnsi="Lucida Sans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2A">
            <w:pPr>
              <w:spacing w:after="0" w:lineRule="auto"/>
              <w:ind w:left="-20" w:right="-20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Relevant committee members – president to ensure complete.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2B">
            <w:pPr>
              <w:spacing w:after="0" w:lineRule="auto"/>
              <w:ind w:left="-20" w:right="-20" w:firstLine="0"/>
              <w:rPr/>
            </w:pPr>
            <w:r w:rsidDel="00000000" w:rsidR="00000000" w:rsidRPr="00000000">
              <w:rPr>
                <w:rtl w:val="0"/>
              </w:rPr>
              <w:t xml:space="preserve">19/12/2025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2D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19/12/2025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2E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30">
            <w:pPr>
              <w:spacing w:after="0" w:lineRule="auto"/>
              <w:ind w:left="-20" w:right="-2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31">
            <w:pPr>
              <w:spacing w:after="0" w:lineRule="auto"/>
              <w:ind w:left="-20" w:right="-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32">
            <w:pPr>
              <w:spacing w:after="0" w:lineRule="auto"/>
              <w:ind w:left="-20" w:right="-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33">
            <w:pPr>
              <w:spacing w:after="0" w:lineRule="auto"/>
              <w:ind w:left="-20" w:right="-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35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36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3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39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3A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3B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3D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3E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4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41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42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43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45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46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4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4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4A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4B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8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4D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4E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50">
            <w:pPr>
              <w:spacing w:after="0" w:line="240" w:lineRule="auto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rtl w:val="0"/>
              </w:rPr>
              <w:t xml:space="preserve">Responsible committee member signature 1: </w:t>
            </w:r>
          </w:p>
          <w:p w:rsidR="00000000" w:rsidDel="00000000" w:rsidP="00000000" w:rsidRDefault="00000000" w:rsidRPr="00000000" w14:paraId="00000351">
            <w:pPr>
              <w:spacing w:after="0" w:line="240" w:lineRule="auto"/>
              <w:rPr>
                <w:rFonts w:ascii="Verdana" w:cs="Verdana" w:eastAsia="Verdana" w:hAnsi="Verdana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Neeraja Govindan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2">
            <w:pPr>
              <w:spacing w:after="0" w:line="240" w:lineRule="auto"/>
              <w:rPr>
                <w:rFonts w:ascii="Verdana" w:cs="Verdana" w:eastAsia="Verdana" w:hAnsi="Verdana"/>
                <w:color w:val="ff0000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57">
            <w:pPr>
              <w:spacing w:after="0"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rtl w:val="0"/>
              </w:rPr>
              <w:t xml:space="preserve">Responsible committee member signature 2: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8">
            <w:pPr>
              <w:spacing w:after="0"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9">
            <w:pPr>
              <w:spacing w:after="0" w:line="240" w:lineRule="auto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Alishia Sam</w:t>
            </w:r>
          </w:p>
        </w:tc>
      </w:tr>
      <w:tr>
        <w:trPr>
          <w:cantSplit w:val="1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5C">
            <w:pPr>
              <w:spacing w:after="0" w:line="240" w:lineRule="auto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rtl w:val="0"/>
              </w:rPr>
              <w:t xml:space="preserve">Print name: </w:t>
            </w:r>
          </w:p>
          <w:p w:rsidR="00000000" w:rsidDel="00000000" w:rsidP="00000000" w:rsidRDefault="00000000" w:rsidRPr="00000000" w14:paraId="0000035D">
            <w:pPr>
              <w:spacing w:after="0" w:line="240" w:lineRule="auto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Neeraja Govindan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E">
            <w:pPr>
              <w:spacing w:after="0" w:line="240" w:lineRule="auto"/>
              <w:rPr>
                <w:rFonts w:ascii="Verdana" w:cs="Verdana" w:eastAsia="Verdana" w:hAnsi="Verdan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62">
            <w:pPr>
              <w:spacing w:after="0" w:line="240" w:lineRule="auto"/>
              <w:rPr>
                <w:rFonts w:ascii="Verdana" w:cs="Verdana" w:eastAsia="Verdana" w:hAnsi="Verdana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rtl w:val="0"/>
              </w:rPr>
              <w:t xml:space="preserve">Date: 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07/02/2026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63">
            <w:pPr>
              <w:spacing w:after="0" w:line="240" w:lineRule="auto"/>
              <w:rPr>
                <w:rFonts w:ascii="Verdana" w:cs="Verdana" w:eastAsia="Verdana" w:hAnsi="Verdana"/>
                <w:color w:val="ff000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rtl w:val="0"/>
              </w:rPr>
              <w:t xml:space="preserve">Print name:</w:t>
            </w:r>
            <w:r w:rsidDel="00000000" w:rsidR="00000000" w:rsidRPr="00000000">
              <w:rPr>
                <w:rFonts w:ascii="Verdana" w:cs="Verdana" w:eastAsia="Verdana" w:hAnsi="Verdana"/>
                <w:color w:val="ff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64">
            <w:pPr>
              <w:spacing w:after="0" w:line="240" w:lineRule="auto"/>
              <w:rPr>
                <w:rFonts w:ascii="Verdana" w:cs="Verdana" w:eastAsia="Verdana" w:hAnsi="Verdana"/>
                <w:color w:val="ff000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ff0000"/>
                <w:rtl w:val="0"/>
              </w:rPr>
              <w:t xml:space="preserve">Alishia Sam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66">
            <w:pPr>
              <w:spacing w:after="0" w:line="240" w:lineRule="auto"/>
              <w:rPr>
                <w:rFonts w:ascii="Verdana" w:cs="Verdana" w:eastAsia="Verdana" w:hAnsi="Verdana"/>
                <w:color w:val="ff000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rtl w:val="0"/>
              </w:rPr>
              <w:t xml:space="preserve">Date: 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07/02/2026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67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8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9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A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B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C">
      <w:pPr>
        <w:spacing w:after="200" w:line="276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D">
      <w:pPr>
        <w:spacing w:after="200" w:line="276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Assessment Guidance </w:t>
      </w:r>
    </w:p>
    <w:tbl>
      <w:tblPr>
        <w:tblStyle w:val="Table4"/>
        <w:tblW w:w="13840.0" w:type="dxa"/>
        <w:jc w:val="left"/>
        <w:tblInd w:w="108.0" w:type="dxa"/>
        <w:tblLayout w:type="fixed"/>
        <w:tblLook w:val="0400"/>
      </w:tblPr>
      <w:tblGrid>
        <w:gridCol w:w="1248"/>
        <w:gridCol w:w="415"/>
        <w:gridCol w:w="494"/>
        <w:gridCol w:w="519"/>
        <w:gridCol w:w="349"/>
        <w:gridCol w:w="170"/>
        <w:gridCol w:w="550"/>
        <w:gridCol w:w="549"/>
        <w:gridCol w:w="1851"/>
        <w:gridCol w:w="2842"/>
        <w:gridCol w:w="4853"/>
        <w:tblGridChange w:id="0">
          <w:tblGrid>
            <w:gridCol w:w="1248"/>
            <w:gridCol w:w="415"/>
            <w:gridCol w:w="494"/>
            <w:gridCol w:w="519"/>
            <w:gridCol w:w="349"/>
            <w:gridCol w:w="170"/>
            <w:gridCol w:w="550"/>
            <w:gridCol w:w="549"/>
            <w:gridCol w:w="1851"/>
            <w:gridCol w:w="2842"/>
            <w:gridCol w:w="4853"/>
          </w:tblGrid>
        </w:tblGridChange>
      </w:tblGrid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6E">
            <w:pPr>
              <w:numPr>
                <w:ilvl w:val="0"/>
                <w:numId w:val="2"/>
              </w:numPr>
              <w:spacing w:after="0" w:line="240" w:lineRule="auto"/>
              <w:ind w:left="313" w:hanging="313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Eliminate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73">
            <w:pPr>
              <w:spacing w:after="0" w:line="240" w:lineRule="auto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Remove the hazard wherever possible which negates the need for further controls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77">
            <w:pPr>
              <w:spacing w:after="0" w:line="240" w:lineRule="auto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If this is not possible then explain why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78">
            <w:pPr>
              <w:spacing w:after="0" w:line="240" w:lineRule="auto"/>
              <w:ind w:left="547" w:hanging="547"/>
              <w:rPr/>
            </w:pPr>
            <w:r w:rsidDel="00000000" w:rsidR="00000000" w:rsidRPr="00000000">
              <w:rPr/>
              <w:drawing>
                <wp:inline distB="0" distT="0" distL="0" distR="0">
                  <wp:extent cx="2514600" cy="1628775"/>
                  <wp:effectExtent b="0" l="0" r="0" t="0"/>
                  <wp:docPr id="7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6287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79">
            <w:pPr>
              <w:numPr>
                <w:ilvl w:val="0"/>
                <w:numId w:val="3"/>
              </w:numPr>
              <w:spacing w:after="0" w:line="240" w:lineRule="auto"/>
              <w:ind w:left="313" w:hanging="284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Substitute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7E">
            <w:pPr>
              <w:spacing w:after="0" w:line="240" w:lineRule="auto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Replace the hazard with one less hazardous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82">
            <w:pPr>
              <w:spacing w:after="0" w:line="240" w:lineRule="auto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If not possible then explain why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84">
            <w:pPr>
              <w:numPr>
                <w:ilvl w:val="0"/>
                <w:numId w:val="4"/>
              </w:numPr>
              <w:spacing w:after="0" w:line="240" w:lineRule="auto"/>
              <w:ind w:left="313" w:hanging="284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Physical controls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89">
            <w:pPr>
              <w:spacing w:after="0" w:line="240" w:lineRule="auto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Examples: enclosure, fume cupboard, glove box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8D">
            <w:pPr>
              <w:spacing w:after="0" w:line="240" w:lineRule="auto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Likely to still require admin controls as well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8F">
            <w:pPr>
              <w:numPr>
                <w:ilvl w:val="0"/>
                <w:numId w:val="5"/>
              </w:numPr>
              <w:spacing w:after="0" w:line="240" w:lineRule="auto"/>
              <w:ind w:left="313" w:hanging="284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Admin controls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94">
            <w:pPr>
              <w:spacing w:after="0" w:line="240" w:lineRule="auto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Examples: training, supervision, signage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98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9A">
            <w:pPr>
              <w:numPr>
                <w:ilvl w:val="0"/>
                <w:numId w:val="6"/>
              </w:numPr>
              <w:spacing w:after="0" w:line="240" w:lineRule="auto"/>
              <w:ind w:left="313" w:hanging="284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Personal protection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9F">
            <w:pPr>
              <w:spacing w:after="0" w:line="240" w:lineRule="auto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Examples: respirators, safety specs, gloves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A3">
            <w:pPr>
              <w:spacing w:after="0" w:line="240" w:lineRule="auto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Last resort as it only protects the individual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A5">
            <w:pPr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LIKELIHOOD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A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A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A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A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A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A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A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A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B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B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B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B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B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B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B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B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B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B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BE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B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C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C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C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C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C6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C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C8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C9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CB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CC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CD">
            <w:pPr>
              <w:spacing w:after="0"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3CF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3D0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3D1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3D3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3D4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108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3D7">
            <w:pP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IMPACT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DD">
      <w:pPr>
        <w:spacing w:after="0" w:line="276" w:lineRule="auto"/>
        <w:rPr>
          <w:rFonts w:ascii="Lucida Sans" w:cs="Lucida Sans" w:eastAsia="Lucida Sans" w:hAnsi="Lucida Sans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5"/>
        <w:tblW w:w="4793.0" w:type="dxa"/>
        <w:jc w:val="left"/>
        <w:tblInd w:w="108.0" w:type="dxa"/>
        <w:tblLayout w:type="fixed"/>
        <w:tblLook w:val="0400"/>
      </w:tblPr>
      <w:tblGrid>
        <w:gridCol w:w="446"/>
        <w:gridCol w:w="1278"/>
        <w:gridCol w:w="3069"/>
        <w:tblGridChange w:id="0">
          <w:tblGrid>
            <w:gridCol w:w="446"/>
            <w:gridCol w:w="1278"/>
            <w:gridCol w:w="3069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DE">
            <w:pPr>
              <w:spacing w:after="0" w:line="240" w:lineRule="auto"/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Impact</w:t>
            </w:r>
          </w:p>
          <w:p w:rsidR="00000000" w:rsidDel="00000000" w:rsidP="00000000" w:rsidRDefault="00000000" w:rsidRPr="00000000" w14:paraId="000003D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E1">
            <w:pPr>
              <w:spacing w:after="0" w:line="240" w:lineRule="auto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Health &amp; Safety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E2">
            <w:pPr>
              <w:spacing w:after="0" w:line="240" w:lineRule="auto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E3">
            <w:pPr>
              <w:spacing w:after="0" w:line="240" w:lineRule="auto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Trivial - insignificant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E4">
            <w:pPr>
              <w:spacing w:after="0" w:line="240" w:lineRule="auto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Very minor injuries e.g. slight bruising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E5">
            <w:pPr>
              <w:spacing w:after="0" w:line="240" w:lineRule="auto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E6">
            <w:pPr>
              <w:spacing w:after="0" w:line="240" w:lineRule="auto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Minor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E7">
            <w:pPr>
              <w:spacing w:after="0" w:line="240" w:lineRule="auto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Injuries or illness e.g. small cut or abrasion which require basic first aid treatment even in self-administered.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E8">
            <w:pPr>
              <w:spacing w:after="0" w:line="240" w:lineRule="auto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E9">
            <w:pPr>
              <w:spacing w:after="0" w:line="240" w:lineRule="auto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Moderate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EA">
            <w:pPr>
              <w:spacing w:after="0" w:line="240" w:lineRule="auto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Injuries or illness e.g. strain or sprain requiring first aid or medical support.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EB">
            <w:pPr>
              <w:spacing w:after="0" w:line="240" w:lineRule="auto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EC">
            <w:pPr>
              <w:spacing w:after="0" w:line="240" w:lineRule="auto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Major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ED">
            <w:pPr>
              <w:spacing w:after="0" w:line="240" w:lineRule="auto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Injuries or illness e.g. broken bone requiring medical support &gt;24 hours and time off work &gt;4 weeks.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EE">
            <w:pPr>
              <w:spacing w:after="0" w:line="240" w:lineRule="auto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EF">
            <w:pPr>
              <w:spacing w:after="0" w:line="240" w:lineRule="auto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Severe – extremely significant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F0">
            <w:pPr>
              <w:spacing w:after="0" w:line="240" w:lineRule="auto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Fatality or multiple serious injuries or illness requiring hospital admission or significant time off work.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F1">
      <w:pPr>
        <w:spacing w:after="200" w:line="276" w:lineRule="auto"/>
        <w:rPr>
          <w:rFonts w:ascii="Lucida Sans" w:cs="Lucida Sans" w:eastAsia="Lucida Sans" w:hAnsi="Lucida Sans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2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4817.0" w:type="dxa"/>
        <w:jc w:val="left"/>
        <w:tblInd w:w="108.0" w:type="dxa"/>
        <w:tblLayout w:type="fixed"/>
        <w:tblLook w:val="0400"/>
      </w:tblPr>
      <w:tblGrid>
        <w:gridCol w:w="1006"/>
        <w:gridCol w:w="3811"/>
        <w:tblGridChange w:id="0">
          <w:tblGrid>
            <w:gridCol w:w="1006"/>
            <w:gridCol w:w="3811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F3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Likelihood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F5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F6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Rare e.g. 1 in 100,000 chance or higher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F7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F8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Unlikely e.g. 1 in 10,000 chance or higher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F9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FA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Possible e.g. 1 in 1,000 chance or higher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FB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FC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Likely e.g. 1 in 100 chance or higher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FD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FE">
            <w:pPr>
              <w:spacing w:after="0"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Very Likely e.g. 1 in 10 chance or higher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FF">
      <w:pPr>
        <w:spacing w:after="20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26" w:type="default"/>
      <w:footerReference r:id="rId27" w:type="default"/>
      <w:pgSz w:h="11906" w:w="16838" w:orient="landscape"/>
      <w:pgMar w:bottom="1440" w:top="126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Verdana"/>
  <w:font w:name="Courier New"/>
  <w:font w:name="Lucida San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0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8"/>
      <w:tblW w:w="13950.0" w:type="dxa"/>
      <w:jc w:val="left"/>
      <w:tblLayout w:type="fixed"/>
      <w:tblLook w:val="0600"/>
    </w:tblPr>
    <w:tblGrid>
      <w:gridCol w:w="4650"/>
      <w:gridCol w:w="4650"/>
      <w:gridCol w:w="4650"/>
      <w:tblGridChange w:id="0">
        <w:tblGrid>
          <w:gridCol w:w="4650"/>
          <w:gridCol w:w="4650"/>
          <w:gridCol w:w="4650"/>
        </w:tblGrid>
      </w:tblGridChange>
    </w:tblGrid>
    <w:tr>
      <w:trPr>
        <w:cantSplit w:val="0"/>
        <w:trHeight w:val="300" w:hRule="atLeast"/>
        <w:tblHeader w:val="0"/>
      </w:trPr>
      <w:tc>
        <w:tcPr/>
        <w:p w:rsidR="00000000" w:rsidDel="00000000" w:rsidP="00000000" w:rsidRDefault="00000000" w:rsidRPr="00000000" w14:paraId="00000406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-115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407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408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-115" w:firstLine="0"/>
            <w:jc w:val="righ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40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0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7"/>
      <w:tblW w:w="13950.0" w:type="dxa"/>
      <w:jc w:val="left"/>
      <w:tblLayout w:type="fixed"/>
      <w:tblLook w:val="0600"/>
    </w:tblPr>
    <w:tblGrid>
      <w:gridCol w:w="4650"/>
      <w:gridCol w:w="4650"/>
      <w:gridCol w:w="4650"/>
      <w:tblGridChange w:id="0">
        <w:tblGrid>
          <w:gridCol w:w="4650"/>
          <w:gridCol w:w="4650"/>
          <w:gridCol w:w="4650"/>
        </w:tblGrid>
      </w:tblGridChange>
    </w:tblGrid>
    <w:tr>
      <w:trPr>
        <w:cantSplit w:val="0"/>
        <w:trHeight w:val="300" w:hRule="atLeast"/>
        <w:tblHeader w:val="0"/>
      </w:trPr>
      <w:tc>
        <w:tcPr/>
        <w:p w:rsidR="00000000" w:rsidDel="00000000" w:rsidP="00000000" w:rsidRDefault="00000000" w:rsidRPr="00000000" w14:paraId="00000401">
          <w:pPr>
            <w:ind w:left="-115" w:firstLine="0"/>
            <w:rPr/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402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403">
          <w:pPr>
            <w:ind w:right="-115"/>
            <w:jc w:val="right"/>
            <w:rPr/>
          </w:pPr>
          <w:r w:rsidDel="00000000" w:rsidR="00000000" w:rsidRPr="00000000">
            <w:rPr/>
            <w:drawing>
              <wp:inline distB="0" distT="0" distL="0" distR="0">
                <wp:extent cx="1323975" cy="677696"/>
                <wp:effectExtent b="0" l="0" r="0" t="0"/>
                <wp:docPr id="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3975" cy="677696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40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5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6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7">
    <w:lvl w:ilvl="0">
      <w:start w:val="0"/>
      <w:numFmt w:val="bullet"/>
      <w:lvlText w:val="-"/>
      <w:lvlJc w:val="left"/>
      <w:pPr>
        <w:ind w:left="720" w:hanging="360"/>
      </w:pPr>
      <w:rPr>
        <w:rFonts w:ascii="Verdana" w:cs="Verdana" w:eastAsia="Verdana" w:hAnsi="Verdan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sotonac.sharepoint.com/teams/SUSU-groups/SitePages/Reporting-Procedures-(incidents-and-concerns).aspx?web=1" TargetMode="External"/><Relationship Id="rId22" Type="http://schemas.openxmlformats.org/officeDocument/2006/relationships/hyperlink" Target="mailto:unisecurity@soton.ac.uk" TargetMode="External"/><Relationship Id="rId21" Type="http://schemas.openxmlformats.org/officeDocument/2006/relationships/hyperlink" Target="mailto:unisecurity@soton.ac.uk" TargetMode="External"/><Relationship Id="rId24" Type="http://schemas.openxmlformats.org/officeDocument/2006/relationships/hyperlink" Target="mailto:studenthub@soton.ac.uk" TargetMode="External"/><Relationship Id="rId23" Type="http://schemas.openxmlformats.org/officeDocument/2006/relationships/hyperlink" Target="https://sotonac.sharepoint.com/teams/SUSU-groups/SitePages/Reporting-Procedures-(incidents-and-concerns).aspx?web=1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sotonac.sharepoint.com/teams/SUSU-groups/SitePages/Reporting-Procedures-(incidents-and-concerns).aspx?web=1" TargetMode="External"/><Relationship Id="rId26" Type="http://schemas.openxmlformats.org/officeDocument/2006/relationships/header" Target="header1.xml"/><Relationship Id="rId25" Type="http://schemas.openxmlformats.org/officeDocument/2006/relationships/image" Target="media/image2.png"/><Relationship Id="rId27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otonac.sharepoint.com/teams/SUSU-groups/SitePages/Reporting-Procedures-(incidents-and-concerns).aspx?web=1" TargetMode="External"/><Relationship Id="rId8" Type="http://schemas.openxmlformats.org/officeDocument/2006/relationships/hyperlink" Target="https://sotonac.sharepoint.com/teams/SUSU-groups/SitePages/Reporting-Procedures-(incidents-and-concerns).aspx?web=1" TargetMode="External"/><Relationship Id="rId11" Type="http://schemas.openxmlformats.org/officeDocument/2006/relationships/hyperlink" Target="https://sotonac.sharepoint.com/teams/SUSU-groups/SitePages/Reporting-Procedures-(incidents-and-concerns).aspx?web=1" TargetMode="External"/><Relationship Id="rId10" Type="http://schemas.openxmlformats.org/officeDocument/2006/relationships/hyperlink" Target="https://www.accessable.co.uk/" TargetMode="External"/><Relationship Id="rId13" Type="http://schemas.openxmlformats.org/officeDocument/2006/relationships/hyperlink" Target="https://sotonac.sharepoint.com/teams/SUSU-groups/SitePages/Reporting-Procedures-(incidents-and-concerns).aspx?web=1" TargetMode="External"/><Relationship Id="rId12" Type="http://schemas.openxmlformats.org/officeDocument/2006/relationships/hyperlink" Target="https://sotonac.sharepoint.com/teams/SUSU-groups/SitePages/Reporting-Procedures-(incidents-and-concerns).aspx?web=1" TargetMode="External"/><Relationship Id="rId15" Type="http://schemas.openxmlformats.org/officeDocument/2006/relationships/hyperlink" Target="https://sotonac.sharepoint.com/teams/SUSU-groups/SitePages/Reporting-Procedures-(incidents-and-concerns).aspx?web=1" TargetMode="External"/><Relationship Id="rId14" Type="http://schemas.openxmlformats.org/officeDocument/2006/relationships/hyperlink" Target="https://sotonac.sharepoint.com/teams/SUSU-groups/SitePages/Reporting-Procedures-(incidents-and-concerns).aspx?web=1" TargetMode="External"/><Relationship Id="rId17" Type="http://schemas.openxmlformats.org/officeDocument/2006/relationships/hyperlink" Target="mailto:studenthub@soton.ac.uk" TargetMode="External"/><Relationship Id="rId16" Type="http://schemas.openxmlformats.org/officeDocument/2006/relationships/hyperlink" Target="https://sotonac.sharepoint.com/teams/SUSU-groups/SitePages/Reporting-Procedures-(incidents-and-concerns).aspx?web=1" TargetMode="External"/><Relationship Id="rId19" Type="http://schemas.openxmlformats.org/officeDocument/2006/relationships/hyperlink" Target="https://www.susu.org/downloads/SUSU-Expect-Respect-Policy.pdf" TargetMode="External"/><Relationship Id="rId18" Type="http://schemas.openxmlformats.org/officeDocument/2006/relationships/hyperlink" Target="https://sotonac.sharepoint.com/teams/SUSU-groups/SitePages/Reporting-Procedures-(incidents-and-concerns).aspx?web=1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yLx83w3OAL47wKQ0IVKBU9xuoQ==">CgMxLjA4AHIhMVFFSTRGYWg0cnpWcFo4QWlRaExiSnV4ZGc3T2o1cnVX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