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696C053E" w:rsidR="00444076" w:rsidRPr="007E29C2" w:rsidRDefault="007E29C2" w:rsidP="007E29C2">
            <w:pPr>
              <w:spacing w:after="0" w:line="240" w:lineRule="auto"/>
              <w:rPr>
                <w:rFonts w:ascii="Verdana" w:eastAsia="Verdana" w:hAnsi="Verdana" w:cs="Verdana"/>
                <w:color w:val="000000" w:themeColor="text1"/>
              </w:rPr>
            </w:pPr>
            <w:r w:rsidRPr="007E29C2">
              <w:rPr>
                <w:rFonts w:ascii="Verdana" w:eastAsia="Verdana" w:hAnsi="Verdana" w:cs="Verdana"/>
                <w:b/>
                <w:bCs/>
                <w:color w:val="EE0000"/>
                <w:highlight w:val="yellow"/>
              </w:rPr>
              <w:t>Christian Medical Fellowship</w:t>
            </w:r>
            <w:r w:rsidRPr="007E29C2">
              <w:rPr>
                <w:rFonts w:ascii="Verdana" w:eastAsia="Verdana" w:hAnsi="Verdana" w:cs="Verdana"/>
                <w:color w:val="EE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r>
              <w:rPr>
                <w:rFonts w:ascii="Verdana" w:eastAsia="Verdana" w:hAnsi="Verdana" w:cs="Verdana"/>
              </w:rPr>
              <w:t xml:space="preserve"> Regular mee</w:t>
            </w:r>
            <w:r w:rsidR="00D86D07">
              <w:rPr>
                <w:rFonts w:ascii="Verdana" w:eastAsia="Verdana" w:hAnsi="Verdana" w:cs="Verdana"/>
              </w:rPr>
              <w:t>tings, AGM and EGM, socials, awareness or promotional stall/stand</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33F2CA2" w:rsidR="00E22DF1" w:rsidRDefault="00D86D07"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23/09/2025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DE9DA9C" w:rsidR="00E22DF1" w:rsidRDefault="00D86D07" w:rsidP="0930CD8F">
            <w:pPr>
              <w:spacing w:after="0" w:line="240" w:lineRule="auto"/>
              <w:rPr>
                <w:rFonts w:ascii="Verdana" w:eastAsia="Verdana" w:hAnsi="Verdana" w:cs="Verdana"/>
                <w:color w:val="FF0000"/>
              </w:rPr>
            </w:pPr>
            <w:r>
              <w:rPr>
                <w:rFonts w:ascii="Verdana" w:eastAsia="Verdana" w:hAnsi="Verdana" w:cs="Verdana"/>
                <w:color w:val="FF0000"/>
              </w:rPr>
              <w:t>Christian Medical Fellowship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A8C1081" w:rsidR="00E22DF1" w:rsidRPr="000F4CA4" w:rsidRDefault="00D86D07" w:rsidP="0930CD8F">
            <w:pPr>
              <w:spacing w:after="0" w:line="240" w:lineRule="auto"/>
              <w:rPr>
                <w:rFonts w:ascii="Verdana" w:eastAsia="Verdana" w:hAnsi="Verdana" w:cs="Verdana"/>
                <w:color w:val="FF0000"/>
              </w:rPr>
            </w:pPr>
            <w:r>
              <w:rPr>
                <w:rFonts w:ascii="Verdana" w:eastAsia="Verdana" w:hAnsi="Verdana" w:cs="Verdana"/>
                <w:color w:val="FF0000"/>
              </w:rPr>
              <w:t>Ryan Siu Hin Lee (Secretary)</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5F9E13E" w:rsidR="00E22DF1" w:rsidRPr="00444076" w:rsidRDefault="00D86D07" w:rsidP="0930CD8F">
            <w:pPr>
              <w:spacing w:after="0" w:line="240" w:lineRule="auto"/>
              <w:rPr>
                <w:rFonts w:ascii="Verdana" w:eastAsia="Verdana" w:hAnsi="Verdana" w:cs="Verdana"/>
                <w:color w:val="FF0000"/>
              </w:rPr>
            </w:pPr>
            <w:r>
              <w:rPr>
                <w:rFonts w:ascii="Verdana" w:eastAsia="Verdana" w:hAnsi="Verdana" w:cs="Verdana"/>
                <w:color w:val="FF0000"/>
              </w:rPr>
              <w:t>Seren Billson</w:t>
            </w:r>
            <w:r w:rsidR="00D92145">
              <w:rPr>
                <w:rFonts w:ascii="Verdana" w:eastAsia="Verdana" w:hAnsi="Verdana" w:cs="Verdana"/>
                <w:color w:val="FF0000"/>
              </w:rPr>
              <w:t xml:space="preserve">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A50890E" w14:textId="77777777" w:rsidR="7E51B226" w:rsidRDefault="00D86D07" w:rsidP="00D86D07">
            <w:pPr>
              <w:spacing w:line="240" w:lineRule="auto"/>
              <w:rPr>
                <w:rFonts w:ascii="Verdana" w:eastAsia="Verdana" w:hAnsi="Verdana" w:cs="Verdana"/>
                <w:color w:val="FF0000"/>
              </w:rPr>
            </w:pPr>
            <w:r>
              <w:rPr>
                <w:rFonts w:ascii="Verdana" w:eastAsia="Verdana" w:hAnsi="Verdana" w:cs="Verdana"/>
                <w:color w:val="FF0000"/>
              </w:rPr>
              <w:t>Regular meetings</w:t>
            </w:r>
          </w:p>
          <w:p w14:paraId="2D4B88DC" w14:textId="2BD1EF12" w:rsidR="00D86D07" w:rsidRDefault="00D86D07" w:rsidP="00D86D07">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 xml:space="preserve">Meeting at a </w:t>
            </w:r>
            <w:hyperlink r:id="rId10" w:history="1">
              <w:r w:rsidR="00A74F5C" w:rsidRPr="00B95CA7">
                <w:rPr>
                  <w:rStyle w:val="Hyperlink"/>
                  <w:rFonts w:ascii="Verdana" w:eastAsia="Verdana" w:hAnsi="Verdana" w:cs="Verdana"/>
                </w:rPr>
                <w:t>https://www.cmf.org.uk</w:t>
              </w:r>
            </w:hyperlink>
            <w:r w:rsidR="00A74F5C">
              <w:rPr>
                <w:rFonts w:ascii="Verdana" w:eastAsia="Verdana" w:hAnsi="Verdana" w:cs="Verdana"/>
                <w:color w:val="FF0000"/>
              </w:rPr>
              <w:t xml:space="preserve"> affiliated doctor’s home </w:t>
            </w:r>
            <w:r w:rsidR="00FA0FFE">
              <w:rPr>
                <w:rFonts w:ascii="Verdana" w:eastAsia="Verdana" w:hAnsi="Verdana" w:cs="Verdana"/>
                <w:color w:val="FF0000"/>
              </w:rPr>
              <w:t>each month for our monthly meeting</w:t>
            </w:r>
            <w:r w:rsidR="00DA1A81">
              <w:rPr>
                <w:rFonts w:ascii="Verdana" w:eastAsia="Verdana" w:hAnsi="Verdana" w:cs="Verdana"/>
                <w:color w:val="FF0000"/>
              </w:rPr>
              <w:t>. These include a home cooked meal and is made by members linked with cmf.org.uk (external organisation) under the supervision of a CMF member with SUSU food hygiene level 2 training.</w:t>
            </w:r>
          </w:p>
          <w:p w14:paraId="73CFA31D" w14:textId="77777777" w:rsidR="00FA0FFE" w:rsidRDefault="00FA0FFE" w:rsidP="00D86D07">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 xml:space="preserve">Café socials </w:t>
            </w:r>
            <w:r w:rsidR="00556DCF">
              <w:rPr>
                <w:rFonts w:ascii="Verdana" w:eastAsia="Verdana" w:hAnsi="Verdana" w:cs="Verdana"/>
                <w:color w:val="FF0000"/>
              </w:rPr>
              <w:t>(having a meal/drink and socialising)</w:t>
            </w:r>
          </w:p>
          <w:p w14:paraId="3DB29E32" w14:textId="5096AFF2" w:rsidR="00556DCF" w:rsidRPr="00D86D07" w:rsidRDefault="00556DCF" w:rsidP="00D86D07">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Having a stall to promote activities during society open days if appropriate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075" w:type="dxa"/>
        <w:tblInd w:w="-15" w:type="dxa"/>
        <w:tblLayout w:type="fixed"/>
        <w:tblCellMar>
          <w:left w:w="10" w:type="dxa"/>
          <w:right w:w="10" w:type="dxa"/>
        </w:tblCellMar>
        <w:tblLook w:val="04A0" w:firstRow="1" w:lastRow="0" w:firstColumn="1" w:lastColumn="0" w:noHBand="0" w:noVBand="1"/>
      </w:tblPr>
      <w:tblGrid>
        <w:gridCol w:w="123"/>
        <w:gridCol w:w="1458"/>
        <w:gridCol w:w="1575"/>
        <w:gridCol w:w="1350"/>
        <w:gridCol w:w="360"/>
        <w:gridCol w:w="345"/>
        <w:gridCol w:w="345"/>
        <w:gridCol w:w="3270"/>
        <w:gridCol w:w="345"/>
        <w:gridCol w:w="345"/>
        <w:gridCol w:w="345"/>
        <w:gridCol w:w="4170"/>
        <w:gridCol w:w="44"/>
      </w:tblGrid>
      <w:tr w:rsidR="00E22DF1" w14:paraId="25270C2B" w14:textId="77777777" w:rsidTr="787171D7">
        <w:trPr>
          <w:gridBefore w:val="1"/>
          <w:wBefore w:w="123" w:type="dxa"/>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787171D7">
        <w:trPr>
          <w:gridBefore w:val="1"/>
          <w:wBefore w:w="123" w:type="dxa"/>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787171D7">
        <w:trPr>
          <w:gridBefore w:val="1"/>
          <w:wBefore w:w="123"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787171D7">
        <w:trPr>
          <w:gridBefore w:val="1"/>
          <w:gridAfter w:val="1"/>
          <w:wBefore w:w="123" w:type="dxa"/>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787171D7">
        <w:trPr>
          <w:gridBefore w:val="1"/>
          <w:wBefore w:w="123"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787171D7">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1A1CDFB4" w14:textId="77777777" w:rsidR="001035AC" w:rsidRDefault="001035AC" w:rsidP="3ADB5756">
            <w:pPr>
              <w:spacing w:after="0" w:line="240" w:lineRule="auto"/>
            </w:pPr>
          </w:p>
          <w:p w14:paraId="1002F717" w14:textId="77777777" w:rsidR="001035AC" w:rsidRDefault="001035AC" w:rsidP="3ADB5756">
            <w:pPr>
              <w:spacing w:after="0" w:line="240" w:lineRule="auto"/>
            </w:pPr>
          </w:p>
          <w:p w14:paraId="604E4786" w14:textId="77777777" w:rsidR="001035AC" w:rsidRDefault="001035AC" w:rsidP="3ADB5756">
            <w:pPr>
              <w:spacing w:after="0" w:line="240" w:lineRule="auto"/>
            </w:pPr>
          </w:p>
          <w:p w14:paraId="3E42A756" w14:textId="77777777" w:rsidR="001035AC" w:rsidRDefault="001035AC" w:rsidP="3ADB5756">
            <w:pPr>
              <w:spacing w:after="0" w:line="240" w:lineRule="auto"/>
            </w:pPr>
          </w:p>
          <w:p w14:paraId="767C5AC5" w14:textId="77777777" w:rsidR="001035AC" w:rsidRDefault="001035AC" w:rsidP="3ADB5756">
            <w:pPr>
              <w:spacing w:after="0" w:line="240" w:lineRule="auto"/>
            </w:pPr>
          </w:p>
          <w:p w14:paraId="46BFA31B" w14:textId="77777777" w:rsidR="001035AC" w:rsidRDefault="001035AC" w:rsidP="3ADB5756">
            <w:pPr>
              <w:spacing w:after="0" w:line="240" w:lineRule="auto"/>
            </w:pPr>
          </w:p>
          <w:p w14:paraId="197EE22D" w14:textId="77777777" w:rsidR="001035AC" w:rsidRDefault="001035AC" w:rsidP="3ADB5756">
            <w:pPr>
              <w:spacing w:after="0" w:line="240" w:lineRule="auto"/>
            </w:pPr>
          </w:p>
          <w:p w14:paraId="22DDD670" w14:textId="77777777" w:rsidR="001035AC" w:rsidRDefault="001035AC" w:rsidP="3ADB5756">
            <w:pPr>
              <w:spacing w:after="0" w:line="240" w:lineRule="auto"/>
            </w:pPr>
          </w:p>
          <w:p w14:paraId="2B839392" w14:textId="77777777" w:rsidR="001035AC" w:rsidRDefault="001035AC" w:rsidP="3ADB5756">
            <w:pPr>
              <w:spacing w:after="0" w:line="240" w:lineRule="auto"/>
            </w:pPr>
          </w:p>
          <w:p w14:paraId="1768FB7E" w14:textId="77777777" w:rsidR="001035AC" w:rsidRDefault="001035AC" w:rsidP="3ADB5756">
            <w:pPr>
              <w:spacing w:after="0" w:line="240" w:lineRule="auto"/>
            </w:pPr>
          </w:p>
          <w:p w14:paraId="50497BD0" w14:textId="77777777" w:rsidR="001035AC" w:rsidRDefault="001035AC" w:rsidP="3ADB5756">
            <w:pPr>
              <w:spacing w:after="0" w:line="240" w:lineRule="auto"/>
            </w:pPr>
          </w:p>
          <w:p w14:paraId="142744C3" w14:textId="77777777" w:rsidR="001035AC" w:rsidRDefault="001035AC" w:rsidP="3ADB5756">
            <w:pPr>
              <w:spacing w:after="0" w:line="240" w:lineRule="auto"/>
            </w:pPr>
          </w:p>
          <w:p w14:paraId="3F278C4E" w14:textId="77777777" w:rsidR="001035AC" w:rsidRDefault="001035AC" w:rsidP="3ADB5756">
            <w:pPr>
              <w:spacing w:after="0" w:line="240" w:lineRule="auto"/>
              <w:rPr>
                <w:rFonts w:ascii="Calibri" w:eastAsia="Calibri" w:hAnsi="Calibri" w:cs="Calibri"/>
              </w:rPr>
            </w:pPr>
          </w:p>
          <w:p w14:paraId="6EF6FE8F" w14:textId="2F6C7E76" w:rsidR="00E22DF1" w:rsidRDefault="00E22DF1" w:rsidP="689B0C5E">
            <w:pPr>
              <w:spacing w:after="0" w:line="240" w:lineRule="auto"/>
              <w:rPr>
                <w:rFonts w:ascii="Calibri" w:eastAsia="Calibri" w:hAnsi="Calibri" w:cs="Calibri"/>
                <w:color w:val="000000" w:themeColor="text1"/>
              </w:rPr>
            </w:pPr>
          </w:p>
        </w:tc>
      </w:tr>
      <w:tr w:rsidR="001035AC" w14:paraId="63D76FD0" w14:textId="77777777" w:rsidTr="787171D7">
        <w:trPr>
          <w:gridAfter w:val="1"/>
          <w:wAfter w:w="44" w:type="dxa"/>
          <w:cantSplit/>
          <w:trHeight w:val="300"/>
        </w:trPr>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5A701" w14:textId="6A1786DC" w:rsidR="001035AC" w:rsidRDefault="001035AC" w:rsidP="00F151CB">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r>
              <w:rPr>
                <w:rFonts w:ascii="Calibri" w:eastAsia="Calibri" w:hAnsi="Calibri" w:cs="Calibri"/>
                <w:color w:val="000000" w:themeColor="text1"/>
              </w:rPr>
              <w:t xml:space="preserve"> </w:t>
            </w:r>
            <w:r w:rsidR="00107943">
              <w:rPr>
                <w:rFonts w:ascii="Calibri" w:eastAsia="Calibri" w:hAnsi="Calibri" w:cs="Calibri"/>
                <w:color w:val="000000" w:themeColor="text1"/>
              </w:rPr>
              <w:t>at external premises with a</w:t>
            </w:r>
            <w:r w:rsidR="00F151CB">
              <w:rPr>
                <w:rFonts w:ascii="Calibri" w:eastAsia="Calibri" w:hAnsi="Calibri" w:cs="Calibri"/>
                <w:color w:val="000000" w:themeColor="text1"/>
              </w:rPr>
              <w:t>n appropriate EHO rating</w:t>
            </w:r>
            <w:r w:rsidR="00F32020">
              <w:rPr>
                <w:rFonts w:ascii="Calibri" w:eastAsia="Calibri" w:hAnsi="Calibri" w:cs="Calibri"/>
                <w:color w:val="000000" w:themeColor="text1"/>
              </w:rPr>
              <w:t xml:space="preserve"> such as Trago lounge ports wood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E4A608" w14:textId="77777777" w:rsidR="001035AC" w:rsidRDefault="001035AC" w:rsidP="00A670F9">
            <w:pPr>
              <w:spacing w:after="0"/>
              <w:rPr>
                <w:color w:val="000000" w:themeColor="text1"/>
              </w:rPr>
            </w:pPr>
            <w:r w:rsidRPr="689B0C5E">
              <w:rPr>
                <w:color w:val="000000" w:themeColor="text1"/>
              </w:rPr>
              <w:t xml:space="preserve">Allergies </w:t>
            </w:r>
          </w:p>
          <w:p w14:paraId="06C2647D" w14:textId="77777777" w:rsidR="001035AC" w:rsidRDefault="001035AC" w:rsidP="00A670F9">
            <w:pPr>
              <w:spacing w:after="0"/>
              <w:rPr>
                <w:color w:val="000000" w:themeColor="text1"/>
              </w:rPr>
            </w:pPr>
          </w:p>
          <w:p w14:paraId="6A95D23E" w14:textId="77777777" w:rsidR="001035AC" w:rsidRDefault="001035AC" w:rsidP="00A670F9">
            <w:pPr>
              <w:spacing w:after="0"/>
              <w:rPr>
                <w:color w:val="000000" w:themeColor="text1"/>
              </w:rPr>
            </w:pPr>
            <w:r w:rsidRPr="689B0C5E">
              <w:rPr>
                <w:color w:val="000000" w:themeColor="text1"/>
              </w:rPr>
              <w:t>Food poisoning</w:t>
            </w:r>
          </w:p>
          <w:p w14:paraId="10AF95A1" w14:textId="77777777" w:rsidR="001035AC" w:rsidRDefault="001035AC" w:rsidP="00A670F9">
            <w:pPr>
              <w:spacing w:after="0"/>
              <w:rPr>
                <w:color w:val="000000" w:themeColor="text1"/>
              </w:rPr>
            </w:pPr>
          </w:p>
          <w:p w14:paraId="3B0BF3B1" w14:textId="77777777" w:rsidR="001035AC" w:rsidRDefault="001035AC" w:rsidP="00A670F9">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909B9A" w14:textId="77777777" w:rsidR="001035AC" w:rsidRDefault="001035AC" w:rsidP="00A670F9">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E35AA" w14:textId="77777777" w:rsidR="001035AC" w:rsidRDefault="001035AC" w:rsidP="00A670F9">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4DA8FB" w14:textId="77777777" w:rsidR="001035AC" w:rsidRDefault="001035AC" w:rsidP="00A670F9">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586013" w14:textId="77777777" w:rsidR="001035AC" w:rsidRDefault="001035AC" w:rsidP="00A670F9">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3A6318" w14:textId="77777777" w:rsidR="001035AC" w:rsidRDefault="001035AC" w:rsidP="00A670F9">
            <w:pPr>
              <w:spacing w:after="0"/>
              <w:rPr>
                <w:color w:val="000000" w:themeColor="text1"/>
              </w:rPr>
            </w:pPr>
          </w:p>
          <w:p w14:paraId="7CF85579" w14:textId="77777777" w:rsidR="001035AC" w:rsidRDefault="001035AC" w:rsidP="00A670F9">
            <w:pPr>
              <w:spacing w:after="0"/>
              <w:rPr>
                <w:color w:val="000000" w:themeColor="text1"/>
              </w:rPr>
            </w:pPr>
            <w:r w:rsidRPr="0930CD8F">
              <w:rPr>
                <w:color w:val="000000" w:themeColor="text1"/>
              </w:rPr>
              <w:t>Only order/buy food at establishments with appropriate food hygiene (EHO) rating.</w:t>
            </w:r>
          </w:p>
          <w:p w14:paraId="5DF40747" w14:textId="77777777" w:rsidR="001035AC" w:rsidRDefault="001035AC" w:rsidP="00A670F9">
            <w:pPr>
              <w:spacing w:after="0"/>
              <w:rPr>
                <w:color w:val="000000" w:themeColor="text1"/>
              </w:rPr>
            </w:pPr>
          </w:p>
          <w:p w14:paraId="75C82673" w14:textId="77777777" w:rsidR="001035AC" w:rsidRDefault="001035AC" w:rsidP="00A670F9">
            <w:pPr>
              <w:spacing w:after="0"/>
              <w:rPr>
                <w:color w:val="000000" w:themeColor="text1"/>
              </w:rPr>
            </w:pPr>
            <w:r w:rsidRPr="0930CD8F">
              <w:rPr>
                <w:color w:val="000000" w:themeColor="text1"/>
              </w:rPr>
              <w:t>Food to only be provided/eaten when other activities are stopped.</w:t>
            </w:r>
          </w:p>
          <w:p w14:paraId="276B5DD1" w14:textId="5FB1099F" w:rsidR="001035AC" w:rsidRDefault="001035AC" w:rsidP="00A670F9">
            <w:pPr>
              <w:spacing w:after="0"/>
            </w:pPr>
            <w: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AEFBE" w14:textId="77777777" w:rsidR="001035AC" w:rsidRDefault="001035AC" w:rsidP="00A670F9">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CC3D8B" w14:textId="77777777" w:rsidR="001035AC" w:rsidRDefault="001035AC" w:rsidP="00A670F9">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61B817" w14:textId="77777777" w:rsidR="001035AC" w:rsidRDefault="001035AC" w:rsidP="00A670F9">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E025D8" w14:textId="77777777" w:rsidR="001035AC" w:rsidRDefault="001035AC" w:rsidP="00A670F9">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SUSU food hygiene level 2 course available for completion- requests made to Activities Team.</w:t>
            </w:r>
          </w:p>
          <w:p w14:paraId="2018A0FE" w14:textId="77777777" w:rsidR="001035AC" w:rsidRDefault="001035AC" w:rsidP="00A670F9">
            <w:pPr>
              <w:spacing w:after="0"/>
              <w:ind w:left="-20" w:right="-20"/>
              <w:rPr>
                <w:rFonts w:ascii="Calibri" w:eastAsia="Calibri" w:hAnsi="Calibri" w:cs="Calibri"/>
                <w:color w:val="000000" w:themeColor="text1"/>
              </w:rPr>
            </w:pPr>
          </w:p>
          <w:p w14:paraId="6BE4FBB9" w14:textId="5207D2B7" w:rsidR="001035AC" w:rsidRDefault="001035AC" w:rsidP="00A670F9">
            <w:pPr>
              <w:spacing w:after="0"/>
              <w:ind w:right="-20"/>
            </w:pPr>
            <w:r>
              <w:rPr>
                <w:rFonts w:ascii="Calibri" w:eastAsia="Calibri" w:hAnsi="Calibri" w:cs="Calibri"/>
                <w:color w:val="000000" w:themeColor="text1"/>
              </w:rPr>
              <w:t xml:space="preserve"> </w:t>
            </w:r>
          </w:p>
          <w:p w14:paraId="4A99E50A" w14:textId="77777777" w:rsidR="001035AC" w:rsidRDefault="001035AC" w:rsidP="00A670F9">
            <w:pPr>
              <w:spacing w:after="0"/>
              <w:ind w:left="-20" w:right="-20"/>
            </w:pPr>
            <w:r w:rsidRPr="23487913">
              <w:rPr>
                <w:rFonts w:ascii="Calibri" w:eastAsia="Calibri" w:hAnsi="Calibri" w:cs="Calibri"/>
              </w:rPr>
              <w:t xml:space="preserve"> </w:t>
            </w:r>
          </w:p>
          <w:p w14:paraId="0CF47BA4" w14:textId="2A5B6092" w:rsidR="001035AC" w:rsidRDefault="001035AC" w:rsidP="00A670F9">
            <w:pPr>
              <w:spacing w:after="0"/>
              <w:ind w:left="-20" w:right="-20"/>
            </w:pPr>
            <w:r w:rsidRPr="0930CD8F">
              <w:rPr>
                <w:rFonts w:ascii="Calibri" w:eastAsia="Calibri" w:hAnsi="Calibri" w:cs="Calibri"/>
                <w:color w:val="000000" w:themeColor="text1"/>
              </w:rPr>
              <w:t xml:space="preserve">Call for first aid/emergency services </w:t>
            </w:r>
            <w:r w:rsidR="002A6500">
              <w:rPr>
                <w:rFonts w:ascii="Calibri" w:eastAsia="Calibri" w:hAnsi="Calibri" w:cs="Calibri"/>
                <w:color w:val="000000" w:themeColor="text1"/>
              </w:rPr>
              <w:t xml:space="preserve"> 999 when </w:t>
            </w:r>
            <w:r w:rsidRPr="0930CD8F">
              <w:rPr>
                <w:rFonts w:ascii="Calibri" w:eastAsia="Calibri" w:hAnsi="Calibri" w:cs="Calibri"/>
                <w:color w:val="000000" w:themeColor="text1"/>
              </w:rPr>
              <w:t>required .</w:t>
            </w:r>
          </w:p>
          <w:p w14:paraId="1A37EF3D" w14:textId="77777777" w:rsidR="001035AC" w:rsidRDefault="001035AC" w:rsidP="00A670F9">
            <w:pPr>
              <w:spacing w:after="0"/>
              <w:ind w:left="-20" w:right="-20"/>
            </w:pPr>
            <w:r w:rsidRPr="23487913">
              <w:rPr>
                <w:rFonts w:ascii="Calibri" w:eastAsia="Calibri" w:hAnsi="Calibri" w:cs="Calibri"/>
              </w:rPr>
              <w:t xml:space="preserve"> </w:t>
            </w:r>
          </w:p>
          <w:p w14:paraId="6EE1B486" w14:textId="77777777" w:rsidR="001035AC" w:rsidRDefault="001035AC" w:rsidP="00A670F9">
            <w:pPr>
              <w:spacing w:after="0"/>
              <w:ind w:left="-20" w:right="-20"/>
            </w:pPr>
            <w:r w:rsidRPr="0930CD8F">
              <w:rPr>
                <w:rFonts w:ascii="Calibri" w:eastAsia="Calibri" w:hAnsi="Calibri" w:cs="Calibri"/>
                <w:color w:val="000000" w:themeColor="text1"/>
              </w:rPr>
              <w:t>Report incidents via SUSU incident report procedure.</w:t>
            </w:r>
          </w:p>
        </w:tc>
      </w:tr>
      <w:tr w:rsidR="001035AC" w14:paraId="06B1408A" w14:textId="77777777" w:rsidTr="787171D7">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9BB043" w14:textId="10B3C85B" w:rsidR="00BE4A15" w:rsidRPr="0930CD8F" w:rsidRDefault="00F151CB" w:rsidP="0930CD8F">
            <w:pPr>
              <w:spacing w:after="0" w:line="240" w:lineRule="auto"/>
              <w:rPr>
                <w:rFonts w:ascii="Calibri" w:eastAsia="Calibri" w:hAnsi="Calibri" w:cs="Calibri"/>
              </w:rPr>
            </w:pPr>
            <w:r>
              <w:rPr>
                <w:rFonts w:ascii="Calibri" w:eastAsia="Calibri" w:hAnsi="Calibri" w:cs="Calibri"/>
              </w:rPr>
              <w:lastRenderedPageBreak/>
              <w:t>Events involving</w:t>
            </w:r>
            <w:r w:rsidR="00732FBE">
              <w:rPr>
                <w:rFonts w:ascii="Calibri" w:eastAsia="Calibri" w:hAnsi="Calibri" w:cs="Calibri"/>
              </w:rPr>
              <w:t xml:space="preserve"> home cooked </w:t>
            </w:r>
            <w:r>
              <w:rPr>
                <w:rFonts w:ascii="Calibri" w:eastAsia="Calibri" w:hAnsi="Calibri" w:cs="Calibri"/>
              </w:rPr>
              <w:t xml:space="preserve"> food </w:t>
            </w:r>
            <w:r w:rsidR="00BE4A15">
              <w:rPr>
                <w:rFonts w:ascii="Calibri" w:eastAsia="Calibri" w:hAnsi="Calibri" w:cs="Calibri"/>
              </w:rPr>
              <w:t xml:space="preserve">at monthly gatherings- Christian Medical Fellowship UK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49325E" w14:textId="0062449D" w:rsidR="001035AC" w:rsidRDefault="35DE36C5" w:rsidP="787171D7">
            <w:pPr>
              <w:spacing w:after="0" w:line="240" w:lineRule="auto"/>
              <w:rPr>
                <w:rFonts w:ascii="Calibri" w:eastAsia="Calibri" w:hAnsi="Calibri" w:cs="Calibri"/>
              </w:rPr>
            </w:pPr>
            <w:r w:rsidRPr="787171D7">
              <w:rPr>
                <w:rFonts w:ascii="Calibri" w:eastAsia="Calibri" w:hAnsi="Calibri" w:cs="Calibri"/>
              </w:rPr>
              <w:t>Allergies</w:t>
            </w:r>
          </w:p>
          <w:p w14:paraId="413C0905" w14:textId="0FF202FC" w:rsidR="001035AC" w:rsidRDefault="001035AC" w:rsidP="787171D7">
            <w:pPr>
              <w:spacing w:after="0" w:line="240" w:lineRule="auto"/>
              <w:rPr>
                <w:rFonts w:ascii="Calibri" w:eastAsia="Calibri" w:hAnsi="Calibri" w:cs="Calibri"/>
              </w:rPr>
            </w:pPr>
          </w:p>
          <w:p w14:paraId="6CA6AFA0" w14:textId="3F1FDFEB" w:rsidR="001035AC" w:rsidRDefault="35DE36C5" w:rsidP="787171D7">
            <w:pPr>
              <w:spacing w:after="0" w:line="240" w:lineRule="auto"/>
              <w:rPr>
                <w:rFonts w:ascii="Calibri" w:eastAsia="Calibri" w:hAnsi="Calibri" w:cs="Calibri"/>
              </w:rPr>
            </w:pPr>
            <w:r w:rsidRPr="787171D7">
              <w:rPr>
                <w:rFonts w:ascii="Calibri" w:eastAsia="Calibri" w:hAnsi="Calibri" w:cs="Calibri"/>
              </w:rPr>
              <w:t xml:space="preserve">Food </w:t>
            </w:r>
            <w:proofErr w:type="spellStart"/>
            <w:r w:rsidRPr="787171D7">
              <w:rPr>
                <w:rFonts w:ascii="Calibri" w:eastAsia="Calibri" w:hAnsi="Calibri" w:cs="Calibri"/>
              </w:rPr>
              <w:t>Posioning</w:t>
            </w:r>
            <w:proofErr w:type="spellEnd"/>
          </w:p>
          <w:p w14:paraId="579B0A5E" w14:textId="64F98738" w:rsidR="001035AC" w:rsidRDefault="001035AC" w:rsidP="787171D7">
            <w:pPr>
              <w:spacing w:after="0" w:line="240" w:lineRule="auto"/>
              <w:rPr>
                <w:rFonts w:ascii="Calibri" w:eastAsia="Calibri" w:hAnsi="Calibri" w:cs="Calibri"/>
              </w:rPr>
            </w:pPr>
          </w:p>
          <w:p w14:paraId="19C5B9BB" w14:textId="699F1B63" w:rsidR="001035AC" w:rsidRDefault="35DE36C5">
            <w:pPr>
              <w:spacing w:after="0" w:line="240" w:lineRule="auto"/>
              <w:rPr>
                <w:rFonts w:ascii="Calibri" w:eastAsia="Calibri" w:hAnsi="Calibri" w:cs="Calibri"/>
              </w:rPr>
            </w:pPr>
            <w:r w:rsidRPr="787171D7">
              <w:rPr>
                <w:rFonts w:ascii="Calibri" w:eastAsia="Calibri" w:hAnsi="Calibri" w:cs="Calibri"/>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30809" w14:textId="31BCCFDB" w:rsidR="001035AC" w:rsidRDefault="35DE36C5">
            <w:pPr>
              <w:spacing w:after="0" w:line="240" w:lineRule="auto"/>
              <w:rPr>
                <w:rFonts w:ascii="Calibri" w:eastAsia="Calibri" w:hAnsi="Calibri" w:cs="Calibri"/>
              </w:rPr>
            </w:pPr>
            <w:r w:rsidRPr="787171D7">
              <w:rPr>
                <w:rFonts w:ascii="Calibri" w:eastAsia="Calibri" w:hAnsi="Calibri" w:cs="Calibri"/>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81796" w14:textId="5F16849A" w:rsidR="001035AC" w:rsidRPr="689B0C5E" w:rsidRDefault="35DE36C5" w:rsidP="689B0C5E">
            <w:pPr>
              <w:spacing w:after="0" w:line="240" w:lineRule="auto"/>
              <w:rPr>
                <w:b/>
                <w:bCs/>
              </w:rPr>
            </w:pPr>
            <w:r w:rsidRPr="787171D7">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7DB8EC" w14:textId="625E714A" w:rsidR="001035AC" w:rsidRPr="689B0C5E" w:rsidRDefault="35DE36C5" w:rsidP="689B0C5E">
            <w:pPr>
              <w:spacing w:after="0" w:line="240" w:lineRule="auto"/>
              <w:rPr>
                <w:b/>
                <w:bCs/>
              </w:rPr>
            </w:pPr>
            <w:r w:rsidRPr="787171D7">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2C1100" w14:textId="27EA6BE0" w:rsidR="001035AC" w:rsidRPr="689B0C5E" w:rsidRDefault="35DE36C5" w:rsidP="689B0C5E">
            <w:pPr>
              <w:spacing w:after="0" w:line="240" w:lineRule="auto"/>
              <w:rPr>
                <w:b/>
                <w:bCs/>
              </w:rPr>
            </w:pPr>
            <w:r w:rsidRPr="787171D7">
              <w:rPr>
                <w:b/>
                <w:bCs/>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A6173B" w14:textId="3C9E3FEA" w:rsidR="001035AC" w:rsidRDefault="00B7139E"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SUSU food hygiene level 2 CMF members to lead cooking and cmf.org.uk members to be helping under </w:t>
            </w:r>
            <w:r w:rsidR="001622E4">
              <w:rPr>
                <w:rFonts w:ascii="Calibri" w:eastAsia="Calibri" w:hAnsi="Calibri" w:cs="Calibri"/>
                <w:color w:val="000000" w:themeColor="text1"/>
              </w:rPr>
              <w:t xml:space="preserve">the supervision of the SUSU food hygiene level 2 certified person. </w:t>
            </w:r>
          </w:p>
          <w:p w14:paraId="041146A8" w14:textId="77777777" w:rsidR="001622E4" w:rsidRDefault="001622E4" w:rsidP="689B0C5E">
            <w:pPr>
              <w:spacing w:after="0" w:line="240" w:lineRule="auto"/>
              <w:rPr>
                <w:rFonts w:ascii="Calibri" w:eastAsia="Calibri" w:hAnsi="Calibri" w:cs="Calibri"/>
                <w:color w:val="000000" w:themeColor="text1"/>
              </w:rPr>
            </w:pPr>
          </w:p>
          <w:p w14:paraId="00D62F91" w14:textId="77777777" w:rsidR="00F32020" w:rsidRDefault="00F32020" w:rsidP="00F32020">
            <w:pPr>
              <w:spacing w:after="0"/>
              <w:rPr>
                <w:color w:val="000000" w:themeColor="text1"/>
              </w:rPr>
            </w:pPr>
            <w:r w:rsidRPr="0930CD8F">
              <w:rPr>
                <w:color w:val="000000" w:themeColor="text1"/>
              </w:rPr>
              <w:t>Only order/buy food at establishments with appropriate food hygiene (EHO) rating.</w:t>
            </w:r>
          </w:p>
          <w:p w14:paraId="33EB8E31" w14:textId="77777777" w:rsidR="00F32020" w:rsidRDefault="00F32020" w:rsidP="00F32020">
            <w:pPr>
              <w:spacing w:after="0"/>
              <w:rPr>
                <w:color w:val="000000" w:themeColor="text1"/>
              </w:rPr>
            </w:pPr>
          </w:p>
          <w:p w14:paraId="6EBAB056" w14:textId="77777777" w:rsidR="00F32020" w:rsidRDefault="00F32020" w:rsidP="00F32020">
            <w:pPr>
              <w:spacing w:after="0"/>
              <w:rPr>
                <w:color w:val="000000" w:themeColor="text1"/>
              </w:rPr>
            </w:pPr>
            <w:r w:rsidRPr="0930CD8F">
              <w:rPr>
                <w:color w:val="000000" w:themeColor="text1"/>
              </w:rPr>
              <w:t>Food to only be provided/eaten when other activities are stopped.</w:t>
            </w:r>
          </w:p>
          <w:p w14:paraId="0B0BC3FA" w14:textId="77777777" w:rsidR="00F32020" w:rsidRDefault="00F32020" w:rsidP="00F32020">
            <w:pPr>
              <w:spacing w:after="0"/>
              <w:rPr>
                <w:color w:val="000000" w:themeColor="text1"/>
              </w:rPr>
            </w:pPr>
          </w:p>
          <w:p w14:paraId="5D69F8C1" w14:textId="77777777" w:rsidR="00F32020" w:rsidRDefault="00F32020" w:rsidP="00F32020">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194E99F" w14:textId="77777777" w:rsidR="00F32020" w:rsidRPr="0930CD8F" w:rsidRDefault="00F32020"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D32A38" w14:textId="3B36A1F2" w:rsidR="001035AC" w:rsidRDefault="086FFAC0" w:rsidP="787171D7">
            <w:pPr>
              <w:spacing w:after="0" w:line="240" w:lineRule="auto"/>
              <w:rPr>
                <w:rFonts w:ascii="Calibri" w:eastAsia="Calibri" w:hAnsi="Calibri" w:cs="Calibri"/>
                <w:b/>
                <w:bCs/>
              </w:rPr>
            </w:pPr>
            <w:r w:rsidRPr="787171D7">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075552" w14:textId="0DCB063E" w:rsidR="001035AC" w:rsidRPr="689B0C5E" w:rsidRDefault="086FFAC0" w:rsidP="689B0C5E">
            <w:pPr>
              <w:spacing w:after="0" w:line="240" w:lineRule="auto"/>
              <w:rPr>
                <w:rFonts w:ascii="Calibri" w:eastAsia="Calibri" w:hAnsi="Calibri" w:cs="Calibri"/>
                <w:b/>
                <w:bCs/>
              </w:rPr>
            </w:pPr>
            <w:r w:rsidRPr="787171D7">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126B8" w14:textId="43FBACA7" w:rsidR="001035AC" w:rsidRPr="689B0C5E" w:rsidRDefault="086FFAC0" w:rsidP="689B0C5E">
            <w:pPr>
              <w:spacing w:after="0" w:line="240" w:lineRule="auto"/>
              <w:rPr>
                <w:rFonts w:ascii="Calibri" w:eastAsia="Calibri" w:hAnsi="Calibri" w:cs="Calibri"/>
                <w:b/>
                <w:bCs/>
              </w:rPr>
            </w:pPr>
            <w:r w:rsidRPr="787171D7">
              <w:rPr>
                <w:rFonts w:ascii="Calibri" w:eastAsia="Calibri" w:hAnsi="Calibri" w:cs="Calibri"/>
                <w:b/>
                <w:bCs/>
              </w:rPr>
              <w:t>10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F8E4F9" w14:textId="682CF38B" w:rsidR="00F151CB" w:rsidRDefault="00F151CB" w:rsidP="00F151CB">
            <w:pPr>
              <w:spacing w:after="0"/>
              <w:ind w:left="-20" w:right="-20"/>
              <w:rPr>
                <w:rFonts w:ascii="Calibri" w:eastAsia="Calibri" w:hAnsi="Calibri" w:cs="Calibri"/>
                <w:color w:val="000000" w:themeColor="text1"/>
              </w:rPr>
            </w:pPr>
            <w:r w:rsidRPr="787171D7">
              <w:rPr>
                <w:rFonts w:ascii="Calibri" w:eastAsia="Calibri" w:hAnsi="Calibri" w:cs="Calibri"/>
                <w:color w:val="000000" w:themeColor="text1"/>
              </w:rPr>
              <w:t>SUSU food hygiene level 2 course available for completion- requests made to Activities Team.</w:t>
            </w:r>
            <w:r w:rsidR="6D44E4A4" w:rsidRPr="787171D7">
              <w:rPr>
                <w:rFonts w:ascii="Calibri" w:eastAsia="Calibri" w:hAnsi="Calibri" w:cs="Calibri"/>
                <w:color w:val="000000" w:themeColor="text1"/>
              </w:rPr>
              <w:t xml:space="preserve"> A SUSU food hygiene level 2 certified committee member will be </w:t>
            </w:r>
            <w:r w:rsidR="00030475">
              <w:rPr>
                <w:rFonts w:ascii="Calibri" w:eastAsia="Calibri" w:hAnsi="Calibri" w:cs="Calibri"/>
                <w:color w:val="000000" w:themeColor="text1"/>
              </w:rPr>
              <w:t xml:space="preserve">responsible for the </w:t>
            </w:r>
            <w:r w:rsidR="009D7DF2">
              <w:rPr>
                <w:rFonts w:ascii="Calibri" w:eastAsia="Calibri" w:hAnsi="Calibri" w:cs="Calibri"/>
                <w:color w:val="000000" w:themeColor="text1"/>
              </w:rPr>
              <w:t>food preparation and cooking.</w:t>
            </w:r>
          </w:p>
          <w:p w14:paraId="57764B50" w14:textId="77777777" w:rsidR="001035AC" w:rsidRDefault="001035AC" w:rsidP="689B0C5E">
            <w:pPr>
              <w:spacing w:after="0" w:line="240" w:lineRule="auto"/>
              <w:rPr>
                <w:rFonts w:ascii="Calibri" w:eastAsia="Calibri" w:hAnsi="Calibri" w:cs="Calibri"/>
                <w:color w:val="000000" w:themeColor="text1"/>
              </w:rPr>
            </w:pPr>
          </w:p>
          <w:p w14:paraId="70342556" w14:textId="77777777" w:rsidR="002A6500" w:rsidRDefault="002A6500" w:rsidP="002A6500">
            <w:pPr>
              <w:spacing w:after="0"/>
              <w:ind w:left="-20" w:right="-20"/>
            </w:pPr>
          </w:p>
          <w:p w14:paraId="1B8935F4" w14:textId="14A56F22" w:rsidR="002A6500" w:rsidRDefault="002A6500" w:rsidP="002A6500">
            <w:pPr>
              <w:spacing w:after="0"/>
              <w:ind w:left="-20" w:right="-20"/>
            </w:pPr>
            <w:r w:rsidRPr="0930CD8F">
              <w:rPr>
                <w:rFonts w:ascii="Calibri" w:eastAsia="Calibri" w:hAnsi="Calibri" w:cs="Calibri"/>
                <w:color w:val="000000" w:themeColor="text1"/>
              </w:rPr>
              <w:t>Call for first aid/emergency services</w:t>
            </w:r>
            <w:r>
              <w:rPr>
                <w:rFonts w:ascii="Calibri" w:eastAsia="Calibri" w:hAnsi="Calibri" w:cs="Calibri"/>
                <w:color w:val="000000" w:themeColor="text1"/>
              </w:rPr>
              <w:t xml:space="preserve"> 999</w:t>
            </w:r>
            <w:r w:rsidRPr="0930CD8F">
              <w:rPr>
                <w:rFonts w:ascii="Calibri" w:eastAsia="Calibri" w:hAnsi="Calibri" w:cs="Calibri"/>
                <w:color w:val="000000" w:themeColor="text1"/>
              </w:rPr>
              <w:t xml:space="preserve"> </w:t>
            </w:r>
            <w:r>
              <w:rPr>
                <w:rFonts w:ascii="Calibri" w:eastAsia="Calibri" w:hAnsi="Calibri" w:cs="Calibri"/>
                <w:color w:val="000000" w:themeColor="text1"/>
              </w:rPr>
              <w:t>when</w:t>
            </w:r>
            <w:r w:rsidRPr="0930CD8F">
              <w:rPr>
                <w:rFonts w:ascii="Calibri" w:eastAsia="Calibri" w:hAnsi="Calibri" w:cs="Calibri"/>
                <w:color w:val="000000" w:themeColor="text1"/>
              </w:rPr>
              <w:t xml:space="preserve"> required .</w:t>
            </w:r>
          </w:p>
          <w:p w14:paraId="79E77FB8" w14:textId="77777777" w:rsidR="002A6500" w:rsidRDefault="002A6500" w:rsidP="002A6500">
            <w:pPr>
              <w:spacing w:after="0"/>
              <w:ind w:left="-20" w:right="-20"/>
            </w:pPr>
            <w:r w:rsidRPr="23487913">
              <w:rPr>
                <w:rFonts w:ascii="Calibri" w:eastAsia="Calibri" w:hAnsi="Calibri" w:cs="Calibri"/>
              </w:rPr>
              <w:t xml:space="preserve"> </w:t>
            </w:r>
          </w:p>
          <w:p w14:paraId="46174B51" w14:textId="411BAAE2" w:rsidR="002A6500" w:rsidRPr="0930CD8F" w:rsidRDefault="002A6500" w:rsidP="002A6500">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p>
        </w:tc>
      </w:tr>
      <w:tr w:rsidR="689B0C5E" w14:paraId="1C707A37"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787171D7">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787171D7">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2548D998" w:rsidR="23487913" w:rsidRDefault="23487913" w:rsidP="0930CD8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35F4D322" w:rsidR="23487913" w:rsidRDefault="23487913" w:rsidP="23487913">
            <w:pPr>
              <w:spacing w:after="0"/>
              <w:ind w:left="-20" w:right="-2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3F287AFF" w:rsidR="23487913" w:rsidRDefault="23487913" w:rsidP="23487913">
            <w:pPr>
              <w:spacing w:after="0"/>
              <w:ind w:left="-20" w:right="-20"/>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A9D6F" w14:textId="7A73B621"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8">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787171D7">
        <w:trPr>
          <w:gridBefore w:val="1"/>
          <w:gridAfter w:val="1"/>
          <w:wBefore w:w="123" w:type="dxa"/>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01B28EFA"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 xml:space="preserve">Committee to supervise meetings/socials and attend each venue. </w:t>
            </w:r>
            <w:r w:rsidR="00E928D4">
              <w:rPr>
                <w:rFonts w:ascii="Calibri" w:eastAsia="Calibri" w:hAnsi="Calibri" w:cs="Calibri"/>
                <w:color w:val="000000" w:themeColor="text1"/>
              </w:rPr>
              <w:t xml:space="preserve">They </w:t>
            </w:r>
            <w:r w:rsidRPr="63CF1617">
              <w:rPr>
                <w:rFonts w:ascii="Calibri" w:eastAsia="Calibri" w:hAnsi="Calibri" w:cs="Calibri"/>
                <w:color w:val="000000" w:themeColor="text1"/>
              </w:rPr>
              <w:t>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45A6A1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w:t>
            </w:r>
            <w:r w:rsidR="006D0163">
              <w:rPr>
                <w:rFonts w:ascii="Calibri" w:eastAsia="Calibri" w:hAnsi="Calibri" w:cs="Calibri"/>
                <w:color w:val="000000" w:themeColor="text1"/>
              </w:rPr>
              <w:t xml:space="preserve">known to Christian medical fellowship and for socials </w:t>
            </w:r>
            <w:proofErr w:type="spellStart"/>
            <w:r w:rsidR="006D0163">
              <w:rPr>
                <w:rFonts w:ascii="Calibri" w:eastAsia="Calibri" w:hAnsi="Calibri" w:cs="Calibri"/>
                <w:color w:val="000000" w:themeColor="text1"/>
              </w:rPr>
              <w:t>UoS</w:t>
            </w:r>
            <w:proofErr w:type="spellEnd"/>
            <w:r w:rsidR="006D0163">
              <w:rPr>
                <w:rFonts w:ascii="Calibri" w:eastAsia="Calibri" w:hAnsi="Calibri" w:cs="Calibri"/>
                <w:color w:val="000000" w:themeColor="text1"/>
              </w:rPr>
              <w:t xml:space="preserve"> students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787171D7">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5">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7">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787171D7">
        <w:trPr>
          <w:gridBefore w:val="1"/>
          <w:gridAfter w:val="1"/>
          <w:wBefore w:w="123" w:type="dxa"/>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3CE5DF58" w:rsidR="23487913" w:rsidRDefault="55D9AE75" w:rsidP="689B0C5E">
            <w:pPr>
              <w:spacing w:after="0"/>
            </w:pPr>
            <w:r w:rsidRPr="0930CD8F">
              <w:rPr>
                <w:rFonts w:ascii="Calibri" w:eastAsia="Calibri" w:hAnsi="Calibri" w:cs="Calibri"/>
                <w:color w:val="000000" w:themeColor="text1"/>
              </w:rPr>
              <w:t xml:space="preserve">All fundraising to be completed via </w:t>
            </w:r>
            <w:r w:rsidR="009D4BE7">
              <w:rPr>
                <w:rFonts w:ascii="Calibri" w:eastAsia="Calibri" w:hAnsi="Calibri" w:cs="Calibri"/>
                <w:color w:val="000000" w:themeColor="text1"/>
              </w:rPr>
              <w:t>card machine or bank transfer to society bank account.</w:t>
            </w:r>
          </w:p>
          <w:p w14:paraId="271C523D" w14:textId="4000E344" w:rsidR="0930CD8F" w:rsidRDefault="0930CD8F" w:rsidP="0930CD8F">
            <w:pPr>
              <w:spacing w:after="0"/>
              <w:rPr>
                <w:rFonts w:ascii="Calibri" w:eastAsia="Calibri" w:hAnsi="Calibri" w:cs="Calibri"/>
                <w:color w:val="000000" w:themeColor="text1"/>
              </w:rPr>
            </w:pPr>
          </w:p>
          <w:p w14:paraId="7FB88FEF" w14:textId="50806960"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purpose of fundraising activity</w:t>
            </w:r>
            <w:r w:rsidR="00BF5CEE">
              <w:rPr>
                <w:rFonts w:ascii="Calibri" w:eastAsia="Calibri" w:hAnsi="Calibri" w:cs="Calibri"/>
                <w:color w:val="000000" w:themeColor="text1"/>
              </w:rPr>
              <w:t xml:space="preserve"> for each activity</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00E22DF1" w14:paraId="3AB6E105" w14:textId="77777777" w:rsidTr="787171D7">
        <w:trPr>
          <w:gridBefore w:val="1"/>
          <w:wBefore w:w="123"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787171D7">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2">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4">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6">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787171D7">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787171D7">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39">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0">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79"/>
        <w:gridCol w:w="1587"/>
        <w:gridCol w:w="1165"/>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4680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B4680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7E44D4">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7E44D4">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7E44D4">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7E44D4">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30708E49" w:rsidR="23487913" w:rsidRDefault="23487913" w:rsidP="007E44D4">
            <w:pPr>
              <w:pStyle w:val="ListParagraph"/>
              <w:numPr>
                <w:ilvl w:val="0"/>
                <w:numId w:val="3"/>
              </w:numPr>
              <w:spacing w:after="0"/>
            </w:pPr>
            <w:r w:rsidRPr="23487913">
              <w:rPr>
                <w:color w:val="000000" w:themeColor="text1"/>
              </w:rPr>
              <w:t xml:space="preserve">Other large or medium- to high risk events e.g. balls, club nights, pub crawls, sporting </w:t>
            </w:r>
            <w:r w:rsidRPr="23487913">
              <w:rPr>
                <w:color w:val="000000" w:themeColor="text1"/>
              </w:rPr>
              <w:lastRenderedPageBreak/>
              <w:t>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4AFD159" w:rsidR="23487913" w:rsidRDefault="007F21B2" w:rsidP="23487913">
            <w:pPr>
              <w:spacing w:after="0"/>
              <w:ind w:left="-20" w:right="-20"/>
            </w:pPr>
            <w:r>
              <w:rPr>
                <w:rFonts w:ascii="Calibri" w:eastAsia="Calibri" w:hAnsi="Calibri" w:cs="Calibri"/>
                <w:color w:val="FF0000"/>
              </w:rPr>
              <w:t>31/Oct/2025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B4680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69C65A1" w:rsidR="23487913" w:rsidRDefault="007F21B2" w:rsidP="007F21B2">
            <w:pPr>
              <w:spacing w:after="0"/>
              <w:ind w:right="-20"/>
            </w:pPr>
            <w:r>
              <w:t>26/Sept/2025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48D4935"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B46807">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782B9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70E98F17" w:rsidRPr="0930CD8F">
              <w:rPr>
                <w:rFonts w:ascii="Verdana" w:eastAsia="Verdana" w:hAnsi="Verdana" w:cs="Verdana"/>
                <w:color w:val="FF0000"/>
              </w:rPr>
              <w:t>(committee member signature)</w:t>
            </w:r>
          </w:p>
          <w:p w14:paraId="528D7104" w14:textId="77777777" w:rsidR="002F0857" w:rsidRDefault="002F0857" w:rsidP="0930CD8F">
            <w:pPr>
              <w:spacing w:after="0" w:line="240" w:lineRule="auto"/>
              <w:rPr>
                <w:rFonts w:ascii="Verdana" w:eastAsia="Verdana" w:hAnsi="Verdana" w:cs="Verdana"/>
                <w:color w:val="FF0000"/>
                <w:sz w:val="24"/>
                <w:szCs w:val="24"/>
              </w:rPr>
            </w:pPr>
          </w:p>
          <w:p w14:paraId="7DCEE927" w14:textId="0A40BEC3" w:rsidR="002F0857" w:rsidRDefault="002F0857" w:rsidP="0930CD8F">
            <w:pPr>
              <w:spacing w:after="0" w:line="240" w:lineRule="auto"/>
              <w:rPr>
                <w:rFonts w:ascii="Verdana" w:eastAsia="Verdana" w:hAnsi="Verdana" w:cs="Verdana"/>
                <w:color w:val="FF0000"/>
                <w:sz w:val="24"/>
                <w:szCs w:val="24"/>
              </w:rPr>
            </w:pPr>
            <w:r>
              <w:rPr>
                <w:rFonts w:ascii="Calibri" w:eastAsia="Calibri" w:hAnsi="Calibri" w:cs="Calibri"/>
                <w:noProof/>
              </w:rPr>
              <mc:AlternateContent>
                <mc:Choice Requires="wpi">
                  <w:drawing>
                    <wp:anchor distT="0" distB="0" distL="114300" distR="114300" simplePos="0" relativeHeight="251658240" behindDoc="0" locked="0" layoutInCell="1" allowOverlap="1" wp14:anchorId="438904FD" wp14:editId="540CD790">
                      <wp:simplePos x="0" y="0"/>
                      <wp:positionH relativeFrom="column">
                        <wp:posOffset>1230993</wp:posOffset>
                      </wp:positionH>
                      <wp:positionV relativeFrom="paragraph">
                        <wp:posOffset>-224518</wp:posOffset>
                      </wp:positionV>
                      <wp:extent cx="1155428" cy="579392"/>
                      <wp:effectExtent l="38100" t="38100" r="0" b="30480"/>
                      <wp:wrapNone/>
                      <wp:docPr id="1042854039" name="Ink 12"/>
                      <wp:cNvGraphicFramePr/>
                      <a:graphic xmlns:a="http://schemas.openxmlformats.org/drawingml/2006/main">
                        <a:graphicData uri="http://schemas.microsoft.com/office/word/2010/wordprocessingInk">
                          <w14:contentPart bwMode="auto" r:id="rId41">
                            <w14:nvContentPartPr>
                              <w14:cNvContentPartPr/>
                            </w14:nvContentPartPr>
                            <w14:xfrm>
                              <a:off x="0" y="0"/>
                              <a:ext cx="1155428" cy="579392"/>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D1FD29">
                    <v:shapetype id="_x0000_t75" coordsize="21600,21600" filled="f" stroked="f" o:spt="75" o:preferrelative="t" path="m@4@5l@4@11@9@11@9@5xe" w14:anchorId="448CC41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2" style="position:absolute;margin-left:96.1pt;margin-top:-18.55pt;width:92.7pt;height: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">
                      <v:imagedata o:title="" r:id="rId43"/>
                    </v:shape>
                  </w:pict>
                </mc:Fallback>
              </mc:AlternateContent>
            </w:r>
          </w:p>
          <w:p w14:paraId="6D51EA1D" w14:textId="4F8A5DE3"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27F76922" w14:textId="57C071D3" w:rsidR="0930CD8F" w:rsidRDefault="0930CD8F" w:rsidP="0930CD8F">
            <w:pPr>
              <w:spacing w:after="0" w:line="240" w:lineRule="auto"/>
              <w:rPr>
                <w:rFonts w:ascii="Verdana" w:eastAsia="Verdana" w:hAnsi="Verdana" w:cs="Verdana"/>
                <w:color w:val="FF0000"/>
              </w:rPr>
            </w:pPr>
          </w:p>
          <w:p w14:paraId="6A5B05E2" w14:textId="26967937" w:rsidR="0069530F" w:rsidRPr="0069530F" w:rsidRDefault="0069530F" w:rsidP="0930CD8F">
            <w:pPr>
              <w:spacing w:after="0" w:line="240" w:lineRule="auto"/>
              <w:rPr>
                <w:rFonts w:ascii="Verdana" w:eastAsia="Verdana" w:hAnsi="Verdana" w:cs="Verdana"/>
                <w:color w:val="000000" w:themeColor="text1"/>
              </w:rPr>
            </w:pPr>
            <w:r w:rsidRPr="0069530F">
              <w:rPr>
                <w:rFonts w:ascii="Verdana" w:eastAsia="Verdana" w:hAnsi="Verdana" w:cs="Verdana"/>
                <w:color w:val="000000" w:themeColor="text1"/>
              </w:rPr>
              <w:t>SRB</w:t>
            </w:r>
          </w:p>
          <w:p w14:paraId="0CDDF752" w14:textId="77777777" w:rsidR="0069530F" w:rsidRDefault="0069530F" w:rsidP="0930CD8F">
            <w:pPr>
              <w:spacing w:after="0" w:line="240" w:lineRule="auto"/>
              <w:rPr>
                <w:rFonts w:ascii="Verdana" w:eastAsia="Verdana" w:hAnsi="Verdana" w:cs="Verdana"/>
                <w:color w:val="FF0000"/>
              </w:rPr>
            </w:pPr>
          </w:p>
          <w:p w14:paraId="7A8F3D4A" w14:textId="23310678"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B46807">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E7FE84F"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p>
          <w:p w14:paraId="0050850F" w14:textId="216D05B0" w:rsidR="00E22DF1" w:rsidRDefault="002F085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Ryan </w:t>
            </w:r>
            <w:r w:rsidRPr="002F0857">
              <w:rPr>
                <w:rFonts w:ascii="Verdana" w:eastAsia="Verdana" w:hAnsi="Verdana" w:cs="Verdana"/>
                <w:b/>
                <w:bCs/>
                <w:color w:val="000000" w:themeColor="text1"/>
              </w:rPr>
              <w:t>Siu Hin Lee</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07222"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1C387E83" w:rsidR="002F0857" w:rsidRPr="007E4FBF" w:rsidRDefault="002F0857"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23 Sept 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E7FD4"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p>
          <w:p w14:paraId="12F3D849" w14:textId="6E62955D" w:rsidR="002F0857" w:rsidRPr="002F0857" w:rsidRDefault="002F0857" w:rsidP="0930CD8F">
            <w:pPr>
              <w:spacing w:after="0" w:line="240" w:lineRule="auto"/>
              <w:rPr>
                <w:rFonts w:ascii="Verdana" w:eastAsia="Verdana" w:hAnsi="Verdana" w:cs="Verdana"/>
                <w:b/>
                <w:bCs/>
                <w:color w:val="FF0000"/>
              </w:rPr>
            </w:pPr>
            <w:r w:rsidRPr="004A5569">
              <w:rPr>
                <w:rFonts w:ascii="Verdana" w:eastAsia="Verdana" w:hAnsi="Verdana" w:cs="Verdana"/>
                <w:b/>
                <w:bCs/>
                <w:color w:val="000000" w:themeColor="text1"/>
              </w:rPr>
              <w:t>Seren Billson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D4E08B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2F0857" w:rsidRPr="002F0857">
              <w:rPr>
                <w:rFonts w:ascii="Verdana" w:eastAsia="Verdana" w:hAnsi="Verdana" w:cs="Verdana"/>
                <w:b/>
                <w:bCs/>
                <w:color w:val="FF0000"/>
              </w:rPr>
              <w:t>23 Sept 2025</w:t>
            </w:r>
          </w:p>
        </w:tc>
      </w:tr>
    </w:tbl>
    <w:p w14:paraId="0081A95B" w14:textId="0CBF309D"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7E44D4">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7E44D4">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7E44D4">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7E44D4">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7E44D4">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7597" w14:textId="77777777" w:rsidR="00114665" w:rsidRDefault="00114665">
      <w:pPr>
        <w:spacing w:after="0" w:line="240" w:lineRule="auto"/>
      </w:pPr>
      <w:r>
        <w:separator/>
      </w:r>
    </w:p>
  </w:endnote>
  <w:endnote w:type="continuationSeparator" w:id="0">
    <w:p w14:paraId="5F282585" w14:textId="77777777" w:rsidR="00114665" w:rsidRDefault="0011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9252" w14:textId="77777777" w:rsidR="00114665" w:rsidRDefault="00114665">
      <w:pPr>
        <w:spacing w:after="0" w:line="240" w:lineRule="auto"/>
      </w:pPr>
      <w:r>
        <w:separator/>
      </w:r>
    </w:p>
  </w:footnote>
  <w:footnote w:type="continuationSeparator" w:id="0">
    <w:p w14:paraId="546C03B7" w14:textId="77777777" w:rsidR="00114665" w:rsidRDefault="00114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6F2F42"/>
    <w:multiLevelType w:val="hybridMultilevel"/>
    <w:tmpl w:val="C302B256"/>
    <w:lvl w:ilvl="0" w:tplc="A37A23A4">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5"/>
  </w:num>
  <w:num w:numId="4" w16cid:durableId="578364131">
    <w:abstractNumId w:val="1"/>
  </w:num>
  <w:num w:numId="5" w16cid:durableId="169682340">
    <w:abstractNumId w:val="6"/>
  </w:num>
  <w:num w:numId="6" w16cid:durableId="630864389">
    <w:abstractNumId w:val="7"/>
  </w:num>
  <w:num w:numId="7" w16cid:durableId="2004043386">
    <w:abstractNumId w:val="11"/>
  </w:num>
  <w:num w:numId="8" w16cid:durableId="1149516429">
    <w:abstractNumId w:val="9"/>
  </w:num>
  <w:num w:numId="9" w16cid:durableId="1961378892">
    <w:abstractNumId w:val="10"/>
  </w:num>
  <w:num w:numId="10" w16cid:durableId="1050224741">
    <w:abstractNumId w:val="4"/>
  </w:num>
  <w:num w:numId="11" w16cid:durableId="1058548817">
    <w:abstractNumId w:val="8"/>
  </w:num>
  <w:num w:numId="12" w16cid:durableId="1569636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0475"/>
    <w:rsid w:val="00061548"/>
    <w:rsid w:val="000A18E4"/>
    <w:rsid w:val="000E43CF"/>
    <w:rsid w:val="000F30D8"/>
    <w:rsid w:val="000F4CA4"/>
    <w:rsid w:val="001035AC"/>
    <w:rsid w:val="00107943"/>
    <w:rsid w:val="00114665"/>
    <w:rsid w:val="001622E4"/>
    <w:rsid w:val="00167E2C"/>
    <w:rsid w:val="001B6120"/>
    <w:rsid w:val="0022707A"/>
    <w:rsid w:val="00264F7C"/>
    <w:rsid w:val="002A6500"/>
    <w:rsid w:val="002D5054"/>
    <w:rsid w:val="002F0857"/>
    <w:rsid w:val="00314105"/>
    <w:rsid w:val="00327CC6"/>
    <w:rsid w:val="003452A7"/>
    <w:rsid w:val="00363CCB"/>
    <w:rsid w:val="00380899"/>
    <w:rsid w:val="003A5419"/>
    <w:rsid w:val="003B54B1"/>
    <w:rsid w:val="003E014E"/>
    <w:rsid w:val="0040B6D0"/>
    <w:rsid w:val="00433021"/>
    <w:rsid w:val="00435240"/>
    <w:rsid w:val="00444076"/>
    <w:rsid w:val="00445738"/>
    <w:rsid w:val="004A5569"/>
    <w:rsid w:val="004D4547"/>
    <w:rsid w:val="004D7BEE"/>
    <w:rsid w:val="004FA25D"/>
    <w:rsid w:val="00556DCF"/>
    <w:rsid w:val="005E75A5"/>
    <w:rsid w:val="00603561"/>
    <w:rsid w:val="006236E7"/>
    <w:rsid w:val="00666CB0"/>
    <w:rsid w:val="00670762"/>
    <w:rsid w:val="0069530F"/>
    <w:rsid w:val="006D0163"/>
    <w:rsid w:val="00700C0F"/>
    <w:rsid w:val="00721A48"/>
    <w:rsid w:val="00732FBE"/>
    <w:rsid w:val="00742B16"/>
    <w:rsid w:val="007E29C2"/>
    <w:rsid w:val="007E44D4"/>
    <w:rsid w:val="007E4FBF"/>
    <w:rsid w:val="007F21B2"/>
    <w:rsid w:val="00832357"/>
    <w:rsid w:val="008F525F"/>
    <w:rsid w:val="00942434"/>
    <w:rsid w:val="00945710"/>
    <w:rsid w:val="0096312C"/>
    <w:rsid w:val="0099299D"/>
    <w:rsid w:val="009D4BE7"/>
    <w:rsid w:val="009D7DF2"/>
    <w:rsid w:val="009E17C9"/>
    <w:rsid w:val="00A306F5"/>
    <w:rsid w:val="00A450EE"/>
    <w:rsid w:val="00A542AC"/>
    <w:rsid w:val="00A670F9"/>
    <w:rsid w:val="00A74F5C"/>
    <w:rsid w:val="00AD7FEE"/>
    <w:rsid w:val="00AE2B1C"/>
    <w:rsid w:val="00B23EA5"/>
    <w:rsid w:val="00B46807"/>
    <w:rsid w:val="00B7139E"/>
    <w:rsid w:val="00B93016"/>
    <w:rsid w:val="00BE4A15"/>
    <w:rsid w:val="00BF5CEE"/>
    <w:rsid w:val="00C11564"/>
    <w:rsid w:val="00C4AFA0"/>
    <w:rsid w:val="00C62AB4"/>
    <w:rsid w:val="00C74B74"/>
    <w:rsid w:val="00D01AAF"/>
    <w:rsid w:val="00D356B1"/>
    <w:rsid w:val="00D6144B"/>
    <w:rsid w:val="00D86D07"/>
    <w:rsid w:val="00D92145"/>
    <w:rsid w:val="00DA1A81"/>
    <w:rsid w:val="00DA37D5"/>
    <w:rsid w:val="00DD5E4A"/>
    <w:rsid w:val="00E22DF1"/>
    <w:rsid w:val="00E30735"/>
    <w:rsid w:val="00E46CA5"/>
    <w:rsid w:val="00E928D4"/>
    <w:rsid w:val="00E954D1"/>
    <w:rsid w:val="00EE783F"/>
    <w:rsid w:val="00F002C5"/>
    <w:rsid w:val="00F0231B"/>
    <w:rsid w:val="00F151CB"/>
    <w:rsid w:val="00F32020"/>
    <w:rsid w:val="00F34C3D"/>
    <w:rsid w:val="00F36BB2"/>
    <w:rsid w:val="00F920FF"/>
    <w:rsid w:val="00FA0FFE"/>
    <w:rsid w:val="00FB501B"/>
    <w:rsid w:val="00FC479B"/>
    <w:rsid w:val="00FD0DF9"/>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6FFAC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118B4"/>
    <w:rsid w:val="0BDB787F"/>
    <w:rsid w:val="0BF3242A"/>
    <w:rsid w:val="0BF50CF1"/>
    <w:rsid w:val="0C1A6414"/>
    <w:rsid w:val="0C66D970"/>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59BDF0"/>
    <w:rsid w:val="14861D8D"/>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DE36C5"/>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3F1EF55"/>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44E4A4"/>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7171D7"/>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7DB43370-FF75-4E22-A19E-555A4A66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74F5C"/>
    <w:rPr>
      <w:color w:val="605E5C"/>
      <w:shd w:val="clear" w:color="auto" w:fill="E1DFDD"/>
    </w:rPr>
  </w:style>
  <w:style w:type="character" w:styleId="FollowedHyperlink">
    <w:name w:val="FollowedHyperlink"/>
    <w:basedOn w:val="DefaultParagraphFont"/>
    <w:uiPriority w:val="99"/>
    <w:semiHidden/>
    <w:unhideWhenUsed/>
    <w:rsid w:val="003B54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Inviting-External-Speaker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downloads/SUSU-Expect-Respect-Policy.pdf"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mailto:unisecurity@soton.ac.uk"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studenthub@soton.ac.uk"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unisecurity@soton.ac.uk" TargetMode="External"/><Relationship Id="rId10" Type="http://schemas.openxmlformats.org/officeDocument/2006/relationships/hyperlink" Target="https://www.cmf.org.uk"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0.png"/><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mailto:studenthub@soton.ac.uk"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customXml" Target="ink/ink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09:30:51.102"/>
    </inkml:context>
    <inkml:brush xml:id="br0">
      <inkml:brushProperty name="width" value="0.06" units="cm"/>
      <inkml:brushProperty name="height" value="0.06" units="cm"/>
    </inkml:brush>
  </inkml:definitions>
  <inkml:trace contextRef="#ctx0" brushRef="#br0">909 748 8027,'-1'14'0,"0"1"0,0 1 0,-1 4 0,-3 4 0,-2 0 0,3-11 0,0 1 0,0-1 0,-2 0 0,1 2 0,-1 1 0,0-1 0,-1 0 0,1 0 0,0 0 0,0-1 0,1-1 0,-1 1 0,1 0 0,1-1 0,-1 1 0,0 1 0,0 0 0,1-1 0,1-1 0,-4 10 0,1-1 0,2-5 0,1-1 0,0-3 0,0-2 0,2-4 0,-1-3 0,2-1 0,-4 0 0,0 1 0</inkml:trace>
  <inkml:trace contextRef="#ctx0" brushRef="#br0" timeOffset="1824">217 304 8027,'21'-9'0,"2"-3"0,-1 4 0,-7 3 0,0-1 0,3-1 0,2 0 0,4-1 0,1 0-1233,-6 2 1,2 0 0,-1 0 1232,2 0 0,0 0 0,0 1 0,-2 0 0,1 0 0,0 0 0,0 0 0,-1 1 0,1-1 0,0 1 0,0 0 0,1-1 0,-1 1 0,2 0 0,-1-1 0,-1 1 0,0 0 0,1 0 0,0 0 0,-1 0 0,1 0 0,0 0 0,0 0 0,-1 1 0,1-1-72,3-1 1,0 1 0,-1-1 0,1 0 0,-4 2 0,0-1 0,-1 0 0,1 0 0,-1 1 71,4-2 0,-2 1 0,1 0 0,-1 0 0,-1 0 0,-1 1 0,0 0 0,0-1 50,1 1 1,0-1 0,-1 0 0,-1 1 0,1 0 0,-1 0 0,0 0-51,0 1 0,-1 0 0,0 0 0,7-1 0,0 1-19,-3 1 1,-1 0 0,-1 1-1,-1-1 19,-3 1 0,-2 2 0,9 9 0,-12 9 0,-12-4 0,-5 1 0,-4 5 0,-3 0 0,1-5 0,-1 0 0,-2 0 18,3-2 1,-1-1-1,-1 0 1,0 1-1,-3 2 1,-1 1-1,0 0 1,-1-1-19,3-1 0,0-1 0,-1 0 0,1 1 0,-1-1 0,0 1 0,-1 1 0,1-1 0,-1 0 0,1 0 0,-1 0 0,1 0 0,0-1 0,-1 1 0,1 0 0,-1 0 0,1 0 0,-1 1 0,1 0 0,-1 0 0,0 0 0,0 0 0,0 1 0,0 0 0,0-1 0,-1 1 0,1 0 0,0 0 0,0 0 0,-1 0 0,4-3 0,-1 0 0,0 0 0,1 0 0,-1 0 0,0 1 0,0-1 0,0 0 0,1 1 0,-1-1 0,0 0 0,0 1 0,0-1 0,0-1 0,0 1 0,-1 0 0,1 0 0,0-1-21,-3 4 0,-1-1 1,1 0-1,-1 0 1,1-1-1,2-1 0,0-1 1,1 0-1,-1 0 1,1 0 20,-1 0 0,1-1 0,0 1 0,0-1 0,1-1 0,-2 2 0,1-1 0,0 0 0,-1 0 0,0 1 0,-1 0 0,0 0 0,1-1 0,1-1 0,1 0 0,-1 0 0,1 0 8,-5 3 1,0 0 0,1-1 0,2-1-1,1 0 1,0-2-9,-2 3 0,0-2 0,4-2 0,1-1 18,-2 1 1,1 0-1,2-2 1,1-1-19,-10 7 693,19-16 1,17-15-694,-3 7 0,1-3 0,2 1 0,0-1 0,1 0 0,0 0 0,1-1 0,3-1 0,0-1 0,0-1 0,1 1 0,-3 2 0,0 0 0,0 1 0,0-1 0,0 0 0,2-1 0,0 0 0,0 0 0,1 0 0,-1 0-75,-2 2 0,0 1 1,0-1-1,0 0 0,1 0 1,0-1-1,-1 2 0,0-1 1,1 0-1,0 0 0,0 0 1,0-1-1,1 1 75,0 0 0,0-1 0,0 1 0,0-1 0,0 1 0,1-1 0,-1 0 0,1 0 0,1 0 0,-1-1 0,1 1 0,-1-1 0,1 1 0,-1 0-135,0 0 1,-1 0-1,1 0 1,0 0-1,-1-1 1,1 1-1,-1 0 1,2 0 0,-1-1-1,0 0 1,0 1-1,0-1 1,0 0-1,0 0 135,-2 1 0,0 1 0,0-1 0,0 1 0,-1-1 0,1 0 0,-1 1 0,0 0 0,1-1 0,-1 1 0,1-1 0,-1 1 0,-1 0 0,1 0 0,0 0 0,3-3 0,0 1 0,-1-1 0,0 1 0,0 0 0,0 1 0,0-1 0,0 1 0,-1 0 0,0 0 0,1 0-79,-2 1 0,-1 0 0,2 0 0,-2 0 0,1 1 0,-1 0 0,3-2 0,-1 0 0,0 2 0,0-1 79,0 1 0,-1-1 0,0 1 0,0 1 0,1-1 0,-1 1 0,-1 0-43,3-1 1,-1 0 0,3 0 0,-1-1 42,-1 1 0,-1 1 0,-1 1 0,-1 0 412,-1 2 0,-2 2 0,-2 0 1,-14 11-413,-7 2 0,-4 1 0,-7 4 0,-2 0 0,3-1 0,-2 1 0,0 0 0,1-2 0,0 1 0,-2 0 0,1-1 94,1 0 0,1-1 1,-1 0-1,0 1 0,0-1 1,-1 1-1,-1 1 1,0-1-1,0 0 0,0 0-94,1 1 0,-1-1 0,0 0 0,0 1 0,-1-1 0,1 1 0,-1-1 0,0 1 0,0 0 0,0-1 0,4 0 0,-1-1 0,1 0 0,-1 0 0,0 0 0,1 0 0,-1 1 0,0-1 0,1 1 0,-1-1 0,0 1 0,0-1-54,1 1 1,-1 0 0,0 0 0,0-1 0,0 1 0,1 0 0,-1 1 0,0-1 0,0 0 0,0 1 0,0-1 0,1 1 53,-1-1 0,0 1 0,0 0 0,0 0 0,0 0 0,0 0 0,0 0 0,0 1 0,1-1 0,-1 0 0,0 1 0,0-1 0,0 1 0,1-1 0,-1 1 0,0 0 0,0 0 0,1-1 0,-4 3 0,1-1 0,-1 0 0,1 0 0,1 0 0,0 0 0,1-1 0,1 0 0,-1 0 0,1 0 0,-1 0 0,0-1 0,0 1 0,1-1 0,1 0-13,-2 0 0,2 0 0,0-1 0,-1 1 0,0-1 1,-1 1-1,0 0 0,1-1 0,-2 0 0,2-1 1,0 0 12,1-1 0,2-1 0,-1 0 0,0-1 0,0 0 0,1-1 0,-6 2 0,0 0 0,2-3 0,0 0 0,2-1 0,2-2 0,-9-2 0,8-6 0,6-3 777,6-5 0,4-1-777,5-1 0,7 0 0,-3 7 0,3 1 0,3-1 0,1 1 0,3 0 0,2 1 0,2 0 0,1 0 271,-7 3 1,1 1 0,0 0 0,2 0 0,0 1 0,0 0-272,2 1 0,0-1 0,0 2 0,1-1 0,0 1 0,1 0 0,0 0 0,1 1 0,-1 0 0,1 1 0,-1 0 0,0 0 0,1 1 0,-1 0 0,1 0 0,-1 1 0,0 1 0,-1-1 0,-1 2 0,0-1 0,0 1 0,-3 0 0,0 0 0,1 1 0,-1-1 0,1 1 0,-1 1 0,6 2 0,-1 0 0,1 0 0,-1 1 90,0 1 1,-2-1 0,-3-1 0,0 0-91,-2 1 0,-1-1 0,0-1 0,-1-1 0,2 1 0,0 0 0,1 0 0,1-1 0,-1-1 0,1-1 0,0-1 0,1-1 0,-2-2 0,1-1 0,3-2 0,1-1 0,1-1 0,0-1 0,2-1 0,0-1-98,-9 1 0,1 0 0,-1 0 1,1 0-1,0 0 0,0 0 98,0 1 0,1-1 0,-1 1 0,7-2 0,-1 1 0,1 1 0,-1 0 0,1 1 0,-1 1 0,0 0 0,-1 1-42,-1 1 0,-1 0 0,0 0 0,1 0 42,-4 1 0,-1 0 0,4 2 0,0-1 0,-1 1 0,1 0 0,2 0 0,1 0 0,-2 0 0,1 0 0,2-1 0,1 1 12,1-2 1,0 1 0,-8 0 0,1 0 0,-1 0-13,2-1 0,0 1 0,0 0 0,-1 1 0,1 0 0,0 1 0,0 0 0,0 0 0,0 1 0,0 0 0,-1 1 0,0 0 0,0 0 0,0 1 0,0 0 0,3 0 0,0 1 0,0 0-136,1 0 0,0 0 1,0 0-1,2 0 1,0-1-1,0 1 136,0-1 0,0 0 0,0 0 0,-2-1 0,0 0 0,1-1 0,0 0 0,0 0 0,0 0 0,1 0 0,0-1 0,-1 0 0,-2-1 0,-2 0 0,1 0 0,-1-1 0,1 0 0,-2 0 0,2 0 0,1-1 0,4-2 0,-1-2 0,-4 1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4354</Words>
  <Characters>24819</Characters>
  <Application>Microsoft Office Word</Application>
  <DocSecurity>0</DocSecurity>
  <Lines>206</Lines>
  <Paragraphs>58</Paragraphs>
  <ScaleCrop>false</ScaleCrop>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Ryan Lee (shl1u22)</cp:lastModifiedBy>
  <cp:revision>2</cp:revision>
  <dcterms:created xsi:type="dcterms:W3CDTF">2025-10-08T19:55:00Z</dcterms:created>
  <dcterms:modified xsi:type="dcterms:W3CDTF">2025-10-08T19:55:00Z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