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29D21ED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29D21ED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9545656" w14:textId="6A43C0CD" w:rsidR="00A156C3" w:rsidRPr="00A156C3" w:rsidRDefault="002C3636" w:rsidP="00A90065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GP Soc </w:t>
            </w:r>
            <w:r w:rsidR="0012078E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Events with External and guest speakers. </w:t>
            </w:r>
            <w:r w:rsidR="00052B40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This risk assessment will cover the aforementioned </w:t>
            </w:r>
            <w:r w:rsidR="0055402E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events being held in-person, hybrid or online. </w:t>
            </w:r>
          </w:p>
          <w:p w14:paraId="5FC06813" w14:textId="74B1A0D2" w:rsidR="00A156C3" w:rsidRPr="00A156C3" w:rsidRDefault="00A156C3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</w:p>
          <w:p w14:paraId="3C5F03FD" w14:textId="5D47394F" w:rsidR="00A156C3" w:rsidRPr="00A156C3" w:rsidRDefault="00A156C3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223BF53" w:rsidR="005F71E0" w:rsidRPr="00A156C3" w:rsidRDefault="00A90065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11/4/2025</w:t>
            </w:r>
          </w:p>
        </w:tc>
      </w:tr>
      <w:tr w:rsidR="00A156C3" w:rsidRPr="00CE5B1E" w14:paraId="3C5F0405" w14:textId="77777777" w:rsidTr="229D21ED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003B27CD" w14:textId="77777777" w:rsidR="00886004" w:rsidRDefault="00886004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General Practitioners Society </w:t>
            </w:r>
          </w:p>
          <w:p w14:paraId="3C5F0402" w14:textId="17524640" w:rsidR="00A156C3" w:rsidRPr="00886004" w:rsidRDefault="000F1946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886004">
              <w:rPr>
                <w:rFonts w:ascii="Verdana" w:eastAsia="Times New Roman" w:hAnsi="Verdana" w:cs="Times New Roman"/>
                <w:lang w:eastAsia="en-GB"/>
              </w:rPr>
              <w:t xml:space="preserve">Faculty of Medicine </w:t>
            </w:r>
            <w:r w:rsidR="00886004" w:rsidRPr="00886004">
              <w:rPr>
                <w:rFonts w:ascii="Verdana" w:eastAsia="Times New Roman" w:hAnsi="Verdana" w:cs="Times New Roman"/>
                <w:lang w:eastAsia="en-GB"/>
              </w:rPr>
              <w:t>(</w:t>
            </w:r>
            <w:r w:rsidRPr="00886004">
              <w:rPr>
                <w:rFonts w:ascii="Verdana" w:eastAsia="Times New Roman" w:hAnsi="Verdana" w:cs="Times New Roman"/>
                <w:lang w:eastAsia="en-GB"/>
              </w:rPr>
              <w:t>MedSoc</w:t>
            </w:r>
            <w:r w:rsidR="00886004" w:rsidRPr="00886004">
              <w:rPr>
                <w:rFonts w:ascii="Verdana" w:eastAsia="Times New Roman" w:hAnsi="Verdana" w:cs="Times New Roman"/>
                <w:lang w:eastAsia="en-GB"/>
              </w:rPr>
              <w:t>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49DD79F" w:rsidR="00A156C3" w:rsidRPr="00A156C3" w:rsidRDefault="00886004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Catrina Higgins – Vice President</w:t>
            </w:r>
          </w:p>
        </w:tc>
      </w:tr>
      <w:tr w:rsidR="00EB5320" w:rsidRPr="00CE5B1E" w14:paraId="3C5F040B" w14:textId="77777777" w:rsidTr="229D21ED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250CA0C2" w14:textId="77777777" w:rsidR="00EB5320" w:rsidRDefault="00886004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Vice President of Society</w:t>
            </w:r>
          </w:p>
          <w:p w14:paraId="3C5F0407" w14:textId="4D6668ED" w:rsidR="00886004" w:rsidRPr="00886004" w:rsidRDefault="00886004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Catrina Higgins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7777777" w:rsidR="00EB5320" w:rsidRPr="00B817BD" w:rsidRDefault="00EB5320" w:rsidP="006B1DF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808"/>
        <w:gridCol w:w="1266"/>
        <w:gridCol w:w="889"/>
        <w:gridCol w:w="383"/>
        <w:gridCol w:w="383"/>
        <w:gridCol w:w="383"/>
        <w:gridCol w:w="3260"/>
        <w:gridCol w:w="383"/>
        <w:gridCol w:w="383"/>
        <w:gridCol w:w="383"/>
        <w:gridCol w:w="4868"/>
      </w:tblGrid>
      <w:tr w:rsidR="00C642F4" w14:paraId="3C5F040F" w14:textId="77777777" w:rsidTr="229D21ED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163734">
        <w:trPr>
          <w:tblHeader/>
        </w:trPr>
        <w:tc>
          <w:tcPr>
            <w:tcW w:w="127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20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252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87150" w14:paraId="3C5F041F" w14:textId="77777777" w:rsidTr="00163734">
        <w:trPr>
          <w:tblHeader/>
        </w:trPr>
        <w:tc>
          <w:tcPr>
            <w:tcW w:w="39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1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3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2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78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2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209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87150" w14:paraId="3C5F042B" w14:textId="77777777" w:rsidTr="00163734">
        <w:trPr>
          <w:cantSplit/>
          <w:trHeight w:val="1510"/>
          <w:tblHeader/>
        </w:trPr>
        <w:tc>
          <w:tcPr>
            <w:tcW w:w="398" w:type="pct"/>
            <w:vMerge/>
          </w:tcPr>
          <w:p w14:paraId="3C5F0420" w14:textId="77777777" w:rsidR="00CE1AAA" w:rsidRDefault="00CE1AAA"/>
        </w:tc>
        <w:tc>
          <w:tcPr>
            <w:tcW w:w="515" w:type="pct"/>
            <w:vMerge/>
          </w:tcPr>
          <w:p w14:paraId="3C5F0421" w14:textId="77777777" w:rsidR="00CE1AAA" w:rsidRDefault="00CE1AAA"/>
        </w:tc>
        <w:tc>
          <w:tcPr>
            <w:tcW w:w="358" w:type="pct"/>
            <w:vMerge/>
          </w:tcPr>
          <w:p w14:paraId="3C5F0422" w14:textId="77777777" w:rsidR="00CE1AAA" w:rsidRDefault="00CE1AAA"/>
        </w:tc>
        <w:tc>
          <w:tcPr>
            <w:tcW w:w="14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4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8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4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4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2094" w:type="pct"/>
            <w:vMerge/>
          </w:tcPr>
          <w:p w14:paraId="3C5F042A" w14:textId="77777777" w:rsidR="00CE1AAA" w:rsidRDefault="00CE1AAA"/>
        </w:tc>
      </w:tr>
      <w:tr w:rsidR="00887150" w14:paraId="619C6C33" w14:textId="77777777" w:rsidTr="00163734">
        <w:trPr>
          <w:cantSplit/>
          <w:trHeight w:val="1296"/>
        </w:trPr>
        <w:tc>
          <w:tcPr>
            <w:tcW w:w="398" w:type="pct"/>
            <w:shd w:val="clear" w:color="auto" w:fill="FFFFFF" w:themeFill="background1"/>
          </w:tcPr>
          <w:p w14:paraId="2CD3ED1B" w14:textId="7B265FFF" w:rsidR="229D21ED" w:rsidRDefault="00153B93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External</w:t>
            </w:r>
            <w:r w:rsidR="0012078E">
              <w:rPr>
                <w:rFonts w:ascii="Calibri" w:eastAsia="Calibri" w:hAnsi="Calibri" w:cs="Calibri"/>
                <w:color w:val="000000" w:themeColor="text1"/>
              </w:rPr>
              <w:t>/guest</w:t>
            </w:r>
            <w:r>
              <w:rPr>
                <w:rFonts w:ascii="Calibri" w:eastAsia="Calibri" w:hAnsi="Calibri" w:cs="Calibri"/>
                <w:color w:val="000000" w:themeColor="text1"/>
              </w:rPr>
              <w:t xml:space="preserve"> speaker may say something which does not align with the views of the society. </w:t>
            </w:r>
            <w:r w:rsidR="009B32B0">
              <w:rPr>
                <w:rFonts w:ascii="Calibri" w:eastAsia="Calibri" w:hAnsi="Calibri" w:cs="Calibri"/>
                <w:color w:val="000000" w:themeColor="text1"/>
              </w:rPr>
              <w:t>This may hold a reputational risk for the society</w:t>
            </w:r>
          </w:p>
        </w:tc>
        <w:tc>
          <w:tcPr>
            <w:tcW w:w="515" w:type="pct"/>
            <w:shd w:val="clear" w:color="auto" w:fill="FFFFFF" w:themeFill="background1"/>
          </w:tcPr>
          <w:p w14:paraId="79B3C571" w14:textId="6308BCA3" w:rsidR="009B32B0" w:rsidRDefault="00075093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Someone may be offended by what is said. They may associate this offence with the society </w:t>
            </w:r>
          </w:p>
          <w:p w14:paraId="7AA14CA6" w14:textId="74B22702" w:rsidR="009B32B0" w:rsidRDefault="009B32B0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The reputation of the society may be damaged. </w:t>
            </w:r>
          </w:p>
          <w:p w14:paraId="20C5E88E" w14:textId="49B3A74B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358" w:type="pct"/>
            <w:shd w:val="clear" w:color="auto" w:fill="FFFFFF" w:themeFill="background1"/>
          </w:tcPr>
          <w:p w14:paraId="62592816" w14:textId="0A377EF6" w:rsidR="0CBBD6F7" w:rsidRDefault="00075093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Society members</w:t>
            </w:r>
          </w:p>
        </w:tc>
        <w:tc>
          <w:tcPr>
            <w:tcW w:w="142" w:type="pct"/>
            <w:shd w:val="clear" w:color="auto" w:fill="FFFFFF" w:themeFill="background1"/>
          </w:tcPr>
          <w:p w14:paraId="72F414F8" w14:textId="6BE5FA97" w:rsidR="1887CFD9" w:rsidRDefault="00452B20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3CE08C9B" w14:textId="56F4BB8D" w:rsidR="1887CFD9" w:rsidRDefault="00075093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56A48507" w14:textId="70CB5A2E" w:rsidR="1887CFD9" w:rsidRDefault="00452B20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783" w:type="pct"/>
            <w:shd w:val="clear" w:color="auto" w:fill="FFFFFF" w:themeFill="background1"/>
          </w:tcPr>
          <w:p w14:paraId="546EF6B6" w14:textId="29033A6E" w:rsidR="229D21ED" w:rsidRDefault="00390620" w:rsidP="000F3DD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the external</w:t>
            </w:r>
            <w:r w:rsidR="0012078E">
              <w:rPr>
                <w:rFonts w:ascii="Calibri" w:eastAsia="Calibri" w:hAnsi="Calibri" w:cs="Calibri"/>
              </w:rPr>
              <w:t>/guest</w:t>
            </w:r>
            <w:r>
              <w:rPr>
                <w:rFonts w:ascii="Calibri" w:eastAsia="Calibri" w:hAnsi="Calibri" w:cs="Calibri"/>
              </w:rPr>
              <w:t xml:space="preserve"> speakers to prep</w:t>
            </w:r>
            <w:r w:rsidR="0012078E">
              <w:rPr>
                <w:rFonts w:ascii="Calibri" w:eastAsia="Calibri" w:hAnsi="Calibri" w:cs="Calibri"/>
              </w:rPr>
              <w:t>are</w:t>
            </w:r>
            <w:r>
              <w:rPr>
                <w:rFonts w:ascii="Calibri" w:eastAsia="Calibri" w:hAnsi="Calibri" w:cs="Calibri"/>
              </w:rPr>
              <w:t xml:space="preserve"> some slides for the lecture</w:t>
            </w:r>
          </w:p>
          <w:p w14:paraId="1CFF7637" w14:textId="01250985" w:rsidR="00390620" w:rsidRDefault="00390620" w:rsidP="000F3DD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Discuss prior</w:t>
            </w:r>
            <w:r w:rsidR="008562D1">
              <w:rPr>
                <w:rFonts w:ascii="Calibri" w:eastAsia="Calibri" w:hAnsi="Calibri" w:cs="Calibri"/>
              </w:rPr>
              <w:t xml:space="preserve"> to event with the external</w:t>
            </w:r>
            <w:r w:rsidR="0012078E">
              <w:rPr>
                <w:rFonts w:ascii="Calibri" w:eastAsia="Calibri" w:hAnsi="Calibri" w:cs="Calibri"/>
              </w:rPr>
              <w:t>/guest</w:t>
            </w:r>
            <w:r w:rsidR="008562D1">
              <w:rPr>
                <w:rFonts w:ascii="Calibri" w:eastAsia="Calibri" w:hAnsi="Calibri" w:cs="Calibri"/>
              </w:rPr>
              <w:t xml:space="preserve"> speakers the main topics of the event</w:t>
            </w:r>
          </w:p>
          <w:p w14:paraId="2455611C" w14:textId="77777777" w:rsidR="008562D1" w:rsidRDefault="008562D1" w:rsidP="000F3DD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member of committee will be present at the event so that they can mediate any issues that, although unlikely, arise</w:t>
            </w:r>
          </w:p>
          <w:p w14:paraId="0FA60D92" w14:textId="36087BD2" w:rsidR="009B32B0" w:rsidRPr="00390620" w:rsidRDefault="00E54E28" w:rsidP="000F3DD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 reputational risk is low risk as often the talks will be about the specialty </w:t>
            </w:r>
            <w:proofErr w:type="gramStart"/>
            <w:r>
              <w:rPr>
                <w:rFonts w:ascii="Calibri" w:eastAsia="Calibri" w:hAnsi="Calibri" w:cs="Calibri"/>
              </w:rPr>
              <w:t>itself,</w:t>
            </w:r>
            <w:proofErr w:type="gramEnd"/>
            <w:r>
              <w:rPr>
                <w:rFonts w:ascii="Calibri" w:eastAsia="Calibri" w:hAnsi="Calibri" w:cs="Calibri"/>
              </w:rPr>
              <w:t xml:space="preserve"> however it is important to consider this. As such prior to any events the topic will be discussed in some format with the external speaker</w:t>
            </w:r>
            <w:r w:rsidR="00C67E6C">
              <w:rPr>
                <w:rFonts w:ascii="Calibri" w:eastAsia="Calibri" w:hAnsi="Calibri" w:cs="Calibri"/>
              </w:rPr>
              <w:t xml:space="preserve">. A member of committee will be present at each event and if needed can remind the audience that the views mentioned are the views of the speaker not the society specifically. </w:t>
            </w:r>
          </w:p>
        </w:tc>
        <w:tc>
          <w:tcPr>
            <w:tcW w:w="142" w:type="pct"/>
            <w:shd w:val="clear" w:color="auto" w:fill="FFFFFF" w:themeFill="background1"/>
          </w:tcPr>
          <w:p w14:paraId="13C5F19B" w14:textId="1A888F9B" w:rsidR="5D0F194C" w:rsidRDefault="00660F97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4B42DA23" w14:textId="28338286" w:rsidR="5D0F194C" w:rsidRDefault="00660F97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4E6C3C5C" w14:textId="6CC27FE9" w:rsidR="5D0F194C" w:rsidRDefault="00660F97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2094" w:type="pct"/>
            <w:shd w:val="clear" w:color="auto" w:fill="FFFFFF" w:themeFill="background1"/>
          </w:tcPr>
          <w:p w14:paraId="23E0578D" w14:textId="27FF132B" w:rsidR="229D21ED" w:rsidRPr="00794876" w:rsidRDefault="229D21ED" w:rsidP="00794876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903276" w14:paraId="689FC98D" w14:textId="77777777" w:rsidTr="00163734">
        <w:trPr>
          <w:cantSplit/>
          <w:trHeight w:val="1296"/>
        </w:trPr>
        <w:tc>
          <w:tcPr>
            <w:tcW w:w="398" w:type="pct"/>
            <w:shd w:val="clear" w:color="auto" w:fill="FFFFFF" w:themeFill="background1"/>
          </w:tcPr>
          <w:p w14:paraId="6F800CE8" w14:textId="04B8A306" w:rsidR="00903276" w:rsidRPr="00D65E58" w:rsidRDefault="00E72126" w:rsidP="229D21ED">
            <w:pPr>
              <w:rPr>
                <w:rFonts w:eastAsia="Calibri" w:cstheme="minorHAnsi"/>
                <w:color w:val="000000" w:themeColor="text1"/>
              </w:rPr>
            </w:pPr>
            <w:r w:rsidRPr="00D65E58">
              <w:rPr>
                <w:rFonts w:eastAsia="Times New Roman" w:cstheme="minorHAnsi"/>
                <w:color w:val="000000"/>
                <w:szCs w:val="20"/>
              </w:rPr>
              <w:t xml:space="preserve">In line with university guidance, a designated committee member will check if potential events fall under the classification of a </w:t>
            </w:r>
            <w:r w:rsidRPr="00D65E58">
              <w:rPr>
                <w:rFonts w:eastAsia="Times New Roman" w:cstheme="minorHAnsi"/>
                <w:color w:val="000000"/>
                <w:szCs w:val="20"/>
              </w:rPr>
              <w:lastRenderedPageBreak/>
              <w:t xml:space="preserve">‘designated activity’ by the university, and if so, they will complete and submit the appropriate individual speaker forms. The form can be found here: </w:t>
            </w:r>
            <w:hyperlink r:id="rId11" w:history="1">
              <w:r w:rsidRPr="00D65E58">
                <w:rPr>
                  <w:rStyle w:val="Hyperlink"/>
                  <w:rFonts w:eastAsia="Times New Roman" w:cstheme="minorHAnsi"/>
                  <w:szCs w:val="20"/>
                </w:rPr>
                <w:t>https://sotonac.sharepoint.com/teams/SUSU-groups/SitePages/Inviting-External-Speakers.aspx</w:t>
              </w:r>
            </w:hyperlink>
            <w:r w:rsidRPr="00D65E58">
              <w:rPr>
                <w:rFonts w:eastAsia="Times New Roman" w:cstheme="minorHAnsi"/>
                <w:color w:val="000000"/>
                <w:szCs w:val="20"/>
              </w:rPr>
              <w:t> </w:t>
            </w:r>
          </w:p>
        </w:tc>
        <w:tc>
          <w:tcPr>
            <w:tcW w:w="515" w:type="pct"/>
            <w:shd w:val="clear" w:color="auto" w:fill="FFFFFF" w:themeFill="background1"/>
          </w:tcPr>
          <w:p w14:paraId="23D433C5" w14:textId="77777777" w:rsidR="00903276" w:rsidRDefault="00BB4669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If this is not done then the event may not be </w:t>
            </w: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able to go ahead</w:t>
            </w:r>
            <w:r w:rsidR="00573F45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  <w:p w14:paraId="1E7C2368" w14:textId="3BE4CC79" w:rsidR="00573F45" w:rsidRDefault="00573F45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Risk of something being said which may cause offence</w:t>
            </w:r>
            <w:r w:rsidR="00C80E15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</w:tc>
        <w:tc>
          <w:tcPr>
            <w:tcW w:w="358" w:type="pct"/>
            <w:shd w:val="clear" w:color="auto" w:fill="FFFFFF" w:themeFill="background1"/>
          </w:tcPr>
          <w:p w14:paraId="1B6721D4" w14:textId="62424C54" w:rsidR="00903276" w:rsidRDefault="00C80E15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Anyone in attendance.</w:t>
            </w:r>
          </w:p>
        </w:tc>
        <w:tc>
          <w:tcPr>
            <w:tcW w:w="142" w:type="pct"/>
            <w:shd w:val="clear" w:color="auto" w:fill="FFFFFF" w:themeFill="background1"/>
          </w:tcPr>
          <w:p w14:paraId="5E897BB5" w14:textId="24772622" w:rsidR="00903276" w:rsidRDefault="00C80E15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5B5BC9B6" w14:textId="09FEA43F" w:rsidR="00903276" w:rsidRDefault="00C80E15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6B5627BA" w14:textId="08EFB9B7" w:rsidR="00903276" w:rsidRDefault="00C80E15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783" w:type="pct"/>
            <w:shd w:val="clear" w:color="auto" w:fill="FFFFFF" w:themeFill="background1"/>
          </w:tcPr>
          <w:p w14:paraId="40E4B1E9" w14:textId="77777777" w:rsidR="00903276" w:rsidRDefault="00C80E15" w:rsidP="000F3DD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 designated member of committee will be responsible for checking whether the event may fall under ‘designated </w:t>
            </w:r>
            <w:r w:rsidR="000D05E6">
              <w:rPr>
                <w:rFonts w:ascii="Calibri" w:eastAsia="Calibri" w:hAnsi="Calibri" w:cs="Calibri"/>
              </w:rPr>
              <w:lastRenderedPageBreak/>
              <w:t>activity’</w:t>
            </w:r>
            <w:r w:rsidR="00FC7343">
              <w:rPr>
                <w:rFonts w:ascii="Calibri" w:eastAsia="Calibri" w:hAnsi="Calibri" w:cs="Calibri"/>
              </w:rPr>
              <w:t xml:space="preserve"> prior to the event being advertised or run. </w:t>
            </w:r>
          </w:p>
          <w:p w14:paraId="3013E7F8" w14:textId="77777777" w:rsidR="00FC7343" w:rsidRPr="00301523" w:rsidRDefault="00FC7343" w:rsidP="000F3DD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an event is deemed a ‘designated activity</w:t>
            </w:r>
            <w:r w:rsidR="00910078">
              <w:rPr>
                <w:rFonts w:ascii="Calibri" w:eastAsia="Calibri" w:hAnsi="Calibri" w:cs="Calibri"/>
              </w:rPr>
              <w:t>’ then the designated committee member will submit the relevant forms for consideration before the event</w:t>
            </w:r>
            <w:r w:rsidR="00C54829">
              <w:rPr>
                <w:rFonts w:ascii="Calibri" w:eastAsia="Calibri" w:hAnsi="Calibri" w:cs="Calibri"/>
              </w:rPr>
              <w:t xml:space="preserve">, </w:t>
            </w:r>
            <w:r w:rsidR="00C54829" w:rsidRPr="00D65E58">
              <w:rPr>
                <w:rFonts w:eastAsia="Calibri" w:cstheme="minorHAnsi"/>
              </w:rPr>
              <w:t xml:space="preserve">the forms are found at the following link: </w:t>
            </w:r>
            <w:hyperlink r:id="rId12" w:history="1">
              <w:r w:rsidR="00C54829" w:rsidRPr="00D65E58">
                <w:rPr>
                  <w:rStyle w:val="Hyperlink"/>
                  <w:rFonts w:eastAsia="Times New Roman" w:cstheme="minorHAnsi"/>
                  <w:szCs w:val="20"/>
                </w:rPr>
                <w:t>https://sotonac.sharepoint.com/teams/SUSU-groups/SitePages/Inviting-External-Speakers.aspx</w:t>
              </w:r>
            </w:hyperlink>
            <w:r w:rsidR="00C54829" w:rsidRPr="00903276">
              <w:rPr>
                <w:rFonts w:ascii="Lucida Sans" w:eastAsia="Times New Roman" w:hAnsi="Lucida Sans" w:cs="Arial"/>
                <w:color w:val="000000"/>
                <w:szCs w:val="20"/>
              </w:rPr>
              <w:t> </w:t>
            </w:r>
          </w:p>
          <w:p w14:paraId="633EF7E4" w14:textId="1A3941CA" w:rsidR="00301523" w:rsidRDefault="00301523" w:rsidP="000F3DD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Cs w:val="20"/>
              </w:rPr>
              <w:t>Ensure that</w:t>
            </w:r>
            <w:r w:rsidR="00870CC1">
              <w:rPr>
                <w:rFonts w:ascii="Calibri" w:eastAsia="Calibri" w:hAnsi="Calibri" w:cs="Calibri"/>
                <w:color w:val="000000"/>
                <w:szCs w:val="20"/>
              </w:rPr>
              <w:t xml:space="preserve"> if</w:t>
            </w:r>
            <w:r>
              <w:rPr>
                <w:rFonts w:ascii="Calibri" w:eastAsia="Calibri" w:hAnsi="Calibri" w:cs="Calibri"/>
                <w:color w:val="000000"/>
                <w:szCs w:val="20"/>
              </w:rPr>
              <w:t xml:space="preserve"> anything is suggested or required for example security, is put in place</w:t>
            </w:r>
            <w:r w:rsidR="00870CC1">
              <w:rPr>
                <w:rFonts w:ascii="Calibri" w:eastAsia="Calibri" w:hAnsi="Calibri" w:cs="Calibri"/>
                <w:color w:val="000000"/>
                <w:szCs w:val="20"/>
              </w:rPr>
              <w:t xml:space="preserve"> for the event</w:t>
            </w:r>
            <w:r>
              <w:rPr>
                <w:rFonts w:ascii="Calibri" w:eastAsia="Calibri" w:hAnsi="Calibri" w:cs="Calibri"/>
                <w:color w:val="000000"/>
                <w:szCs w:val="20"/>
              </w:rPr>
              <w:t xml:space="preserve">. </w:t>
            </w:r>
          </w:p>
        </w:tc>
        <w:tc>
          <w:tcPr>
            <w:tcW w:w="142" w:type="pct"/>
            <w:shd w:val="clear" w:color="auto" w:fill="FFFFFF" w:themeFill="background1"/>
          </w:tcPr>
          <w:p w14:paraId="01B8C045" w14:textId="4F5CEE77" w:rsidR="00903276" w:rsidRDefault="00C54829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27B4D3C3" w14:textId="3B351C4E" w:rsidR="00903276" w:rsidRDefault="00C54829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5F2C9843" w14:textId="7F8BA457" w:rsidR="00903276" w:rsidRDefault="00C54829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2094" w:type="pct"/>
            <w:shd w:val="clear" w:color="auto" w:fill="FFFFFF" w:themeFill="background1"/>
          </w:tcPr>
          <w:p w14:paraId="4CDA2A91" w14:textId="6A6CC5FC" w:rsidR="00903276" w:rsidRPr="00794876" w:rsidRDefault="00C54829" w:rsidP="00794876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If the event is identified as a designated activity,</w:t>
            </w:r>
            <w:r w:rsidR="00D65E58">
              <w:rPr>
                <w:rFonts w:ascii="Calibri" w:eastAsia="Calibri" w:hAnsi="Calibri" w:cs="Calibri"/>
                <w:color w:val="000000" w:themeColor="text1"/>
              </w:rPr>
              <w:t xml:space="preserve"> then a designated committee member will ensure that all necessary forms are completed by the deadlines and that approval is obtained before the event is advertised. </w:t>
            </w:r>
            <w:r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00887150" w14:paraId="56C13D70" w14:textId="77777777" w:rsidTr="00163734">
        <w:trPr>
          <w:cantSplit/>
          <w:trHeight w:val="1296"/>
        </w:trPr>
        <w:tc>
          <w:tcPr>
            <w:tcW w:w="398" w:type="pct"/>
            <w:shd w:val="clear" w:color="auto" w:fill="FFFFFF" w:themeFill="background1"/>
          </w:tcPr>
          <w:p w14:paraId="63A3FB56" w14:textId="0EBAE005" w:rsidR="229D21ED" w:rsidRDefault="008562D1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Trip/Fall within the event</w:t>
            </w:r>
          </w:p>
        </w:tc>
        <w:tc>
          <w:tcPr>
            <w:tcW w:w="515" w:type="pct"/>
            <w:shd w:val="clear" w:color="auto" w:fill="FFFFFF" w:themeFill="background1"/>
          </w:tcPr>
          <w:p w14:paraId="1156A4F2" w14:textId="36DD2989" w:rsidR="229D21ED" w:rsidRPr="008562D1" w:rsidRDefault="008562D1" w:rsidP="008562D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Person may be injured.</w:t>
            </w:r>
          </w:p>
        </w:tc>
        <w:tc>
          <w:tcPr>
            <w:tcW w:w="358" w:type="pct"/>
            <w:shd w:val="clear" w:color="auto" w:fill="FFFFFF" w:themeFill="background1"/>
          </w:tcPr>
          <w:p w14:paraId="3523B920" w14:textId="3902D485" w:rsidR="229D21ED" w:rsidRDefault="008562D1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All in attendance of the event</w:t>
            </w:r>
          </w:p>
        </w:tc>
        <w:tc>
          <w:tcPr>
            <w:tcW w:w="142" w:type="pct"/>
            <w:shd w:val="clear" w:color="auto" w:fill="FFFFFF" w:themeFill="background1"/>
          </w:tcPr>
          <w:p w14:paraId="5587A62F" w14:textId="59370E67" w:rsidR="45055839" w:rsidRDefault="008562D1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3E3CA8D7" w14:textId="19F9863E" w:rsidR="45055839" w:rsidRDefault="000E70B1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42" w:type="pct"/>
            <w:shd w:val="clear" w:color="auto" w:fill="FFFFFF" w:themeFill="background1"/>
          </w:tcPr>
          <w:p w14:paraId="5AA7E448" w14:textId="149FC1F5" w:rsidR="45055839" w:rsidRDefault="000E70B1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783" w:type="pct"/>
            <w:shd w:val="clear" w:color="auto" w:fill="FFFFFF" w:themeFill="background1"/>
          </w:tcPr>
          <w:p w14:paraId="578FDC84" w14:textId="77777777" w:rsidR="229D21ED" w:rsidRDefault="00417C2A" w:rsidP="004A7B3C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4A7B3C">
              <w:rPr>
                <w:rFonts w:ascii="Calibri" w:eastAsia="Calibri" w:hAnsi="Calibri" w:cs="Calibri"/>
                <w:color w:val="000000" w:themeColor="text1"/>
              </w:rPr>
              <w:t>Members are responsible for their individual safety and are expected to act sensibly</w:t>
            </w:r>
          </w:p>
          <w:p w14:paraId="698D8308" w14:textId="75926BB7" w:rsidR="004A7B3C" w:rsidRPr="004A7B3C" w:rsidRDefault="004A7B3C" w:rsidP="004A7B3C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If any dangerous actions are observed by a committee member, then the committee member will ask that the behaviour is stopped.</w:t>
            </w:r>
          </w:p>
        </w:tc>
        <w:tc>
          <w:tcPr>
            <w:tcW w:w="142" w:type="pct"/>
            <w:shd w:val="clear" w:color="auto" w:fill="FFFFFF" w:themeFill="background1"/>
          </w:tcPr>
          <w:p w14:paraId="14C985B5" w14:textId="37F956C9" w:rsidR="1C3DC85A" w:rsidRDefault="00761B6F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6CD9BFA3" w14:textId="6884813A" w:rsidR="1C3DC85A" w:rsidRDefault="00761B6F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42" w:type="pct"/>
            <w:shd w:val="clear" w:color="auto" w:fill="FFFFFF" w:themeFill="background1"/>
          </w:tcPr>
          <w:p w14:paraId="1D780EC7" w14:textId="3E5E6FC7" w:rsidR="1C3DC85A" w:rsidRDefault="00761B6F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2094" w:type="pct"/>
            <w:shd w:val="clear" w:color="auto" w:fill="FFFFFF" w:themeFill="background1"/>
          </w:tcPr>
          <w:p w14:paraId="27B52D51" w14:textId="44FB8511" w:rsidR="229D21ED" w:rsidRDefault="00AC790A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Seek medical attention as required or c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>ontact emergency services as required 111/999</w:t>
            </w:r>
          </w:p>
          <w:p w14:paraId="07E122D5" w14:textId="60CA0B79" w:rsidR="229D21ED" w:rsidRDefault="229D21ED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Incidents are to be reported on the as soon as possible ensuring the duty manager/health and safety officer have been informed.</w:t>
            </w:r>
          </w:p>
          <w:p w14:paraId="4E0707B9" w14:textId="63B58722" w:rsidR="229D21ED" w:rsidRDefault="229D21ED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FF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Follow </w:t>
            </w:r>
            <w:hyperlink r:id="rId13">
              <w:r w:rsidRPr="229D21ED">
                <w:rPr>
                  <w:rStyle w:val="Hyperlink"/>
                  <w:rFonts w:ascii="Calibri" w:eastAsia="Calibri" w:hAnsi="Calibri" w:cs="Calibri"/>
                </w:rPr>
                <w:t>SUSU incident report policy</w:t>
              </w:r>
            </w:hyperlink>
          </w:p>
        </w:tc>
      </w:tr>
      <w:tr w:rsidR="00887150" w14:paraId="3C5F044F" w14:textId="77777777" w:rsidTr="00163734">
        <w:trPr>
          <w:cantSplit/>
          <w:trHeight w:val="1296"/>
        </w:trPr>
        <w:tc>
          <w:tcPr>
            <w:tcW w:w="398" w:type="pct"/>
            <w:shd w:val="clear" w:color="auto" w:fill="FFFFFF" w:themeFill="background1"/>
          </w:tcPr>
          <w:p w14:paraId="2705C7A6" w14:textId="38AC830A" w:rsidR="229D21ED" w:rsidRDefault="229D21ED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lastRenderedPageBreak/>
              <w:t>Activities involving electrical equipment e.g. laptops/ computers</w:t>
            </w:r>
          </w:p>
        </w:tc>
        <w:tc>
          <w:tcPr>
            <w:tcW w:w="515" w:type="pct"/>
            <w:shd w:val="clear" w:color="auto" w:fill="FFFFFF" w:themeFill="background1"/>
          </w:tcPr>
          <w:p w14:paraId="39F0A593" w14:textId="38A163B0" w:rsidR="229D21ED" w:rsidRDefault="229D21ED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358" w:type="pct"/>
            <w:shd w:val="clear" w:color="auto" w:fill="FFFFFF" w:themeFill="background1"/>
          </w:tcPr>
          <w:p w14:paraId="721155D8" w14:textId="66A8815E" w:rsidR="229D21ED" w:rsidRDefault="00761B6F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Online attendee’s,</w:t>
            </w:r>
            <w:r w:rsidR="009D20FE">
              <w:rPr>
                <w:rFonts w:ascii="Calibri" w:eastAsia="Calibri" w:hAnsi="Calibri" w:cs="Calibri"/>
                <w:color w:val="000000" w:themeColor="text1"/>
              </w:rPr>
              <w:t xml:space="preserve"> other members attending</w:t>
            </w:r>
          </w:p>
          <w:p w14:paraId="24BEAA8B" w14:textId="564BBC4E" w:rsidR="229D21ED" w:rsidRDefault="229D21ED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2" w:type="pct"/>
            <w:shd w:val="clear" w:color="auto" w:fill="FFFFFF" w:themeFill="background1"/>
          </w:tcPr>
          <w:p w14:paraId="4CAA2230" w14:textId="3652DCD0" w:rsidR="229D21ED" w:rsidRDefault="009D20FE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2436E2CC" w14:textId="78E5BE83" w:rsidR="229D21ED" w:rsidRDefault="009D20FE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119AD117" w14:textId="1774A103" w:rsidR="229D21ED" w:rsidRDefault="009D20FE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783" w:type="pct"/>
            <w:shd w:val="clear" w:color="auto" w:fill="FFFFFF" w:themeFill="background1"/>
          </w:tcPr>
          <w:p w14:paraId="67BE6F8C" w14:textId="1CCB72C0" w:rsidR="229D21ED" w:rsidRDefault="229D21ED" w:rsidP="000F3DDD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Ensure screen is set up</w:t>
            </w:r>
            <w:r w:rsidR="5A6825E1" w:rsidRPr="229D21ED">
              <w:rPr>
                <w:rFonts w:ascii="Calibri" w:eastAsia="Calibri" w:hAnsi="Calibri" w:cs="Calibri"/>
                <w:color w:val="000000" w:themeColor="text1"/>
              </w:rPr>
              <w:t xml:space="preserve"> so that your body is in a </w:t>
            </w:r>
            <w:r w:rsidR="18AD6D3D" w:rsidRPr="229D21ED">
              <w:rPr>
                <w:rFonts w:ascii="Calibri" w:eastAsia="Calibri" w:hAnsi="Calibri" w:cs="Calibri"/>
                <w:color w:val="000000" w:themeColor="text1"/>
              </w:rPr>
              <w:t>comfortable</w:t>
            </w:r>
            <w:r w:rsidR="5A6825E1" w:rsidRPr="229D21ED">
              <w:rPr>
                <w:rFonts w:ascii="Calibri" w:eastAsia="Calibri" w:hAnsi="Calibri" w:cs="Calibri"/>
                <w:color w:val="000000" w:themeColor="text1"/>
              </w:rPr>
              <w:t xml:space="preserve"> position, and</w:t>
            </w: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 to avoid glare, i</w:t>
            </w:r>
            <w:r w:rsidR="42598CB2" w:rsidRPr="229D21ED">
              <w:rPr>
                <w:rFonts w:ascii="Calibri" w:eastAsia="Calibri" w:hAnsi="Calibri" w:cs="Calibri"/>
                <w:color w:val="000000" w:themeColor="text1"/>
              </w:rPr>
              <w:t xml:space="preserve">.e. </w:t>
            </w:r>
            <w:r w:rsidRPr="229D21ED">
              <w:rPr>
                <w:rFonts w:ascii="Calibri" w:eastAsia="Calibri" w:hAnsi="Calibri" w:cs="Calibri"/>
                <w:color w:val="000000" w:themeColor="text1"/>
              </w:rPr>
              <w:t>at eye height</w:t>
            </w:r>
          </w:p>
          <w:p w14:paraId="027249C1" w14:textId="42317E5E" w:rsidR="229D21ED" w:rsidRDefault="229D21ED" w:rsidP="000F3DDD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Ensure no liquids are placed near electrical equipment</w:t>
            </w:r>
          </w:p>
          <w:p w14:paraId="55F22493" w14:textId="77777777" w:rsidR="00972A48" w:rsidRDefault="229D21ED" w:rsidP="000F3DDD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Ensure all leads are secured with cable ties/mats etc</w:t>
            </w:r>
          </w:p>
          <w:p w14:paraId="51E0F0C3" w14:textId="56FA288A" w:rsidR="229D21ED" w:rsidRPr="00972A48" w:rsidRDefault="229D21ED" w:rsidP="00972A48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br/>
            </w:r>
            <w:r>
              <w:br/>
            </w:r>
            <w:r w:rsidRPr="00972A48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  <w:tc>
          <w:tcPr>
            <w:tcW w:w="142" w:type="pct"/>
            <w:shd w:val="clear" w:color="auto" w:fill="FFFFFF" w:themeFill="background1"/>
          </w:tcPr>
          <w:p w14:paraId="58EE03A6" w14:textId="03EEC589" w:rsidR="229D21ED" w:rsidRDefault="229D21ED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1DC8B37E" w14:textId="4D145608" w:rsidR="229D21ED" w:rsidRDefault="00AC790A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6C886B15" w14:textId="38A97420" w:rsidR="229D21ED" w:rsidRDefault="00AC790A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2094" w:type="pct"/>
            <w:shd w:val="clear" w:color="auto" w:fill="FFFFFF" w:themeFill="background1"/>
          </w:tcPr>
          <w:p w14:paraId="00C32FA3" w14:textId="7E624F58" w:rsidR="229D21ED" w:rsidRDefault="229D21ED" w:rsidP="000F3DDD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Request support and advice from SUSU IT/Tech teams e.g. via activities team</w:t>
            </w:r>
          </w:p>
          <w:p w14:paraId="55B041BF" w14:textId="6515AF58" w:rsidR="229D21ED" w:rsidRDefault="229D21ED" w:rsidP="000F3DDD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Seek medical attention as required</w:t>
            </w:r>
          </w:p>
        </w:tc>
      </w:tr>
      <w:tr w:rsidR="00887150" w14:paraId="3C5F0467" w14:textId="77777777" w:rsidTr="00163734">
        <w:trPr>
          <w:cantSplit/>
          <w:trHeight w:val="1296"/>
        </w:trPr>
        <w:tc>
          <w:tcPr>
            <w:tcW w:w="398" w:type="pct"/>
            <w:shd w:val="clear" w:color="auto" w:fill="FFFFFF" w:themeFill="background1"/>
          </w:tcPr>
          <w:p w14:paraId="46B3A4EA" w14:textId="1E40BBED" w:rsidR="3F2F71F4" w:rsidRDefault="3F2F71F4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Theft of property</w:t>
            </w:r>
          </w:p>
        </w:tc>
        <w:tc>
          <w:tcPr>
            <w:tcW w:w="515" w:type="pct"/>
            <w:shd w:val="clear" w:color="auto" w:fill="FFFFFF" w:themeFill="background1"/>
          </w:tcPr>
          <w:p w14:paraId="76308835" w14:textId="6D845E80" w:rsidR="229D21ED" w:rsidRPr="00AC790A" w:rsidRDefault="00603652" w:rsidP="00AC790A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Member may become distressed at the loss of their property</w:t>
            </w:r>
          </w:p>
        </w:tc>
        <w:tc>
          <w:tcPr>
            <w:tcW w:w="358" w:type="pct"/>
            <w:shd w:val="clear" w:color="auto" w:fill="FFFFFF" w:themeFill="background1"/>
          </w:tcPr>
          <w:p w14:paraId="15B1D4C5" w14:textId="63C00640" w:rsidR="132AA6D1" w:rsidRDefault="00603652" w:rsidP="229D21ED">
            <w:pPr>
              <w:spacing w:line="276" w:lineRule="auto"/>
              <w:ind w:left="-20" w:right="-20"/>
            </w:pPr>
            <w:r>
              <w:t xml:space="preserve">All attending in person </w:t>
            </w:r>
          </w:p>
        </w:tc>
        <w:tc>
          <w:tcPr>
            <w:tcW w:w="142" w:type="pct"/>
            <w:shd w:val="clear" w:color="auto" w:fill="FFFFFF" w:themeFill="background1"/>
          </w:tcPr>
          <w:p w14:paraId="0B0AC5AB" w14:textId="58BC9E7D" w:rsidR="229D21ED" w:rsidRDefault="00603652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6705432D" w14:textId="57190810" w:rsidR="229D21ED" w:rsidRDefault="00603652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42" w:type="pct"/>
            <w:shd w:val="clear" w:color="auto" w:fill="FFFFFF" w:themeFill="background1"/>
          </w:tcPr>
          <w:p w14:paraId="23D484DE" w14:textId="765721CE" w:rsidR="229D21ED" w:rsidRDefault="00603652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783" w:type="pct"/>
            <w:shd w:val="clear" w:color="auto" w:fill="FFFFFF" w:themeFill="background1"/>
          </w:tcPr>
          <w:p w14:paraId="371F5E11" w14:textId="63A813E9" w:rsidR="1758095C" w:rsidRDefault="1758095C" w:rsidP="000F3DDD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Equipment 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>not</w:t>
            </w:r>
            <w:r w:rsidR="365D1C93" w:rsidRPr="229D21ED">
              <w:rPr>
                <w:rFonts w:ascii="Calibri" w:eastAsia="Calibri" w:hAnsi="Calibri" w:cs="Calibri"/>
                <w:color w:val="000000" w:themeColor="text1"/>
              </w:rPr>
              <w:t xml:space="preserve"> to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 xml:space="preserve"> be left unattended</w:t>
            </w:r>
          </w:p>
          <w:p w14:paraId="4F22BAAF" w14:textId="21337ED1" w:rsidR="229D21ED" w:rsidRPr="008065AA" w:rsidRDefault="365D1C93" w:rsidP="008065AA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Participants 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 xml:space="preserve">will prioritise own safety, advised to not confront any potential thief. </w:t>
            </w:r>
          </w:p>
        </w:tc>
        <w:tc>
          <w:tcPr>
            <w:tcW w:w="142" w:type="pct"/>
            <w:shd w:val="clear" w:color="auto" w:fill="FFFFFF" w:themeFill="background1"/>
          </w:tcPr>
          <w:p w14:paraId="685DE630" w14:textId="1E11D4A4" w:rsidR="229D21ED" w:rsidRDefault="008065AA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285DA8A6" w14:textId="26A9C75C" w:rsidR="229D21ED" w:rsidRDefault="229D21ED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42" w:type="pct"/>
            <w:shd w:val="clear" w:color="auto" w:fill="FFFFFF" w:themeFill="background1"/>
          </w:tcPr>
          <w:p w14:paraId="3894D6D8" w14:textId="710BF0BD" w:rsidR="229D21ED" w:rsidRDefault="008065AA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2094" w:type="pct"/>
            <w:shd w:val="clear" w:color="auto" w:fill="FFFFFF" w:themeFill="background1"/>
          </w:tcPr>
          <w:p w14:paraId="2B8A446C" w14:textId="33FB4C96" w:rsidR="1A07363D" w:rsidRDefault="1A07363D" w:rsidP="229D21ED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I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 xml:space="preserve">n the event of theft </w:t>
            </w:r>
            <w:r w:rsidR="1CBD6BDA" w:rsidRPr="229D21ED">
              <w:rPr>
                <w:rFonts w:ascii="Calibri" w:eastAsia="Calibri" w:hAnsi="Calibri" w:cs="Calibri"/>
                <w:color w:val="000000" w:themeColor="text1"/>
              </w:rPr>
              <w:t>participants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 xml:space="preserve"> will: </w:t>
            </w:r>
          </w:p>
          <w:p w14:paraId="5ADA877B" w14:textId="38FE2961" w:rsidR="229D21ED" w:rsidRDefault="229D21ED" w:rsidP="000F3DDD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Highlight the incident to any community police officers in the area/report to 111</w:t>
            </w:r>
          </w:p>
          <w:p w14:paraId="58A730D5" w14:textId="0C5667DD" w:rsidR="229D21ED" w:rsidRDefault="229D21ED" w:rsidP="000F3DDD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Report incident to SUSU duty manager and </w:t>
            </w:r>
            <w:hyperlink r:id="rId14">
              <w:r w:rsidRPr="229D21ED">
                <w:rPr>
                  <w:rStyle w:val="Hyperlink"/>
                  <w:rFonts w:ascii="Calibri" w:eastAsia="Calibri" w:hAnsi="Calibri" w:cs="Calibri"/>
                </w:rPr>
                <w:t>c HYPERLINK "https://www.susu.org/groups/admin/howto/protectionaccident"omplete a SUSU incident report</w:t>
              </w:r>
            </w:hyperlink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>
              <w:br/>
            </w:r>
            <w:r>
              <w:br/>
            </w:r>
          </w:p>
        </w:tc>
      </w:tr>
      <w:tr w:rsidR="00887150" w14:paraId="3C5F0473" w14:textId="77777777" w:rsidTr="00163734">
        <w:trPr>
          <w:cantSplit/>
          <w:trHeight w:val="1296"/>
        </w:trPr>
        <w:tc>
          <w:tcPr>
            <w:tcW w:w="398" w:type="pct"/>
            <w:shd w:val="clear" w:color="auto" w:fill="FFFFFF" w:themeFill="background1"/>
          </w:tcPr>
          <w:p w14:paraId="499F6B7E" w14:textId="064E69B0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Adverse Weather </w:t>
            </w:r>
          </w:p>
        </w:tc>
        <w:tc>
          <w:tcPr>
            <w:tcW w:w="515" w:type="pct"/>
            <w:shd w:val="clear" w:color="auto" w:fill="FFFFFF" w:themeFill="background1"/>
          </w:tcPr>
          <w:p w14:paraId="1ADC37C8" w14:textId="34435FBB" w:rsidR="229D21ED" w:rsidRDefault="229D21ED" w:rsidP="000F3DDD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Injury</w:t>
            </w:r>
          </w:p>
          <w:p w14:paraId="34D1FF27" w14:textId="3D9A2C67" w:rsidR="229D21ED" w:rsidRDefault="229D21ED" w:rsidP="000F3DDD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Illness</w:t>
            </w:r>
          </w:p>
          <w:p w14:paraId="1C320F20" w14:textId="2454AAD2" w:rsidR="229D21ED" w:rsidRDefault="229D21ED" w:rsidP="000F3DDD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Slipping</w:t>
            </w:r>
          </w:p>
          <w:p w14:paraId="4351B166" w14:textId="46D10EFD" w:rsidR="229D21ED" w:rsidRDefault="229D21ED" w:rsidP="000F3DDD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Burns </w:t>
            </w:r>
          </w:p>
        </w:tc>
        <w:tc>
          <w:tcPr>
            <w:tcW w:w="358" w:type="pct"/>
            <w:shd w:val="clear" w:color="auto" w:fill="FFFFFF" w:themeFill="background1"/>
          </w:tcPr>
          <w:p w14:paraId="63FEB3CE" w14:textId="5FDD0704" w:rsidR="52BA9006" w:rsidRDefault="00675B3E" w:rsidP="229D21ED">
            <w:r>
              <w:rPr>
                <w:rFonts w:ascii="Calibri" w:eastAsia="Calibri" w:hAnsi="Calibri" w:cs="Calibri"/>
                <w:color w:val="000000" w:themeColor="text1"/>
              </w:rPr>
              <w:t xml:space="preserve">Everyone attending in person </w:t>
            </w:r>
          </w:p>
        </w:tc>
        <w:tc>
          <w:tcPr>
            <w:tcW w:w="142" w:type="pct"/>
            <w:shd w:val="clear" w:color="auto" w:fill="FFFFFF" w:themeFill="background1"/>
          </w:tcPr>
          <w:p w14:paraId="135D15C5" w14:textId="0F8EA93C" w:rsidR="229D21ED" w:rsidRDefault="008065AA" w:rsidP="229D21ED">
            <w:pPr>
              <w:rPr>
                <w:rFonts w:ascii="Lucida Sans" w:eastAsia="Lucida Sans" w:hAnsi="Lucida Sans" w:cs="Lucida Sans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color w:val="000000" w:themeColor="text1"/>
              </w:rPr>
              <w:t>3</w:t>
            </w:r>
          </w:p>
        </w:tc>
        <w:tc>
          <w:tcPr>
            <w:tcW w:w="142" w:type="pct"/>
            <w:shd w:val="clear" w:color="auto" w:fill="FFFFFF" w:themeFill="background1"/>
          </w:tcPr>
          <w:p w14:paraId="0ABE7A23" w14:textId="4C47D591" w:rsidR="229D21ED" w:rsidRDefault="229D21ED" w:rsidP="229D21ED">
            <w:pPr>
              <w:rPr>
                <w:rFonts w:ascii="Lucida Sans" w:eastAsia="Lucida Sans" w:hAnsi="Lucida Sans" w:cs="Lucida Sans"/>
                <w:color w:val="000000" w:themeColor="text1"/>
              </w:rPr>
            </w:pPr>
            <w:r w:rsidRPr="229D21ED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3</w:t>
            </w:r>
          </w:p>
        </w:tc>
        <w:tc>
          <w:tcPr>
            <w:tcW w:w="142" w:type="pct"/>
            <w:shd w:val="clear" w:color="auto" w:fill="FFFFFF" w:themeFill="background1"/>
          </w:tcPr>
          <w:p w14:paraId="6735E211" w14:textId="650F536D" w:rsidR="229D21ED" w:rsidRDefault="008065AA" w:rsidP="229D21ED">
            <w:pPr>
              <w:rPr>
                <w:rFonts w:ascii="Lucida Sans" w:eastAsia="Lucida Sans" w:hAnsi="Lucida Sans" w:cs="Lucida Sans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color w:val="000000" w:themeColor="text1"/>
              </w:rPr>
              <w:t>6</w:t>
            </w:r>
          </w:p>
        </w:tc>
        <w:tc>
          <w:tcPr>
            <w:tcW w:w="783" w:type="pct"/>
            <w:shd w:val="clear" w:color="auto" w:fill="FFFFFF" w:themeFill="background1"/>
          </w:tcPr>
          <w:p w14:paraId="35E335CC" w14:textId="1D0426D0" w:rsidR="0FD9D233" w:rsidRDefault="0FD9D233" w:rsidP="000F3DDD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Participants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 xml:space="preserve"> to check the weather </w:t>
            </w:r>
            <w:r w:rsidR="5E8E7FB0" w:rsidRPr="229D21ED">
              <w:rPr>
                <w:rFonts w:ascii="Calibri" w:eastAsia="Calibri" w:hAnsi="Calibri" w:cs="Calibri"/>
                <w:color w:val="000000" w:themeColor="text1"/>
              </w:rPr>
              <w:t xml:space="preserve">is 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 xml:space="preserve">suitable for </w:t>
            </w:r>
            <w:r w:rsidR="008065AA">
              <w:rPr>
                <w:rFonts w:ascii="Calibri" w:eastAsia="Calibri" w:hAnsi="Calibri" w:cs="Calibri"/>
                <w:color w:val="000000" w:themeColor="text1"/>
              </w:rPr>
              <w:t>travel to and from the venue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  <w:p w14:paraId="52F32C55" w14:textId="7C3FEC49" w:rsidR="54FBBAA7" w:rsidRDefault="54FBBAA7" w:rsidP="000F3DDD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P</w:t>
            </w:r>
            <w:r w:rsidR="229D21ED" w:rsidRPr="229D21ED">
              <w:rPr>
                <w:rFonts w:ascii="Calibri" w:eastAsia="Calibri" w:hAnsi="Calibri" w:cs="Calibri"/>
                <w:color w:val="000000" w:themeColor="text1"/>
              </w:rPr>
              <w:t>repare by wearing appropriate clothing and footwear</w:t>
            </w:r>
            <w:r w:rsidR="2CC474F9" w:rsidRPr="229D21ED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  <w:p w14:paraId="58F90317" w14:textId="47D729F5" w:rsidR="229D21ED" w:rsidRDefault="229D21ED" w:rsidP="000F3DDD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In the case of amber or red weather warning, </w:t>
            </w:r>
            <w:r w:rsidR="00887150">
              <w:rPr>
                <w:rFonts w:ascii="Calibri" w:eastAsia="Calibri" w:hAnsi="Calibri" w:cs="Calibri"/>
                <w:color w:val="000000" w:themeColor="text1"/>
              </w:rPr>
              <w:t xml:space="preserve">the event will either be </w:t>
            </w:r>
            <w:r w:rsidR="00887150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cancelled/postponed or moved fully online depending on </w:t>
            </w:r>
            <w:r w:rsidR="006C31E0">
              <w:rPr>
                <w:rFonts w:ascii="Calibri" w:eastAsia="Calibri" w:hAnsi="Calibri" w:cs="Calibri"/>
                <w:color w:val="000000" w:themeColor="text1"/>
              </w:rPr>
              <w:t>what the speakers would prefer</w:t>
            </w:r>
            <w:r w:rsidR="4775C666" w:rsidRPr="229D21ED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</w:tc>
        <w:tc>
          <w:tcPr>
            <w:tcW w:w="142" w:type="pct"/>
            <w:shd w:val="clear" w:color="auto" w:fill="FFFFFF" w:themeFill="background1"/>
          </w:tcPr>
          <w:p w14:paraId="628F76A8" w14:textId="48987E8F" w:rsidR="229D21ED" w:rsidRDefault="00A04999" w:rsidP="229D21ED">
            <w:pPr>
              <w:rPr>
                <w:rFonts w:ascii="Lucida Sans" w:eastAsia="Lucida Sans" w:hAnsi="Lucida Sans" w:cs="Lucida Sans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color w:val="000000" w:themeColor="text1"/>
              </w:rPr>
              <w:lastRenderedPageBreak/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324B350D" w14:textId="2528E1B4" w:rsidR="229D21ED" w:rsidRDefault="00A04999" w:rsidP="229D21ED">
            <w:pPr>
              <w:rPr>
                <w:rFonts w:ascii="Lucida Sans" w:eastAsia="Lucida Sans" w:hAnsi="Lucida Sans" w:cs="Lucida Sans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3DDB1DE8" w14:textId="5688B3A5" w:rsidR="229D21ED" w:rsidRDefault="229D21ED" w:rsidP="229D21ED">
            <w:pPr>
              <w:rPr>
                <w:rFonts w:ascii="Lucida Sans" w:eastAsia="Lucida Sans" w:hAnsi="Lucida Sans" w:cs="Lucida Sans"/>
                <w:color w:val="000000" w:themeColor="text1"/>
              </w:rPr>
            </w:pPr>
            <w:r w:rsidRPr="229D21ED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4</w:t>
            </w:r>
          </w:p>
        </w:tc>
        <w:tc>
          <w:tcPr>
            <w:tcW w:w="2094" w:type="pct"/>
            <w:shd w:val="clear" w:color="auto" w:fill="FFFFFF" w:themeFill="background1"/>
          </w:tcPr>
          <w:p w14:paraId="090EDCB8" w14:textId="50D6D2BC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Consider ending the activity early if the weather turns or gets worse.</w:t>
            </w:r>
          </w:p>
          <w:p w14:paraId="476DC5D9" w14:textId="18C74228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6ECCD83" w14:textId="0AE2A33B" w:rsidR="6F447DFB" w:rsidRDefault="6F447DFB" w:rsidP="000F3DDD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Carry a mobile phone.</w:t>
            </w:r>
          </w:p>
          <w:p w14:paraId="3CC2A545" w14:textId="0A1F7326" w:rsidR="6F447DFB" w:rsidRDefault="6F447DFB" w:rsidP="000F3DDD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Let someone know where you are going and when you are expected back.</w:t>
            </w:r>
          </w:p>
          <w:p w14:paraId="661D8C65" w14:textId="2337257B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743D201" w14:textId="0F60296E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EEF95B7" w14:textId="29315386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394C8972" w14:textId="3E95EE99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F00A735" w14:textId="319DFF38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Report to SUSU Duty manager and </w:t>
            </w:r>
            <w:hyperlink r:id="rId15">
              <w:r w:rsidRPr="229D21ED">
                <w:rPr>
                  <w:rStyle w:val="Hyperlink"/>
                  <w:rFonts w:ascii="Calibri" w:eastAsia="Calibri" w:hAnsi="Calibri" w:cs="Calibri"/>
                  <w:color w:val="0000FF"/>
                </w:rPr>
                <w:t>Complete a SUSU incident report</w:t>
              </w:r>
            </w:hyperlink>
            <w:r w:rsidRPr="229D21ED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  <w:p w14:paraId="7FFC80C9" w14:textId="66BE97A4" w:rsidR="229D21ED" w:rsidRDefault="229D21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887150" w14:paraId="77CFD8E9" w14:textId="77777777" w:rsidTr="00163734">
        <w:trPr>
          <w:cantSplit/>
          <w:trHeight w:val="1296"/>
        </w:trPr>
        <w:tc>
          <w:tcPr>
            <w:tcW w:w="398" w:type="pct"/>
            <w:shd w:val="clear" w:color="auto" w:fill="FFFFFF" w:themeFill="background1"/>
          </w:tcPr>
          <w:p w14:paraId="00F7C57C" w14:textId="7B839C87" w:rsidR="41E5A791" w:rsidRDefault="00A04999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Displayed distressing but educationally relevant images</w:t>
            </w:r>
          </w:p>
        </w:tc>
        <w:tc>
          <w:tcPr>
            <w:tcW w:w="515" w:type="pct"/>
            <w:shd w:val="clear" w:color="auto" w:fill="FFFFFF" w:themeFill="background1"/>
          </w:tcPr>
          <w:p w14:paraId="7FE68081" w14:textId="4283A18E" w:rsidR="73ED3D9B" w:rsidRPr="00A04999" w:rsidRDefault="73ED3D9B" w:rsidP="00A0499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04999">
              <w:rPr>
                <w:rFonts w:ascii="Calibri" w:eastAsia="Calibri" w:hAnsi="Calibri" w:cs="Calibri"/>
                <w:color w:val="000000" w:themeColor="text1"/>
              </w:rPr>
              <w:t>Emotional distress</w:t>
            </w:r>
          </w:p>
        </w:tc>
        <w:tc>
          <w:tcPr>
            <w:tcW w:w="358" w:type="pct"/>
            <w:shd w:val="clear" w:color="auto" w:fill="FFFFFF" w:themeFill="background1"/>
          </w:tcPr>
          <w:p w14:paraId="23C90076" w14:textId="207CAAD0" w:rsidR="73ED3D9B" w:rsidRDefault="73ED3D9B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Event organisers,</w:t>
            </w:r>
            <w:r w:rsidR="00A04999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="0081532C">
              <w:rPr>
                <w:rFonts w:ascii="Calibri" w:eastAsia="Calibri" w:hAnsi="Calibri" w:cs="Calibri"/>
                <w:color w:val="000000" w:themeColor="text1"/>
              </w:rPr>
              <w:t xml:space="preserve">attendees </w:t>
            </w:r>
          </w:p>
        </w:tc>
        <w:tc>
          <w:tcPr>
            <w:tcW w:w="142" w:type="pct"/>
            <w:shd w:val="clear" w:color="auto" w:fill="FFFFFF" w:themeFill="background1"/>
          </w:tcPr>
          <w:p w14:paraId="7FDB63E2" w14:textId="00C9FAA9" w:rsidR="0A770D6A" w:rsidRDefault="0081532C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4388575E" w14:textId="10D57283" w:rsidR="0A770D6A" w:rsidRDefault="0081532C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0B2F6421" w14:textId="20D8B68F" w:rsidR="0A770D6A" w:rsidRDefault="0081532C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783" w:type="pct"/>
            <w:shd w:val="clear" w:color="auto" w:fill="FFFFFF" w:themeFill="background1"/>
          </w:tcPr>
          <w:p w14:paraId="767D28B2" w14:textId="70A8AF29" w:rsidR="3852F3D3" w:rsidRPr="00A04999" w:rsidRDefault="00052B40" w:rsidP="00A04999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Speakers</w:t>
            </w:r>
            <w:r w:rsidR="00A04999">
              <w:rPr>
                <w:rFonts w:ascii="Calibri" w:eastAsia="Calibri" w:hAnsi="Calibri" w:cs="Calibri"/>
                <w:color w:val="000000" w:themeColor="text1"/>
              </w:rPr>
              <w:t xml:space="preserve"> will be asked to give the audience a warning before displaying any images which may be of an upsetting nature to some.</w:t>
            </w:r>
          </w:p>
        </w:tc>
        <w:tc>
          <w:tcPr>
            <w:tcW w:w="142" w:type="pct"/>
            <w:shd w:val="clear" w:color="auto" w:fill="FFFFFF" w:themeFill="background1"/>
          </w:tcPr>
          <w:p w14:paraId="6B5B9166" w14:textId="6CD529BA" w:rsidR="42B55C37" w:rsidRDefault="42B55C37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55056C9A" w14:textId="1EE1B13D" w:rsidR="42B55C37" w:rsidRDefault="0081532C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5F1280E1" w14:textId="5D68E76F" w:rsidR="42B55C37" w:rsidRDefault="0081532C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2094" w:type="pct"/>
            <w:shd w:val="clear" w:color="auto" w:fill="FFFFFF" w:themeFill="background1"/>
          </w:tcPr>
          <w:p w14:paraId="6F119F00" w14:textId="4DCDD6F3" w:rsidR="1F519933" w:rsidRDefault="1F519933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229D21ED">
              <w:rPr>
                <w:rFonts w:ascii="Calibri" w:eastAsia="Calibri" w:hAnsi="Calibri" w:cs="Calibri"/>
                <w:color w:val="000000" w:themeColor="text1"/>
              </w:rPr>
              <w:t>Any unacceptable behaviour to be reported.</w:t>
            </w:r>
          </w:p>
          <w:p w14:paraId="7A3D56CF" w14:textId="1D123B35" w:rsidR="229D21ED" w:rsidRDefault="00163734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If needed students will be reminded of the support services offered by the university. </w:t>
            </w:r>
          </w:p>
        </w:tc>
      </w:tr>
      <w:tr w:rsidR="00F43904" w14:paraId="51A902EA" w14:textId="77777777" w:rsidTr="00163734">
        <w:trPr>
          <w:cantSplit/>
          <w:trHeight w:val="1296"/>
        </w:trPr>
        <w:tc>
          <w:tcPr>
            <w:tcW w:w="398" w:type="pct"/>
            <w:shd w:val="clear" w:color="auto" w:fill="FFFFFF" w:themeFill="background1"/>
          </w:tcPr>
          <w:p w14:paraId="1E17AF1D" w14:textId="319AD0F7" w:rsidR="00F43904" w:rsidRDefault="00750BD8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Insufficient </w:t>
            </w:r>
            <w:r w:rsidR="00F43904">
              <w:rPr>
                <w:rFonts w:ascii="Calibri" w:eastAsia="Calibri" w:hAnsi="Calibri" w:cs="Calibri"/>
                <w:color w:val="000000" w:themeColor="text1"/>
              </w:rPr>
              <w:t>Fire</w:t>
            </w:r>
            <w:r w:rsidR="00415611">
              <w:rPr>
                <w:rFonts w:ascii="Calibri" w:eastAsia="Calibri" w:hAnsi="Calibri" w:cs="Calibri"/>
                <w:color w:val="000000" w:themeColor="text1"/>
              </w:rPr>
              <w:t xml:space="preserve"> safety awareness</w:t>
            </w:r>
          </w:p>
        </w:tc>
        <w:tc>
          <w:tcPr>
            <w:tcW w:w="515" w:type="pct"/>
            <w:shd w:val="clear" w:color="auto" w:fill="FFFFFF" w:themeFill="background1"/>
          </w:tcPr>
          <w:p w14:paraId="0DA5B591" w14:textId="79E5E0E6" w:rsidR="00F43904" w:rsidRPr="00DD249B" w:rsidRDefault="00580AD3" w:rsidP="00DD249B">
            <w:pPr>
              <w:pStyle w:val="ListParagraph"/>
              <w:numPr>
                <w:ilvl w:val="0"/>
                <w:numId w:val="21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If a fire alarm occurs, people may not know where to go and as a result of panic may cause smoke </w:t>
            </w: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inhalation, burns, </w:t>
            </w:r>
            <w:r w:rsidR="008615DF">
              <w:rPr>
                <w:rFonts w:ascii="Calibri" w:eastAsia="Calibri" w:hAnsi="Calibri" w:cs="Calibri"/>
                <w:color w:val="000000" w:themeColor="text1"/>
              </w:rPr>
              <w:t xml:space="preserve">falls, crushing. </w:t>
            </w:r>
          </w:p>
        </w:tc>
        <w:tc>
          <w:tcPr>
            <w:tcW w:w="358" w:type="pct"/>
            <w:shd w:val="clear" w:color="auto" w:fill="FFFFFF" w:themeFill="background1"/>
          </w:tcPr>
          <w:p w14:paraId="293340D6" w14:textId="17468B42" w:rsidR="00F43904" w:rsidRPr="229D21ED" w:rsidRDefault="00CC45D0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Anyone present in person</w:t>
            </w:r>
          </w:p>
        </w:tc>
        <w:tc>
          <w:tcPr>
            <w:tcW w:w="142" w:type="pct"/>
            <w:shd w:val="clear" w:color="auto" w:fill="FFFFFF" w:themeFill="background1"/>
          </w:tcPr>
          <w:p w14:paraId="2E4B1E52" w14:textId="0825A48A" w:rsidR="00F43904" w:rsidRDefault="003008E6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42" w:type="pct"/>
            <w:shd w:val="clear" w:color="auto" w:fill="FFFFFF" w:themeFill="background1"/>
          </w:tcPr>
          <w:p w14:paraId="12D6FBB2" w14:textId="6281AD5E" w:rsidR="00F43904" w:rsidRDefault="00952808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42" w:type="pct"/>
            <w:shd w:val="clear" w:color="auto" w:fill="FFFFFF" w:themeFill="background1"/>
          </w:tcPr>
          <w:p w14:paraId="5C828F37" w14:textId="074C726C" w:rsidR="00F43904" w:rsidRDefault="00952808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10</w:t>
            </w:r>
          </w:p>
        </w:tc>
        <w:tc>
          <w:tcPr>
            <w:tcW w:w="783" w:type="pct"/>
            <w:shd w:val="clear" w:color="auto" w:fill="FFFFFF" w:themeFill="background1"/>
          </w:tcPr>
          <w:p w14:paraId="137BD3E0" w14:textId="77777777" w:rsidR="00F43904" w:rsidRDefault="00CC45D0" w:rsidP="00A04999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Committee members present </w:t>
            </w:r>
            <w:r w:rsidR="00B42772">
              <w:rPr>
                <w:rFonts w:ascii="Calibri" w:eastAsia="Calibri" w:hAnsi="Calibri" w:cs="Calibri"/>
                <w:color w:val="000000" w:themeColor="text1"/>
              </w:rPr>
              <w:t xml:space="preserve">will </w:t>
            </w:r>
            <w:r w:rsidR="008177C9">
              <w:rPr>
                <w:rFonts w:ascii="Calibri" w:eastAsia="Calibri" w:hAnsi="Calibri" w:cs="Calibri"/>
                <w:color w:val="000000" w:themeColor="text1"/>
              </w:rPr>
              <w:t xml:space="preserve">highlight </w:t>
            </w:r>
            <w:r w:rsidR="002358A6">
              <w:rPr>
                <w:rFonts w:ascii="Calibri" w:eastAsia="Calibri" w:hAnsi="Calibri" w:cs="Calibri"/>
                <w:color w:val="000000" w:themeColor="text1"/>
              </w:rPr>
              <w:t xml:space="preserve">fire exits </w:t>
            </w:r>
            <w:r w:rsidR="003008E6">
              <w:rPr>
                <w:rFonts w:ascii="Calibri" w:eastAsia="Calibri" w:hAnsi="Calibri" w:cs="Calibri"/>
                <w:color w:val="000000" w:themeColor="text1"/>
              </w:rPr>
              <w:t>to anyone in attendance at the beginning of the event</w:t>
            </w:r>
          </w:p>
          <w:p w14:paraId="17BD09A0" w14:textId="6BBC2D5E" w:rsidR="002B3573" w:rsidRDefault="002B3573" w:rsidP="00A04999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Committee members will be aware of where the outside meeting place is located </w:t>
            </w:r>
            <w:r w:rsidR="001458ED">
              <w:rPr>
                <w:rFonts w:ascii="Calibri" w:eastAsia="Calibri" w:hAnsi="Calibri" w:cs="Calibri"/>
                <w:color w:val="000000" w:themeColor="text1"/>
              </w:rPr>
              <w:t xml:space="preserve">should it be needed. </w:t>
            </w:r>
          </w:p>
        </w:tc>
        <w:tc>
          <w:tcPr>
            <w:tcW w:w="142" w:type="pct"/>
            <w:shd w:val="clear" w:color="auto" w:fill="FFFFFF" w:themeFill="background1"/>
          </w:tcPr>
          <w:p w14:paraId="4A26EE08" w14:textId="02B63CAE" w:rsidR="00F43904" w:rsidRPr="229D21ED" w:rsidRDefault="001458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42" w:type="pct"/>
            <w:shd w:val="clear" w:color="auto" w:fill="FFFFFF" w:themeFill="background1"/>
          </w:tcPr>
          <w:p w14:paraId="52867781" w14:textId="197B9709" w:rsidR="00F43904" w:rsidRDefault="001458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42" w:type="pct"/>
            <w:shd w:val="clear" w:color="auto" w:fill="FFFFFF" w:themeFill="background1"/>
          </w:tcPr>
          <w:p w14:paraId="0BA37E76" w14:textId="2A35CDC7" w:rsidR="00F43904" w:rsidRDefault="001458ED" w:rsidP="229D21ED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2094" w:type="pct"/>
            <w:shd w:val="clear" w:color="auto" w:fill="FFFFFF" w:themeFill="background1"/>
          </w:tcPr>
          <w:p w14:paraId="0F5B89CB" w14:textId="77777777" w:rsidR="001458ED" w:rsidRDefault="001458ED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1458ED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as soon as possible ensuring the duty manager/health and safety officer have been informed. </w:t>
            </w:r>
          </w:p>
          <w:p w14:paraId="4E161EC2" w14:textId="77777777" w:rsidR="001458ED" w:rsidRDefault="001458ED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1458ED">
              <w:rPr>
                <w:rFonts w:ascii="Calibri" w:eastAsia="Calibri" w:hAnsi="Calibri" w:cs="Calibri"/>
                <w:color w:val="000000" w:themeColor="text1"/>
              </w:rPr>
              <w:t xml:space="preserve">Call emergency services and University Security (on campus) or venue staff (external venue) </w:t>
            </w:r>
          </w:p>
          <w:p w14:paraId="06045033" w14:textId="77777777" w:rsidR="001458ED" w:rsidRDefault="001458ED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1458ED">
              <w:rPr>
                <w:rFonts w:ascii="Calibri" w:eastAsia="Calibri" w:hAnsi="Calibri" w:cs="Calibri"/>
                <w:color w:val="000000" w:themeColor="text1"/>
              </w:rPr>
              <w:t xml:space="preserve">Emergency contact number for Campus Security: </w:t>
            </w:r>
          </w:p>
          <w:p w14:paraId="63B9F9D0" w14:textId="77777777" w:rsidR="001458ED" w:rsidRDefault="001458ED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1458ED">
              <w:rPr>
                <w:rFonts w:ascii="Calibri" w:eastAsia="Calibri" w:hAnsi="Calibri" w:cs="Calibri"/>
                <w:color w:val="000000" w:themeColor="text1"/>
              </w:rPr>
              <w:t xml:space="preserve">Tel: +44 (0)23 8059 3311 </w:t>
            </w:r>
          </w:p>
          <w:p w14:paraId="45C34D1B" w14:textId="77777777" w:rsidR="001458ED" w:rsidRDefault="001458ED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1458ED">
              <w:rPr>
                <w:rFonts w:ascii="Calibri" w:eastAsia="Calibri" w:hAnsi="Calibri" w:cs="Calibri"/>
                <w:color w:val="000000" w:themeColor="text1"/>
              </w:rPr>
              <w:t xml:space="preserve">(Ext:3311) </w:t>
            </w:r>
          </w:p>
          <w:p w14:paraId="1A372C3E" w14:textId="47E2AF6D" w:rsidR="00F43904" w:rsidRPr="229D21ED" w:rsidRDefault="001458ED" w:rsidP="000F3DDD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01458ED">
              <w:rPr>
                <w:rFonts w:ascii="Calibri" w:eastAsia="Calibri" w:hAnsi="Calibri" w:cs="Calibri"/>
                <w:color w:val="000000" w:themeColor="text1"/>
              </w:rPr>
              <w:t>Follow SUSU incident report policy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5097"/>
        <w:gridCol w:w="1448"/>
        <w:gridCol w:w="2108"/>
        <w:gridCol w:w="1018"/>
        <w:gridCol w:w="3501"/>
        <w:gridCol w:w="1547"/>
      </w:tblGrid>
      <w:tr w:rsidR="00C642F4" w:rsidRPr="00957A37" w14:paraId="3C5F0483" w14:textId="77777777" w:rsidTr="229D21ED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29D21ED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903276" w:rsidRPr="00957A37" w14:paraId="3C5F048C" w14:textId="77777777" w:rsidTr="00A0016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9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8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685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F3DDD" w:rsidRPr="00957A37" w14:paraId="3C5F0493" w14:textId="77777777" w:rsidTr="00A0016D">
        <w:trPr>
          <w:trHeight w:val="574"/>
        </w:trPr>
        <w:tc>
          <w:tcPr>
            <w:tcW w:w="218" w:type="pct"/>
          </w:tcPr>
          <w:p w14:paraId="3C5F048D" w14:textId="3C57E7B3" w:rsidR="00C642F4" w:rsidRPr="00957A37" w:rsidRDefault="4FAF6384" w:rsidP="229D21E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</w:p>
        </w:tc>
        <w:tc>
          <w:tcPr>
            <w:tcW w:w="1490" w:type="pct"/>
          </w:tcPr>
          <w:p w14:paraId="3C5F048E" w14:textId="03231AA6" w:rsidR="00C642F4" w:rsidRPr="00957A37" w:rsidRDefault="4FAF638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R</w:t>
            </w:r>
            <w:r w:rsidR="00A0016D">
              <w:rPr>
                <w:rFonts w:ascii="Lucida Sans" w:eastAsia="Times New Roman" w:hAnsi="Lucida Sans" w:cs="Arial"/>
                <w:color w:val="000000" w:themeColor="text1"/>
              </w:rPr>
              <w:t>isk assessment</w:t>
            </w: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 xml:space="preserve"> to be shared with and read by all event organisers</w:t>
            </w:r>
          </w:p>
        </w:tc>
        <w:tc>
          <w:tcPr>
            <w:tcW w:w="587" w:type="pct"/>
          </w:tcPr>
          <w:p w14:paraId="3C5F048F" w14:textId="66FF638A" w:rsidR="00C642F4" w:rsidRPr="00957A37" w:rsidRDefault="00052B40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 xml:space="preserve">Designated </w:t>
            </w:r>
            <w:r w:rsidR="00A90065">
              <w:rPr>
                <w:rFonts w:ascii="Lucida Sans" w:eastAsia="Times New Roman" w:hAnsi="Lucida Sans" w:cs="Arial"/>
                <w:color w:val="000000" w:themeColor="text1"/>
              </w:rPr>
              <w:t>Committee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 xml:space="preserve"> member for the event</w:t>
            </w:r>
          </w:p>
        </w:tc>
        <w:tc>
          <w:tcPr>
            <w:tcW w:w="685" w:type="pct"/>
          </w:tcPr>
          <w:p w14:paraId="3C5F0490" w14:textId="6916B7D9" w:rsidR="00C642F4" w:rsidRPr="00957A37" w:rsidRDefault="00A90065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/>
              </w:rPr>
              <w:t>Before start of event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4EAC02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8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3DDD" w:rsidRPr="00957A37" w14:paraId="3C5F049A" w14:textId="77777777" w:rsidTr="00A0016D">
        <w:trPr>
          <w:trHeight w:val="574"/>
        </w:trPr>
        <w:tc>
          <w:tcPr>
            <w:tcW w:w="218" w:type="pct"/>
          </w:tcPr>
          <w:p w14:paraId="3C5F0494" w14:textId="42774864" w:rsidR="00C642F4" w:rsidRPr="00957A37" w:rsidRDefault="4FAF6384" w:rsidP="229D21E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2</w:t>
            </w:r>
          </w:p>
        </w:tc>
        <w:tc>
          <w:tcPr>
            <w:tcW w:w="1490" w:type="pct"/>
          </w:tcPr>
          <w:p w14:paraId="3C5F0495" w14:textId="1753FE3C" w:rsidR="00C642F4" w:rsidRPr="00957A37" w:rsidRDefault="4FAF638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R</w:t>
            </w:r>
            <w:r w:rsidR="00A0016D">
              <w:rPr>
                <w:rFonts w:ascii="Lucida Sans" w:eastAsia="Times New Roman" w:hAnsi="Lucida Sans" w:cs="Arial"/>
                <w:color w:val="000000" w:themeColor="text1"/>
              </w:rPr>
              <w:t xml:space="preserve">isk </w:t>
            </w: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A</w:t>
            </w:r>
            <w:r w:rsidR="00A0016D">
              <w:rPr>
                <w:rFonts w:ascii="Lucida Sans" w:eastAsia="Times New Roman" w:hAnsi="Lucida Sans" w:cs="Arial"/>
                <w:color w:val="000000" w:themeColor="text1"/>
              </w:rPr>
              <w:t>ssessment</w:t>
            </w: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 xml:space="preserve"> to be made available to all event organisers and participants</w:t>
            </w:r>
          </w:p>
        </w:tc>
        <w:tc>
          <w:tcPr>
            <w:tcW w:w="587" w:type="pct"/>
          </w:tcPr>
          <w:p w14:paraId="3C5F0496" w14:textId="155F2A25" w:rsidR="00C642F4" w:rsidRPr="00957A37" w:rsidRDefault="000F3DDD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All committee – QR code to document will be displayed at the beginning of the event</w:t>
            </w:r>
          </w:p>
        </w:tc>
        <w:tc>
          <w:tcPr>
            <w:tcW w:w="685" w:type="pct"/>
          </w:tcPr>
          <w:p w14:paraId="3C5F0497" w14:textId="65299D8B" w:rsidR="00C642F4" w:rsidRPr="00957A37" w:rsidRDefault="000F3DDD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/>
              </w:rPr>
              <w:t>Date of event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6D9799F0" w:rsidR="00C642F4" w:rsidRPr="00957A37" w:rsidRDefault="00C642F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1689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3DDD" w:rsidRPr="00957A37" w14:paraId="3C5F04B6" w14:textId="77777777" w:rsidTr="00A0016D">
        <w:trPr>
          <w:trHeight w:val="574"/>
        </w:trPr>
        <w:tc>
          <w:tcPr>
            <w:tcW w:w="218" w:type="pct"/>
          </w:tcPr>
          <w:p w14:paraId="3C5F04B0" w14:textId="083F7A00" w:rsidR="00C642F4" w:rsidRPr="00957A37" w:rsidRDefault="008F62AB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90" w:type="pct"/>
          </w:tcPr>
          <w:p w14:paraId="3C5F04B1" w14:textId="1C9E9740" w:rsidR="00C642F4" w:rsidRPr="00957A37" w:rsidRDefault="008F62AB" w:rsidP="009C39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designated committee member will check if potential events fall under the classification of a </w:t>
            </w:r>
            <w:r w:rsidR="00D46110">
              <w:rPr>
                <w:rFonts w:ascii="Lucida Sans" w:eastAsia="Times New Roman" w:hAnsi="Lucida Sans" w:cs="Arial"/>
                <w:color w:val="000000"/>
                <w:szCs w:val="20"/>
              </w:rPr>
              <w:t>‘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designated activity</w:t>
            </w:r>
            <w:r w:rsidR="00D46110">
              <w:rPr>
                <w:rFonts w:ascii="Lucida Sans" w:eastAsia="Times New Roman" w:hAnsi="Lucida Sans" w:cs="Arial"/>
                <w:color w:val="000000"/>
                <w:szCs w:val="20"/>
              </w:rPr>
              <w:t>’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by the university, and if so, they will complete and submit the appropriate </w:t>
            </w:r>
            <w:r w:rsidR="00AD4AD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individual speaker forms. </w:t>
            </w:r>
            <w:r w:rsidR="0090327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form can be found here: </w:t>
            </w:r>
            <w:hyperlink r:id="rId16" w:history="1">
              <w:r w:rsidR="00903276" w:rsidRPr="00F01EE2">
                <w:rPr>
                  <w:rStyle w:val="Hyperlink"/>
                  <w:rFonts w:ascii="Lucida Sans" w:eastAsia="Times New Roman" w:hAnsi="Lucida Sans" w:cs="Arial"/>
                  <w:szCs w:val="20"/>
                </w:rPr>
                <w:t>https://sotonac.sharepoint.com/teams/SUSU-groups/SitePages/Inviting-External-Speakers.aspx</w:t>
              </w:r>
            </w:hyperlink>
            <w:r w:rsidR="00903276" w:rsidRPr="00903276">
              <w:rPr>
                <w:rFonts w:ascii="Lucida Sans" w:eastAsia="Times New Roman" w:hAnsi="Lucida Sans" w:cs="Arial"/>
                <w:color w:val="000000"/>
                <w:szCs w:val="20"/>
              </w:rPr>
              <w:t> </w:t>
            </w:r>
          </w:p>
        </w:tc>
        <w:tc>
          <w:tcPr>
            <w:tcW w:w="587" w:type="pct"/>
          </w:tcPr>
          <w:p w14:paraId="3C5F04B2" w14:textId="0E636D29" w:rsidR="00C642F4" w:rsidRPr="00957A37" w:rsidRDefault="00AD4AD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Designated committee member</w:t>
            </w:r>
          </w:p>
        </w:tc>
        <w:tc>
          <w:tcPr>
            <w:tcW w:w="685" w:type="pct"/>
          </w:tcPr>
          <w:p w14:paraId="3C5F04B3" w14:textId="612AF40C" w:rsidR="00C642F4" w:rsidRPr="00957A37" w:rsidRDefault="00AD4AD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Prior to any advertising of the event and before the deadlines to submit the forms if appropriate. 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89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3DDD" w:rsidRPr="00957A37" w14:paraId="3C5F04BE" w14:textId="77777777" w:rsidTr="00A0016D">
        <w:trPr>
          <w:trHeight w:val="574"/>
        </w:trPr>
        <w:tc>
          <w:tcPr>
            <w:tcW w:w="218" w:type="pct"/>
          </w:tcPr>
          <w:p w14:paraId="3C5F04B7" w14:textId="0195CEC3" w:rsidR="00C642F4" w:rsidRPr="00957A37" w:rsidRDefault="00C67E6C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4 </w:t>
            </w:r>
          </w:p>
        </w:tc>
        <w:tc>
          <w:tcPr>
            <w:tcW w:w="1490" w:type="pct"/>
          </w:tcPr>
          <w:p w14:paraId="3C5F04B8" w14:textId="301AF718" w:rsidR="00C642F4" w:rsidRPr="00957A37" w:rsidRDefault="00C67E6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At least 1 committee member to be present at every event</w:t>
            </w:r>
            <w:r w:rsidR="00A1076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, to ensure that the reputation of the society is protected. If needed the </w:t>
            </w:r>
            <w:r w:rsidR="00A10760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committee member will re-iterate that the views/comments of the speaker are not necessarily the views of the society. </w:t>
            </w: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7" w:type="pct"/>
          </w:tcPr>
          <w:p w14:paraId="3C5F04BA" w14:textId="77C5E5F1" w:rsidR="00C642F4" w:rsidRPr="00957A37" w:rsidRDefault="00A1076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A chosen committee member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for each event </w:t>
            </w:r>
          </w:p>
        </w:tc>
        <w:tc>
          <w:tcPr>
            <w:tcW w:w="685" w:type="pct"/>
          </w:tcPr>
          <w:p w14:paraId="3C5F04BB" w14:textId="7DB363B4" w:rsidR="00C642F4" w:rsidRPr="00957A37" w:rsidRDefault="00A1076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Be present at the event and </w:t>
            </w:r>
            <w:r w:rsidR="00F80965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comment if necessary. 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89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A0016D">
        <w:trPr>
          <w:cantSplit/>
        </w:trPr>
        <w:tc>
          <w:tcPr>
            <w:tcW w:w="2980" w:type="pct"/>
            <w:gridSpan w:val="4"/>
            <w:tcBorders>
              <w:bottom w:val="nil"/>
            </w:tcBorders>
          </w:tcPr>
          <w:p w14:paraId="1A73CA5D" w14:textId="2B6359E6" w:rsidR="00C642F4" w:rsidRDefault="7B8EA54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 xml:space="preserve">Responsible </w:t>
            </w:r>
            <w:r w:rsidR="000F3DDD">
              <w:rPr>
                <w:rFonts w:ascii="Lucida Sans" w:eastAsia="Times New Roman" w:hAnsi="Lucida Sans" w:cs="Arial"/>
                <w:color w:val="000000" w:themeColor="text1"/>
              </w:rPr>
              <w:t>committee member</w:t>
            </w: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’s signature:</w:t>
            </w:r>
            <w:r w:rsidR="0EF19AAE" w:rsidRPr="229D21ED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0F3DDD">
              <w:rPr>
                <w:rFonts w:ascii="Lucida Sans" w:eastAsia="Times New Roman" w:hAnsi="Lucida Sans" w:cs="Arial"/>
                <w:color w:val="000000" w:themeColor="text1"/>
              </w:rPr>
              <w:t>C Higgins</w:t>
            </w:r>
          </w:p>
          <w:p w14:paraId="3C5F04C0" w14:textId="5398211F" w:rsidR="000F3DDD" w:rsidRPr="000F3DDD" w:rsidRDefault="000F3D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2020" w:type="pct"/>
            <w:gridSpan w:val="3"/>
            <w:tcBorders>
              <w:bottom w:val="nil"/>
            </w:tcBorders>
          </w:tcPr>
          <w:p w14:paraId="3C5F04C1" w14:textId="7D47B505" w:rsidR="00C642F4" w:rsidRPr="00957A37" w:rsidRDefault="7B8EA54F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 xml:space="preserve">Responsible </w:t>
            </w:r>
            <w:r w:rsidR="000F3DDD">
              <w:rPr>
                <w:rFonts w:ascii="Lucida Sans" w:eastAsia="Times New Roman" w:hAnsi="Lucida Sans" w:cs="Arial"/>
                <w:color w:val="000000" w:themeColor="text1"/>
              </w:rPr>
              <w:t>committee member</w:t>
            </w: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’s signature:</w:t>
            </w:r>
            <w:r w:rsidR="78A73F38" w:rsidRPr="229D21ED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181105">
              <w:rPr>
                <w:rFonts w:ascii="Lucida Sans" w:eastAsia="Times New Roman" w:hAnsi="Lucida Sans" w:cs="Arial"/>
                <w:color w:val="000000" w:themeColor="text1"/>
              </w:rPr>
              <w:t>O Chin</w:t>
            </w:r>
          </w:p>
        </w:tc>
      </w:tr>
      <w:tr w:rsidR="00C642F4" w:rsidRPr="00957A37" w14:paraId="3C5F04C7" w14:textId="77777777" w:rsidTr="00A0016D">
        <w:trPr>
          <w:cantSplit/>
          <w:trHeight w:val="606"/>
        </w:trPr>
        <w:tc>
          <w:tcPr>
            <w:tcW w:w="2295" w:type="pct"/>
            <w:gridSpan w:val="3"/>
            <w:tcBorders>
              <w:top w:val="nil"/>
              <w:right w:val="nil"/>
            </w:tcBorders>
          </w:tcPr>
          <w:p w14:paraId="3C5F04C3" w14:textId="5D7B9A92" w:rsidR="00C642F4" w:rsidRPr="00957A37" w:rsidRDefault="7B8EA54F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588F57BF" w:rsidRPr="229D21ED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0F3DDD">
              <w:rPr>
                <w:rFonts w:ascii="Lucida Sans" w:eastAsia="Times New Roman" w:hAnsi="Lucida Sans" w:cs="Arial"/>
                <w:color w:val="000000" w:themeColor="text1"/>
              </w:rPr>
              <w:t>Catrina Higgins</w:t>
            </w:r>
          </w:p>
        </w:tc>
        <w:tc>
          <w:tcPr>
            <w:tcW w:w="685" w:type="pct"/>
            <w:tcBorders>
              <w:top w:val="nil"/>
              <w:left w:val="nil"/>
            </w:tcBorders>
          </w:tcPr>
          <w:p w14:paraId="3C5F04C4" w14:textId="59E1D0E4" w:rsidR="000574DD" w:rsidRPr="00957A37" w:rsidRDefault="7B8EA54F" w:rsidP="00A9006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Date:</w:t>
            </w:r>
            <w:r w:rsidR="00F80965">
              <w:rPr>
                <w:rFonts w:ascii="Lucida Sans" w:eastAsia="Times New Roman" w:hAnsi="Lucida Sans" w:cs="Arial"/>
                <w:color w:val="000000" w:themeColor="text1"/>
              </w:rPr>
              <w:t>20</w:t>
            </w:r>
            <w:r w:rsidR="0061175B">
              <w:rPr>
                <w:rFonts w:ascii="Lucida Sans" w:eastAsia="Times New Roman" w:hAnsi="Lucida Sans" w:cs="Arial"/>
                <w:color w:val="000000" w:themeColor="text1"/>
              </w:rPr>
              <w:t>/05</w:t>
            </w:r>
            <w:r w:rsidR="00A90065">
              <w:rPr>
                <w:rFonts w:ascii="Lucida Sans" w:eastAsia="Times New Roman" w:hAnsi="Lucida Sans" w:cs="Arial"/>
                <w:color w:val="000000" w:themeColor="text1"/>
              </w:rPr>
              <w:t>/2025</w:t>
            </w:r>
          </w:p>
        </w:tc>
        <w:tc>
          <w:tcPr>
            <w:tcW w:w="1585" w:type="pct"/>
            <w:gridSpan w:val="2"/>
            <w:tcBorders>
              <w:top w:val="nil"/>
              <w:right w:val="nil"/>
            </w:tcBorders>
          </w:tcPr>
          <w:p w14:paraId="3C5F04C5" w14:textId="390C35B2" w:rsidR="00C642F4" w:rsidRPr="00957A37" w:rsidRDefault="7B8EA54F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368FDD1C" w:rsidRPr="229D21ED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181105">
              <w:rPr>
                <w:rFonts w:ascii="Lucida Sans" w:eastAsia="Times New Roman" w:hAnsi="Lucida Sans" w:cs="Arial"/>
                <w:color w:val="000000" w:themeColor="text1"/>
              </w:rPr>
              <w:t>Olivia Chin</w:t>
            </w:r>
          </w:p>
        </w:tc>
        <w:tc>
          <w:tcPr>
            <w:tcW w:w="435" w:type="pct"/>
            <w:tcBorders>
              <w:top w:val="nil"/>
              <w:left w:val="nil"/>
            </w:tcBorders>
          </w:tcPr>
          <w:p w14:paraId="423EDAB0" w14:textId="1D178F82" w:rsidR="00A90065" w:rsidRPr="00957A37" w:rsidRDefault="7B8EA54F" w:rsidP="00A9006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29D21ED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4C1C56E8" w:rsidRPr="229D21ED">
              <w:rPr>
                <w:rFonts w:ascii="Lucida Sans" w:eastAsia="Times New Roman" w:hAnsi="Lucida Sans" w:cs="Arial"/>
                <w:color w:val="000000" w:themeColor="text1"/>
              </w:rPr>
              <w:t>:</w:t>
            </w:r>
            <w:r w:rsidR="000F3DDD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</w:p>
          <w:p w14:paraId="3C5F04C6" w14:textId="1F380225" w:rsidR="003B46D8" w:rsidRPr="00957A37" w:rsidRDefault="00181105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/>
              </w:rPr>
              <w:t>20/05/2025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0F3DDD">
            <w:pPr>
              <w:pStyle w:val="ListParagraph"/>
              <w:numPr>
                <w:ilvl w:val="0"/>
                <w:numId w:val="1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0F3DDD">
            <w:pPr>
              <w:pStyle w:val="ListParagraph"/>
              <w:numPr>
                <w:ilvl w:val="0"/>
                <w:numId w:val="1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0F3DDD">
            <w:pPr>
              <w:pStyle w:val="ListParagraph"/>
              <w:numPr>
                <w:ilvl w:val="0"/>
                <w:numId w:val="1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0F3DDD">
            <w:pPr>
              <w:pStyle w:val="ListParagraph"/>
              <w:numPr>
                <w:ilvl w:val="0"/>
                <w:numId w:val="1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0F3DDD">
            <w:pPr>
              <w:pStyle w:val="ListParagraph"/>
              <w:numPr>
                <w:ilvl w:val="0"/>
                <w:numId w:val="1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0F3DD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0F3DD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0F3DD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0F3DD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0F3DD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0F3DD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0F3DD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0F3DD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0F3DD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0F3DD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0F3DD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0F3DD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0F3DD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0F3DD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0F3DD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0F3DD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7C5BCE" w14:textId="77777777" w:rsidR="003A233E" w:rsidRDefault="003A233E" w:rsidP="00AC47B4">
      <w:pPr>
        <w:spacing w:after="0" w:line="240" w:lineRule="auto"/>
      </w:pPr>
      <w:r>
        <w:separator/>
      </w:r>
    </w:p>
  </w:endnote>
  <w:endnote w:type="continuationSeparator" w:id="0">
    <w:p w14:paraId="70F9A92F" w14:textId="77777777" w:rsidR="003A233E" w:rsidRDefault="003A233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altName w:val="﷽﷽﷽﷽﷽﷽﷽﷽Õ怀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7D5EA6" w14:textId="77777777" w:rsidR="003A233E" w:rsidRDefault="003A233E" w:rsidP="00AC47B4">
      <w:pPr>
        <w:spacing w:after="0" w:line="240" w:lineRule="auto"/>
      </w:pPr>
      <w:r>
        <w:separator/>
      </w:r>
    </w:p>
  </w:footnote>
  <w:footnote w:type="continuationSeparator" w:id="0">
    <w:p w14:paraId="08BF028C" w14:textId="77777777" w:rsidR="003A233E" w:rsidRDefault="003A233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65954"/>
    <w:multiLevelType w:val="hybridMultilevel"/>
    <w:tmpl w:val="558A195E"/>
    <w:lvl w:ilvl="0" w:tplc="83C6A67E">
      <w:start w:val="1"/>
      <w:numFmt w:val="decimal"/>
      <w:lvlText w:val="•"/>
      <w:lvlJc w:val="left"/>
      <w:pPr>
        <w:ind w:left="720" w:hanging="360"/>
      </w:pPr>
    </w:lvl>
    <w:lvl w:ilvl="1" w:tplc="B5CCD5C8">
      <w:start w:val="1"/>
      <w:numFmt w:val="lowerLetter"/>
      <w:lvlText w:val="%2."/>
      <w:lvlJc w:val="left"/>
      <w:pPr>
        <w:ind w:left="1440" w:hanging="360"/>
      </w:pPr>
    </w:lvl>
    <w:lvl w:ilvl="2" w:tplc="F6082D32">
      <w:start w:val="1"/>
      <w:numFmt w:val="lowerRoman"/>
      <w:lvlText w:val="%3."/>
      <w:lvlJc w:val="right"/>
      <w:pPr>
        <w:ind w:left="2160" w:hanging="180"/>
      </w:pPr>
    </w:lvl>
    <w:lvl w:ilvl="3" w:tplc="2EA273AE">
      <w:start w:val="1"/>
      <w:numFmt w:val="decimal"/>
      <w:lvlText w:val="%4."/>
      <w:lvlJc w:val="left"/>
      <w:pPr>
        <w:ind w:left="2880" w:hanging="360"/>
      </w:pPr>
    </w:lvl>
    <w:lvl w:ilvl="4" w:tplc="57B677EA">
      <w:start w:val="1"/>
      <w:numFmt w:val="lowerLetter"/>
      <w:lvlText w:val="%5."/>
      <w:lvlJc w:val="left"/>
      <w:pPr>
        <w:ind w:left="3600" w:hanging="360"/>
      </w:pPr>
    </w:lvl>
    <w:lvl w:ilvl="5" w:tplc="C0BC907A">
      <w:start w:val="1"/>
      <w:numFmt w:val="lowerRoman"/>
      <w:lvlText w:val="%6."/>
      <w:lvlJc w:val="right"/>
      <w:pPr>
        <w:ind w:left="4320" w:hanging="180"/>
      </w:pPr>
    </w:lvl>
    <w:lvl w:ilvl="6" w:tplc="45F4ECD4">
      <w:start w:val="1"/>
      <w:numFmt w:val="decimal"/>
      <w:lvlText w:val="%7."/>
      <w:lvlJc w:val="left"/>
      <w:pPr>
        <w:ind w:left="5040" w:hanging="360"/>
      </w:pPr>
    </w:lvl>
    <w:lvl w:ilvl="7" w:tplc="101EAD38">
      <w:start w:val="1"/>
      <w:numFmt w:val="lowerLetter"/>
      <w:lvlText w:val="%8."/>
      <w:lvlJc w:val="left"/>
      <w:pPr>
        <w:ind w:left="5760" w:hanging="360"/>
      </w:pPr>
    </w:lvl>
    <w:lvl w:ilvl="8" w:tplc="F38842D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E7546"/>
    <w:multiLevelType w:val="hybridMultilevel"/>
    <w:tmpl w:val="C87A9B6A"/>
    <w:lvl w:ilvl="0" w:tplc="E2CADD5C">
      <w:start w:val="1"/>
      <w:numFmt w:val="decimal"/>
      <w:lvlText w:val="•"/>
      <w:lvlJc w:val="left"/>
      <w:pPr>
        <w:ind w:left="720" w:hanging="360"/>
      </w:pPr>
    </w:lvl>
    <w:lvl w:ilvl="1" w:tplc="A6B61412">
      <w:start w:val="1"/>
      <w:numFmt w:val="lowerLetter"/>
      <w:lvlText w:val="%2."/>
      <w:lvlJc w:val="left"/>
      <w:pPr>
        <w:ind w:left="1440" w:hanging="360"/>
      </w:pPr>
    </w:lvl>
    <w:lvl w:ilvl="2" w:tplc="6E0429EE">
      <w:start w:val="1"/>
      <w:numFmt w:val="lowerRoman"/>
      <w:lvlText w:val="%3."/>
      <w:lvlJc w:val="right"/>
      <w:pPr>
        <w:ind w:left="2160" w:hanging="180"/>
      </w:pPr>
    </w:lvl>
    <w:lvl w:ilvl="3" w:tplc="06DA26CC">
      <w:start w:val="1"/>
      <w:numFmt w:val="decimal"/>
      <w:lvlText w:val="%4."/>
      <w:lvlJc w:val="left"/>
      <w:pPr>
        <w:ind w:left="2880" w:hanging="360"/>
      </w:pPr>
    </w:lvl>
    <w:lvl w:ilvl="4" w:tplc="AE7AEFB8">
      <w:start w:val="1"/>
      <w:numFmt w:val="lowerLetter"/>
      <w:lvlText w:val="%5."/>
      <w:lvlJc w:val="left"/>
      <w:pPr>
        <w:ind w:left="3600" w:hanging="360"/>
      </w:pPr>
    </w:lvl>
    <w:lvl w:ilvl="5" w:tplc="0C22F9D2">
      <w:start w:val="1"/>
      <w:numFmt w:val="lowerRoman"/>
      <w:lvlText w:val="%6."/>
      <w:lvlJc w:val="right"/>
      <w:pPr>
        <w:ind w:left="4320" w:hanging="180"/>
      </w:pPr>
    </w:lvl>
    <w:lvl w:ilvl="6" w:tplc="8F88C764">
      <w:start w:val="1"/>
      <w:numFmt w:val="decimal"/>
      <w:lvlText w:val="%7."/>
      <w:lvlJc w:val="left"/>
      <w:pPr>
        <w:ind w:left="5040" w:hanging="360"/>
      </w:pPr>
    </w:lvl>
    <w:lvl w:ilvl="7" w:tplc="FB5CA926">
      <w:start w:val="1"/>
      <w:numFmt w:val="lowerLetter"/>
      <w:lvlText w:val="%8."/>
      <w:lvlJc w:val="left"/>
      <w:pPr>
        <w:ind w:left="5760" w:hanging="360"/>
      </w:pPr>
    </w:lvl>
    <w:lvl w:ilvl="8" w:tplc="7F9A936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9524F8"/>
    <w:multiLevelType w:val="hybridMultilevel"/>
    <w:tmpl w:val="285833F2"/>
    <w:lvl w:ilvl="0" w:tplc="5BE007B6">
      <w:start w:val="1"/>
      <w:numFmt w:val="decimal"/>
      <w:lvlText w:val="•"/>
      <w:lvlJc w:val="left"/>
      <w:pPr>
        <w:ind w:left="720" w:hanging="360"/>
      </w:pPr>
    </w:lvl>
    <w:lvl w:ilvl="1" w:tplc="3B5ED580">
      <w:start w:val="1"/>
      <w:numFmt w:val="lowerLetter"/>
      <w:lvlText w:val="%2."/>
      <w:lvlJc w:val="left"/>
      <w:pPr>
        <w:ind w:left="1440" w:hanging="360"/>
      </w:pPr>
    </w:lvl>
    <w:lvl w:ilvl="2" w:tplc="25C45182">
      <w:start w:val="1"/>
      <w:numFmt w:val="lowerRoman"/>
      <w:lvlText w:val="%3."/>
      <w:lvlJc w:val="right"/>
      <w:pPr>
        <w:ind w:left="2160" w:hanging="180"/>
      </w:pPr>
    </w:lvl>
    <w:lvl w:ilvl="3" w:tplc="4FCA63BE">
      <w:start w:val="1"/>
      <w:numFmt w:val="decimal"/>
      <w:lvlText w:val="%4."/>
      <w:lvlJc w:val="left"/>
      <w:pPr>
        <w:ind w:left="2880" w:hanging="360"/>
      </w:pPr>
    </w:lvl>
    <w:lvl w:ilvl="4" w:tplc="EA461CB0">
      <w:start w:val="1"/>
      <w:numFmt w:val="lowerLetter"/>
      <w:lvlText w:val="%5."/>
      <w:lvlJc w:val="left"/>
      <w:pPr>
        <w:ind w:left="3600" w:hanging="360"/>
      </w:pPr>
    </w:lvl>
    <w:lvl w:ilvl="5" w:tplc="09C87A14">
      <w:start w:val="1"/>
      <w:numFmt w:val="lowerRoman"/>
      <w:lvlText w:val="%6."/>
      <w:lvlJc w:val="right"/>
      <w:pPr>
        <w:ind w:left="4320" w:hanging="180"/>
      </w:pPr>
    </w:lvl>
    <w:lvl w:ilvl="6" w:tplc="B9AA2066">
      <w:start w:val="1"/>
      <w:numFmt w:val="decimal"/>
      <w:lvlText w:val="%7."/>
      <w:lvlJc w:val="left"/>
      <w:pPr>
        <w:ind w:left="5040" w:hanging="360"/>
      </w:pPr>
    </w:lvl>
    <w:lvl w:ilvl="7" w:tplc="70E6C458">
      <w:start w:val="1"/>
      <w:numFmt w:val="lowerLetter"/>
      <w:lvlText w:val="%8."/>
      <w:lvlJc w:val="left"/>
      <w:pPr>
        <w:ind w:left="5760" w:hanging="360"/>
      </w:pPr>
    </w:lvl>
    <w:lvl w:ilvl="8" w:tplc="1D8CD0C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216432"/>
    <w:multiLevelType w:val="hybridMultilevel"/>
    <w:tmpl w:val="A8D20696"/>
    <w:lvl w:ilvl="0" w:tplc="289670B4">
      <w:start w:val="1"/>
      <w:numFmt w:val="decimal"/>
      <w:lvlText w:val="•"/>
      <w:lvlJc w:val="left"/>
      <w:pPr>
        <w:ind w:left="720" w:hanging="360"/>
      </w:pPr>
    </w:lvl>
    <w:lvl w:ilvl="1" w:tplc="151E6AF2">
      <w:start w:val="1"/>
      <w:numFmt w:val="lowerLetter"/>
      <w:lvlText w:val="%2."/>
      <w:lvlJc w:val="left"/>
      <w:pPr>
        <w:ind w:left="1440" w:hanging="360"/>
      </w:pPr>
    </w:lvl>
    <w:lvl w:ilvl="2" w:tplc="250A7704">
      <w:start w:val="1"/>
      <w:numFmt w:val="lowerRoman"/>
      <w:lvlText w:val="%3."/>
      <w:lvlJc w:val="right"/>
      <w:pPr>
        <w:ind w:left="2160" w:hanging="180"/>
      </w:pPr>
    </w:lvl>
    <w:lvl w:ilvl="3" w:tplc="55C4CA26">
      <w:start w:val="1"/>
      <w:numFmt w:val="decimal"/>
      <w:lvlText w:val="%4."/>
      <w:lvlJc w:val="left"/>
      <w:pPr>
        <w:ind w:left="2880" w:hanging="360"/>
      </w:pPr>
    </w:lvl>
    <w:lvl w:ilvl="4" w:tplc="CBEA7D84">
      <w:start w:val="1"/>
      <w:numFmt w:val="lowerLetter"/>
      <w:lvlText w:val="%5."/>
      <w:lvlJc w:val="left"/>
      <w:pPr>
        <w:ind w:left="3600" w:hanging="360"/>
      </w:pPr>
    </w:lvl>
    <w:lvl w:ilvl="5" w:tplc="8E76AA10">
      <w:start w:val="1"/>
      <w:numFmt w:val="lowerRoman"/>
      <w:lvlText w:val="%6."/>
      <w:lvlJc w:val="right"/>
      <w:pPr>
        <w:ind w:left="4320" w:hanging="180"/>
      </w:pPr>
    </w:lvl>
    <w:lvl w:ilvl="6" w:tplc="BE6CAFC4">
      <w:start w:val="1"/>
      <w:numFmt w:val="decimal"/>
      <w:lvlText w:val="%7."/>
      <w:lvlJc w:val="left"/>
      <w:pPr>
        <w:ind w:left="5040" w:hanging="360"/>
      </w:pPr>
    </w:lvl>
    <w:lvl w:ilvl="7" w:tplc="8688923C">
      <w:start w:val="1"/>
      <w:numFmt w:val="lowerLetter"/>
      <w:lvlText w:val="%8."/>
      <w:lvlJc w:val="left"/>
      <w:pPr>
        <w:ind w:left="5760" w:hanging="360"/>
      </w:pPr>
    </w:lvl>
    <w:lvl w:ilvl="8" w:tplc="79EA6372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D55E52"/>
    <w:multiLevelType w:val="multilevel"/>
    <w:tmpl w:val="6EC613D6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006361"/>
    <w:multiLevelType w:val="hybridMultilevel"/>
    <w:tmpl w:val="02C4957E"/>
    <w:lvl w:ilvl="0" w:tplc="9370C46C">
      <w:start w:val="1"/>
      <w:numFmt w:val="decimal"/>
      <w:lvlText w:val="•"/>
      <w:lvlJc w:val="left"/>
      <w:pPr>
        <w:ind w:left="720" w:hanging="360"/>
      </w:pPr>
    </w:lvl>
    <w:lvl w:ilvl="1" w:tplc="05F86F8C">
      <w:start w:val="1"/>
      <w:numFmt w:val="lowerLetter"/>
      <w:lvlText w:val="%2."/>
      <w:lvlJc w:val="left"/>
      <w:pPr>
        <w:ind w:left="1440" w:hanging="360"/>
      </w:pPr>
    </w:lvl>
    <w:lvl w:ilvl="2" w:tplc="D05017AE">
      <w:start w:val="1"/>
      <w:numFmt w:val="lowerRoman"/>
      <w:lvlText w:val="%3."/>
      <w:lvlJc w:val="right"/>
      <w:pPr>
        <w:ind w:left="2160" w:hanging="180"/>
      </w:pPr>
    </w:lvl>
    <w:lvl w:ilvl="3" w:tplc="AFC23E62">
      <w:start w:val="1"/>
      <w:numFmt w:val="decimal"/>
      <w:lvlText w:val="%4."/>
      <w:lvlJc w:val="left"/>
      <w:pPr>
        <w:ind w:left="2880" w:hanging="360"/>
      </w:pPr>
    </w:lvl>
    <w:lvl w:ilvl="4" w:tplc="C660F32A">
      <w:start w:val="1"/>
      <w:numFmt w:val="lowerLetter"/>
      <w:lvlText w:val="%5."/>
      <w:lvlJc w:val="left"/>
      <w:pPr>
        <w:ind w:left="3600" w:hanging="360"/>
      </w:pPr>
    </w:lvl>
    <w:lvl w:ilvl="5" w:tplc="33F242F4">
      <w:start w:val="1"/>
      <w:numFmt w:val="lowerRoman"/>
      <w:lvlText w:val="%6."/>
      <w:lvlJc w:val="right"/>
      <w:pPr>
        <w:ind w:left="4320" w:hanging="180"/>
      </w:pPr>
    </w:lvl>
    <w:lvl w:ilvl="6" w:tplc="D9845204">
      <w:start w:val="1"/>
      <w:numFmt w:val="decimal"/>
      <w:lvlText w:val="%7."/>
      <w:lvlJc w:val="left"/>
      <w:pPr>
        <w:ind w:left="5040" w:hanging="360"/>
      </w:pPr>
    </w:lvl>
    <w:lvl w:ilvl="7" w:tplc="F97EDDCE">
      <w:start w:val="1"/>
      <w:numFmt w:val="lowerLetter"/>
      <w:lvlText w:val="%8."/>
      <w:lvlJc w:val="left"/>
      <w:pPr>
        <w:ind w:left="5760" w:hanging="360"/>
      </w:pPr>
    </w:lvl>
    <w:lvl w:ilvl="8" w:tplc="E988C3A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5ADEBE"/>
    <w:multiLevelType w:val="multilevel"/>
    <w:tmpl w:val="F1EC78DE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B5549B"/>
    <w:multiLevelType w:val="hybridMultilevel"/>
    <w:tmpl w:val="2736A2DC"/>
    <w:lvl w:ilvl="0" w:tplc="493E35B8">
      <w:start w:val="1"/>
      <w:numFmt w:val="decimal"/>
      <w:lvlText w:val="•"/>
      <w:lvlJc w:val="left"/>
      <w:pPr>
        <w:ind w:left="720" w:hanging="360"/>
      </w:pPr>
    </w:lvl>
    <w:lvl w:ilvl="1" w:tplc="5A445862">
      <w:start w:val="1"/>
      <w:numFmt w:val="lowerLetter"/>
      <w:lvlText w:val="%2."/>
      <w:lvlJc w:val="left"/>
      <w:pPr>
        <w:ind w:left="1440" w:hanging="360"/>
      </w:pPr>
    </w:lvl>
    <w:lvl w:ilvl="2" w:tplc="32123DFC">
      <w:start w:val="1"/>
      <w:numFmt w:val="lowerRoman"/>
      <w:lvlText w:val="%3."/>
      <w:lvlJc w:val="right"/>
      <w:pPr>
        <w:ind w:left="2160" w:hanging="180"/>
      </w:pPr>
    </w:lvl>
    <w:lvl w:ilvl="3" w:tplc="81B81182">
      <w:start w:val="1"/>
      <w:numFmt w:val="decimal"/>
      <w:lvlText w:val="%4."/>
      <w:lvlJc w:val="left"/>
      <w:pPr>
        <w:ind w:left="2880" w:hanging="360"/>
      </w:pPr>
    </w:lvl>
    <w:lvl w:ilvl="4" w:tplc="25C2067C">
      <w:start w:val="1"/>
      <w:numFmt w:val="lowerLetter"/>
      <w:lvlText w:val="%5."/>
      <w:lvlJc w:val="left"/>
      <w:pPr>
        <w:ind w:left="3600" w:hanging="360"/>
      </w:pPr>
    </w:lvl>
    <w:lvl w:ilvl="5" w:tplc="0AFE22F2">
      <w:start w:val="1"/>
      <w:numFmt w:val="lowerRoman"/>
      <w:lvlText w:val="%6."/>
      <w:lvlJc w:val="right"/>
      <w:pPr>
        <w:ind w:left="4320" w:hanging="180"/>
      </w:pPr>
    </w:lvl>
    <w:lvl w:ilvl="6" w:tplc="20801394">
      <w:start w:val="1"/>
      <w:numFmt w:val="decimal"/>
      <w:lvlText w:val="%7."/>
      <w:lvlJc w:val="left"/>
      <w:pPr>
        <w:ind w:left="5040" w:hanging="360"/>
      </w:pPr>
    </w:lvl>
    <w:lvl w:ilvl="7" w:tplc="7E74870A">
      <w:start w:val="1"/>
      <w:numFmt w:val="lowerLetter"/>
      <w:lvlText w:val="%8."/>
      <w:lvlJc w:val="left"/>
      <w:pPr>
        <w:ind w:left="5760" w:hanging="360"/>
      </w:pPr>
    </w:lvl>
    <w:lvl w:ilvl="8" w:tplc="17D81B2C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043DA7"/>
    <w:multiLevelType w:val="hybridMultilevel"/>
    <w:tmpl w:val="9DB6D2D2"/>
    <w:lvl w:ilvl="0" w:tplc="5FC8195C">
      <w:start w:val="1"/>
      <w:numFmt w:val="decimal"/>
      <w:lvlText w:val="•"/>
      <w:lvlJc w:val="left"/>
      <w:pPr>
        <w:ind w:left="720" w:hanging="360"/>
      </w:pPr>
    </w:lvl>
    <w:lvl w:ilvl="1" w:tplc="5E30BFEC">
      <w:start w:val="1"/>
      <w:numFmt w:val="lowerLetter"/>
      <w:lvlText w:val="%2."/>
      <w:lvlJc w:val="left"/>
      <w:pPr>
        <w:ind w:left="1440" w:hanging="360"/>
      </w:pPr>
    </w:lvl>
    <w:lvl w:ilvl="2" w:tplc="5C10691A">
      <w:start w:val="1"/>
      <w:numFmt w:val="lowerRoman"/>
      <w:lvlText w:val="%3."/>
      <w:lvlJc w:val="right"/>
      <w:pPr>
        <w:ind w:left="2160" w:hanging="180"/>
      </w:pPr>
    </w:lvl>
    <w:lvl w:ilvl="3" w:tplc="76A6256E">
      <w:start w:val="1"/>
      <w:numFmt w:val="decimal"/>
      <w:lvlText w:val="%4."/>
      <w:lvlJc w:val="left"/>
      <w:pPr>
        <w:ind w:left="2880" w:hanging="360"/>
      </w:pPr>
    </w:lvl>
    <w:lvl w:ilvl="4" w:tplc="5C048EDE">
      <w:start w:val="1"/>
      <w:numFmt w:val="lowerLetter"/>
      <w:lvlText w:val="%5."/>
      <w:lvlJc w:val="left"/>
      <w:pPr>
        <w:ind w:left="3600" w:hanging="360"/>
      </w:pPr>
    </w:lvl>
    <w:lvl w:ilvl="5" w:tplc="48F8AB6A">
      <w:start w:val="1"/>
      <w:numFmt w:val="lowerRoman"/>
      <w:lvlText w:val="%6."/>
      <w:lvlJc w:val="right"/>
      <w:pPr>
        <w:ind w:left="4320" w:hanging="180"/>
      </w:pPr>
    </w:lvl>
    <w:lvl w:ilvl="6" w:tplc="759C7BFA">
      <w:start w:val="1"/>
      <w:numFmt w:val="decimal"/>
      <w:lvlText w:val="%7."/>
      <w:lvlJc w:val="left"/>
      <w:pPr>
        <w:ind w:left="5040" w:hanging="360"/>
      </w:pPr>
    </w:lvl>
    <w:lvl w:ilvl="7" w:tplc="9DE27482">
      <w:start w:val="1"/>
      <w:numFmt w:val="lowerLetter"/>
      <w:lvlText w:val="%8."/>
      <w:lvlJc w:val="left"/>
      <w:pPr>
        <w:ind w:left="5760" w:hanging="360"/>
      </w:pPr>
    </w:lvl>
    <w:lvl w:ilvl="8" w:tplc="1444D6DC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72A743"/>
    <w:multiLevelType w:val="hybridMultilevel"/>
    <w:tmpl w:val="48787838"/>
    <w:lvl w:ilvl="0" w:tplc="5A7CA362">
      <w:start w:val="1"/>
      <w:numFmt w:val="decimal"/>
      <w:lvlText w:val="•"/>
      <w:lvlJc w:val="left"/>
      <w:pPr>
        <w:ind w:left="720" w:hanging="360"/>
      </w:pPr>
    </w:lvl>
    <w:lvl w:ilvl="1" w:tplc="61E053EE">
      <w:start w:val="1"/>
      <w:numFmt w:val="lowerLetter"/>
      <w:lvlText w:val="%2."/>
      <w:lvlJc w:val="left"/>
      <w:pPr>
        <w:ind w:left="1440" w:hanging="360"/>
      </w:pPr>
    </w:lvl>
    <w:lvl w:ilvl="2" w:tplc="2CFE9A7A">
      <w:start w:val="1"/>
      <w:numFmt w:val="lowerRoman"/>
      <w:lvlText w:val="%3."/>
      <w:lvlJc w:val="right"/>
      <w:pPr>
        <w:ind w:left="2160" w:hanging="180"/>
      </w:pPr>
    </w:lvl>
    <w:lvl w:ilvl="3" w:tplc="AAE8F5C2">
      <w:start w:val="1"/>
      <w:numFmt w:val="decimal"/>
      <w:lvlText w:val="%4."/>
      <w:lvlJc w:val="left"/>
      <w:pPr>
        <w:ind w:left="2880" w:hanging="360"/>
      </w:pPr>
    </w:lvl>
    <w:lvl w:ilvl="4" w:tplc="C7DCDDB4">
      <w:start w:val="1"/>
      <w:numFmt w:val="lowerLetter"/>
      <w:lvlText w:val="%5."/>
      <w:lvlJc w:val="left"/>
      <w:pPr>
        <w:ind w:left="3600" w:hanging="360"/>
      </w:pPr>
    </w:lvl>
    <w:lvl w:ilvl="5" w:tplc="D734953E">
      <w:start w:val="1"/>
      <w:numFmt w:val="lowerRoman"/>
      <w:lvlText w:val="%6."/>
      <w:lvlJc w:val="right"/>
      <w:pPr>
        <w:ind w:left="4320" w:hanging="180"/>
      </w:pPr>
    </w:lvl>
    <w:lvl w:ilvl="6" w:tplc="030657B4">
      <w:start w:val="1"/>
      <w:numFmt w:val="decimal"/>
      <w:lvlText w:val="%7."/>
      <w:lvlJc w:val="left"/>
      <w:pPr>
        <w:ind w:left="5040" w:hanging="360"/>
      </w:pPr>
    </w:lvl>
    <w:lvl w:ilvl="7" w:tplc="08A02B66">
      <w:start w:val="1"/>
      <w:numFmt w:val="lowerLetter"/>
      <w:lvlText w:val="%8."/>
      <w:lvlJc w:val="left"/>
      <w:pPr>
        <w:ind w:left="5760" w:hanging="360"/>
      </w:pPr>
    </w:lvl>
    <w:lvl w:ilvl="8" w:tplc="7548BAA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A21BBC"/>
    <w:multiLevelType w:val="hybridMultilevel"/>
    <w:tmpl w:val="DAB86778"/>
    <w:lvl w:ilvl="0" w:tplc="C4D24E86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 w:tplc="C4B6F7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76E7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6A7B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3431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710F7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9CBF0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40A1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B22F7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A62E61"/>
    <w:multiLevelType w:val="hybridMultilevel"/>
    <w:tmpl w:val="FFEC8D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D53E25"/>
    <w:multiLevelType w:val="hybridMultilevel"/>
    <w:tmpl w:val="92903C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55023D"/>
    <w:multiLevelType w:val="hybridMultilevel"/>
    <w:tmpl w:val="9BAE0508"/>
    <w:lvl w:ilvl="0" w:tplc="726610EE">
      <w:start w:val="1"/>
      <w:numFmt w:val="decimal"/>
      <w:lvlText w:val="•"/>
      <w:lvlJc w:val="left"/>
      <w:pPr>
        <w:ind w:left="720" w:hanging="360"/>
      </w:pPr>
    </w:lvl>
    <w:lvl w:ilvl="1" w:tplc="E8DCD760">
      <w:start w:val="1"/>
      <w:numFmt w:val="lowerLetter"/>
      <w:lvlText w:val="%2."/>
      <w:lvlJc w:val="left"/>
      <w:pPr>
        <w:ind w:left="1440" w:hanging="360"/>
      </w:pPr>
    </w:lvl>
    <w:lvl w:ilvl="2" w:tplc="2902BC6C">
      <w:start w:val="1"/>
      <w:numFmt w:val="lowerRoman"/>
      <w:lvlText w:val="%3."/>
      <w:lvlJc w:val="right"/>
      <w:pPr>
        <w:ind w:left="2160" w:hanging="180"/>
      </w:pPr>
    </w:lvl>
    <w:lvl w:ilvl="3" w:tplc="28441D9C">
      <w:start w:val="1"/>
      <w:numFmt w:val="decimal"/>
      <w:lvlText w:val="%4."/>
      <w:lvlJc w:val="left"/>
      <w:pPr>
        <w:ind w:left="2880" w:hanging="360"/>
      </w:pPr>
    </w:lvl>
    <w:lvl w:ilvl="4" w:tplc="74CAD9F8">
      <w:start w:val="1"/>
      <w:numFmt w:val="lowerLetter"/>
      <w:lvlText w:val="%5."/>
      <w:lvlJc w:val="left"/>
      <w:pPr>
        <w:ind w:left="3600" w:hanging="360"/>
      </w:pPr>
    </w:lvl>
    <w:lvl w:ilvl="5" w:tplc="8CBC9238">
      <w:start w:val="1"/>
      <w:numFmt w:val="lowerRoman"/>
      <w:lvlText w:val="%6."/>
      <w:lvlJc w:val="right"/>
      <w:pPr>
        <w:ind w:left="4320" w:hanging="180"/>
      </w:pPr>
    </w:lvl>
    <w:lvl w:ilvl="6" w:tplc="E3B63EDA">
      <w:start w:val="1"/>
      <w:numFmt w:val="decimal"/>
      <w:lvlText w:val="%7."/>
      <w:lvlJc w:val="left"/>
      <w:pPr>
        <w:ind w:left="5040" w:hanging="360"/>
      </w:pPr>
    </w:lvl>
    <w:lvl w:ilvl="7" w:tplc="8800FF46">
      <w:start w:val="1"/>
      <w:numFmt w:val="lowerLetter"/>
      <w:lvlText w:val="%8."/>
      <w:lvlJc w:val="left"/>
      <w:pPr>
        <w:ind w:left="5760" w:hanging="360"/>
      </w:pPr>
    </w:lvl>
    <w:lvl w:ilvl="8" w:tplc="D5E8DD3C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7BAC04"/>
    <w:multiLevelType w:val="hybridMultilevel"/>
    <w:tmpl w:val="C4BCDB0C"/>
    <w:lvl w:ilvl="0" w:tplc="E836FC8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DFA54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50B4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EAFE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E404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2B226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B2FF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B6B5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BA95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8C1B56"/>
    <w:multiLevelType w:val="hybridMultilevel"/>
    <w:tmpl w:val="C54697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E85C29"/>
    <w:multiLevelType w:val="hybridMultilevel"/>
    <w:tmpl w:val="556EF534"/>
    <w:lvl w:ilvl="0" w:tplc="9674456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B8094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E23B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6F43B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089C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C4B1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94443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F88A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C9AE6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3D2211"/>
    <w:multiLevelType w:val="multilevel"/>
    <w:tmpl w:val="0590A2F4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CE5852"/>
    <w:multiLevelType w:val="multilevel"/>
    <w:tmpl w:val="1C8A5FA8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3414651">
    <w:abstractNumId w:val="14"/>
  </w:num>
  <w:num w:numId="2" w16cid:durableId="1481770054">
    <w:abstractNumId w:val="16"/>
  </w:num>
  <w:num w:numId="3" w16cid:durableId="817914022">
    <w:abstractNumId w:val="2"/>
  </w:num>
  <w:num w:numId="4" w16cid:durableId="1581253054">
    <w:abstractNumId w:val="0"/>
  </w:num>
  <w:num w:numId="5" w16cid:durableId="341317536">
    <w:abstractNumId w:val="10"/>
  </w:num>
  <w:num w:numId="6" w16cid:durableId="1408965297">
    <w:abstractNumId w:val="20"/>
  </w:num>
  <w:num w:numId="7" w16cid:durableId="1163396175">
    <w:abstractNumId w:val="1"/>
  </w:num>
  <w:num w:numId="8" w16cid:durableId="1485506389">
    <w:abstractNumId w:val="9"/>
  </w:num>
  <w:num w:numId="9" w16cid:durableId="1843817549">
    <w:abstractNumId w:val="3"/>
  </w:num>
  <w:num w:numId="10" w16cid:durableId="1090078913">
    <w:abstractNumId w:val="8"/>
  </w:num>
  <w:num w:numId="11" w16cid:durableId="820654847">
    <w:abstractNumId w:val="5"/>
  </w:num>
  <w:num w:numId="12" w16cid:durableId="369498954">
    <w:abstractNumId w:val="7"/>
  </w:num>
  <w:num w:numId="13" w16cid:durableId="1541748065">
    <w:abstractNumId w:val="13"/>
  </w:num>
  <w:num w:numId="14" w16cid:durableId="203449528">
    <w:abstractNumId w:val="17"/>
  </w:num>
  <w:num w:numId="15" w16cid:durableId="371348136">
    <w:abstractNumId w:val="4"/>
  </w:num>
  <w:num w:numId="16" w16cid:durableId="2090958477">
    <w:abstractNumId w:val="6"/>
  </w:num>
  <w:num w:numId="17" w16cid:durableId="1364943929">
    <w:abstractNumId w:val="19"/>
  </w:num>
  <w:num w:numId="18" w16cid:durableId="1950314761">
    <w:abstractNumId w:val="18"/>
  </w:num>
  <w:num w:numId="19" w16cid:durableId="1884322796">
    <w:abstractNumId w:val="11"/>
  </w:num>
  <w:num w:numId="20" w16cid:durableId="661395656">
    <w:abstractNumId w:val="15"/>
  </w:num>
  <w:num w:numId="21" w16cid:durableId="1091196892">
    <w:abstractNumId w:val="1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4A0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458D7"/>
    <w:rsid w:val="00051DF1"/>
    <w:rsid w:val="00052B40"/>
    <w:rsid w:val="00055796"/>
    <w:rsid w:val="000574DD"/>
    <w:rsid w:val="000618BF"/>
    <w:rsid w:val="0006375A"/>
    <w:rsid w:val="000670A4"/>
    <w:rsid w:val="00070348"/>
    <w:rsid w:val="00070D24"/>
    <w:rsid w:val="00073C24"/>
    <w:rsid w:val="00075093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05E6"/>
    <w:rsid w:val="000D265D"/>
    <w:rsid w:val="000D6DA0"/>
    <w:rsid w:val="000E211C"/>
    <w:rsid w:val="000E4942"/>
    <w:rsid w:val="000E60A3"/>
    <w:rsid w:val="000E70B1"/>
    <w:rsid w:val="000E76F2"/>
    <w:rsid w:val="000F1946"/>
    <w:rsid w:val="000F3A6A"/>
    <w:rsid w:val="000F3DDD"/>
    <w:rsid w:val="000F7BD4"/>
    <w:rsid w:val="00100934"/>
    <w:rsid w:val="0010154E"/>
    <w:rsid w:val="0010289E"/>
    <w:rsid w:val="00105A0F"/>
    <w:rsid w:val="00105B57"/>
    <w:rsid w:val="00107CDC"/>
    <w:rsid w:val="00112EEB"/>
    <w:rsid w:val="00114030"/>
    <w:rsid w:val="00116D9B"/>
    <w:rsid w:val="0011721E"/>
    <w:rsid w:val="0011791A"/>
    <w:rsid w:val="001205C3"/>
    <w:rsid w:val="0012078E"/>
    <w:rsid w:val="0012482F"/>
    <w:rsid w:val="00124DF9"/>
    <w:rsid w:val="001265DE"/>
    <w:rsid w:val="00133077"/>
    <w:rsid w:val="0013426F"/>
    <w:rsid w:val="00140E8A"/>
    <w:rsid w:val="001458ED"/>
    <w:rsid w:val="00147C5C"/>
    <w:rsid w:val="00153B93"/>
    <w:rsid w:val="00155D42"/>
    <w:rsid w:val="001611F8"/>
    <w:rsid w:val="00163734"/>
    <w:rsid w:val="00166A4C"/>
    <w:rsid w:val="001674E1"/>
    <w:rsid w:val="00170B84"/>
    <w:rsid w:val="001800EB"/>
    <w:rsid w:val="001800FB"/>
    <w:rsid w:val="00180261"/>
    <w:rsid w:val="00180AF6"/>
    <w:rsid w:val="00181105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68E7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58A6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6E21"/>
    <w:rsid w:val="002770D4"/>
    <w:rsid w:val="002860FE"/>
    <w:rsid w:val="002871EB"/>
    <w:rsid w:val="002A06F6"/>
    <w:rsid w:val="002A2D8C"/>
    <w:rsid w:val="002A32DB"/>
    <w:rsid w:val="002A35C1"/>
    <w:rsid w:val="002A631F"/>
    <w:rsid w:val="002A7C41"/>
    <w:rsid w:val="002B246E"/>
    <w:rsid w:val="002B2901"/>
    <w:rsid w:val="002B3573"/>
    <w:rsid w:val="002C0286"/>
    <w:rsid w:val="002C29DD"/>
    <w:rsid w:val="002C2F81"/>
    <w:rsid w:val="002C33C6"/>
    <w:rsid w:val="002C3636"/>
    <w:rsid w:val="002C51D5"/>
    <w:rsid w:val="002D05EC"/>
    <w:rsid w:val="002D1086"/>
    <w:rsid w:val="002D318C"/>
    <w:rsid w:val="002D6018"/>
    <w:rsid w:val="002E38DC"/>
    <w:rsid w:val="002E64AC"/>
    <w:rsid w:val="002E75F6"/>
    <w:rsid w:val="002F1855"/>
    <w:rsid w:val="002F3BF7"/>
    <w:rsid w:val="002F5C84"/>
    <w:rsid w:val="002F68E1"/>
    <w:rsid w:val="002F7755"/>
    <w:rsid w:val="003008E6"/>
    <w:rsid w:val="00301523"/>
    <w:rsid w:val="003053D5"/>
    <w:rsid w:val="00305F83"/>
    <w:rsid w:val="00312ADB"/>
    <w:rsid w:val="00314A97"/>
    <w:rsid w:val="003210A0"/>
    <w:rsid w:val="00321C83"/>
    <w:rsid w:val="0032678E"/>
    <w:rsid w:val="0033042F"/>
    <w:rsid w:val="00332B4C"/>
    <w:rsid w:val="0033543E"/>
    <w:rsid w:val="00337BD9"/>
    <w:rsid w:val="00337D26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0620"/>
    <w:rsid w:val="003928E5"/>
    <w:rsid w:val="0039357B"/>
    <w:rsid w:val="003A149A"/>
    <w:rsid w:val="003A1818"/>
    <w:rsid w:val="003A233E"/>
    <w:rsid w:val="003A6AE4"/>
    <w:rsid w:val="003B46D8"/>
    <w:rsid w:val="003B4F4C"/>
    <w:rsid w:val="003B62E8"/>
    <w:rsid w:val="003C6B63"/>
    <w:rsid w:val="003C7C7E"/>
    <w:rsid w:val="003D673B"/>
    <w:rsid w:val="003E2ADE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5611"/>
    <w:rsid w:val="00417C2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47796"/>
    <w:rsid w:val="00451092"/>
    <w:rsid w:val="0045152F"/>
    <w:rsid w:val="00452B20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05BD"/>
    <w:rsid w:val="004A24A5"/>
    <w:rsid w:val="004A2529"/>
    <w:rsid w:val="004A34B0"/>
    <w:rsid w:val="004A4639"/>
    <w:rsid w:val="004A7B3C"/>
    <w:rsid w:val="004B03B9"/>
    <w:rsid w:val="004B204F"/>
    <w:rsid w:val="004C1D8F"/>
    <w:rsid w:val="004C2A99"/>
    <w:rsid w:val="004C559E"/>
    <w:rsid w:val="004C5714"/>
    <w:rsid w:val="004C71EB"/>
    <w:rsid w:val="004D2010"/>
    <w:rsid w:val="004D442C"/>
    <w:rsid w:val="004D4EBB"/>
    <w:rsid w:val="004E0B6F"/>
    <w:rsid w:val="004E3CCD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402E"/>
    <w:rsid w:val="0056022D"/>
    <w:rsid w:val="00567BD2"/>
    <w:rsid w:val="00573F45"/>
    <w:rsid w:val="00575803"/>
    <w:rsid w:val="00577601"/>
    <w:rsid w:val="00577FEC"/>
    <w:rsid w:val="00580AD3"/>
    <w:rsid w:val="00585152"/>
    <w:rsid w:val="0058660D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2B7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5511"/>
    <w:rsid w:val="005F0267"/>
    <w:rsid w:val="005F20B4"/>
    <w:rsid w:val="005F71E0"/>
    <w:rsid w:val="00600D37"/>
    <w:rsid w:val="00602958"/>
    <w:rsid w:val="00603652"/>
    <w:rsid w:val="0061175B"/>
    <w:rsid w:val="0061204B"/>
    <w:rsid w:val="00615672"/>
    <w:rsid w:val="0061632C"/>
    <w:rsid w:val="00616963"/>
    <w:rsid w:val="00616D45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0F97"/>
    <w:rsid w:val="006619CB"/>
    <w:rsid w:val="00662342"/>
    <w:rsid w:val="0066407A"/>
    <w:rsid w:val="00671D3B"/>
    <w:rsid w:val="0067220D"/>
    <w:rsid w:val="0067375F"/>
    <w:rsid w:val="00675B3E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1DFD"/>
    <w:rsid w:val="006B37AC"/>
    <w:rsid w:val="006B42EF"/>
    <w:rsid w:val="006B5B3A"/>
    <w:rsid w:val="006B65DD"/>
    <w:rsid w:val="006C224F"/>
    <w:rsid w:val="006C31E0"/>
    <w:rsid w:val="006C41D5"/>
    <w:rsid w:val="006C5027"/>
    <w:rsid w:val="006C66BF"/>
    <w:rsid w:val="006D3C18"/>
    <w:rsid w:val="006D545B"/>
    <w:rsid w:val="006D6844"/>
    <w:rsid w:val="006D6B3C"/>
    <w:rsid w:val="006D7D78"/>
    <w:rsid w:val="006E174F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0BD8"/>
    <w:rsid w:val="00753FFD"/>
    <w:rsid w:val="00754130"/>
    <w:rsid w:val="00757F2A"/>
    <w:rsid w:val="00761A72"/>
    <w:rsid w:val="00761B6F"/>
    <w:rsid w:val="00761C74"/>
    <w:rsid w:val="00763593"/>
    <w:rsid w:val="00777628"/>
    <w:rsid w:val="00785A8F"/>
    <w:rsid w:val="0079362C"/>
    <w:rsid w:val="0079424F"/>
    <w:rsid w:val="00794876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C1E"/>
    <w:rsid w:val="007D5D55"/>
    <w:rsid w:val="007E2445"/>
    <w:rsid w:val="007F1D5A"/>
    <w:rsid w:val="00800795"/>
    <w:rsid w:val="0080233A"/>
    <w:rsid w:val="008065AA"/>
    <w:rsid w:val="00806B3D"/>
    <w:rsid w:val="0081532C"/>
    <w:rsid w:val="00815A9A"/>
    <w:rsid w:val="00815D63"/>
    <w:rsid w:val="0081625B"/>
    <w:rsid w:val="008177C9"/>
    <w:rsid w:val="00824EA1"/>
    <w:rsid w:val="00834223"/>
    <w:rsid w:val="008415D4"/>
    <w:rsid w:val="00844F2E"/>
    <w:rsid w:val="00847448"/>
    <w:rsid w:val="00847485"/>
    <w:rsid w:val="00851186"/>
    <w:rsid w:val="00853926"/>
    <w:rsid w:val="008554F8"/>
    <w:rsid w:val="008561C9"/>
    <w:rsid w:val="008562D1"/>
    <w:rsid w:val="0085740C"/>
    <w:rsid w:val="00860115"/>
    <w:rsid w:val="0086018C"/>
    <w:rsid w:val="00860E74"/>
    <w:rsid w:val="008615DF"/>
    <w:rsid w:val="00866141"/>
    <w:rsid w:val="00870CC1"/>
    <w:rsid w:val="008715F0"/>
    <w:rsid w:val="00880842"/>
    <w:rsid w:val="00886004"/>
    <w:rsid w:val="00887150"/>
    <w:rsid w:val="00891247"/>
    <w:rsid w:val="0089263B"/>
    <w:rsid w:val="00897D5A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5C6D"/>
    <w:rsid w:val="008F62AB"/>
    <w:rsid w:val="00903276"/>
    <w:rsid w:val="00910078"/>
    <w:rsid w:val="009117F1"/>
    <w:rsid w:val="00913DC1"/>
    <w:rsid w:val="00920763"/>
    <w:rsid w:val="0092228E"/>
    <w:rsid w:val="009402B4"/>
    <w:rsid w:val="00941051"/>
    <w:rsid w:val="00942190"/>
    <w:rsid w:val="00946DF9"/>
    <w:rsid w:val="00952808"/>
    <w:rsid w:val="009534F0"/>
    <w:rsid w:val="009539A7"/>
    <w:rsid w:val="00953AC7"/>
    <w:rsid w:val="00961063"/>
    <w:rsid w:val="009636C6"/>
    <w:rsid w:val="009671C0"/>
    <w:rsid w:val="0097038D"/>
    <w:rsid w:val="00970CE3"/>
    <w:rsid w:val="00972A4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32B0"/>
    <w:rsid w:val="009B4008"/>
    <w:rsid w:val="009C3528"/>
    <w:rsid w:val="009C397E"/>
    <w:rsid w:val="009C6E67"/>
    <w:rsid w:val="009D20FE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16D"/>
    <w:rsid w:val="00A004D6"/>
    <w:rsid w:val="00A02BC8"/>
    <w:rsid w:val="00A030F8"/>
    <w:rsid w:val="00A03B9B"/>
    <w:rsid w:val="00A04999"/>
    <w:rsid w:val="00A06526"/>
    <w:rsid w:val="00A10760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359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1545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0065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C790A"/>
    <w:rsid w:val="00AD2B7B"/>
    <w:rsid w:val="00AD4AD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2772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466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4829"/>
    <w:rsid w:val="00C600F2"/>
    <w:rsid w:val="00C6072F"/>
    <w:rsid w:val="00C6378F"/>
    <w:rsid w:val="00C642F4"/>
    <w:rsid w:val="00C6430D"/>
    <w:rsid w:val="00C67E6C"/>
    <w:rsid w:val="00C734C7"/>
    <w:rsid w:val="00C75D01"/>
    <w:rsid w:val="00C80E15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9830A"/>
    <w:rsid w:val="00CA1A89"/>
    <w:rsid w:val="00CB3623"/>
    <w:rsid w:val="00CB4A25"/>
    <w:rsid w:val="00CB512B"/>
    <w:rsid w:val="00CB5A64"/>
    <w:rsid w:val="00CB5B7C"/>
    <w:rsid w:val="00CC1151"/>
    <w:rsid w:val="00CC228A"/>
    <w:rsid w:val="00CC2B66"/>
    <w:rsid w:val="00CC45D0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46110"/>
    <w:rsid w:val="00D5311F"/>
    <w:rsid w:val="00D53DC4"/>
    <w:rsid w:val="00D53E0A"/>
    <w:rsid w:val="00D65E58"/>
    <w:rsid w:val="00D667A6"/>
    <w:rsid w:val="00D67142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249B"/>
    <w:rsid w:val="00DE0D1D"/>
    <w:rsid w:val="00DE0EEF"/>
    <w:rsid w:val="00DE3192"/>
    <w:rsid w:val="00DE5488"/>
    <w:rsid w:val="00DF16B8"/>
    <w:rsid w:val="00DF1875"/>
    <w:rsid w:val="00DF3A3F"/>
    <w:rsid w:val="00DF64C8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4861"/>
    <w:rsid w:val="00E45049"/>
    <w:rsid w:val="00E45A70"/>
    <w:rsid w:val="00E45ACF"/>
    <w:rsid w:val="00E4750D"/>
    <w:rsid w:val="00E50366"/>
    <w:rsid w:val="00E5159F"/>
    <w:rsid w:val="00E520D2"/>
    <w:rsid w:val="00E54E28"/>
    <w:rsid w:val="00E557DC"/>
    <w:rsid w:val="00E6428B"/>
    <w:rsid w:val="00E64593"/>
    <w:rsid w:val="00E713D3"/>
    <w:rsid w:val="00E72126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904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965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C734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142F150"/>
    <w:rsid w:val="0364586D"/>
    <w:rsid w:val="04107706"/>
    <w:rsid w:val="05FBB10E"/>
    <w:rsid w:val="06A8149A"/>
    <w:rsid w:val="070E2071"/>
    <w:rsid w:val="08A9F0D2"/>
    <w:rsid w:val="0945241F"/>
    <w:rsid w:val="09DFB55C"/>
    <w:rsid w:val="0A355B3D"/>
    <w:rsid w:val="0A770D6A"/>
    <w:rsid w:val="0B7B85BD"/>
    <w:rsid w:val="0BD12B9E"/>
    <w:rsid w:val="0CBBD6F7"/>
    <w:rsid w:val="0E189542"/>
    <w:rsid w:val="0EB3267F"/>
    <w:rsid w:val="0EF19AAE"/>
    <w:rsid w:val="0F08CC60"/>
    <w:rsid w:val="0FD9D233"/>
    <w:rsid w:val="1027939C"/>
    <w:rsid w:val="102FDA36"/>
    <w:rsid w:val="1037AF0F"/>
    <w:rsid w:val="11C363FD"/>
    <w:rsid w:val="11CBAA97"/>
    <w:rsid w:val="12213975"/>
    <w:rsid w:val="132AA6D1"/>
    <w:rsid w:val="1393D96B"/>
    <w:rsid w:val="14295C71"/>
    <w:rsid w:val="145516CD"/>
    <w:rsid w:val="1479530A"/>
    <w:rsid w:val="148C9294"/>
    <w:rsid w:val="155FA34B"/>
    <w:rsid w:val="1758095C"/>
    <w:rsid w:val="17AE3CB1"/>
    <w:rsid w:val="1887CFD9"/>
    <w:rsid w:val="18AD6D3D"/>
    <w:rsid w:val="18FD50D6"/>
    <w:rsid w:val="19825BB6"/>
    <w:rsid w:val="1A07363D"/>
    <w:rsid w:val="1C3DC85A"/>
    <w:rsid w:val="1C84C7C8"/>
    <w:rsid w:val="1CBD6BDA"/>
    <w:rsid w:val="1E1D7E35"/>
    <w:rsid w:val="1F519933"/>
    <w:rsid w:val="1F8CE564"/>
    <w:rsid w:val="1FB94E96"/>
    <w:rsid w:val="1FBD0D3C"/>
    <w:rsid w:val="20382E3B"/>
    <w:rsid w:val="20BA2913"/>
    <w:rsid w:val="20C95D80"/>
    <w:rsid w:val="2158DD9D"/>
    <w:rsid w:val="229D21ED"/>
    <w:rsid w:val="22F0EF58"/>
    <w:rsid w:val="237D45AE"/>
    <w:rsid w:val="2457CAD2"/>
    <w:rsid w:val="24B08B7C"/>
    <w:rsid w:val="2628901A"/>
    <w:rsid w:val="274356CB"/>
    <w:rsid w:val="2850B6D1"/>
    <w:rsid w:val="29A06D06"/>
    <w:rsid w:val="2B3C3D67"/>
    <w:rsid w:val="2CC474F9"/>
    <w:rsid w:val="2F541C61"/>
    <w:rsid w:val="300FAE8A"/>
    <w:rsid w:val="316B42C1"/>
    <w:rsid w:val="31A79D14"/>
    <w:rsid w:val="324D3365"/>
    <w:rsid w:val="32F996F1"/>
    <w:rsid w:val="33BE091A"/>
    <w:rsid w:val="34A2E383"/>
    <w:rsid w:val="34CB2F04"/>
    <w:rsid w:val="3548586A"/>
    <w:rsid w:val="3584D427"/>
    <w:rsid w:val="363137B3"/>
    <w:rsid w:val="363EB3E4"/>
    <w:rsid w:val="365D1C93"/>
    <w:rsid w:val="368FDD1C"/>
    <w:rsid w:val="3852F3D3"/>
    <w:rsid w:val="39917FD9"/>
    <w:rsid w:val="39BA987A"/>
    <w:rsid w:val="3A70CA9C"/>
    <w:rsid w:val="3ADF650E"/>
    <w:rsid w:val="3B04A8D6"/>
    <w:rsid w:val="3C3D61BD"/>
    <w:rsid w:val="3D6AF941"/>
    <w:rsid w:val="3E3C4998"/>
    <w:rsid w:val="3E8D8DC8"/>
    <w:rsid w:val="3F2F71F4"/>
    <w:rsid w:val="3F892D92"/>
    <w:rsid w:val="407B620A"/>
    <w:rsid w:val="4154CDB0"/>
    <w:rsid w:val="41E5A791"/>
    <w:rsid w:val="42598CB2"/>
    <w:rsid w:val="4263EEA7"/>
    <w:rsid w:val="42B55C37"/>
    <w:rsid w:val="434FC414"/>
    <w:rsid w:val="43B302CC"/>
    <w:rsid w:val="43F7D182"/>
    <w:rsid w:val="43FFBF08"/>
    <w:rsid w:val="444788AD"/>
    <w:rsid w:val="45055839"/>
    <w:rsid w:val="4775C666"/>
    <w:rsid w:val="488673EF"/>
    <w:rsid w:val="48CB42A5"/>
    <w:rsid w:val="495920FF"/>
    <w:rsid w:val="4A224450"/>
    <w:rsid w:val="4A29ECEF"/>
    <w:rsid w:val="4AEDE031"/>
    <w:rsid w:val="4B82398B"/>
    <w:rsid w:val="4C1C56E8"/>
    <w:rsid w:val="4CDD7DFD"/>
    <w:rsid w:val="4F4271AF"/>
    <w:rsid w:val="4FAF6384"/>
    <w:rsid w:val="520449FD"/>
    <w:rsid w:val="527A1271"/>
    <w:rsid w:val="52BA9006"/>
    <w:rsid w:val="537096F0"/>
    <w:rsid w:val="53E750BE"/>
    <w:rsid w:val="54D6BD93"/>
    <w:rsid w:val="54FBBAA7"/>
    <w:rsid w:val="554A84F0"/>
    <w:rsid w:val="57C051F5"/>
    <w:rsid w:val="57DB61EE"/>
    <w:rsid w:val="588F57BF"/>
    <w:rsid w:val="5A6825E1"/>
    <w:rsid w:val="5A7E5BE9"/>
    <w:rsid w:val="5A852456"/>
    <w:rsid w:val="5A95299F"/>
    <w:rsid w:val="5AAC3823"/>
    <w:rsid w:val="5B45FF17"/>
    <w:rsid w:val="5B62510B"/>
    <w:rsid w:val="5CE1CF78"/>
    <w:rsid w:val="5D0F194C"/>
    <w:rsid w:val="5D9CF13B"/>
    <w:rsid w:val="5E7D9FD9"/>
    <w:rsid w:val="5E8E7FB0"/>
    <w:rsid w:val="5EC0A951"/>
    <w:rsid w:val="5F841DD8"/>
    <w:rsid w:val="60F465DA"/>
    <w:rsid w:val="623EE077"/>
    <w:rsid w:val="658580D7"/>
    <w:rsid w:val="65951704"/>
    <w:rsid w:val="65ECD5A6"/>
    <w:rsid w:val="6730E765"/>
    <w:rsid w:val="673D02D0"/>
    <w:rsid w:val="682144B9"/>
    <w:rsid w:val="682C6FA5"/>
    <w:rsid w:val="68691B3D"/>
    <w:rsid w:val="69F424FB"/>
    <w:rsid w:val="6A102240"/>
    <w:rsid w:val="6A74A392"/>
    <w:rsid w:val="6A8AD44F"/>
    <w:rsid w:val="6D0AFD21"/>
    <w:rsid w:val="6D86A737"/>
    <w:rsid w:val="6EAD8378"/>
    <w:rsid w:val="6F447DFB"/>
    <w:rsid w:val="6FEEE806"/>
    <w:rsid w:val="7021DD4C"/>
    <w:rsid w:val="703CDCD4"/>
    <w:rsid w:val="70475C48"/>
    <w:rsid w:val="70DDF0C9"/>
    <w:rsid w:val="73ED3D9B"/>
    <w:rsid w:val="740ED2F5"/>
    <w:rsid w:val="750AF2AD"/>
    <w:rsid w:val="76A6C30E"/>
    <w:rsid w:val="787B798B"/>
    <w:rsid w:val="78A73F38"/>
    <w:rsid w:val="7AC29CA9"/>
    <w:rsid w:val="7B8EA54F"/>
    <w:rsid w:val="7CF516E8"/>
    <w:rsid w:val="7D81DC7D"/>
    <w:rsid w:val="7D839D31"/>
    <w:rsid w:val="7DB5B53B"/>
    <w:rsid w:val="7EEABB0F"/>
    <w:rsid w:val="7F51859C"/>
    <w:rsid w:val="7FBE1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32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Inviting-External-Speakers.aspx" TargetMode="External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Inviting-External-Speakers.aspx" TargetMode="External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Inviting-External-Speakers.aspx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7E2B8B-3590-4E78-AAEA-62CD5D0A6A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11</Pages>
  <Words>1478</Words>
  <Characters>8429</Characters>
  <Application>Microsoft Office Word</Application>
  <DocSecurity>0</DocSecurity>
  <Lines>70</Lines>
  <Paragraphs>19</Paragraphs>
  <ScaleCrop>false</ScaleCrop>
  <Company>University of Southampton</Company>
  <LinksUpToDate>false</LinksUpToDate>
  <CharactersWithSpaces>9888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Olivia Chin (oc2n21)</cp:lastModifiedBy>
  <cp:revision>8</cp:revision>
  <cp:lastPrinted>2016-04-18T12:10:00Z</cp:lastPrinted>
  <dcterms:created xsi:type="dcterms:W3CDTF">2025-05-18T18:55:00Z</dcterms:created>
  <dcterms:modified xsi:type="dcterms:W3CDTF">2025-05-20T13:24:00Z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