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4F299946" w:rsidR="6D0AA48C" w:rsidRPr="00357EDA" w:rsidRDefault="00357EDA" w:rsidP="0930CD8F">
            <w:pPr>
              <w:spacing w:after="0" w:line="240" w:lineRule="auto"/>
              <w:rPr>
                <w:rFonts w:ascii="Verdana" w:eastAsia="Verdana" w:hAnsi="Verdana" w:cs="Verdana"/>
                <w:color w:val="000000" w:themeColor="text1"/>
              </w:rPr>
            </w:pPr>
            <w:r w:rsidRPr="00357EDA">
              <w:rPr>
                <w:rFonts w:ascii="Verdana" w:eastAsia="Verdana" w:hAnsi="Verdana" w:cs="Verdana"/>
                <w:color w:val="000000" w:themeColor="text1"/>
              </w:rPr>
              <w:t>Graduate and Mature Medics</w:t>
            </w:r>
            <w:r w:rsidR="173BBB8E" w:rsidRPr="00357EDA">
              <w:rPr>
                <w:rFonts w:ascii="Verdana" w:eastAsia="Verdana" w:hAnsi="Verdana" w:cs="Verdana"/>
                <w:color w:val="000000" w:themeColor="text1"/>
              </w:rPr>
              <w:t>’s</w:t>
            </w:r>
            <w:r w:rsidR="6D0AA48C" w:rsidRPr="00357EDA">
              <w:rPr>
                <w:rFonts w:ascii="Verdana" w:eastAsia="Verdana" w:hAnsi="Verdana" w:cs="Verdana"/>
                <w:color w:val="000000" w:themeColor="text1"/>
              </w:rPr>
              <w:t xml:space="preserve"> </w:t>
            </w:r>
            <w:r w:rsidR="69A009D7" w:rsidRPr="00357EDA">
              <w:rPr>
                <w:rFonts w:ascii="Verdana" w:eastAsia="Verdana" w:hAnsi="Verdana" w:cs="Verdana"/>
                <w:color w:val="000000" w:themeColor="text1"/>
              </w:rPr>
              <w:t>General Activity</w:t>
            </w:r>
            <w:r w:rsidR="1FA86B71" w:rsidRPr="00357EDA">
              <w:rPr>
                <w:rFonts w:ascii="Verdana" w:eastAsia="Verdana" w:hAnsi="Verdana" w:cs="Verdana"/>
                <w:color w:val="000000" w:themeColor="text1"/>
              </w:rPr>
              <w:t xml:space="preserve"> throughout the academic year 2025-26</w:t>
            </w:r>
            <w:r w:rsidR="1BCB2B6D" w:rsidRPr="00357EDA">
              <w:rPr>
                <w:rFonts w:ascii="Verdana" w:eastAsia="Verdana" w:hAnsi="Verdana" w:cs="Verdana"/>
                <w:color w:val="000000" w:themeColor="text1"/>
              </w:rPr>
              <w:t>, including</w:t>
            </w:r>
          </w:p>
          <w:p w14:paraId="16B15108" w14:textId="53B92DE4" w:rsidR="54BA402A" w:rsidRPr="00357EDA" w:rsidRDefault="54BA402A" w:rsidP="0930CD8F">
            <w:pPr>
              <w:spacing w:after="0" w:line="240" w:lineRule="auto"/>
              <w:rPr>
                <w:rFonts w:ascii="Verdana" w:eastAsia="Verdana" w:hAnsi="Verdana" w:cs="Verdana"/>
                <w:color w:val="000000" w:themeColor="text1"/>
              </w:rPr>
            </w:pPr>
          </w:p>
          <w:p w14:paraId="345CFE94" w14:textId="5D1EC8D2" w:rsidR="00444076" w:rsidRPr="00357EDA" w:rsidRDefault="1FA86B71" w:rsidP="0930CD8F">
            <w:pPr>
              <w:spacing w:after="0" w:line="240" w:lineRule="auto"/>
              <w:rPr>
                <w:rFonts w:ascii="Verdana" w:eastAsia="Verdana" w:hAnsi="Verdana" w:cs="Verdana"/>
                <w:color w:val="000000" w:themeColor="text1"/>
              </w:rPr>
            </w:pPr>
            <w:r w:rsidRPr="00357EDA">
              <w:rPr>
                <w:rFonts w:ascii="Verdana" w:eastAsia="Verdana" w:hAnsi="Verdana" w:cs="Verdana"/>
                <w:color w:val="000000" w:themeColor="text1"/>
              </w:rPr>
              <w:t>Add or remove as appropriate w</w:t>
            </w:r>
            <w:r w:rsidR="41F8226E" w:rsidRPr="00357EDA">
              <w:rPr>
                <w:rFonts w:ascii="Verdana" w:eastAsia="Verdana" w:hAnsi="Verdana" w:cs="Verdana"/>
                <w:color w:val="000000" w:themeColor="text1"/>
              </w:rPr>
              <w:t>hich activities are covered</w:t>
            </w:r>
            <w:r w:rsidR="1318FA4E" w:rsidRPr="00357EDA">
              <w:rPr>
                <w:rFonts w:ascii="Verdana" w:eastAsia="Verdana" w:hAnsi="Verdana" w:cs="Verdana"/>
                <w:color w:val="000000" w:themeColor="text1"/>
              </w:rPr>
              <w:t xml:space="preserve">, </w:t>
            </w:r>
            <w:r w:rsidR="7E330166" w:rsidRPr="00357EDA">
              <w:rPr>
                <w:rFonts w:ascii="Verdana" w:eastAsia="Verdana" w:hAnsi="Verdana" w:cs="Verdana"/>
                <w:color w:val="000000" w:themeColor="text1"/>
              </w:rPr>
              <w:t>e.g.</w:t>
            </w:r>
          </w:p>
          <w:p w14:paraId="66D5AC33" w14:textId="77777777" w:rsidR="00357EDA" w:rsidRPr="00357EDA" w:rsidRDefault="00357EDA" w:rsidP="000C728E">
            <w:pPr>
              <w:pStyle w:val="ListParagraph"/>
              <w:numPr>
                <w:ilvl w:val="1"/>
                <w:numId w:val="2"/>
              </w:numPr>
              <w:spacing w:line="279" w:lineRule="auto"/>
              <w:rPr>
                <w:rFonts w:ascii="Aptos" w:eastAsia="Aptos" w:hAnsi="Aptos" w:cs="Aptos"/>
                <w:b/>
                <w:bCs/>
                <w:color w:val="000000" w:themeColor="text1"/>
                <w:lang w:val="en-US"/>
              </w:rPr>
            </w:pPr>
            <w:r w:rsidRPr="00357EDA">
              <w:rPr>
                <w:rFonts w:ascii="Aptos" w:eastAsia="Aptos" w:hAnsi="Aptos" w:cs="Aptos"/>
                <w:color w:val="000000" w:themeColor="text1"/>
                <w:sz w:val="24"/>
                <w:szCs w:val="24"/>
                <w:lang w:val="en-US"/>
              </w:rPr>
              <w:t>Study sessions and regular meet ups</w:t>
            </w:r>
          </w:p>
          <w:p w14:paraId="2E3C066E" w14:textId="77777777" w:rsidR="00357EDA" w:rsidRPr="00357EDA" w:rsidRDefault="00357EDA" w:rsidP="000C728E">
            <w:pPr>
              <w:pStyle w:val="ListParagraph"/>
              <w:numPr>
                <w:ilvl w:val="1"/>
                <w:numId w:val="2"/>
              </w:numPr>
              <w:spacing w:line="279" w:lineRule="auto"/>
              <w:rPr>
                <w:rFonts w:ascii="Aptos" w:eastAsia="Aptos" w:hAnsi="Aptos" w:cs="Aptos"/>
                <w:b/>
                <w:bCs/>
                <w:color w:val="000000" w:themeColor="text1"/>
                <w:lang w:val="en-US"/>
              </w:rPr>
            </w:pPr>
            <w:r w:rsidRPr="00357EDA">
              <w:rPr>
                <w:rFonts w:ascii="Aptos" w:eastAsia="Aptos" w:hAnsi="Aptos" w:cs="Aptos"/>
                <w:color w:val="000000" w:themeColor="text1"/>
                <w:sz w:val="24"/>
                <w:szCs w:val="24"/>
                <w:lang w:val="en-US"/>
              </w:rPr>
              <w:t>Restaurant visits</w:t>
            </w:r>
          </w:p>
          <w:p w14:paraId="4FCF8500" w14:textId="77777777" w:rsidR="00357EDA" w:rsidRPr="00357EDA" w:rsidRDefault="00357EDA" w:rsidP="000C728E">
            <w:pPr>
              <w:pStyle w:val="ListParagraph"/>
              <w:numPr>
                <w:ilvl w:val="1"/>
                <w:numId w:val="2"/>
              </w:numPr>
              <w:spacing w:line="279" w:lineRule="auto"/>
              <w:rPr>
                <w:rFonts w:ascii="Aptos" w:eastAsia="Aptos" w:hAnsi="Aptos" w:cs="Aptos"/>
                <w:b/>
                <w:bCs/>
                <w:color w:val="000000" w:themeColor="text1"/>
                <w:lang w:val="en-US"/>
              </w:rPr>
            </w:pPr>
            <w:r w:rsidRPr="00357EDA">
              <w:rPr>
                <w:rFonts w:ascii="Aptos" w:eastAsia="Aptos" w:hAnsi="Aptos" w:cs="Aptos"/>
                <w:color w:val="000000" w:themeColor="text1"/>
                <w:sz w:val="24"/>
                <w:szCs w:val="24"/>
                <w:lang w:val="en-US"/>
              </w:rPr>
              <w:t>Karaoke</w:t>
            </w:r>
          </w:p>
          <w:p w14:paraId="672E1F13" w14:textId="77777777" w:rsidR="00357EDA" w:rsidRPr="00357EDA" w:rsidRDefault="00357EDA" w:rsidP="000C728E">
            <w:pPr>
              <w:pStyle w:val="ListParagraph"/>
              <w:numPr>
                <w:ilvl w:val="1"/>
                <w:numId w:val="2"/>
              </w:numPr>
              <w:spacing w:line="279" w:lineRule="auto"/>
              <w:rPr>
                <w:rFonts w:ascii="Aptos" w:eastAsia="Aptos" w:hAnsi="Aptos" w:cs="Aptos"/>
                <w:b/>
                <w:bCs/>
                <w:color w:val="000000" w:themeColor="text1"/>
                <w:lang w:val="en-US"/>
              </w:rPr>
            </w:pPr>
            <w:r w:rsidRPr="00357EDA">
              <w:rPr>
                <w:rFonts w:ascii="Aptos" w:eastAsia="Aptos" w:hAnsi="Aptos" w:cs="Aptos"/>
                <w:color w:val="000000" w:themeColor="text1"/>
                <w:sz w:val="24"/>
                <w:szCs w:val="24"/>
                <w:lang w:val="en-US"/>
              </w:rPr>
              <w:t>Belly dancing</w:t>
            </w:r>
          </w:p>
          <w:p w14:paraId="6F6B0014" w14:textId="77777777" w:rsidR="00357EDA" w:rsidRPr="00357EDA" w:rsidRDefault="00357EDA" w:rsidP="000C728E">
            <w:pPr>
              <w:pStyle w:val="ListParagraph"/>
              <w:numPr>
                <w:ilvl w:val="1"/>
                <w:numId w:val="2"/>
              </w:numPr>
              <w:spacing w:line="279" w:lineRule="auto"/>
              <w:rPr>
                <w:rFonts w:ascii="Aptos" w:eastAsia="Aptos" w:hAnsi="Aptos" w:cs="Aptos"/>
                <w:b/>
                <w:bCs/>
                <w:color w:val="000000" w:themeColor="text1"/>
                <w:lang w:val="en-US"/>
              </w:rPr>
            </w:pPr>
            <w:r w:rsidRPr="00357EDA">
              <w:rPr>
                <w:rFonts w:ascii="Aptos" w:eastAsia="Aptos" w:hAnsi="Aptos" w:cs="Aptos"/>
                <w:color w:val="000000" w:themeColor="text1"/>
                <w:sz w:val="24"/>
                <w:szCs w:val="24"/>
                <w:lang w:val="en-US"/>
              </w:rPr>
              <w:t>Thorpe park visit</w:t>
            </w:r>
          </w:p>
          <w:p w14:paraId="76EEF9D8" w14:textId="77777777" w:rsidR="00357EDA" w:rsidRPr="00357EDA" w:rsidRDefault="00357EDA" w:rsidP="000C728E">
            <w:pPr>
              <w:pStyle w:val="ListParagraph"/>
              <w:numPr>
                <w:ilvl w:val="1"/>
                <w:numId w:val="2"/>
              </w:numPr>
              <w:spacing w:line="279" w:lineRule="auto"/>
              <w:rPr>
                <w:rFonts w:ascii="Aptos" w:eastAsia="Aptos" w:hAnsi="Aptos" w:cs="Aptos"/>
                <w:b/>
                <w:bCs/>
                <w:color w:val="000000" w:themeColor="text1"/>
                <w:lang w:val="en-US"/>
              </w:rPr>
            </w:pPr>
            <w:r w:rsidRPr="00357EDA">
              <w:rPr>
                <w:rFonts w:ascii="Aptos" w:eastAsia="Aptos" w:hAnsi="Aptos" w:cs="Aptos"/>
                <w:color w:val="000000" w:themeColor="text1"/>
                <w:sz w:val="24"/>
                <w:szCs w:val="24"/>
                <w:lang w:val="en-US"/>
              </w:rPr>
              <w:t xml:space="preserve">Come dine with me event </w:t>
            </w:r>
          </w:p>
          <w:p w14:paraId="340A6575" w14:textId="04B76721" w:rsidR="00444076" w:rsidRPr="00357EDA" w:rsidRDefault="00357EDA" w:rsidP="000C728E">
            <w:pPr>
              <w:pStyle w:val="ListParagraph"/>
              <w:numPr>
                <w:ilvl w:val="1"/>
                <w:numId w:val="2"/>
              </w:numPr>
              <w:spacing w:line="279" w:lineRule="auto"/>
              <w:rPr>
                <w:rFonts w:ascii="Aptos" w:eastAsia="Aptos" w:hAnsi="Aptos" w:cs="Aptos"/>
                <w:b/>
                <w:bCs/>
                <w:color w:val="000000" w:themeColor="text1"/>
                <w:lang w:val="en-US"/>
              </w:rPr>
            </w:pPr>
            <w:r w:rsidRPr="00357EDA">
              <w:rPr>
                <w:rFonts w:ascii="Aptos" w:eastAsia="Aptos" w:hAnsi="Aptos" w:cs="Aptos"/>
                <w:color w:val="000000" w:themeColor="text1"/>
                <w:sz w:val="24"/>
                <w:szCs w:val="24"/>
                <w:lang w:val="en-US"/>
              </w:rPr>
              <w:t>Aiming to run Bi-weekly events</w:t>
            </w:r>
          </w:p>
          <w:p w14:paraId="10DBA607" w14:textId="77777777" w:rsidR="00357EDA" w:rsidRPr="00357EDA" w:rsidRDefault="00357EDA" w:rsidP="00357EDA">
            <w:pPr>
              <w:ind w:left="1082"/>
              <w:rPr>
                <w:rFonts w:ascii="Verdana" w:eastAsia="Verdana" w:hAnsi="Verdana" w:cs="Verdana"/>
                <w:b/>
                <w:color w:val="000000" w:themeColor="text1"/>
              </w:rPr>
            </w:pPr>
            <w:r w:rsidRPr="00357EDA">
              <w:rPr>
                <w:rFonts w:ascii="Verdana" w:eastAsia="Verdana" w:hAnsi="Verdana" w:cs="Verdana"/>
                <w:color w:val="000000" w:themeColor="text1"/>
              </w:rPr>
              <w:t>Socials (pub quizzes, movie nights, ice skating, escape rooms, day trips)</w:t>
            </w:r>
          </w:p>
          <w:p w14:paraId="470EA130" w14:textId="12DD4655" w:rsidR="00357EDA" w:rsidRPr="00357EDA" w:rsidRDefault="00357EDA" w:rsidP="00357EDA">
            <w:pPr>
              <w:rPr>
                <w:rFonts w:ascii="Verdana" w:eastAsia="Verdana" w:hAnsi="Verdana" w:cs="Verdana"/>
                <w:color w:val="000000" w:themeColor="text1"/>
              </w:rPr>
            </w:pPr>
            <w:r w:rsidRPr="00357EDA">
              <w:rPr>
                <w:rFonts w:ascii="Courier New" w:eastAsia="Courier New" w:hAnsi="Courier New" w:cs="Courier New"/>
                <w:color w:val="000000" w:themeColor="text1"/>
              </w:rPr>
              <w:t xml:space="preserve">        o</w:t>
            </w:r>
            <w:r w:rsidRPr="00357EDA">
              <w:rPr>
                <w:rFonts w:ascii="Arial" w:eastAsia="Arial" w:hAnsi="Arial" w:cs="Arial"/>
                <w:color w:val="000000" w:themeColor="text1"/>
              </w:rPr>
              <w:t xml:space="preserve"> </w:t>
            </w:r>
            <w:r w:rsidRPr="00357EDA">
              <w:rPr>
                <w:rFonts w:ascii="Verdana" w:eastAsia="Verdana" w:hAnsi="Verdana" w:cs="Verdana"/>
                <w:color w:val="000000" w:themeColor="text1"/>
              </w:rPr>
              <w:t xml:space="preserve">Pub crawls </w:t>
            </w:r>
          </w:p>
          <w:p w14:paraId="7F271553" w14:textId="77777777" w:rsidR="00357EDA" w:rsidRPr="00357EDA" w:rsidRDefault="00357EDA" w:rsidP="000C728E">
            <w:pPr>
              <w:pStyle w:val="ListParagraph"/>
              <w:numPr>
                <w:ilvl w:val="0"/>
                <w:numId w:val="9"/>
              </w:numPr>
              <w:rPr>
                <w:color w:val="000000" w:themeColor="text1"/>
              </w:rPr>
            </w:pPr>
            <w:r w:rsidRPr="00357EDA">
              <w:rPr>
                <w:rFonts w:ascii="Verdana" w:eastAsia="Verdana" w:hAnsi="Verdana" w:cs="Verdana"/>
                <w:color w:val="000000" w:themeColor="text1"/>
              </w:rPr>
              <w:t xml:space="preserve">Day trips e.g. Winchester Christmas market </w:t>
            </w:r>
          </w:p>
          <w:p w14:paraId="1AC1FE83" w14:textId="77777777" w:rsidR="00357EDA" w:rsidRPr="00357EDA" w:rsidRDefault="00357EDA" w:rsidP="000C728E">
            <w:pPr>
              <w:pStyle w:val="ListParagraph"/>
              <w:numPr>
                <w:ilvl w:val="0"/>
                <w:numId w:val="9"/>
              </w:numPr>
              <w:rPr>
                <w:color w:val="000000" w:themeColor="text1"/>
              </w:rPr>
            </w:pPr>
            <w:r w:rsidRPr="00357EDA">
              <w:rPr>
                <w:rFonts w:ascii="Verdana" w:eastAsia="Verdana" w:hAnsi="Verdana" w:cs="Verdana"/>
                <w:color w:val="000000" w:themeColor="text1"/>
              </w:rPr>
              <w:t>Teaching sessions, run by committee members in a room booked through Susu</w:t>
            </w:r>
          </w:p>
          <w:p w14:paraId="1FAC8BBA" w14:textId="323AF47C" w:rsidR="00357EDA" w:rsidRPr="00357EDA" w:rsidRDefault="00357EDA" w:rsidP="000C728E">
            <w:pPr>
              <w:pStyle w:val="ListParagraph"/>
              <w:numPr>
                <w:ilvl w:val="0"/>
                <w:numId w:val="9"/>
              </w:numPr>
              <w:rPr>
                <w:color w:val="000000" w:themeColor="text1"/>
              </w:rPr>
            </w:pPr>
            <w:r w:rsidRPr="00357EDA">
              <w:rPr>
                <w:rFonts w:ascii="Verdana" w:eastAsia="Verdana" w:hAnsi="Verdana" w:cs="Verdana"/>
                <w:color w:val="000000" w:themeColor="text1"/>
              </w:rPr>
              <w:t xml:space="preserve">Engagement stands e.g. bunfight </w:t>
            </w:r>
          </w:p>
          <w:p w14:paraId="1B31F686" w14:textId="15DCC8E3" w:rsidR="00444076" w:rsidRPr="00357EDA" w:rsidRDefault="00357EDA" w:rsidP="000C728E">
            <w:pPr>
              <w:pStyle w:val="ListParagraph"/>
              <w:numPr>
                <w:ilvl w:val="1"/>
                <w:numId w:val="2"/>
              </w:numPr>
              <w:spacing w:line="279" w:lineRule="auto"/>
              <w:rPr>
                <w:rFonts w:ascii="Aptos" w:eastAsia="Aptos" w:hAnsi="Aptos" w:cs="Aptos"/>
                <w:b/>
                <w:bCs/>
                <w:color w:val="000000" w:themeColor="text1"/>
                <w:lang w:val="en-US"/>
              </w:rPr>
            </w:pPr>
            <w:r w:rsidRPr="00357EDA">
              <w:rPr>
                <w:rFonts w:ascii="Verdana" w:eastAsia="Verdana" w:hAnsi="Verdana" w:cs="Verdana"/>
                <w:color w:val="000000" w:themeColor="text1"/>
              </w:rPr>
              <w:t xml:space="preserve"> Support and engagement sessions e.g. coffee shop mornings, BM4 meet and greet sessions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357EDA" w:rsidRDefault="00F0231B" w:rsidP="0930CD8F">
            <w:pPr>
              <w:spacing w:after="0" w:line="240" w:lineRule="auto"/>
              <w:rPr>
                <w:rFonts w:ascii="Verdana" w:eastAsia="Verdana" w:hAnsi="Verdana" w:cs="Verdana"/>
                <w:b/>
                <w:bCs/>
                <w:color w:val="000000" w:themeColor="text1"/>
              </w:rPr>
            </w:pPr>
            <w:r w:rsidRPr="00357EDA">
              <w:rPr>
                <w:rFonts w:ascii="Verdana" w:eastAsia="Verdana" w:hAnsi="Verdana" w:cs="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005A7FAB" w:rsidR="00E22DF1" w:rsidRPr="00357EDA" w:rsidRDefault="24EDF8AF" w:rsidP="0930CD8F">
            <w:pPr>
              <w:spacing w:after="0" w:line="240" w:lineRule="auto"/>
              <w:ind w:left="170"/>
              <w:rPr>
                <w:rFonts w:ascii="Verdana" w:eastAsia="Verdana" w:hAnsi="Verdana" w:cs="Verdana"/>
                <w:color w:val="000000" w:themeColor="text1"/>
              </w:rPr>
            </w:pPr>
            <w:r w:rsidRPr="00357EDA">
              <w:rPr>
                <w:rFonts w:ascii="Verdana" w:eastAsia="Verdana" w:hAnsi="Verdana" w:cs="Verdana"/>
                <w:color w:val="000000" w:themeColor="text1"/>
              </w:rPr>
              <w:t xml:space="preserve">Date of completing the RA </w:t>
            </w:r>
            <w:r w:rsidR="3543B44B" w:rsidRPr="00357EDA">
              <w:rPr>
                <w:rFonts w:ascii="Verdana" w:eastAsia="Verdana" w:hAnsi="Verdana" w:cs="Verdana"/>
                <w:color w:val="000000" w:themeColor="text1"/>
              </w:rPr>
              <w:t>(</w:t>
            </w:r>
            <w:r w:rsidR="00357EDA" w:rsidRPr="00357EDA">
              <w:rPr>
                <w:rFonts w:ascii="Verdana" w:eastAsia="Verdana" w:hAnsi="Verdana" w:cs="Verdana"/>
                <w:color w:val="000000" w:themeColor="text1"/>
              </w:rPr>
              <w:t>30</w:t>
            </w:r>
            <w:r w:rsidR="3543B44B" w:rsidRPr="00357EDA">
              <w:rPr>
                <w:rFonts w:ascii="Verdana" w:eastAsia="Verdana" w:hAnsi="Verdana" w:cs="Verdana"/>
                <w:color w:val="000000" w:themeColor="text1"/>
              </w:rPr>
              <w:t>/</w:t>
            </w:r>
            <w:r w:rsidR="00357EDA" w:rsidRPr="00357EDA">
              <w:rPr>
                <w:rFonts w:ascii="Verdana" w:eastAsia="Verdana" w:hAnsi="Verdana" w:cs="Verdana"/>
                <w:color w:val="000000" w:themeColor="text1"/>
              </w:rPr>
              <w:t>08</w:t>
            </w:r>
            <w:r w:rsidR="3543B44B" w:rsidRPr="00357EDA">
              <w:rPr>
                <w:rFonts w:ascii="Verdana" w:eastAsia="Verdana" w:hAnsi="Verdana" w:cs="Verdana"/>
                <w:color w:val="000000" w:themeColor="text1"/>
              </w:rPr>
              <w:t>/</w:t>
            </w:r>
            <w:r w:rsidR="00357EDA" w:rsidRPr="00357EDA">
              <w:rPr>
                <w:rFonts w:ascii="Verdana" w:eastAsia="Verdana" w:hAnsi="Verdana" w:cs="Verdana"/>
                <w:color w:val="000000" w:themeColor="text1"/>
              </w:rPr>
              <w:t>2026</w:t>
            </w:r>
            <w:r w:rsidR="3543B44B" w:rsidRPr="00357EDA">
              <w:rPr>
                <w:rFonts w:ascii="Verdana" w:eastAsia="Verdana" w:hAnsi="Verdana" w:cs="Verdana"/>
                <w:color w:val="000000" w:themeColor="text1"/>
              </w:rPr>
              <w:t>)</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5E1AA63F" w:rsidR="00E22DF1" w:rsidRPr="00357EDA" w:rsidRDefault="00357EDA" w:rsidP="0930CD8F">
            <w:pPr>
              <w:spacing w:after="0" w:line="240" w:lineRule="auto"/>
              <w:rPr>
                <w:rFonts w:ascii="Verdana" w:eastAsia="Verdana" w:hAnsi="Verdana" w:cs="Verdana"/>
                <w:color w:val="000000" w:themeColor="text1"/>
              </w:rPr>
            </w:pPr>
            <w:r w:rsidRPr="00357EDA">
              <w:rPr>
                <w:rFonts w:ascii="Verdana" w:eastAsia="Verdana" w:hAnsi="Verdana" w:cs="Verdana"/>
                <w:color w:val="000000" w:themeColor="text1"/>
              </w:rPr>
              <w:t>Graduates and Mature Medics</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357EDA" w:rsidRDefault="00F0231B" w:rsidP="0930CD8F">
            <w:pPr>
              <w:spacing w:after="0" w:line="240" w:lineRule="auto"/>
              <w:ind w:left="170"/>
              <w:rPr>
                <w:rFonts w:ascii="Verdana" w:eastAsia="Verdana" w:hAnsi="Verdana" w:cs="Verdana"/>
                <w:b/>
                <w:bCs/>
                <w:color w:val="000000" w:themeColor="text1"/>
              </w:rPr>
            </w:pPr>
            <w:r w:rsidRPr="00357EDA">
              <w:rPr>
                <w:rFonts w:ascii="Verdana" w:eastAsia="Verdana" w:hAnsi="Verdana" w:cs="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E550CE" w14:textId="776AC1FF" w:rsidR="00E22DF1" w:rsidRPr="00357EDA" w:rsidRDefault="00357EDA" w:rsidP="0930CD8F">
            <w:pPr>
              <w:spacing w:after="0" w:line="240" w:lineRule="auto"/>
              <w:rPr>
                <w:rFonts w:ascii="Verdana" w:eastAsia="Verdana" w:hAnsi="Verdana" w:cs="Verdana"/>
                <w:color w:val="000000" w:themeColor="text1"/>
              </w:rPr>
            </w:pPr>
            <w:r w:rsidRPr="00357EDA">
              <w:rPr>
                <w:rFonts w:ascii="Verdana" w:eastAsia="Verdana" w:hAnsi="Verdana" w:cs="Verdana"/>
                <w:color w:val="000000" w:themeColor="text1"/>
              </w:rPr>
              <w:t>President –</w:t>
            </w:r>
          </w:p>
          <w:p w14:paraId="45022D61" w14:textId="08C32F9B" w:rsidR="00357EDA" w:rsidRPr="00357EDA" w:rsidRDefault="00357EDA" w:rsidP="0930CD8F">
            <w:pPr>
              <w:spacing w:after="0" w:line="240" w:lineRule="auto"/>
              <w:rPr>
                <w:rFonts w:ascii="Verdana" w:eastAsia="Verdana" w:hAnsi="Verdana" w:cs="Verdana"/>
                <w:color w:val="000000" w:themeColor="text1"/>
              </w:rPr>
            </w:pPr>
            <w:r w:rsidRPr="00357EDA">
              <w:rPr>
                <w:rFonts w:ascii="Verdana" w:eastAsia="Verdana" w:hAnsi="Verdana" w:cs="Verdana"/>
                <w:color w:val="000000" w:themeColor="text1"/>
              </w:rPr>
              <w:t>Nuria Correia</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lastRenderedPageBreak/>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6438FD3D" w14:textId="77777777" w:rsidR="00357EDA" w:rsidRPr="00357EDA" w:rsidRDefault="00357EDA" w:rsidP="00357EDA">
            <w:pPr>
              <w:spacing w:line="240" w:lineRule="auto"/>
              <w:rPr>
                <w:rFonts w:ascii="Verdana" w:eastAsia="Verdana" w:hAnsi="Verdana" w:cs="Verdana"/>
                <w:color w:val="000000" w:themeColor="text1"/>
              </w:rPr>
            </w:pPr>
            <w:r w:rsidRPr="00357EDA">
              <w:rPr>
                <w:rFonts w:ascii="Verdana" w:eastAsia="Verdana" w:hAnsi="Verdana" w:cs="Verdana"/>
                <w:color w:val="000000" w:themeColor="text1"/>
              </w:rPr>
              <w:t>Treasurer and Welfare – Kiran Rakha</w:t>
            </w:r>
          </w:p>
          <w:p w14:paraId="29F5255C" w14:textId="7957F455" w:rsidR="00357EDA" w:rsidRPr="00357EDA" w:rsidRDefault="00357EDA" w:rsidP="00357EDA">
            <w:pPr>
              <w:spacing w:line="240" w:lineRule="auto"/>
              <w:rPr>
                <w:rFonts w:ascii="Verdana" w:eastAsia="Verdana" w:hAnsi="Verdana" w:cs="Verdana"/>
                <w:color w:val="000000" w:themeColor="text1"/>
              </w:rPr>
            </w:pPr>
            <w:r w:rsidRPr="00357EDA">
              <w:rPr>
                <w:rFonts w:ascii="Verdana" w:eastAsia="Verdana" w:hAnsi="Verdana" w:cs="Verdana"/>
                <w:color w:val="000000" w:themeColor="text1"/>
              </w:rPr>
              <w:t>and Ariana Sahak</w:t>
            </w:r>
          </w:p>
          <w:p w14:paraId="1E8B401B" w14:textId="3CA6F3D1" w:rsidR="00E22DF1" w:rsidRPr="00444076" w:rsidRDefault="00E22DF1" w:rsidP="0930CD8F">
            <w:pPr>
              <w:spacing w:after="0" w:line="240" w:lineRule="auto"/>
              <w:rPr>
                <w:rFonts w:ascii="Verdana" w:eastAsia="Verdana" w:hAnsi="Verdana" w:cs="Verdana"/>
                <w:color w:val="FF0000"/>
              </w:rPr>
            </w:pP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641A67D4" w14:textId="77777777" w:rsidR="00357EDA" w:rsidRDefault="00357EDA" w:rsidP="00357EDA">
            <w:pPr>
              <w:spacing w:after="181"/>
              <w:ind w:left="2"/>
              <w:rPr>
                <w:rFonts w:ascii="Verdana" w:eastAsia="Verdana" w:hAnsi="Verdana" w:cs="Verdana"/>
                <w:b/>
                <w:color w:val="000000" w:themeColor="text1"/>
              </w:rPr>
            </w:pPr>
            <w:r w:rsidRPr="00075831">
              <w:rPr>
                <w:rFonts w:ascii="Verdana" w:eastAsia="Verdana" w:hAnsi="Verdana" w:cs="Verdana"/>
                <w:color w:val="000000" w:themeColor="text1"/>
              </w:rPr>
              <w:t>No regular meetings, equipment or areas used. Any additional activities or equipment used will be documented in separate RA</w:t>
            </w:r>
          </w:p>
          <w:p w14:paraId="3DB29E32" w14:textId="640E1864" w:rsidR="7E51B226" w:rsidRDefault="00357EDA" w:rsidP="000C728E">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000000" w:themeColor="text1"/>
              </w:rPr>
              <w:t>Susu buildings may be used for teaching and revision support sessions</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14:paraId="677C37EF"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CC9621" w14:textId="0687BC1F" w:rsidR="5560F919" w:rsidRDefault="5560F919" w:rsidP="5560F919">
            <w:pPr>
              <w:spacing w:line="240" w:lineRule="auto"/>
              <w:rPr>
                <w:b/>
                <w:bCs/>
              </w:rPr>
            </w:pPr>
            <w:r w:rsidRPr="3F9A8450">
              <w:rPr>
                <w:rFonts w:ascii="Calibri" w:eastAsia="Calibri" w:hAnsi="Calibri" w:cs="Calibri"/>
                <w:color w:val="FF0000"/>
              </w:rPr>
              <w:t xml:space="preserve">Additional Hazards in relation to </w:t>
            </w:r>
            <w:r w:rsidRPr="3F9A8450">
              <w:rPr>
                <w:rFonts w:ascii="Calibri" w:eastAsia="Calibri" w:hAnsi="Calibri" w:cs="Calibri"/>
                <w:b/>
                <w:bCs/>
                <w:color w:val="FF0000"/>
              </w:rPr>
              <w:t>Dance/Fitness classes or</w:t>
            </w:r>
            <w:r w:rsidRPr="3F9A8450">
              <w:rPr>
                <w:rFonts w:ascii="Calibri" w:eastAsia="Calibri" w:hAnsi="Calibri" w:cs="Calibri"/>
                <w:color w:val="FF0000"/>
              </w:rPr>
              <w:t xml:space="preserve"> rehearsals (If </w:t>
            </w:r>
            <w:r w:rsidR="336B921E" w:rsidRPr="3F9A8450">
              <w:rPr>
                <w:rFonts w:ascii="Calibri" w:eastAsia="Calibri" w:hAnsi="Calibri" w:cs="Calibri"/>
                <w:color w:val="FF0000"/>
              </w:rPr>
              <w:t xml:space="preserve">applicable) </w:t>
            </w:r>
            <w:r w:rsidR="336B921E" w:rsidRPr="3F9A8450">
              <w:rPr>
                <w:rFonts w:ascii="Calibri" w:eastAsia="Calibri" w:hAnsi="Calibri" w:cs="Calibri"/>
                <w:b/>
                <w:bCs/>
                <w:color w:val="FF0000"/>
              </w:rPr>
              <w:t>Examples</w:t>
            </w:r>
            <w:r w:rsidRPr="3F9A8450">
              <w:rPr>
                <w:rFonts w:ascii="Calibri" w:eastAsia="Calibri" w:hAnsi="Calibri" w:cs="Calibri"/>
                <w:b/>
                <w:bCs/>
                <w:color w:val="FF0000"/>
              </w:rPr>
              <w:t xml:space="preserve"> for this </w:t>
            </w:r>
            <w:hyperlink r:id="rId44">
              <w:r w:rsidRPr="3F9A8450">
                <w:rPr>
                  <w:rStyle w:val="Hyperlink"/>
                  <w:rFonts w:ascii="Calibri" w:eastAsia="Calibri" w:hAnsi="Calibri" w:cs="Calibri"/>
                  <w:b/>
                  <w:bCs/>
                </w:rPr>
                <w:t>here</w:t>
              </w:r>
            </w:hyperlink>
          </w:p>
          <w:p w14:paraId="575CF5EC" w14:textId="07A14D78" w:rsidR="5560F919" w:rsidRDefault="5560F919"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71711D" w14:textId="36345692" w:rsidR="5560F919" w:rsidRDefault="5560F919" w:rsidP="5560F919">
            <w:pPr>
              <w:spacing w:after="0" w:line="240" w:lineRule="auto"/>
              <w:ind w:left="23"/>
              <w:rPr>
                <w:rFonts w:ascii="Calibri" w:eastAsia="Calibri" w:hAnsi="Calibri" w:cs="Calibri"/>
              </w:rPr>
            </w:pPr>
            <w:r w:rsidRPr="5560F919">
              <w:rPr>
                <w:rFonts w:ascii="Calibri" w:eastAsia="Calibri" w:hAnsi="Calibri" w:cs="Calibri"/>
                <w:color w:val="FF0000"/>
              </w:rPr>
              <w:t>(possible consequences)</w:t>
            </w:r>
          </w:p>
          <w:p w14:paraId="11433F6E" w14:textId="574CE01E" w:rsidR="5560F919" w:rsidRDefault="5560F919" w:rsidP="5560F9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1AE58" w14:textId="69321D24"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(who may be affected)</w:t>
            </w:r>
          </w:p>
          <w:p w14:paraId="7CAE0510"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6011E161"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03318EC3"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1DAB0F20" w:rsidR="5560F919" w:rsidRDefault="5560F919" w:rsidP="5560F9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0C345E" w14:textId="437B8EB2" w:rsidR="5560F919" w:rsidRDefault="5560F919" w:rsidP="5560F919">
            <w:pPr>
              <w:spacing w:after="0" w:line="240" w:lineRule="auto"/>
              <w:rPr>
                <w:rFonts w:ascii="Calibri" w:eastAsia="Calibri" w:hAnsi="Calibri" w:cs="Calibri"/>
                <w:color w:val="000000" w:themeColor="text1"/>
                <w:sz w:val="20"/>
                <w:szCs w:val="20"/>
              </w:rPr>
            </w:pPr>
            <w:r w:rsidRPr="5560F919">
              <w:rPr>
                <w:rFonts w:ascii="Calibri" w:eastAsia="Calibri" w:hAnsi="Calibri" w:cs="Calibri"/>
                <w:color w:val="FF0000"/>
                <w:sz w:val="20"/>
                <w:szCs w:val="20"/>
              </w:rPr>
              <w:t>(Control Measures)</w:t>
            </w:r>
          </w:p>
          <w:p w14:paraId="3B9C53EB"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718E29B2"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017BA214"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35B1707B" w:rsidR="5560F919" w:rsidRDefault="5560F919" w:rsidP="5560F9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58C8B6" w14:textId="621EF95D"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12EF8473" w14:textId="673BF8D0" w:rsidR="5560F919" w:rsidRDefault="5560F919" w:rsidP="5560F919">
            <w:pPr>
              <w:spacing w:line="240" w:lineRule="auto"/>
              <w:rPr>
                <w:rFonts w:ascii="Calibri" w:eastAsia="Calibri" w:hAnsi="Calibri" w:cs="Calibri"/>
                <w:color w:val="FF0000"/>
              </w:rPr>
            </w:pPr>
          </w:p>
        </w:tc>
      </w:tr>
      <w:tr w:rsidR="5560F919" w14:paraId="079AFBC6"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B6B00E" w14:textId="23360E16" w:rsidR="4B6C2FE2" w:rsidRDefault="4B6C2FE2" w:rsidP="5560F919">
            <w:pPr>
              <w:spacing w:line="240" w:lineRule="auto"/>
              <w:rPr>
                <w:rFonts w:ascii="Calibri" w:eastAsia="Calibri" w:hAnsi="Calibri" w:cs="Calibri"/>
                <w:color w:val="FF0000"/>
              </w:rPr>
            </w:pPr>
            <w:r w:rsidRPr="3F9A8450">
              <w:rPr>
                <w:rFonts w:ascii="Calibri" w:eastAsia="Calibri" w:hAnsi="Calibri" w:cs="Calibri"/>
                <w:color w:val="FF0000"/>
              </w:rPr>
              <w:t xml:space="preserve">Additional Hazards in relation to </w:t>
            </w:r>
            <w:r w:rsidR="16CBD3A5" w:rsidRPr="3F9A8450">
              <w:rPr>
                <w:rFonts w:ascii="Calibri" w:eastAsia="Calibri" w:hAnsi="Calibri" w:cs="Calibri"/>
                <w:b/>
                <w:bCs/>
                <w:color w:val="FF0000"/>
              </w:rPr>
              <w:t>S</w:t>
            </w:r>
            <w:r w:rsidRPr="3F9A8450">
              <w:rPr>
                <w:rFonts w:ascii="Calibri" w:eastAsia="Calibri" w:hAnsi="Calibri" w:cs="Calibri"/>
                <w:b/>
                <w:bCs/>
                <w:color w:val="FF0000"/>
              </w:rPr>
              <w:t>port</w:t>
            </w:r>
            <w:r w:rsidRPr="3F9A8450">
              <w:rPr>
                <w:rFonts w:ascii="Calibri" w:eastAsia="Calibri" w:hAnsi="Calibri" w:cs="Calibri"/>
                <w:color w:val="FF0000"/>
              </w:rPr>
              <w:t xml:space="preserve"> (</w:t>
            </w:r>
            <w:r w:rsidR="5AD48D46" w:rsidRPr="3F9A8450">
              <w:rPr>
                <w:rFonts w:ascii="Calibri" w:eastAsia="Calibri" w:hAnsi="Calibri" w:cs="Calibri"/>
                <w:color w:val="FF0000"/>
              </w:rPr>
              <w:t>i</w:t>
            </w:r>
            <w:r w:rsidRPr="3F9A8450">
              <w:rPr>
                <w:rFonts w:ascii="Calibri" w:eastAsia="Calibri" w:hAnsi="Calibri" w:cs="Calibri"/>
                <w:color w:val="FF0000"/>
              </w:rPr>
              <w:t xml:space="preserve">f applicable)  </w:t>
            </w:r>
          </w:p>
          <w:p w14:paraId="0828CD5F" w14:textId="074129AB" w:rsidR="4B6C2FE2" w:rsidRDefault="4B6C2FE2" w:rsidP="5560F919">
            <w:pPr>
              <w:spacing w:line="240" w:lineRule="auto"/>
              <w:rPr>
                <w:b/>
                <w:bCs/>
              </w:rPr>
            </w:pPr>
            <w:r w:rsidRPr="5560F919">
              <w:rPr>
                <w:rFonts w:ascii="Calibri" w:eastAsia="Calibri" w:hAnsi="Calibri" w:cs="Calibri"/>
                <w:b/>
                <w:bCs/>
                <w:color w:val="FF0000"/>
              </w:rPr>
              <w:t xml:space="preserve">Examples for this </w:t>
            </w:r>
            <w:hyperlink r:id="rId45">
              <w:r w:rsidRPr="5560F919">
                <w:rPr>
                  <w:rStyle w:val="Hyperlink"/>
                  <w:rFonts w:ascii="Calibri" w:eastAsia="Calibri" w:hAnsi="Calibri" w:cs="Calibri"/>
                  <w:b/>
                  <w:bCs/>
                </w:rPr>
                <w:t>here</w:t>
              </w:r>
            </w:hyperlink>
          </w:p>
          <w:p w14:paraId="274D13C9" w14:textId="07A14D78" w:rsidR="5560F919" w:rsidRDefault="5560F919"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295B9" w14:textId="36345692" w:rsidR="4B6C2FE2" w:rsidRDefault="4B6C2FE2" w:rsidP="5560F919">
            <w:pPr>
              <w:spacing w:after="0" w:line="240" w:lineRule="auto"/>
              <w:ind w:left="23"/>
              <w:rPr>
                <w:rFonts w:ascii="Calibri" w:eastAsia="Calibri" w:hAnsi="Calibri" w:cs="Calibri"/>
              </w:rPr>
            </w:pPr>
            <w:r w:rsidRPr="5560F919">
              <w:rPr>
                <w:rFonts w:ascii="Calibri" w:eastAsia="Calibri" w:hAnsi="Calibri" w:cs="Calibri"/>
                <w:color w:val="FF0000"/>
              </w:rPr>
              <w:t>(possible consequences)</w:t>
            </w:r>
          </w:p>
          <w:p w14:paraId="41C089C6" w14:textId="574CE01E" w:rsidR="5560F919" w:rsidRDefault="5560F919" w:rsidP="5560F9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17C85" w14:textId="69321D24" w:rsidR="4B6C2FE2" w:rsidRDefault="4B6C2FE2" w:rsidP="5560F919">
            <w:pPr>
              <w:spacing w:after="0" w:line="240" w:lineRule="auto"/>
              <w:rPr>
                <w:rFonts w:ascii="Calibri" w:eastAsia="Calibri" w:hAnsi="Calibri" w:cs="Calibri"/>
              </w:rPr>
            </w:pPr>
            <w:r w:rsidRPr="5560F919">
              <w:rPr>
                <w:rFonts w:ascii="Calibri" w:eastAsia="Calibri" w:hAnsi="Calibri" w:cs="Calibri"/>
                <w:color w:val="FF0000"/>
              </w:rPr>
              <w:t>(who may be affected)</w:t>
            </w:r>
          </w:p>
          <w:p w14:paraId="40EBCFBF"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6011E161"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03318EC3"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1DAB0F20" w:rsidR="5560F919" w:rsidRDefault="5560F919" w:rsidP="5560F9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08F37E" w14:textId="437B8EB2" w:rsidR="4B6C2FE2" w:rsidRDefault="4B6C2FE2" w:rsidP="5560F919">
            <w:pPr>
              <w:spacing w:after="0" w:line="240" w:lineRule="auto"/>
              <w:rPr>
                <w:rFonts w:ascii="Calibri" w:eastAsia="Calibri" w:hAnsi="Calibri" w:cs="Calibri"/>
                <w:color w:val="000000" w:themeColor="text1"/>
                <w:sz w:val="20"/>
                <w:szCs w:val="20"/>
              </w:rPr>
            </w:pPr>
            <w:r w:rsidRPr="5560F919">
              <w:rPr>
                <w:rFonts w:ascii="Calibri" w:eastAsia="Calibri" w:hAnsi="Calibri" w:cs="Calibri"/>
                <w:color w:val="FF0000"/>
                <w:sz w:val="20"/>
                <w:szCs w:val="20"/>
              </w:rPr>
              <w:t>(Control Measures)</w:t>
            </w:r>
          </w:p>
          <w:p w14:paraId="72D3C5A0"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718E29B2"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017BA214"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35B1707B" w:rsidR="5560F919" w:rsidRDefault="5560F919" w:rsidP="5560F9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2250A" w14:textId="621EF95D" w:rsidR="4B6C2FE2" w:rsidRDefault="4B6C2FE2"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0BDF0F3C" w14:textId="673BF8D0" w:rsidR="5560F919" w:rsidRDefault="5560F919" w:rsidP="5560F919">
            <w:pPr>
              <w:spacing w:line="240" w:lineRule="auto"/>
              <w:rPr>
                <w:rFonts w:ascii="Calibri" w:eastAsia="Calibri" w:hAnsi="Calibri" w:cs="Calibri"/>
                <w:color w:val="FF0000"/>
              </w:rPr>
            </w:pPr>
          </w:p>
        </w:tc>
      </w:tr>
      <w:tr w:rsidR="5560F919" w14:paraId="3B4BA5C4"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8127A" w14:textId="6438048E" w:rsidR="5560F919" w:rsidRDefault="5560F919" w:rsidP="5560F919">
            <w:pPr>
              <w:spacing w:line="240" w:lineRule="auto"/>
              <w:rPr>
                <w:rFonts w:ascii="Calibri" w:eastAsia="Calibri" w:hAnsi="Calibri" w:cs="Calibri"/>
                <w:b/>
                <w:bCs/>
              </w:rPr>
            </w:pPr>
            <w:r w:rsidRPr="3F9A8450">
              <w:rPr>
                <w:rFonts w:ascii="Calibri" w:eastAsia="Calibri" w:hAnsi="Calibri" w:cs="Calibri"/>
                <w:color w:val="FF0000"/>
              </w:rPr>
              <w:lastRenderedPageBreak/>
              <w:t xml:space="preserve">Additional Hazards in relation to </w:t>
            </w:r>
            <w:r w:rsidR="21B57C06" w:rsidRPr="3F9A8450">
              <w:rPr>
                <w:rFonts w:ascii="Calibri" w:eastAsia="Calibri" w:hAnsi="Calibri" w:cs="Calibri"/>
                <w:b/>
                <w:bCs/>
                <w:color w:val="FF0000"/>
              </w:rPr>
              <w:t xml:space="preserve">Cinema </w:t>
            </w:r>
            <w:r w:rsidR="7A0BB42F" w:rsidRPr="3F9A8450">
              <w:rPr>
                <w:rFonts w:ascii="Calibri" w:eastAsia="Calibri" w:hAnsi="Calibri" w:cs="Calibri"/>
                <w:b/>
                <w:bCs/>
                <w:color w:val="FF0000"/>
              </w:rPr>
              <w:t>S</w:t>
            </w:r>
            <w:r w:rsidR="21B57C06" w:rsidRPr="3F9A8450">
              <w:rPr>
                <w:rFonts w:ascii="Calibri" w:eastAsia="Calibri" w:hAnsi="Calibri" w:cs="Calibri"/>
                <w:b/>
                <w:bCs/>
                <w:color w:val="FF0000"/>
              </w:rPr>
              <w:t>creenings</w:t>
            </w:r>
            <w:r w:rsidRPr="3F9A8450">
              <w:rPr>
                <w:rFonts w:ascii="Calibri" w:eastAsia="Calibri" w:hAnsi="Calibri" w:cs="Calibri"/>
                <w:color w:val="FF0000"/>
              </w:rPr>
              <w:t xml:space="preserve"> (If </w:t>
            </w:r>
            <w:r w:rsidR="6BA4B9CD" w:rsidRPr="3F9A8450">
              <w:rPr>
                <w:rFonts w:ascii="Calibri" w:eastAsia="Calibri" w:hAnsi="Calibri" w:cs="Calibri"/>
                <w:color w:val="FF0000"/>
              </w:rPr>
              <w:t xml:space="preserve">applicable) </w:t>
            </w:r>
            <w:r w:rsidR="6BA4B9CD" w:rsidRPr="3F9A8450">
              <w:rPr>
                <w:rFonts w:ascii="Calibri" w:eastAsia="Calibri" w:hAnsi="Calibri" w:cs="Calibri"/>
                <w:b/>
                <w:bCs/>
                <w:color w:val="FF0000"/>
              </w:rPr>
              <w:t xml:space="preserve">Guidance for this </w:t>
            </w:r>
            <w:hyperlink r:id="rId46">
              <w:r w:rsidR="6BA4B9CD" w:rsidRPr="3F9A8450">
                <w:rPr>
                  <w:rStyle w:val="Hyperlink"/>
                  <w:rFonts w:ascii="Calibri" w:eastAsia="Calibri" w:hAnsi="Calibri" w:cs="Calibri"/>
                  <w:b/>
                  <w:bCs/>
                </w:rPr>
                <w:t>here</w:t>
              </w:r>
            </w:hyperlink>
          </w:p>
          <w:p w14:paraId="0018E73B" w14:textId="07A14D78" w:rsidR="5560F919" w:rsidRDefault="5560F919"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F4869" w14:textId="36345692" w:rsidR="5560F919" w:rsidRDefault="5560F919" w:rsidP="5560F919">
            <w:pPr>
              <w:spacing w:after="0" w:line="240" w:lineRule="auto"/>
              <w:ind w:left="23"/>
              <w:rPr>
                <w:rFonts w:ascii="Calibri" w:eastAsia="Calibri" w:hAnsi="Calibri" w:cs="Calibri"/>
              </w:rPr>
            </w:pPr>
            <w:r w:rsidRPr="5560F919">
              <w:rPr>
                <w:rFonts w:ascii="Calibri" w:eastAsia="Calibri" w:hAnsi="Calibri" w:cs="Calibri"/>
                <w:color w:val="FF0000"/>
              </w:rPr>
              <w:t>(possible consequences)</w:t>
            </w:r>
          </w:p>
          <w:p w14:paraId="00CADAB1" w14:textId="574CE01E" w:rsidR="5560F919" w:rsidRDefault="5560F919" w:rsidP="5560F9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69321D24"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(who may be affected)</w:t>
            </w:r>
          </w:p>
          <w:p w14:paraId="7A2A08FF"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6011E161"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03318EC3"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1DAB0F20" w:rsidR="5560F919" w:rsidRDefault="5560F919" w:rsidP="5560F9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48A27F" w14:textId="437B8EB2" w:rsidR="5560F919" w:rsidRDefault="5560F919" w:rsidP="5560F919">
            <w:pPr>
              <w:spacing w:after="0" w:line="240" w:lineRule="auto"/>
              <w:rPr>
                <w:rFonts w:ascii="Calibri" w:eastAsia="Calibri" w:hAnsi="Calibri" w:cs="Calibri"/>
                <w:color w:val="000000" w:themeColor="text1"/>
                <w:sz w:val="20"/>
                <w:szCs w:val="20"/>
              </w:rPr>
            </w:pPr>
            <w:r w:rsidRPr="5560F919">
              <w:rPr>
                <w:rFonts w:ascii="Calibri" w:eastAsia="Calibri" w:hAnsi="Calibri" w:cs="Calibri"/>
                <w:color w:val="FF0000"/>
                <w:sz w:val="20"/>
                <w:szCs w:val="20"/>
              </w:rPr>
              <w:t>(Control Measures)</w:t>
            </w:r>
          </w:p>
          <w:p w14:paraId="3DB94FF0"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718E29B2"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017BA214"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35B1707B" w:rsidR="5560F919" w:rsidRDefault="5560F919" w:rsidP="5560F9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CC10C7" w14:textId="621EF95D"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0F872D91" w14:textId="673BF8D0" w:rsidR="5560F919" w:rsidRDefault="5560F919" w:rsidP="5560F919">
            <w:pPr>
              <w:spacing w:line="240" w:lineRule="auto"/>
              <w:rPr>
                <w:rFonts w:ascii="Calibri" w:eastAsia="Calibri" w:hAnsi="Calibri" w:cs="Calibri"/>
                <w:color w:val="FF0000"/>
              </w:rPr>
            </w:pPr>
          </w:p>
        </w:tc>
      </w:tr>
      <w:tr w:rsidR="3F9A8450" w14:paraId="09B55E7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3272A9AD" w:rsidR="3F9A8450" w:rsidRDefault="3F9A8450" w:rsidP="3F9A8450">
            <w:pPr>
              <w:spacing w:after="0" w:line="240" w:lineRule="auto"/>
              <w:rPr>
                <w:rFonts w:ascii="Calibri" w:eastAsia="Calibri" w:hAnsi="Calibri" w:cs="Calibri"/>
              </w:rPr>
            </w:pPr>
            <w:r w:rsidRPr="3F9A8450">
              <w:rPr>
                <w:rFonts w:ascii="Calibri" w:eastAsia="Calibri" w:hAnsi="Calibri" w:cs="Calibri"/>
                <w:color w:val="FF0000"/>
              </w:rPr>
              <w:t>(Additional hazards if applicable)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36345692" w:rsidR="3F9A8450" w:rsidRDefault="3F9A8450" w:rsidP="3F9A8450">
            <w:pPr>
              <w:spacing w:after="0" w:line="240" w:lineRule="auto"/>
              <w:ind w:left="23"/>
              <w:rPr>
                <w:rFonts w:ascii="Calibri" w:eastAsia="Calibri" w:hAnsi="Calibri" w:cs="Calibri"/>
              </w:rPr>
            </w:pPr>
            <w:r w:rsidRPr="3F9A8450">
              <w:rPr>
                <w:rFonts w:ascii="Calibri" w:eastAsia="Calibri" w:hAnsi="Calibri" w:cs="Calibri"/>
                <w:color w:val="FF0000"/>
              </w:rPr>
              <w:t>(possible consequences)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69321D24" w:rsidR="3F9A8450" w:rsidRDefault="3F9A8450" w:rsidP="3F9A8450">
            <w:pPr>
              <w:spacing w:after="0" w:line="240" w:lineRule="auto"/>
              <w:rPr>
                <w:rFonts w:ascii="Calibri" w:eastAsia="Calibri" w:hAnsi="Calibri" w:cs="Calibri"/>
              </w:rPr>
            </w:pPr>
            <w:r w:rsidRPr="3F9A8450">
              <w:rPr>
                <w:rFonts w:ascii="Calibri" w:eastAsia="Calibri" w:hAnsi="Calibri" w:cs="Calibri"/>
                <w:color w:val="FF0000"/>
              </w:rPr>
              <w:t>(who may be affected)</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5A767C54" w:rsidR="3F9A8450" w:rsidRDefault="3F9A8450" w:rsidP="3F9A8450">
            <w:pPr>
              <w:spacing w:after="0"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5DBDEE94" w:rsidR="3F9A8450" w:rsidRDefault="3F9A8450" w:rsidP="3F9A8450">
            <w:pPr>
              <w:spacing w:after="0"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568F97C3" w:rsidR="3F9A8450" w:rsidRDefault="3F9A8450" w:rsidP="3F9A8450">
            <w:pPr>
              <w:spacing w:after="0"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2B9C5" w14:textId="437B8EB2" w:rsidR="3F9A8450" w:rsidRDefault="3F9A8450" w:rsidP="3F9A8450">
            <w:pPr>
              <w:spacing w:after="0" w:line="240" w:lineRule="auto"/>
              <w:rPr>
                <w:rFonts w:ascii="Calibri" w:eastAsia="Calibri" w:hAnsi="Calibri" w:cs="Calibri"/>
                <w:color w:val="000000" w:themeColor="text1"/>
                <w:sz w:val="20"/>
                <w:szCs w:val="20"/>
              </w:rPr>
            </w:pPr>
            <w:r w:rsidRPr="3F9A8450">
              <w:rPr>
                <w:rFonts w:ascii="Calibri" w:eastAsia="Calibri" w:hAnsi="Calibri" w:cs="Calibri"/>
                <w:color w:val="FF0000"/>
                <w:sz w:val="20"/>
                <w:szCs w:val="20"/>
              </w:rPr>
              <w:t>(Control Measures)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77777777" w:rsidR="3F9A8450" w:rsidRDefault="3F9A8450" w:rsidP="3F9A8450">
            <w:pPr>
              <w:spacing w:after="0"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77777777" w:rsidR="3F9A8450" w:rsidRDefault="3F9A8450" w:rsidP="3F9A8450">
            <w:pPr>
              <w:spacing w:after="0"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77777777" w:rsidR="3F9A8450" w:rsidRDefault="3F9A8450" w:rsidP="3F9A8450">
            <w:pPr>
              <w:spacing w:after="0"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4A3C00" w14:textId="621EF95D" w:rsidR="3F9A8450" w:rsidRDefault="3F9A8450" w:rsidP="3F9A8450">
            <w:pPr>
              <w:spacing w:after="0" w:line="240" w:lineRule="auto"/>
              <w:rPr>
                <w:rFonts w:ascii="Calibri" w:eastAsia="Calibri" w:hAnsi="Calibri" w:cs="Calibri"/>
              </w:rPr>
            </w:pPr>
            <w:r w:rsidRPr="3F9A8450">
              <w:rPr>
                <w:rFonts w:ascii="Calibri" w:eastAsia="Calibri" w:hAnsi="Calibri" w:cs="Calibri"/>
                <w:color w:val="FF0000"/>
              </w:rPr>
              <w:t>(Additional measures)</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11"/>
        <w:gridCol w:w="1562"/>
        <w:gridCol w:w="1097"/>
        <w:gridCol w:w="1535"/>
        <w:gridCol w:w="1353"/>
        <w:gridCol w:w="2477"/>
        <w:gridCol w:w="1535"/>
      </w:tblGrid>
      <w:tr w:rsidR="00E22DF1" w14:paraId="3A13C3EE" w14:textId="77777777" w:rsidTr="00357EDA">
        <w:trPr>
          <w:cantSplit/>
        </w:trPr>
        <w:tc>
          <w:tcPr>
            <w:tcW w:w="13637"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0357EDA">
        <w:trPr>
          <w:cantSplit/>
          <w:trHeight w:val="1"/>
        </w:trPr>
        <w:tc>
          <w:tcPr>
            <w:tcW w:w="13637"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357EDA">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73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357EDA">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0C728E">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0C728E">
            <w:pPr>
              <w:pStyle w:val="ListParagraph"/>
              <w:numPr>
                <w:ilvl w:val="0"/>
                <w:numId w:val="3"/>
              </w:numPr>
              <w:spacing w:after="0"/>
              <w:rPr>
                <w:color w:val="000000" w:themeColor="text1"/>
              </w:rPr>
            </w:pPr>
            <w:r w:rsidRPr="23487913">
              <w:rPr>
                <w:color w:val="000000" w:themeColor="text1"/>
              </w:rPr>
              <w:lastRenderedPageBreak/>
              <w:t>Fundraising events e.g. Bake Sales</w:t>
            </w:r>
          </w:p>
          <w:p w14:paraId="17CCBD85" w14:textId="266438BC" w:rsidR="23487913" w:rsidRDefault="23487913" w:rsidP="000C728E">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rsidP="000C728E">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0C728E">
            <w:pPr>
              <w:pStyle w:val="ListParagraph"/>
              <w:numPr>
                <w:ilvl w:val="0"/>
                <w:numId w:val="3"/>
              </w:numPr>
              <w:spacing w:after="0"/>
            </w:pPr>
            <w:r w:rsidRPr="23487913">
              <w:rPr>
                <w:color w:val="000000" w:themeColor="text1"/>
              </w:rPr>
              <w:t>Other large or medium- to high risk events e.g. balls, club nights, pub crawls, sporting activities...</w:t>
            </w:r>
            <w:r>
              <w:br/>
            </w:r>
            <w:r>
              <w:br/>
              <w:t xml:space="preserve"> </w:t>
            </w:r>
          </w:p>
        </w:tc>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6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E137A35" w:rsidR="23487913" w:rsidRDefault="00357EDA" w:rsidP="23487913">
            <w:pPr>
              <w:spacing w:after="0"/>
              <w:ind w:left="-20" w:right="-20"/>
            </w:pPr>
            <w:r>
              <w:t xml:space="preserve">At least three weeks before individual eventnone currently planned  </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373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357EDA">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6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4F0CEE" w14:textId="77777777" w:rsidR="00357EDA" w:rsidRDefault="00357EDA" w:rsidP="00357EDA">
            <w:r>
              <w:t xml:space="preserve">Complete in </w:t>
            </w:r>
          </w:p>
          <w:p w14:paraId="36433ED3" w14:textId="0FAFD870" w:rsidR="23487913" w:rsidRDefault="00357EDA" w:rsidP="00357EDA">
            <w:pPr>
              <w:spacing w:after="0"/>
              <w:ind w:left="-20" w:right="-20"/>
            </w:pPr>
            <w:r>
              <w:t xml:space="preserve">October  </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373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357EDA" w14:paraId="419B1277" w14:textId="77777777" w:rsidTr="00357EDA">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357EDA" w:rsidRDefault="00357EDA" w:rsidP="00357EDA">
            <w:pPr>
              <w:spacing w:after="0"/>
              <w:ind w:left="-20" w:right="-20"/>
              <w:jc w:val="center"/>
            </w:pPr>
            <w:r w:rsidRPr="23487913">
              <w:rPr>
                <w:rFonts w:ascii="Calibri" w:eastAsia="Calibri" w:hAnsi="Calibri" w:cs="Calibri"/>
                <w:color w:val="000000" w:themeColor="text1"/>
              </w:rPr>
              <w:t>3</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405E0284" w:rsidR="00357EDA" w:rsidRDefault="00357EDA" w:rsidP="00357EDA">
            <w:pPr>
              <w:spacing w:after="0"/>
              <w:ind w:left="-20" w:right="-20"/>
            </w:pPr>
            <w:r>
              <w:t xml:space="preserve">Organise and create individual RA for teaching events next year. Includes booking a room for event  </w:t>
            </w:r>
          </w:p>
        </w:tc>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5A616B" w14:textId="77777777" w:rsidR="00357EDA" w:rsidRDefault="00357EDA" w:rsidP="00357EDA">
            <w:pPr>
              <w:spacing w:after="0"/>
              <w:ind w:left="-20" w:right="-20"/>
            </w:pPr>
            <w:r>
              <w:t>President</w:t>
            </w:r>
          </w:p>
          <w:p w14:paraId="1D072D80" w14:textId="48216274" w:rsidR="00357EDA" w:rsidRDefault="00357EDA" w:rsidP="00357EDA">
            <w:pPr>
              <w:spacing w:after="0"/>
              <w:ind w:left="-20" w:right="-20"/>
            </w:pPr>
            <w:r>
              <w:t>Nuria Correia</w:t>
            </w:r>
          </w:p>
        </w:tc>
        <w:tc>
          <w:tcPr>
            <w:tcW w:w="26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23E02002" w:rsidR="00357EDA" w:rsidRDefault="00357EDA" w:rsidP="00357EDA">
            <w:pPr>
              <w:spacing w:after="0"/>
              <w:ind w:left="-20" w:right="-20"/>
            </w:pPr>
            <w:r>
              <w:t>February 2026</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357EDA" w:rsidRDefault="00357EDA" w:rsidP="00357EDA">
            <w:pPr>
              <w:spacing w:after="0" w:line="240" w:lineRule="auto"/>
              <w:rPr>
                <w:rFonts w:ascii="Calibri" w:eastAsia="Calibri" w:hAnsi="Calibri" w:cs="Calibri"/>
              </w:rPr>
            </w:pPr>
          </w:p>
        </w:tc>
        <w:tc>
          <w:tcPr>
            <w:tcW w:w="373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357EDA" w:rsidRDefault="00357EDA" w:rsidP="00357EDA">
            <w:pPr>
              <w:spacing w:after="0" w:line="240" w:lineRule="auto"/>
              <w:rPr>
                <w:rFonts w:ascii="Calibri" w:eastAsia="Calibri" w:hAnsi="Calibri" w:cs="Calibri"/>
              </w:rPr>
            </w:pPr>
          </w:p>
        </w:tc>
      </w:tr>
      <w:tr w:rsidR="00357EDA" w14:paraId="004D7662" w14:textId="77777777" w:rsidTr="00357EDA">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357EDA" w:rsidRDefault="00357EDA" w:rsidP="00357EDA">
            <w:pPr>
              <w:spacing w:after="0" w:line="240" w:lineRule="auto"/>
              <w:jc w:val="center"/>
              <w:rPr>
                <w:rFonts w:ascii="Calibri" w:eastAsia="Calibri" w:hAnsi="Calibri" w:cs="Calibri"/>
                <w:color w:val="FF0000"/>
              </w:rPr>
            </w:pPr>
            <w:r w:rsidRPr="0930CD8F">
              <w:rPr>
                <w:rFonts w:ascii="Calibri" w:eastAsia="Calibri" w:hAnsi="Calibri" w:cs="Calibri"/>
                <w:color w:val="FF0000"/>
              </w:rPr>
              <w:t>4</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3AE64C" w14:textId="3484A0A7" w:rsidR="00357EDA" w:rsidRDefault="00357EDA" w:rsidP="00357EDA">
            <w:pPr>
              <w:spacing w:after="0" w:line="240" w:lineRule="auto"/>
              <w:rPr>
                <w:rFonts w:ascii="Calibri" w:eastAsia="Calibri" w:hAnsi="Calibri" w:cs="Calibri"/>
                <w:color w:val="FF0000"/>
              </w:rPr>
            </w:pPr>
            <w:r w:rsidRPr="0930CD8F">
              <w:rPr>
                <w:rFonts w:ascii="Calibri" w:eastAsia="Calibri" w:hAnsi="Calibri" w:cs="Calibri"/>
                <w:color w:val="FF0000"/>
              </w:rPr>
              <w:t>Additional actions</w:t>
            </w:r>
          </w:p>
          <w:p w14:paraId="6E9F2BB4" w14:textId="00EC33EF" w:rsidR="00357EDA" w:rsidRDefault="00357EDA" w:rsidP="00357EDA">
            <w:pPr>
              <w:spacing w:after="0" w:line="240" w:lineRule="auto"/>
              <w:rPr>
                <w:rFonts w:ascii="Calibri" w:eastAsia="Calibri" w:hAnsi="Calibri" w:cs="Calibri"/>
                <w:color w:val="FF0000"/>
              </w:rPr>
            </w:pPr>
          </w:p>
        </w:tc>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77777777" w:rsidR="00357EDA" w:rsidRDefault="00357EDA" w:rsidP="00357EDA">
            <w:pPr>
              <w:spacing w:after="0" w:line="240" w:lineRule="auto"/>
              <w:rPr>
                <w:rFonts w:ascii="Calibri" w:eastAsia="Calibri" w:hAnsi="Calibri" w:cs="Calibri"/>
              </w:rPr>
            </w:pPr>
          </w:p>
        </w:tc>
        <w:tc>
          <w:tcPr>
            <w:tcW w:w="26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77777777" w:rsidR="00357EDA" w:rsidRDefault="00357EDA" w:rsidP="00357EDA">
            <w:pPr>
              <w:spacing w:after="0" w:line="240" w:lineRule="auto"/>
              <w:rPr>
                <w:rFonts w:ascii="Calibri" w:eastAsia="Calibri" w:hAnsi="Calibri" w:cs="Calibri"/>
              </w:rPr>
            </w:pP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357EDA" w:rsidRDefault="00357EDA" w:rsidP="00357EDA">
            <w:pPr>
              <w:spacing w:after="0" w:line="240" w:lineRule="auto"/>
              <w:rPr>
                <w:rFonts w:ascii="Calibri" w:eastAsia="Calibri" w:hAnsi="Calibri" w:cs="Calibri"/>
              </w:rPr>
            </w:pPr>
          </w:p>
        </w:tc>
        <w:tc>
          <w:tcPr>
            <w:tcW w:w="373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357EDA" w:rsidRDefault="00357EDA" w:rsidP="00357EDA">
            <w:pPr>
              <w:spacing w:after="0" w:line="240" w:lineRule="auto"/>
              <w:rPr>
                <w:rFonts w:ascii="Calibri" w:eastAsia="Calibri" w:hAnsi="Calibri" w:cs="Calibri"/>
              </w:rPr>
            </w:pPr>
          </w:p>
        </w:tc>
      </w:tr>
      <w:tr w:rsidR="00357EDA" w14:paraId="1E4780B9" w14:textId="77777777" w:rsidTr="00357EDA">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357EDA" w:rsidRDefault="00357EDA" w:rsidP="00357EDA">
            <w:pPr>
              <w:spacing w:after="0" w:line="240" w:lineRule="auto"/>
              <w:jc w:val="center"/>
              <w:rPr>
                <w:rFonts w:ascii="Calibri" w:eastAsia="Calibri" w:hAnsi="Calibri" w:cs="Calibri"/>
                <w:color w:val="FF0000"/>
              </w:rPr>
            </w:pPr>
            <w:r w:rsidRPr="0930CD8F">
              <w:rPr>
                <w:rFonts w:ascii="Calibri" w:eastAsia="Calibri" w:hAnsi="Calibri" w:cs="Calibri"/>
                <w:color w:val="FF0000"/>
              </w:rPr>
              <w:t>5</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C8E19" w14:textId="0DE102A4" w:rsidR="00357EDA" w:rsidRDefault="00357EDA" w:rsidP="00357EDA">
            <w:pPr>
              <w:spacing w:after="0" w:line="240" w:lineRule="auto"/>
              <w:rPr>
                <w:rFonts w:ascii="Calibri" w:eastAsia="Calibri" w:hAnsi="Calibri" w:cs="Calibri"/>
                <w:color w:val="FF0000"/>
              </w:rPr>
            </w:pPr>
            <w:r w:rsidRPr="0930CD8F">
              <w:rPr>
                <w:rFonts w:ascii="Calibri" w:eastAsia="Calibri" w:hAnsi="Calibri" w:cs="Calibri"/>
                <w:color w:val="FF0000"/>
              </w:rPr>
              <w:t>Additional actions</w:t>
            </w:r>
          </w:p>
          <w:p w14:paraId="7AEF5615" w14:textId="2426E814" w:rsidR="00357EDA" w:rsidRDefault="00357EDA" w:rsidP="00357EDA">
            <w:pPr>
              <w:spacing w:after="0" w:line="240" w:lineRule="auto"/>
              <w:rPr>
                <w:rFonts w:ascii="Calibri" w:eastAsia="Calibri" w:hAnsi="Calibri" w:cs="Calibri"/>
              </w:rPr>
            </w:pPr>
          </w:p>
        </w:tc>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77777777" w:rsidR="00357EDA" w:rsidRDefault="00357EDA" w:rsidP="00357EDA">
            <w:pPr>
              <w:spacing w:after="0" w:line="240" w:lineRule="auto"/>
              <w:rPr>
                <w:rFonts w:ascii="Calibri" w:eastAsia="Calibri" w:hAnsi="Calibri" w:cs="Calibri"/>
              </w:rPr>
            </w:pPr>
          </w:p>
        </w:tc>
        <w:tc>
          <w:tcPr>
            <w:tcW w:w="26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7777777" w:rsidR="00357EDA" w:rsidRDefault="00357EDA" w:rsidP="00357EDA">
            <w:pPr>
              <w:spacing w:after="0" w:line="240" w:lineRule="auto"/>
              <w:rPr>
                <w:rFonts w:ascii="Calibri" w:eastAsia="Calibri" w:hAnsi="Calibri" w:cs="Calibri"/>
              </w:rPr>
            </w:pP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357EDA" w:rsidRDefault="00357EDA" w:rsidP="00357EDA">
            <w:pPr>
              <w:spacing w:after="0" w:line="240" w:lineRule="auto"/>
              <w:rPr>
                <w:rFonts w:ascii="Calibri" w:eastAsia="Calibri" w:hAnsi="Calibri" w:cs="Calibri"/>
              </w:rPr>
            </w:pPr>
          </w:p>
        </w:tc>
        <w:tc>
          <w:tcPr>
            <w:tcW w:w="373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357EDA" w:rsidRDefault="00357EDA" w:rsidP="00357EDA">
            <w:pPr>
              <w:spacing w:after="0" w:line="240" w:lineRule="auto"/>
              <w:rPr>
                <w:rFonts w:ascii="Calibri" w:eastAsia="Calibri" w:hAnsi="Calibri" w:cs="Calibri"/>
              </w:rPr>
            </w:pPr>
          </w:p>
        </w:tc>
      </w:tr>
      <w:tr w:rsidR="00357EDA" w14:paraId="29F4B662" w14:textId="77777777" w:rsidTr="00357EDA">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357EDA" w:rsidRDefault="00357EDA" w:rsidP="00357EDA">
            <w:pPr>
              <w:spacing w:after="0" w:line="240" w:lineRule="auto"/>
              <w:jc w:val="center"/>
              <w:rPr>
                <w:rFonts w:ascii="Calibri" w:eastAsia="Calibri" w:hAnsi="Calibri" w:cs="Calibri"/>
                <w:color w:val="FF0000"/>
              </w:rPr>
            </w:pPr>
            <w:r w:rsidRPr="0930CD8F">
              <w:rPr>
                <w:rFonts w:ascii="Calibri" w:eastAsia="Calibri" w:hAnsi="Calibri" w:cs="Calibri"/>
                <w:color w:val="FF0000"/>
              </w:rPr>
              <w:t>6</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8BC9CF" w14:textId="0DE102A4" w:rsidR="00357EDA" w:rsidRDefault="00357EDA" w:rsidP="00357EDA">
            <w:pPr>
              <w:spacing w:after="0" w:line="240" w:lineRule="auto"/>
              <w:rPr>
                <w:rFonts w:ascii="Calibri" w:eastAsia="Calibri" w:hAnsi="Calibri" w:cs="Calibri"/>
                <w:color w:val="FF0000"/>
              </w:rPr>
            </w:pPr>
            <w:r w:rsidRPr="0930CD8F">
              <w:rPr>
                <w:rFonts w:ascii="Calibri" w:eastAsia="Calibri" w:hAnsi="Calibri" w:cs="Calibri"/>
                <w:color w:val="FF0000"/>
              </w:rPr>
              <w:t>Additional actions</w:t>
            </w:r>
          </w:p>
          <w:p w14:paraId="0B33A836" w14:textId="7F252A9C" w:rsidR="00357EDA" w:rsidRDefault="00357EDA" w:rsidP="00357EDA">
            <w:pPr>
              <w:spacing w:after="0" w:line="240" w:lineRule="auto"/>
              <w:rPr>
                <w:rFonts w:ascii="Lucida Sans" w:eastAsia="Lucida Sans" w:hAnsi="Lucida Sans" w:cs="Lucida Sans"/>
                <w:color w:val="000000"/>
              </w:rPr>
            </w:pPr>
          </w:p>
          <w:p w14:paraId="57C8DB09" w14:textId="77777777" w:rsidR="00357EDA" w:rsidRDefault="00357EDA" w:rsidP="00357EDA">
            <w:pPr>
              <w:spacing w:after="0" w:line="240" w:lineRule="auto"/>
            </w:pPr>
          </w:p>
        </w:tc>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77777777" w:rsidR="00357EDA" w:rsidRDefault="00357EDA" w:rsidP="00357EDA">
            <w:pPr>
              <w:spacing w:after="0" w:line="240" w:lineRule="auto"/>
              <w:rPr>
                <w:rFonts w:ascii="Calibri" w:eastAsia="Calibri" w:hAnsi="Calibri" w:cs="Calibri"/>
              </w:rPr>
            </w:pPr>
          </w:p>
        </w:tc>
        <w:tc>
          <w:tcPr>
            <w:tcW w:w="26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77777777" w:rsidR="00357EDA" w:rsidRDefault="00357EDA" w:rsidP="00357EDA">
            <w:pPr>
              <w:spacing w:after="0" w:line="240" w:lineRule="auto"/>
              <w:rPr>
                <w:rFonts w:ascii="Calibri" w:eastAsia="Calibri" w:hAnsi="Calibri" w:cs="Calibri"/>
              </w:rPr>
            </w:pP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357EDA" w:rsidRDefault="00357EDA" w:rsidP="00357EDA">
            <w:pPr>
              <w:spacing w:after="0" w:line="240" w:lineRule="auto"/>
              <w:rPr>
                <w:rFonts w:ascii="Calibri" w:eastAsia="Calibri" w:hAnsi="Calibri" w:cs="Calibri"/>
              </w:rPr>
            </w:pPr>
          </w:p>
        </w:tc>
        <w:tc>
          <w:tcPr>
            <w:tcW w:w="373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357EDA" w:rsidRDefault="00357EDA" w:rsidP="00357EDA">
            <w:pPr>
              <w:spacing w:after="0" w:line="240" w:lineRule="auto"/>
              <w:rPr>
                <w:rFonts w:ascii="Calibri" w:eastAsia="Calibri" w:hAnsi="Calibri" w:cs="Calibri"/>
              </w:rPr>
            </w:pPr>
          </w:p>
        </w:tc>
      </w:tr>
      <w:tr w:rsidR="00357EDA" w14:paraId="642F294E" w14:textId="77777777" w:rsidTr="00357EDA">
        <w:trPr>
          <w:cantSplit/>
          <w:trHeight w:val="1"/>
        </w:trPr>
        <w:tc>
          <w:tcPr>
            <w:tcW w:w="85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059A1680" w:rsidR="00357EDA" w:rsidRPr="00357EDA" w:rsidRDefault="00357EDA" w:rsidP="00357EDA">
            <w:pPr>
              <w:spacing w:after="0" w:line="240" w:lineRule="auto"/>
              <w:rPr>
                <w:rFonts w:ascii="Verdana" w:eastAsia="Verdana" w:hAnsi="Verdana" w:cs="Verdana"/>
                <w:color w:val="000000" w:themeColor="text1"/>
              </w:rPr>
            </w:pPr>
            <w:r w:rsidRPr="00357EDA">
              <w:rPr>
                <w:rFonts w:ascii="Verdana" w:eastAsia="Verdana" w:hAnsi="Verdana" w:cs="Verdana"/>
                <w:color w:val="000000" w:themeColor="text1"/>
              </w:rPr>
              <w:lastRenderedPageBreak/>
              <w:t>Responsible committee member signature 1: (committee member signature)</w:t>
            </w:r>
          </w:p>
          <w:p w14:paraId="27D22644" w14:textId="4412C390" w:rsidR="00357EDA" w:rsidRPr="00357EDA" w:rsidRDefault="00357EDA" w:rsidP="00357EDA">
            <w:pPr>
              <w:spacing w:after="0" w:line="240" w:lineRule="auto"/>
              <w:rPr>
                <w:rFonts w:ascii="Verdana" w:eastAsia="Verdana" w:hAnsi="Verdana" w:cs="Verdana"/>
                <w:color w:val="000000" w:themeColor="text1"/>
              </w:rPr>
            </w:pPr>
            <w:r w:rsidRPr="00357EDA">
              <w:rPr>
                <w:noProof/>
                <w:color w:val="000000" w:themeColor="text1"/>
              </w:rPr>
              <w:drawing>
                <wp:inline distT="0" distB="0" distL="0" distR="0" wp14:anchorId="1EE54262" wp14:editId="03C531A0">
                  <wp:extent cx="2632841" cy="2017986"/>
                  <wp:effectExtent l="0" t="0" r="0" b="1905"/>
                  <wp:docPr id="10886" name="Picture 10886"/>
                  <wp:cNvGraphicFramePr/>
                  <a:graphic xmlns:a="http://schemas.openxmlformats.org/drawingml/2006/main">
                    <a:graphicData uri="http://schemas.openxmlformats.org/drawingml/2006/picture">
                      <pic:pic xmlns:pic="http://schemas.openxmlformats.org/drawingml/2006/picture">
                        <pic:nvPicPr>
                          <pic:cNvPr id="10886" name="Picture 10886"/>
                          <pic:cNvPicPr/>
                        </pic:nvPicPr>
                        <pic:blipFill>
                          <a:blip r:embed="rId47"/>
                          <a:stretch>
                            <a:fillRect/>
                          </a:stretch>
                        </pic:blipFill>
                        <pic:spPr>
                          <a:xfrm>
                            <a:off x="0" y="0"/>
                            <a:ext cx="2657644" cy="2036997"/>
                          </a:xfrm>
                          <a:prstGeom prst="rect">
                            <a:avLst/>
                          </a:prstGeom>
                        </pic:spPr>
                      </pic:pic>
                    </a:graphicData>
                  </a:graphic>
                </wp:inline>
              </w:drawing>
            </w:r>
          </w:p>
          <w:p w14:paraId="6240F8B4" w14:textId="4D91E496" w:rsidR="00357EDA" w:rsidRPr="00357EDA" w:rsidRDefault="00357EDA" w:rsidP="00357EDA">
            <w:pPr>
              <w:spacing w:after="0" w:line="240" w:lineRule="auto"/>
              <w:rPr>
                <w:rFonts w:ascii="Verdana" w:eastAsia="Verdana" w:hAnsi="Verdana" w:cs="Verdana"/>
                <w:color w:val="000000" w:themeColor="text1"/>
              </w:rPr>
            </w:pPr>
          </w:p>
          <w:p w14:paraId="6D51EA1D" w14:textId="4239D936" w:rsidR="00357EDA" w:rsidRPr="00357EDA" w:rsidRDefault="00357EDA" w:rsidP="00357EDA">
            <w:pPr>
              <w:spacing w:after="0" w:line="240" w:lineRule="auto"/>
              <w:rPr>
                <w:rFonts w:ascii="Verdana" w:eastAsia="Verdana" w:hAnsi="Verdana" w:cs="Verdana"/>
                <w:color w:val="000000" w:themeColor="text1"/>
                <w:sz w:val="24"/>
                <w:szCs w:val="24"/>
                <w:highlight w:val="yellow"/>
              </w:rPr>
            </w:pPr>
            <w:r w:rsidRPr="00357EDA">
              <w:rPr>
                <w:rFonts w:ascii="Verdana" w:eastAsia="Verdana" w:hAnsi="Verdana" w:cs="Verdana"/>
                <w:color w:val="000000" w:themeColor="text1"/>
                <w:sz w:val="24"/>
                <w:szCs w:val="24"/>
                <w:highlight w:val="yellow"/>
              </w:rPr>
              <w:t>At least 2 committee members need to sign Part B</w:t>
            </w:r>
          </w:p>
        </w:tc>
        <w:tc>
          <w:tcPr>
            <w:tcW w:w="509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24D54630" w:rsidR="00357EDA" w:rsidRDefault="00357EDA" w:rsidP="00357EDA">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committee member signature 2: </w:t>
            </w:r>
            <w:r w:rsidRPr="0930CD8F">
              <w:rPr>
                <w:rFonts w:ascii="Verdana" w:eastAsia="Verdana" w:hAnsi="Verdana" w:cs="Verdana"/>
                <w:color w:val="FF0000"/>
              </w:rPr>
              <w:t>(second committee member signature)</w:t>
            </w:r>
          </w:p>
          <w:p w14:paraId="27F76922" w14:textId="57C071D3" w:rsidR="00357EDA" w:rsidRDefault="00357EDA" w:rsidP="00357EDA">
            <w:pPr>
              <w:spacing w:after="0" w:line="240" w:lineRule="auto"/>
              <w:rPr>
                <w:rFonts w:ascii="Verdana" w:eastAsia="Verdana" w:hAnsi="Verdana" w:cs="Verdana"/>
                <w:color w:val="FF0000"/>
              </w:rPr>
            </w:pPr>
          </w:p>
          <w:p w14:paraId="4DB6875B" w14:textId="77777777" w:rsidR="00357EDA" w:rsidRDefault="00357EDA" w:rsidP="00357EDA">
            <w:pPr>
              <w:spacing w:after="0" w:line="240" w:lineRule="auto"/>
              <w:rPr>
                <w:rFonts w:ascii="Verdana" w:eastAsia="Verdana" w:hAnsi="Verdana" w:cs="Verdana"/>
                <w:color w:val="FF0000"/>
                <w:sz w:val="24"/>
                <w:szCs w:val="24"/>
              </w:rPr>
            </w:pPr>
            <w:r w:rsidRPr="0930CD8F">
              <w:rPr>
                <w:rFonts w:ascii="Verdana" w:eastAsia="Verdana" w:hAnsi="Verdana" w:cs="Verdana"/>
                <w:color w:val="FF0000"/>
                <w:sz w:val="24"/>
                <w:szCs w:val="24"/>
                <w:highlight w:val="yellow"/>
              </w:rPr>
              <w:t>At least 2 committee members need to sign Part B</w:t>
            </w:r>
          </w:p>
          <w:p w14:paraId="648CCD8E" w14:textId="77777777" w:rsidR="001D61A8" w:rsidRDefault="001D61A8" w:rsidP="00357EDA">
            <w:pPr>
              <w:spacing w:after="0" w:line="240" w:lineRule="auto"/>
              <w:rPr>
                <w:rFonts w:ascii="Verdana" w:eastAsia="Verdana" w:hAnsi="Verdana" w:cs="Verdana"/>
                <w:color w:val="FF0000"/>
                <w:sz w:val="24"/>
                <w:szCs w:val="24"/>
              </w:rPr>
            </w:pPr>
          </w:p>
          <w:p w14:paraId="7A8F3D4A" w14:textId="021D05CC" w:rsidR="001D61A8" w:rsidRPr="004D7BEE" w:rsidRDefault="001D61A8" w:rsidP="001D61A8">
            <w:pPr>
              <w:spacing w:after="0" w:line="240" w:lineRule="auto"/>
              <w:rPr>
                <w:rFonts w:ascii="Verdana" w:eastAsia="Verdana" w:hAnsi="Verdana" w:cs="Verdana"/>
                <w:sz w:val="24"/>
                <w:szCs w:val="24"/>
              </w:rPr>
            </w:pPr>
            <w:r>
              <w:rPr>
                <w:rFonts w:ascii="Verdana" w:eastAsia="Verdana" w:hAnsi="Verdana" w:cs="Verdana"/>
                <w:noProof/>
                <w:sz w:val="24"/>
                <w:szCs w:val="24"/>
              </w:rPr>
              <w:drawing>
                <wp:inline distT="0" distB="0" distL="0" distR="0" wp14:anchorId="19637BF2" wp14:editId="738BC563">
                  <wp:extent cx="1639614" cy="1736374"/>
                  <wp:effectExtent l="0" t="0" r="0" b="0"/>
                  <wp:docPr id="8669573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0008" t="18585" r="43828" b="41554"/>
                          <a:stretch>
                            <a:fillRect/>
                          </a:stretch>
                        </pic:blipFill>
                        <pic:spPr bwMode="auto">
                          <a:xfrm>
                            <a:off x="0" y="0"/>
                            <a:ext cx="1656756" cy="175452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57EDA" w14:paraId="0477BC5B" w14:textId="77777777" w:rsidTr="00357EDA">
        <w:trPr>
          <w:cantSplit/>
        </w:trPr>
        <w:tc>
          <w:tcPr>
            <w:tcW w:w="700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6DB12977" w:rsidR="00357EDA" w:rsidRPr="00357EDA" w:rsidRDefault="00357EDA" w:rsidP="00357EDA">
            <w:pPr>
              <w:spacing w:after="0" w:line="240" w:lineRule="auto"/>
              <w:rPr>
                <w:rFonts w:ascii="Verdana" w:eastAsia="Verdana" w:hAnsi="Verdana" w:cs="Verdana"/>
                <w:color w:val="000000" w:themeColor="text1"/>
              </w:rPr>
            </w:pPr>
            <w:r w:rsidRPr="00357EDA">
              <w:rPr>
                <w:rFonts w:ascii="Verdana" w:eastAsia="Verdana" w:hAnsi="Verdana" w:cs="Verdana"/>
                <w:color w:val="000000" w:themeColor="text1"/>
              </w:rPr>
              <w:t>Print name: NURIA CORREIA</w:t>
            </w:r>
          </w:p>
          <w:p w14:paraId="0050850F" w14:textId="368D2CAC" w:rsidR="00357EDA" w:rsidRPr="00357EDA" w:rsidRDefault="00357EDA" w:rsidP="00357EDA">
            <w:pPr>
              <w:spacing w:after="0" w:line="240" w:lineRule="auto"/>
              <w:rPr>
                <w:rFonts w:ascii="Verdana" w:eastAsia="Verdana" w:hAnsi="Verdana" w:cs="Verdana"/>
                <w:color w:val="000000" w:themeColor="text1"/>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78D0B06A" w:rsidR="00357EDA" w:rsidRPr="00357EDA" w:rsidRDefault="00357EDA" w:rsidP="00357EDA">
            <w:pPr>
              <w:spacing w:after="0" w:line="240" w:lineRule="auto"/>
              <w:rPr>
                <w:rFonts w:ascii="Verdana" w:eastAsia="Verdana" w:hAnsi="Verdana" w:cs="Verdana"/>
                <w:b/>
                <w:bCs/>
                <w:color w:val="000000" w:themeColor="text1"/>
              </w:rPr>
            </w:pPr>
            <w:r w:rsidRPr="00357EDA">
              <w:rPr>
                <w:rFonts w:ascii="Verdana" w:eastAsia="Verdana" w:hAnsi="Verdana" w:cs="Verdana"/>
                <w:color w:val="000000" w:themeColor="text1"/>
              </w:rPr>
              <w:t>Date: 30/08/2026</w:t>
            </w:r>
          </w:p>
        </w:tc>
        <w:tc>
          <w:tcPr>
            <w:tcW w:w="38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7E998EB" w:rsidR="00357EDA" w:rsidRDefault="00357EDA" w:rsidP="00357EDA">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Pr="0930CD8F">
              <w:rPr>
                <w:rFonts w:ascii="Verdana" w:eastAsia="Verdana" w:hAnsi="Verdana" w:cs="Verdana"/>
                <w:color w:val="FF0000"/>
              </w:rPr>
              <w:t xml:space="preserve"> </w:t>
            </w:r>
            <w:r w:rsidR="00636345" w:rsidRPr="00357EDA">
              <w:rPr>
                <w:rFonts w:ascii="Verdana" w:eastAsia="Verdana" w:hAnsi="Verdana" w:cs="Verdana"/>
                <w:color w:val="000000" w:themeColor="text1"/>
              </w:rPr>
              <w:t>A</w:t>
            </w:r>
            <w:r w:rsidR="00636345">
              <w:rPr>
                <w:rFonts w:ascii="Verdana" w:eastAsia="Verdana" w:hAnsi="Verdana" w:cs="Verdana"/>
                <w:color w:val="000000" w:themeColor="text1"/>
              </w:rPr>
              <w:t>RI</w:t>
            </w:r>
            <w:r w:rsidR="00CC181C">
              <w:rPr>
                <w:rFonts w:ascii="Verdana" w:eastAsia="Verdana" w:hAnsi="Verdana" w:cs="Verdana"/>
                <w:color w:val="000000" w:themeColor="text1"/>
              </w:rPr>
              <w:t xml:space="preserve">ANA </w:t>
            </w:r>
            <w:r w:rsidR="00636345" w:rsidRPr="00357EDA">
              <w:rPr>
                <w:rFonts w:ascii="Verdana" w:eastAsia="Verdana" w:hAnsi="Verdana" w:cs="Verdana"/>
                <w:color w:val="000000" w:themeColor="text1"/>
              </w:rPr>
              <w:t>S</w:t>
            </w:r>
            <w:r w:rsidR="00CC181C">
              <w:rPr>
                <w:rFonts w:ascii="Verdana" w:eastAsia="Verdana" w:hAnsi="Verdana" w:cs="Verdana"/>
                <w:color w:val="000000" w:themeColor="text1"/>
              </w:rPr>
              <w:t>AHAK</w:t>
            </w:r>
          </w:p>
        </w:tc>
        <w:tc>
          <w:tcPr>
            <w:tcW w:w="12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24F11155" w:rsidR="00357EDA" w:rsidRDefault="00357EDA" w:rsidP="00357EDA">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Pr>
                <w:rFonts w:ascii="Verdana" w:eastAsia="Verdana" w:hAnsi="Verdana" w:cs="Verdana"/>
                <w:color w:val="000000" w:themeColor="text1"/>
              </w:rPr>
              <w:t xml:space="preserve"> 30/08/2026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lastRenderedPageBreak/>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0C728E">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0C728E">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0C728E">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0C728E">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0C728E">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w:t>
            </w:r>
            <w:r>
              <w:rPr>
                <w:rFonts w:ascii="Lucida Sans" w:eastAsia="Lucida Sans" w:hAnsi="Lucida Sans" w:cs="Lucida Sans"/>
                <w:sz w:val="16"/>
              </w:rPr>
              <w:lastRenderedPageBreak/>
              <w:t xml:space="preserve">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0"/>
      <w:footerReference w:type="default" r:id="rId51"/>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AAB5A" w14:textId="77777777" w:rsidR="00881750" w:rsidRDefault="00881750">
      <w:pPr>
        <w:spacing w:after="0" w:line="240" w:lineRule="auto"/>
      </w:pPr>
      <w:r>
        <w:separator/>
      </w:r>
    </w:p>
  </w:endnote>
  <w:endnote w:type="continuationSeparator" w:id="0">
    <w:p w14:paraId="6EACC8DA" w14:textId="77777777" w:rsidR="00881750" w:rsidRDefault="00881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0275F" w14:textId="77777777" w:rsidR="00881750" w:rsidRDefault="00881750">
      <w:pPr>
        <w:spacing w:after="0" w:line="240" w:lineRule="auto"/>
      </w:pPr>
      <w:r>
        <w:separator/>
      </w:r>
    </w:p>
  </w:footnote>
  <w:footnote w:type="continuationSeparator" w:id="0">
    <w:p w14:paraId="354AAD11" w14:textId="77777777" w:rsidR="00881750" w:rsidRDefault="008817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0E337198"/>
    <w:multiLevelType w:val="hybridMultilevel"/>
    <w:tmpl w:val="6A8C1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4"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5"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3"/>
  </w:num>
  <w:num w:numId="2" w16cid:durableId="1666398840">
    <w:abstractNumId w:val="0"/>
  </w:num>
  <w:num w:numId="3" w16cid:durableId="273751204">
    <w:abstractNumId w:val="4"/>
  </w:num>
  <w:num w:numId="4" w16cid:durableId="578364131">
    <w:abstractNumId w:val="2"/>
  </w:num>
  <w:num w:numId="5" w16cid:durableId="169682340">
    <w:abstractNumId w:val="5"/>
  </w:num>
  <w:num w:numId="6" w16cid:durableId="630864389">
    <w:abstractNumId w:val="6"/>
  </w:num>
  <w:num w:numId="7" w16cid:durableId="2004043386">
    <w:abstractNumId w:val="8"/>
  </w:num>
  <w:num w:numId="8" w16cid:durableId="1149516429">
    <w:abstractNumId w:val="7"/>
  </w:num>
  <w:num w:numId="9" w16cid:durableId="155519438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C728E"/>
    <w:rsid w:val="000F30D8"/>
    <w:rsid w:val="000F4CA4"/>
    <w:rsid w:val="00167E2C"/>
    <w:rsid w:val="001B6120"/>
    <w:rsid w:val="001C652E"/>
    <w:rsid w:val="001D61A8"/>
    <w:rsid w:val="00264F7C"/>
    <w:rsid w:val="002D5054"/>
    <w:rsid w:val="00314105"/>
    <w:rsid w:val="00327CC6"/>
    <w:rsid w:val="00357EDA"/>
    <w:rsid w:val="00363CCB"/>
    <w:rsid w:val="00380899"/>
    <w:rsid w:val="003A5419"/>
    <w:rsid w:val="003E014E"/>
    <w:rsid w:val="0040B6D0"/>
    <w:rsid w:val="00433021"/>
    <w:rsid w:val="00435240"/>
    <w:rsid w:val="00444076"/>
    <w:rsid w:val="004D7BEE"/>
    <w:rsid w:val="004FA25D"/>
    <w:rsid w:val="006236E7"/>
    <w:rsid w:val="00636345"/>
    <w:rsid w:val="00666CB0"/>
    <w:rsid w:val="00670762"/>
    <w:rsid w:val="00700C0F"/>
    <w:rsid w:val="00742B16"/>
    <w:rsid w:val="007E4FBF"/>
    <w:rsid w:val="00881750"/>
    <w:rsid w:val="00942434"/>
    <w:rsid w:val="00945710"/>
    <w:rsid w:val="0096312C"/>
    <w:rsid w:val="009E17C9"/>
    <w:rsid w:val="00A306F5"/>
    <w:rsid w:val="00A542AC"/>
    <w:rsid w:val="00AE2B1C"/>
    <w:rsid w:val="00B23EA5"/>
    <w:rsid w:val="00BC1619"/>
    <w:rsid w:val="00C4AFA0"/>
    <w:rsid w:val="00C74B74"/>
    <w:rsid w:val="00CC181C"/>
    <w:rsid w:val="00D01AAF"/>
    <w:rsid w:val="00E22DF1"/>
    <w:rsid w:val="00E30735"/>
    <w:rsid w:val="00EE783F"/>
    <w:rsid w:val="00F0231B"/>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357ED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table" w:customStyle="1" w:styleId="TableGrid0">
    <w:name w:val="TableGrid"/>
    <w:rsid w:val="00357EDA"/>
    <w:pPr>
      <w:spacing w:after="0" w:line="240" w:lineRule="auto"/>
    </w:pPr>
    <w:rPr>
      <w:kern w:val="2"/>
      <w:sz w:val="24"/>
      <w:szCs w:val="24"/>
      <w14:ligatures w14:val="standardContextual"/>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357ED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image" Target="media/image1.jpg"/><Relationship Id="rId50"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https://sotonac.sharepoint.com/teams/SUSU-groups/SitePages/Sports-Club-Risk-Assessment-Templates.aspx" TargetMode="Externa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sotonac-my.sharepoint.com/:w:/g/personal/cl6g22_soton_ac_uk/EXucp-pKDzpKh3lABBc9SxIBscJXgKxf6a7EqRL3hsO7pw?e=fkGPqU"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image" Target="media/image2.png"/><Relationship Id="rId8" Type="http://schemas.openxmlformats.org/officeDocument/2006/relationships/footnotes" Target="footnot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hyperlink" Target="https://sotonac.sharepoint.com/:u:/t/SUSU-groups/EU_1FfLwNw1PhtrZwZvMOyAB5JZNut_qmBLxrRXDUkL6jA?e=x6BQh0" TargetMode="Externa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4688</Words>
  <Characters>26728</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Núria Dos Santos Correia (nc7n23)</cp:lastModifiedBy>
  <cp:revision>5</cp:revision>
  <dcterms:created xsi:type="dcterms:W3CDTF">2026-08-31T22:48:00Z</dcterms:created>
  <dcterms:modified xsi:type="dcterms:W3CDTF">2026-08-31T23:05:00Z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