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11D47CA" w:rsidR="00A156C3" w:rsidRPr="00A156C3" w:rsidRDefault="001429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Hospitals Rugby Football Club</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3666B36" w:rsidR="00A156C3" w:rsidRPr="00A156C3" w:rsidRDefault="00B425F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19</w:t>
            </w:r>
            <w:r w:rsidR="0014298F">
              <w:rPr>
                <w:rFonts w:ascii="Verdana" w:eastAsia="Times New Roman" w:hAnsi="Verdana" w:cs="Times New Roman"/>
                <w:b/>
                <w:lang w:eastAsia="en-GB"/>
              </w:rPr>
              <w:t>/0</w:t>
            </w:r>
            <w:r>
              <w:rPr>
                <w:rFonts w:ascii="Verdana" w:eastAsia="Times New Roman" w:hAnsi="Verdana" w:cs="Times New Roman"/>
                <w:b/>
                <w:lang w:eastAsia="en-GB"/>
              </w:rPr>
              <w:t>3</w:t>
            </w:r>
            <w:r w:rsidR="0014298F">
              <w:rPr>
                <w:rFonts w:ascii="Verdana" w:eastAsia="Times New Roman" w:hAnsi="Verdana" w:cs="Times New Roman"/>
                <w:b/>
                <w:lang w:eastAsia="en-GB"/>
              </w:rPr>
              <w:t>/202</w:t>
            </w:r>
            <w:r>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D99BC60" w:rsidR="00A156C3" w:rsidRPr="00A156C3" w:rsidRDefault="001429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Faculty of Medicine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8"/>
        <w:gridCol w:w="1944"/>
        <w:gridCol w:w="485"/>
        <w:gridCol w:w="485"/>
        <w:gridCol w:w="485"/>
        <w:gridCol w:w="3043"/>
        <w:gridCol w:w="485"/>
        <w:gridCol w:w="485"/>
        <w:gridCol w:w="485"/>
        <w:gridCol w:w="302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E728E83" w:rsidR="00CE1AAA" w:rsidRDefault="00C8451D" w:rsidP="00C8451D">
            <w:r>
              <w:t>1.</w:t>
            </w:r>
            <w:r w:rsidR="001C480A">
              <w:t>People participating who are not eligible or medically fit</w:t>
            </w:r>
          </w:p>
        </w:tc>
        <w:tc>
          <w:tcPr>
            <w:tcW w:w="924" w:type="pct"/>
            <w:shd w:val="clear" w:color="auto" w:fill="FFFFFF" w:themeFill="background1"/>
          </w:tcPr>
          <w:p w14:paraId="3C5F042D" w14:textId="6D0F8C52" w:rsidR="00CE1AAA" w:rsidRDefault="001C480A">
            <w:r>
              <w:t>Legal liability &amp; Unknown Medical conditions</w:t>
            </w:r>
          </w:p>
        </w:tc>
        <w:tc>
          <w:tcPr>
            <w:tcW w:w="669" w:type="pct"/>
            <w:shd w:val="clear" w:color="auto" w:fill="FFFFFF" w:themeFill="background1"/>
          </w:tcPr>
          <w:p w14:paraId="3C5F042E" w14:textId="442CA1C1" w:rsidR="00CE1AAA" w:rsidRDefault="001C480A" w:rsidP="001C480A">
            <w:pPr>
              <w:jc w:val="center"/>
            </w:pPr>
            <w:r>
              <w:t>Participants</w:t>
            </w:r>
          </w:p>
        </w:tc>
        <w:tc>
          <w:tcPr>
            <w:tcW w:w="127" w:type="pct"/>
            <w:shd w:val="clear" w:color="auto" w:fill="FFFFFF" w:themeFill="background1"/>
          </w:tcPr>
          <w:p w14:paraId="3C5F042F" w14:textId="49BB804D"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3935E6BC"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63E18F30" w:rsidR="00CE1AAA" w:rsidRPr="00957A37" w:rsidRDefault="001C480A" w:rsidP="00CE1AAA">
            <w:pPr>
              <w:rPr>
                <w:rFonts w:ascii="Lucida Sans" w:hAnsi="Lucida Sans"/>
                <w:b/>
              </w:rPr>
            </w:pPr>
            <w:r>
              <w:rPr>
                <w:rFonts w:ascii="Lucida Sans" w:hAnsi="Lucida Sans"/>
                <w:b/>
              </w:rPr>
              <w:t>3</w:t>
            </w:r>
          </w:p>
        </w:tc>
        <w:tc>
          <w:tcPr>
            <w:tcW w:w="1026" w:type="pct"/>
            <w:shd w:val="clear" w:color="auto" w:fill="FFFFFF" w:themeFill="background1"/>
          </w:tcPr>
          <w:p w14:paraId="5C047963" w14:textId="65719A21" w:rsidR="001C480A" w:rsidRDefault="001C480A">
            <w:r>
              <w:t xml:space="preserve">Ensure participants are eligible to participate – age, ability etc relevant to the session. </w:t>
            </w:r>
          </w:p>
          <w:p w14:paraId="3C5F0432" w14:textId="5232CD30" w:rsidR="00CE1AAA" w:rsidRPr="00957A37" w:rsidRDefault="001C480A">
            <w:pPr>
              <w:rPr>
                <w:rFonts w:ascii="Lucida Sans" w:hAnsi="Lucida Sans"/>
                <w:b/>
              </w:rPr>
            </w:pPr>
            <w:r>
              <w:t>Ensure participants are medically fit to participate, enquire in sensitive and confidential manner.</w:t>
            </w:r>
          </w:p>
        </w:tc>
        <w:tc>
          <w:tcPr>
            <w:tcW w:w="121" w:type="pct"/>
            <w:shd w:val="clear" w:color="auto" w:fill="FFFFFF" w:themeFill="background1"/>
          </w:tcPr>
          <w:p w14:paraId="3C5F0433" w14:textId="5F3F1CEC"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3456693"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687CCAE6" w:rsidR="00CE1AAA" w:rsidRPr="00957A37" w:rsidRDefault="001C480A"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38DA7E3" w:rsidR="00CE1AAA" w:rsidRDefault="001C480A">
            <w:r>
              <w:t>Check through registers or verbally request information at open access sessions</w:t>
            </w:r>
          </w:p>
        </w:tc>
      </w:tr>
      <w:tr w:rsidR="00CE1AAA" w14:paraId="3C5F0443" w14:textId="77777777" w:rsidTr="008C216A">
        <w:trPr>
          <w:cantSplit/>
          <w:trHeight w:val="1296"/>
        </w:trPr>
        <w:tc>
          <w:tcPr>
            <w:tcW w:w="604" w:type="pct"/>
            <w:shd w:val="clear" w:color="auto" w:fill="FFFFFF" w:themeFill="background1"/>
          </w:tcPr>
          <w:p w14:paraId="3C5F0438" w14:textId="5D8D0BCD" w:rsidR="00CE1AAA" w:rsidRDefault="00C8451D">
            <w:r>
              <w:t>2.</w:t>
            </w:r>
            <w:r w:rsidR="001C480A">
              <w:t xml:space="preserve">Impact Injuries </w:t>
            </w:r>
          </w:p>
        </w:tc>
        <w:tc>
          <w:tcPr>
            <w:tcW w:w="924" w:type="pct"/>
            <w:shd w:val="clear" w:color="auto" w:fill="FFFFFF" w:themeFill="background1"/>
          </w:tcPr>
          <w:p w14:paraId="3C5F0439" w14:textId="30CDF4BD" w:rsidR="00CE1AAA" w:rsidRDefault="001C480A">
            <w:r>
              <w:t xml:space="preserve">Mouth/ face/ ear injuries </w:t>
            </w:r>
          </w:p>
        </w:tc>
        <w:tc>
          <w:tcPr>
            <w:tcW w:w="669" w:type="pct"/>
            <w:shd w:val="clear" w:color="auto" w:fill="FFFFFF" w:themeFill="background1"/>
          </w:tcPr>
          <w:p w14:paraId="3C5F043A" w14:textId="1091DD26" w:rsidR="00CE1AAA" w:rsidRDefault="001C480A">
            <w:r>
              <w:t>Participants</w:t>
            </w:r>
          </w:p>
        </w:tc>
        <w:tc>
          <w:tcPr>
            <w:tcW w:w="127" w:type="pct"/>
            <w:shd w:val="clear" w:color="auto" w:fill="FFFFFF" w:themeFill="background1"/>
          </w:tcPr>
          <w:p w14:paraId="3C5F043B" w14:textId="42626718"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083B99EB" w:rsidR="00CE1AAA" w:rsidRPr="00957A37" w:rsidRDefault="001C480A"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718C75A7" w:rsidR="00CE1AAA" w:rsidRPr="00957A37" w:rsidRDefault="001C480A" w:rsidP="00CE1AAA">
            <w:pPr>
              <w:rPr>
                <w:rFonts w:ascii="Lucida Sans" w:hAnsi="Lucida Sans"/>
                <w:b/>
              </w:rPr>
            </w:pPr>
            <w:r>
              <w:rPr>
                <w:rFonts w:ascii="Lucida Sans" w:hAnsi="Lucida Sans"/>
                <w:b/>
              </w:rPr>
              <w:t>6</w:t>
            </w:r>
          </w:p>
        </w:tc>
        <w:tc>
          <w:tcPr>
            <w:tcW w:w="1026" w:type="pct"/>
            <w:shd w:val="clear" w:color="auto" w:fill="FFFFFF" w:themeFill="background1"/>
          </w:tcPr>
          <w:p w14:paraId="550C1DFE" w14:textId="3F124538" w:rsidR="001C480A" w:rsidRDefault="001C480A">
            <w:r>
              <w:t>Gum Shields to be worn during contact activities.</w:t>
            </w:r>
          </w:p>
          <w:p w14:paraId="3C5F043E" w14:textId="796E226B" w:rsidR="00CE1AAA" w:rsidRPr="00957A37" w:rsidRDefault="001C480A">
            <w:pPr>
              <w:rPr>
                <w:rFonts w:ascii="Lucida Sans" w:hAnsi="Lucida Sans"/>
                <w:b/>
              </w:rPr>
            </w:pPr>
            <w:r>
              <w:t>Advise scrum caps for scrum members.</w:t>
            </w:r>
          </w:p>
        </w:tc>
        <w:tc>
          <w:tcPr>
            <w:tcW w:w="121" w:type="pct"/>
            <w:shd w:val="clear" w:color="auto" w:fill="FFFFFF" w:themeFill="background1"/>
          </w:tcPr>
          <w:p w14:paraId="3C5F043F" w14:textId="04635973"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40" w14:textId="726B3CE8" w:rsidR="00CE1AAA" w:rsidRPr="00957A37" w:rsidRDefault="001C480A"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170C8FF6" w:rsidR="00CE1AAA" w:rsidRPr="00957A37" w:rsidRDefault="001C480A" w:rsidP="00CE1AAA">
            <w:pPr>
              <w:rPr>
                <w:rFonts w:ascii="Lucida Sans" w:hAnsi="Lucida Sans"/>
                <w:b/>
              </w:rPr>
            </w:pPr>
            <w:r>
              <w:rPr>
                <w:rFonts w:ascii="Lucida Sans" w:hAnsi="Lucida Sans"/>
                <w:b/>
              </w:rPr>
              <w:t>6</w:t>
            </w:r>
          </w:p>
        </w:tc>
        <w:tc>
          <w:tcPr>
            <w:tcW w:w="1019" w:type="pct"/>
            <w:shd w:val="clear" w:color="auto" w:fill="FFFFFF" w:themeFill="background1"/>
          </w:tcPr>
          <w:p w14:paraId="3C5F0442" w14:textId="69BED58F" w:rsidR="00CE1AAA" w:rsidRDefault="001C480A">
            <w:r>
              <w:t>Checked by coach prior to the start of the activity</w:t>
            </w:r>
          </w:p>
        </w:tc>
      </w:tr>
      <w:tr w:rsidR="00CE1AAA" w14:paraId="3C5F044F" w14:textId="77777777" w:rsidTr="008C216A">
        <w:trPr>
          <w:cantSplit/>
          <w:trHeight w:val="1296"/>
        </w:trPr>
        <w:tc>
          <w:tcPr>
            <w:tcW w:w="604" w:type="pct"/>
            <w:shd w:val="clear" w:color="auto" w:fill="FFFFFF" w:themeFill="background1"/>
          </w:tcPr>
          <w:p w14:paraId="3C5F0444" w14:textId="3B477DCE" w:rsidR="00CE1AAA" w:rsidRDefault="00C8451D">
            <w:r>
              <w:lastRenderedPageBreak/>
              <w:t>3.</w:t>
            </w:r>
            <w:r w:rsidR="001C480A">
              <w:t xml:space="preserve">Condition of playing surface </w:t>
            </w:r>
          </w:p>
        </w:tc>
        <w:tc>
          <w:tcPr>
            <w:tcW w:w="924" w:type="pct"/>
            <w:shd w:val="clear" w:color="auto" w:fill="FFFFFF" w:themeFill="background1"/>
          </w:tcPr>
          <w:p w14:paraId="3C5F0445" w14:textId="008682DB" w:rsidR="00CE1AAA" w:rsidRDefault="001C480A">
            <w:r>
              <w:t>Slips, Trips &amp; Falls</w:t>
            </w:r>
          </w:p>
        </w:tc>
        <w:tc>
          <w:tcPr>
            <w:tcW w:w="669" w:type="pct"/>
            <w:shd w:val="clear" w:color="auto" w:fill="FFFFFF" w:themeFill="background1"/>
          </w:tcPr>
          <w:p w14:paraId="3C5F0446" w14:textId="135826A9" w:rsidR="00CE1AAA" w:rsidRDefault="001C480A">
            <w:r>
              <w:t>Participants &amp; Leader</w:t>
            </w:r>
          </w:p>
        </w:tc>
        <w:tc>
          <w:tcPr>
            <w:tcW w:w="127" w:type="pct"/>
            <w:shd w:val="clear" w:color="auto" w:fill="FFFFFF" w:themeFill="background1"/>
          </w:tcPr>
          <w:p w14:paraId="3C5F0447" w14:textId="6B1FAE6D"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39737CBD"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1E85434B" w:rsidR="00CE1AAA" w:rsidRPr="00957A37" w:rsidRDefault="001C480A" w:rsidP="00CE1AAA">
            <w:pPr>
              <w:rPr>
                <w:rFonts w:ascii="Lucida Sans" w:hAnsi="Lucida Sans"/>
                <w:b/>
              </w:rPr>
            </w:pPr>
            <w:r>
              <w:rPr>
                <w:rFonts w:ascii="Lucida Sans" w:hAnsi="Lucida Sans"/>
                <w:b/>
              </w:rPr>
              <w:t>3</w:t>
            </w:r>
          </w:p>
        </w:tc>
        <w:tc>
          <w:tcPr>
            <w:tcW w:w="1026" w:type="pct"/>
            <w:shd w:val="clear" w:color="auto" w:fill="FFFFFF" w:themeFill="background1"/>
          </w:tcPr>
          <w:p w14:paraId="3C5F044A" w14:textId="2804ACF5" w:rsidR="00CE1AAA" w:rsidRPr="00957A37" w:rsidRDefault="001C480A">
            <w:pPr>
              <w:rPr>
                <w:rFonts w:ascii="Lucida Sans" w:hAnsi="Lucida Sans"/>
                <w:b/>
              </w:rPr>
            </w:pPr>
            <w:r>
              <w:t xml:space="preserve">Inspection of the playing surface to ensure it is safe for the session to take place. </w:t>
            </w:r>
          </w:p>
        </w:tc>
        <w:tc>
          <w:tcPr>
            <w:tcW w:w="121" w:type="pct"/>
            <w:shd w:val="clear" w:color="auto" w:fill="FFFFFF" w:themeFill="background1"/>
          </w:tcPr>
          <w:p w14:paraId="3C5F044B" w14:textId="7973458C"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63FF9A1"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6F58735F" w:rsidR="00CE1AAA" w:rsidRPr="00957A37" w:rsidRDefault="001C480A"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28057D59" w:rsidR="00CE1AAA" w:rsidRDefault="001C480A">
            <w:r>
              <w:t>Request letting body to fill excess divots/ clear debris if required</w:t>
            </w:r>
          </w:p>
        </w:tc>
      </w:tr>
      <w:tr w:rsidR="00CE1AAA" w14:paraId="3C5F045B" w14:textId="77777777" w:rsidTr="008C216A">
        <w:trPr>
          <w:cantSplit/>
          <w:trHeight w:val="1296"/>
        </w:trPr>
        <w:tc>
          <w:tcPr>
            <w:tcW w:w="604" w:type="pct"/>
            <w:shd w:val="clear" w:color="auto" w:fill="FFFFFF" w:themeFill="background1"/>
          </w:tcPr>
          <w:p w14:paraId="3C5F0450" w14:textId="0B138EEC" w:rsidR="00CE1AAA" w:rsidRDefault="00C8451D">
            <w:r>
              <w:t>4.</w:t>
            </w:r>
            <w:r w:rsidR="001C480A">
              <w:t xml:space="preserve">Rugby Posts / Corner Flags </w:t>
            </w:r>
          </w:p>
        </w:tc>
        <w:tc>
          <w:tcPr>
            <w:tcW w:w="924" w:type="pct"/>
            <w:shd w:val="clear" w:color="auto" w:fill="FFFFFF" w:themeFill="background1"/>
          </w:tcPr>
          <w:p w14:paraId="3C5F0451" w14:textId="02C79FF9" w:rsidR="00CE1AAA" w:rsidRDefault="001C480A">
            <w:r>
              <w:t>Cuts, Collision with Equipment</w:t>
            </w:r>
          </w:p>
        </w:tc>
        <w:tc>
          <w:tcPr>
            <w:tcW w:w="669" w:type="pct"/>
            <w:shd w:val="clear" w:color="auto" w:fill="FFFFFF" w:themeFill="background1"/>
          </w:tcPr>
          <w:p w14:paraId="3C5F0452" w14:textId="6EF9874D" w:rsidR="00CE1AAA" w:rsidRDefault="001C480A">
            <w:r>
              <w:t>Participants &amp; Leader</w:t>
            </w:r>
          </w:p>
        </w:tc>
        <w:tc>
          <w:tcPr>
            <w:tcW w:w="127" w:type="pct"/>
            <w:shd w:val="clear" w:color="auto" w:fill="FFFFFF" w:themeFill="background1"/>
          </w:tcPr>
          <w:p w14:paraId="3C5F0453" w14:textId="2F4EF435"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2661282A"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55" w14:textId="784E9172" w:rsidR="00CE1AAA" w:rsidRPr="00957A37" w:rsidRDefault="001C480A" w:rsidP="00CE1AAA">
            <w:pPr>
              <w:rPr>
                <w:rFonts w:ascii="Lucida Sans" w:hAnsi="Lucida Sans"/>
                <w:b/>
              </w:rPr>
            </w:pPr>
            <w:r>
              <w:rPr>
                <w:rFonts w:ascii="Lucida Sans" w:hAnsi="Lucida Sans"/>
                <w:b/>
              </w:rPr>
              <w:t>3</w:t>
            </w:r>
          </w:p>
        </w:tc>
        <w:tc>
          <w:tcPr>
            <w:tcW w:w="1026" w:type="pct"/>
            <w:shd w:val="clear" w:color="auto" w:fill="FFFFFF" w:themeFill="background1"/>
          </w:tcPr>
          <w:p w14:paraId="3C5F0456" w14:textId="1EC88406" w:rsidR="00CE1AAA" w:rsidRDefault="001C480A">
            <w:pPr>
              <w:rPr>
                <w:rFonts w:ascii="Lucida Sans" w:hAnsi="Lucida Sans"/>
                <w:b/>
              </w:rPr>
            </w:pPr>
            <w:r>
              <w:t>Ensure equipment meets National Standards and is checked before use and ensure post protectors are used</w:t>
            </w:r>
          </w:p>
        </w:tc>
        <w:tc>
          <w:tcPr>
            <w:tcW w:w="121" w:type="pct"/>
            <w:shd w:val="clear" w:color="auto" w:fill="FFFFFF" w:themeFill="background1"/>
          </w:tcPr>
          <w:p w14:paraId="3C5F0457" w14:textId="792EB979" w:rsidR="00CE1AAA" w:rsidRPr="00957A37" w:rsidRDefault="001C480A"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08E48ED" w:rsidR="00CE1AAA" w:rsidRPr="00957A37" w:rsidRDefault="001C480A"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3D906A37" w:rsidR="00CE1AAA" w:rsidRPr="00957A37" w:rsidRDefault="001C480A"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32D70D91" w:rsidR="00CE1AAA" w:rsidRDefault="00C8451D">
            <w:r>
              <w:t>5.</w:t>
            </w:r>
            <w:r w:rsidR="001C480A">
              <w:t xml:space="preserve">Line Outs </w:t>
            </w:r>
          </w:p>
        </w:tc>
        <w:tc>
          <w:tcPr>
            <w:tcW w:w="924" w:type="pct"/>
            <w:shd w:val="clear" w:color="auto" w:fill="FFFFFF" w:themeFill="background1"/>
          </w:tcPr>
          <w:p w14:paraId="3C5F045D" w14:textId="608CA43C" w:rsidR="00CE1AAA" w:rsidRDefault="001C480A">
            <w:r>
              <w:t xml:space="preserve">Slips, Trips &amp; Falls Cuts, Collision </w:t>
            </w:r>
          </w:p>
        </w:tc>
        <w:tc>
          <w:tcPr>
            <w:tcW w:w="669" w:type="pct"/>
            <w:shd w:val="clear" w:color="auto" w:fill="FFFFFF" w:themeFill="background1"/>
          </w:tcPr>
          <w:p w14:paraId="3C5F045E" w14:textId="0E85706F" w:rsidR="00CE1AAA" w:rsidRDefault="001C480A">
            <w:r>
              <w:t>Participants</w:t>
            </w:r>
          </w:p>
        </w:tc>
        <w:tc>
          <w:tcPr>
            <w:tcW w:w="127" w:type="pct"/>
            <w:shd w:val="clear" w:color="auto" w:fill="FFFFFF" w:themeFill="background1"/>
          </w:tcPr>
          <w:p w14:paraId="3C5F045F" w14:textId="4EAC782C"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498B119E"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772FA7DF" w:rsidR="00CE1AAA" w:rsidRPr="00957A37" w:rsidRDefault="00C760D8" w:rsidP="00CE1AAA">
            <w:pPr>
              <w:rPr>
                <w:rFonts w:ascii="Lucida Sans" w:hAnsi="Lucida Sans"/>
                <w:b/>
              </w:rPr>
            </w:pPr>
            <w:r>
              <w:rPr>
                <w:rFonts w:ascii="Lucida Sans" w:hAnsi="Lucida Sans"/>
                <w:b/>
              </w:rPr>
              <w:t>9</w:t>
            </w:r>
          </w:p>
        </w:tc>
        <w:tc>
          <w:tcPr>
            <w:tcW w:w="1026" w:type="pct"/>
            <w:shd w:val="clear" w:color="auto" w:fill="FFFFFF" w:themeFill="background1"/>
          </w:tcPr>
          <w:p w14:paraId="3C5F0462" w14:textId="64F2CB26" w:rsidR="00CE1AAA" w:rsidRDefault="00C760D8">
            <w:pPr>
              <w:rPr>
                <w:rFonts w:ascii="Lucida Sans" w:hAnsi="Lucida Sans"/>
                <w:b/>
              </w:rPr>
            </w:pPr>
            <w:r>
              <w:t xml:space="preserve">Correct coaching in controlled environment to learn the skills required. </w:t>
            </w:r>
          </w:p>
        </w:tc>
        <w:tc>
          <w:tcPr>
            <w:tcW w:w="121" w:type="pct"/>
            <w:shd w:val="clear" w:color="auto" w:fill="FFFFFF" w:themeFill="background1"/>
          </w:tcPr>
          <w:p w14:paraId="3C5F0463" w14:textId="7A480F2B"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4" w14:textId="397AD9E2"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39059748" w:rsidR="00CE1AAA" w:rsidRPr="00957A37" w:rsidRDefault="00C760D8" w:rsidP="00CE1AAA">
            <w:pPr>
              <w:rPr>
                <w:rFonts w:ascii="Lucida Sans" w:hAnsi="Lucida Sans"/>
                <w:b/>
              </w:rPr>
            </w:pPr>
            <w:r>
              <w:rPr>
                <w:rFonts w:ascii="Lucida Sans" w:hAnsi="Lucida Sans"/>
                <w:b/>
              </w:rPr>
              <w:t>9</w:t>
            </w:r>
          </w:p>
        </w:tc>
        <w:tc>
          <w:tcPr>
            <w:tcW w:w="1019" w:type="pct"/>
            <w:shd w:val="clear" w:color="auto" w:fill="FFFFFF" w:themeFill="background1"/>
          </w:tcPr>
          <w:p w14:paraId="3C5F0466" w14:textId="13D652A9" w:rsidR="00CE1AAA" w:rsidRDefault="00C760D8">
            <w:r>
              <w:t>Planned and structured coaching session. Participants aware of ALL safety points</w:t>
            </w:r>
          </w:p>
        </w:tc>
      </w:tr>
      <w:tr w:rsidR="00CE1AAA" w14:paraId="3C5F0473" w14:textId="77777777" w:rsidTr="008C216A">
        <w:trPr>
          <w:cantSplit/>
          <w:trHeight w:val="1296"/>
        </w:trPr>
        <w:tc>
          <w:tcPr>
            <w:tcW w:w="604" w:type="pct"/>
            <w:shd w:val="clear" w:color="auto" w:fill="FFFFFF" w:themeFill="background1"/>
          </w:tcPr>
          <w:p w14:paraId="3C5F0468" w14:textId="77AAFA32" w:rsidR="00CE1AAA" w:rsidRDefault="00C8451D">
            <w:r>
              <w:t>6.</w:t>
            </w:r>
            <w:r w:rsidR="001C480A">
              <w:t xml:space="preserve">Scrums </w:t>
            </w:r>
          </w:p>
        </w:tc>
        <w:tc>
          <w:tcPr>
            <w:tcW w:w="924" w:type="pct"/>
            <w:shd w:val="clear" w:color="auto" w:fill="FFFFFF" w:themeFill="background1"/>
          </w:tcPr>
          <w:p w14:paraId="3C5F0469" w14:textId="66DB9009" w:rsidR="00CE1AAA" w:rsidRDefault="001C480A">
            <w:r>
              <w:t xml:space="preserve">Neck/ Back injuries </w:t>
            </w:r>
          </w:p>
        </w:tc>
        <w:tc>
          <w:tcPr>
            <w:tcW w:w="669" w:type="pct"/>
            <w:shd w:val="clear" w:color="auto" w:fill="FFFFFF" w:themeFill="background1"/>
          </w:tcPr>
          <w:p w14:paraId="3C5F046A" w14:textId="1031A787" w:rsidR="00CE1AAA" w:rsidRDefault="001C480A">
            <w:r>
              <w:t>Participants</w:t>
            </w:r>
          </w:p>
        </w:tc>
        <w:tc>
          <w:tcPr>
            <w:tcW w:w="127" w:type="pct"/>
            <w:shd w:val="clear" w:color="auto" w:fill="FFFFFF" w:themeFill="background1"/>
          </w:tcPr>
          <w:p w14:paraId="3C5F046B" w14:textId="17C2BCE6"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24D5711D"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2B6129CC" w:rsidR="00CE1AAA" w:rsidRPr="00957A37" w:rsidRDefault="00C760D8" w:rsidP="00CE1AAA">
            <w:pPr>
              <w:rPr>
                <w:rFonts w:ascii="Lucida Sans" w:hAnsi="Lucida Sans"/>
                <w:b/>
              </w:rPr>
            </w:pPr>
            <w:r>
              <w:rPr>
                <w:rFonts w:ascii="Lucida Sans" w:hAnsi="Lucida Sans"/>
                <w:b/>
              </w:rPr>
              <w:t>9</w:t>
            </w:r>
          </w:p>
        </w:tc>
        <w:tc>
          <w:tcPr>
            <w:tcW w:w="1026" w:type="pct"/>
            <w:shd w:val="clear" w:color="auto" w:fill="FFFFFF" w:themeFill="background1"/>
          </w:tcPr>
          <w:p w14:paraId="3C5F046E" w14:textId="2D3A9AF0" w:rsidR="00CE1AAA" w:rsidRDefault="00C760D8">
            <w:pPr>
              <w:rPr>
                <w:rFonts w:ascii="Lucida Sans" w:hAnsi="Lucida Sans"/>
                <w:b/>
              </w:rPr>
            </w:pPr>
            <w:r>
              <w:t>Approved scrimmage machines to be use for teaching the skill. In a game situation – if a scrum member is injured and there is no replacement who has been trained in the scrum then there must be Unopposed scrums. Front row player encouraged to wear scrum caps</w:t>
            </w:r>
          </w:p>
        </w:tc>
        <w:tc>
          <w:tcPr>
            <w:tcW w:w="121" w:type="pct"/>
            <w:shd w:val="clear" w:color="auto" w:fill="FFFFFF" w:themeFill="background1"/>
          </w:tcPr>
          <w:p w14:paraId="3C5F046F" w14:textId="498D3CCB"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70" w14:textId="4A620EBD" w:rsidR="00CE1AA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2EDC3E14" w:rsidR="00CE1AAA" w:rsidRPr="00957A37" w:rsidRDefault="00C760D8" w:rsidP="00CE1AAA">
            <w:pPr>
              <w:rPr>
                <w:rFonts w:ascii="Lucida Sans" w:hAnsi="Lucida Sans"/>
                <w:b/>
              </w:rPr>
            </w:pPr>
            <w:r>
              <w:rPr>
                <w:rFonts w:ascii="Lucida Sans" w:hAnsi="Lucida Sans"/>
                <w:b/>
              </w:rPr>
              <w:t>9</w:t>
            </w:r>
          </w:p>
        </w:tc>
        <w:tc>
          <w:tcPr>
            <w:tcW w:w="1019" w:type="pct"/>
            <w:shd w:val="clear" w:color="auto" w:fill="FFFFFF" w:themeFill="background1"/>
          </w:tcPr>
          <w:p w14:paraId="3C5F0472" w14:textId="6224F574" w:rsidR="00CE1AAA" w:rsidRDefault="00C760D8">
            <w:r>
              <w:t>Planned and structured coaching session. Participants aware of ALL safety points</w:t>
            </w:r>
          </w:p>
        </w:tc>
      </w:tr>
      <w:tr w:rsidR="00CE1AAA" w14:paraId="3C5F047F" w14:textId="77777777" w:rsidTr="008C216A">
        <w:trPr>
          <w:cantSplit/>
          <w:trHeight w:val="1296"/>
        </w:trPr>
        <w:tc>
          <w:tcPr>
            <w:tcW w:w="604" w:type="pct"/>
            <w:shd w:val="clear" w:color="auto" w:fill="FFFFFF" w:themeFill="background1"/>
          </w:tcPr>
          <w:p w14:paraId="3C5F0474" w14:textId="31420135" w:rsidR="00CE1AAA" w:rsidRDefault="00C8451D">
            <w:r>
              <w:lastRenderedPageBreak/>
              <w:t>7.</w:t>
            </w:r>
            <w:r w:rsidR="001C480A">
              <w:t xml:space="preserve">Strains and Injuries during and after play </w:t>
            </w:r>
          </w:p>
        </w:tc>
        <w:tc>
          <w:tcPr>
            <w:tcW w:w="924" w:type="pct"/>
            <w:shd w:val="clear" w:color="auto" w:fill="FFFFFF" w:themeFill="background1"/>
          </w:tcPr>
          <w:p w14:paraId="3C5F0475" w14:textId="018990EA" w:rsidR="00CE1AAA" w:rsidRDefault="001C480A">
            <w:r>
              <w:t xml:space="preserve">Injury </w:t>
            </w:r>
          </w:p>
        </w:tc>
        <w:tc>
          <w:tcPr>
            <w:tcW w:w="669" w:type="pct"/>
            <w:shd w:val="clear" w:color="auto" w:fill="FFFFFF" w:themeFill="background1"/>
          </w:tcPr>
          <w:p w14:paraId="3C5F0476" w14:textId="15891217" w:rsidR="00CE1AAA" w:rsidRDefault="001C480A">
            <w:r>
              <w:t>Participants &amp; Leader</w:t>
            </w:r>
          </w:p>
        </w:tc>
        <w:tc>
          <w:tcPr>
            <w:tcW w:w="127" w:type="pct"/>
            <w:shd w:val="clear" w:color="auto" w:fill="FFFFFF" w:themeFill="background1"/>
          </w:tcPr>
          <w:p w14:paraId="3C5F0477" w14:textId="188F643E" w:rsidR="00CE1AA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3C5F0478" w14:textId="2F68FF1B" w:rsidR="00CE1AAA" w:rsidRPr="00957A37" w:rsidRDefault="00C760D8" w:rsidP="00CE1AAA">
            <w:pPr>
              <w:rPr>
                <w:rFonts w:ascii="Lucida Sans" w:hAnsi="Lucida Sans"/>
                <w:b/>
              </w:rPr>
            </w:pPr>
            <w:r>
              <w:rPr>
                <w:rFonts w:ascii="Lucida Sans" w:hAnsi="Lucida Sans"/>
                <w:b/>
              </w:rPr>
              <w:t>2</w:t>
            </w:r>
          </w:p>
        </w:tc>
        <w:tc>
          <w:tcPr>
            <w:tcW w:w="127" w:type="pct"/>
            <w:shd w:val="clear" w:color="auto" w:fill="FFFFFF" w:themeFill="background1"/>
          </w:tcPr>
          <w:p w14:paraId="3C5F0479" w14:textId="6A0F692D" w:rsidR="00CE1AAA" w:rsidRPr="00957A37" w:rsidRDefault="00C760D8" w:rsidP="00CE1AAA">
            <w:pPr>
              <w:rPr>
                <w:rFonts w:ascii="Lucida Sans" w:hAnsi="Lucida Sans"/>
                <w:b/>
              </w:rPr>
            </w:pPr>
            <w:r>
              <w:rPr>
                <w:rFonts w:ascii="Lucida Sans" w:hAnsi="Lucida Sans"/>
                <w:b/>
              </w:rPr>
              <w:t>2</w:t>
            </w:r>
          </w:p>
        </w:tc>
        <w:tc>
          <w:tcPr>
            <w:tcW w:w="1026" w:type="pct"/>
            <w:shd w:val="clear" w:color="auto" w:fill="FFFFFF" w:themeFill="background1"/>
          </w:tcPr>
          <w:p w14:paraId="6187247B" w14:textId="2D97AC8B" w:rsidR="00C760D8" w:rsidRDefault="00C760D8">
            <w:r>
              <w:t>Adequate War</w:t>
            </w:r>
            <w:r w:rsidR="00071DCC">
              <w:t>m</w:t>
            </w:r>
            <w:r>
              <w:t xml:space="preserve"> Up and Cool Down.</w:t>
            </w:r>
          </w:p>
          <w:p w14:paraId="3C5F047A" w14:textId="6A5888DB" w:rsidR="00CE1AAA" w:rsidRDefault="00C760D8">
            <w:pPr>
              <w:rPr>
                <w:rFonts w:ascii="Lucida Sans" w:hAnsi="Lucida Sans"/>
                <w:b/>
              </w:rPr>
            </w:pPr>
            <w:r>
              <w:t>Participants Wearing Suitable Clothing and Footwear</w:t>
            </w:r>
          </w:p>
        </w:tc>
        <w:tc>
          <w:tcPr>
            <w:tcW w:w="121" w:type="pct"/>
            <w:shd w:val="clear" w:color="auto" w:fill="FFFFFF" w:themeFill="background1"/>
          </w:tcPr>
          <w:p w14:paraId="3C5F047B" w14:textId="6C42D04A" w:rsidR="00CE1AA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5A3DAB21" w:rsidR="00CE1AAA" w:rsidRPr="00957A37" w:rsidRDefault="00C760D8" w:rsidP="00CE1AAA">
            <w:pPr>
              <w:rPr>
                <w:rFonts w:ascii="Lucida Sans" w:hAnsi="Lucida Sans"/>
                <w:b/>
              </w:rPr>
            </w:pPr>
            <w:r>
              <w:rPr>
                <w:rFonts w:ascii="Lucida Sans" w:hAnsi="Lucida Sans"/>
                <w:b/>
              </w:rPr>
              <w:t>2</w:t>
            </w:r>
          </w:p>
        </w:tc>
        <w:tc>
          <w:tcPr>
            <w:tcW w:w="127" w:type="pct"/>
            <w:shd w:val="clear" w:color="auto" w:fill="FFFFFF" w:themeFill="background1"/>
          </w:tcPr>
          <w:p w14:paraId="3C5F047D" w14:textId="236C03DF" w:rsidR="00CE1AAA" w:rsidRPr="00957A37" w:rsidRDefault="00C760D8" w:rsidP="00CE1AAA">
            <w:pPr>
              <w:rPr>
                <w:rFonts w:ascii="Lucida Sans" w:hAnsi="Lucida Sans"/>
                <w:b/>
              </w:rPr>
            </w:pPr>
            <w:r>
              <w:rPr>
                <w:rFonts w:ascii="Lucida Sans" w:hAnsi="Lucida Sans"/>
                <w:b/>
              </w:rPr>
              <w:t>2</w:t>
            </w:r>
          </w:p>
        </w:tc>
        <w:tc>
          <w:tcPr>
            <w:tcW w:w="1019" w:type="pct"/>
            <w:shd w:val="clear" w:color="auto" w:fill="FFFFFF" w:themeFill="background1"/>
          </w:tcPr>
          <w:p w14:paraId="3C5F047E" w14:textId="77777777" w:rsidR="00CE1AAA" w:rsidRDefault="00CE1AAA"/>
        </w:tc>
      </w:tr>
      <w:tr w:rsidR="001C480A" w14:paraId="2D7C03A0" w14:textId="77777777" w:rsidTr="008C216A">
        <w:trPr>
          <w:cantSplit/>
          <w:trHeight w:val="1296"/>
        </w:trPr>
        <w:tc>
          <w:tcPr>
            <w:tcW w:w="604" w:type="pct"/>
            <w:shd w:val="clear" w:color="auto" w:fill="FFFFFF" w:themeFill="background1"/>
          </w:tcPr>
          <w:p w14:paraId="261C0B53" w14:textId="2DC5F89A" w:rsidR="001C480A" w:rsidRDefault="00C8451D">
            <w:r>
              <w:t>8.</w:t>
            </w:r>
            <w:r w:rsidR="001C480A">
              <w:t xml:space="preserve">Studs </w:t>
            </w:r>
          </w:p>
        </w:tc>
        <w:tc>
          <w:tcPr>
            <w:tcW w:w="924" w:type="pct"/>
            <w:shd w:val="clear" w:color="auto" w:fill="FFFFFF" w:themeFill="background1"/>
          </w:tcPr>
          <w:p w14:paraId="1CEB421A" w14:textId="659EC88C" w:rsidR="001C480A" w:rsidRDefault="001C480A">
            <w:r>
              <w:t xml:space="preserve">Rough Studs. Cuts etc </w:t>
            </w:r>
          </w:p>
        </w:tc>
        <w:tc>
          <w:tcPr>
            <w:tcW w:w="669" w:type="pct"/>
            <w:shd w:val="clear" w:color="auto" w:fill="FFFFFF" w:themeFill="background1"/>
          </w:tcPr>
          <w:p w14:paraId="085395D9" w14:textId="1780A311" w:rsidR="001C480A" w:rsidRDefault="001C480A">
            <w:r>
              <w:t>Participants</w:t>
            </w:r>
          </w:p>
        </w:tc>
        <w:tc>
          <w:tcPr>
            <w:tcW w:w="127" w:type="pct"/>
            <w:shd w:val="clear" w:color="auto" w:fill="FFFFFF" w:themeFill="background1"/>
          </w:tcPr>
          <w:p w14:paraId="09A8545E" w14:textId="01DD4FCB" w:rsidR="001C480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19B945E9" w14:textId="224AC0B1" w:rsidR="001C480A" w:rsidRPr="00957A37" w:rsidRDefault="00C760D8" w:rsidP="00CE1AAA">
            <w:pPr>
              <w:rPr>
                <w:rFonts w:ascii="Lucida Sans" w:hAnsi="Lucida Sans"/>
                <w:b/>
              </w:rPr>
            </w:pPr>
            <w:r>
              <w:rPr>
                <w:rFonts w:ascii="Lucida Sans" w:hAnsi="Lucida Sans"/>
                <w:b/>
              </w:rPr>
              <w:t>2</w:t>
            </w:r>
          </w:p>
        </w:tc>
        <w:tc>
          <w:tcPr>
            <w:tcW w:w="127" w:type="pct"/>
            <w:shd w:val="clear" w:color="auto" w:fill="FFFFFF" w:themeFill="background1"/>
          </w:tcPr>
          <w:p w14:paraId="73BBB21D" w14:textId="28CF04A5" w:rsidR="001C480A" w:rsidRPr="00957A37" w:rsidRDefault="00C760D8" w:rsidP="00CE1AAA">
            <w:pPr>
              <w:rPr>
                <w:rFonts w:ascii="Lucida Sans" w:hAnsi="Lucida Sans"/>
                <w:b/>
              </w:rPr>
            </w:pPr>
            <w:r>
              <w:rPr>
                <w:rFonts w:ascii="Lucida Sans" w:hAnsi="Lucida Sans"/>
                <w:b/>
              </w:rPr>
              <w:t>2</w:t>
            </w:r>
          </w:p>
        </w:tc>
        <w:tc>
          <w:tcPr>
            <w:tcW w:w="1026" w:type="pct"/>
            <w:shd w:val="clear" w:color="auto" w:fill="FFFFFF" w:themeFill="background1"/>
          </w:tcPr>
          <w:p w14:paraId="02AD04C4" w14:textId="5476223E" w:rsidR="001C480A" w:rsidRDefault="00C760D8">
            <w:pPr>
              <w:rPr>
                <w:rFonts w:ascii="Lucida Sans" w:hAnsi="Lucida Sans"/>
                <w:b/>
              </w:rPr>
            </w:pPr>
            <w:r>
              <w:t>Ensure coach/ referee checks studs prior to participant taking part in the session/ game</w:t>
            </w:r>
          </w:p>
        </w:tc>
        <w:tc>
          <w:tcPr>
            <w:tcW w:w="121" w:type="pct"/>
            <w:shd w:val="clear" w:color="auto" w:fill="FFFFFF" w:themeFill="background1"/>
          </w:tcPr>
          <w:p w14:paraId="429C7AFD" w14:textId="28F1FD38" w:rsidR="001C480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08272710" w14:textId="668C0790" w:rsidR="001C480A" w:rsidRPr="00957A37" w:rsidRDefault="00C760D8" w:rsidP="00CE1AAA">
            <w:pPr>
              <w:rPr>
                <w:rFonts w:ascii="Lucida Sans" w:hAnsi="Lucida Sans"/>
                <w:b/>
              </w:rPr>
            </w:pPr>
            <w:r>
              <w:rPr>
                <w:rFonts w:ascii="Lucida Sans" w:hAnsi="Lucida Sans"/>
                <w:b/>
              </w:rPr>
              <w:t>2</w:t>
            </w:r>
          </w:p>
        </w:tc>
        <w:tc>
          <w:tcPr>
            <w:tcW w:w="127" w:type="pct"/>
            <w:shd w:val="clear" w:color="auto" w:fill="FFFFFF" w:themeFill="background1"/>
          </w:tcPr>
          <w:p w14:paraId="6112518D" w14:textId="250AFE53" w:rsidR="001C480A" w:rsidRPr="00957A37" w:rsidRDefault="00C760D8" w:rsidP="00CE1AAA">
            <w:pPr>
              <w:rPr>
                <w:rFonts w:ascii="Lucida Sans" w:hAnsi="Lucida Sans"/>
                <w:b/>
              </w:rPr>
            </w:pPr>
            <w:r>
              <w:rPr>
                <w:rFonts w:ascii="Lucida Sans" w:hAnsi="Lucida Sans"/>
                <w:b/>
              </w:rPr>
              <w:t>2</w:t>
            </w:r>
          </w:p>
        </w:tc>
        <w:tc>
          <w:tcPr>
            <w:tcW w:w="1019" w:type="pct"/>
            <w:shd w:val="clear" w:color="auto" w:fill="FFFFFF" w:themeFill="background1"/>
          </w:tcPr>
          <w:p w14:paraId="16CF65AB" w14:textId="77777777" w:rsidR="001C480A" w:rsidRDefault="001C480A"/>
        </w:tc>
      </w:tr>
      <w:tr w:rsidR="001C480A" w14:paraId="4F3216E7" w14:textId="77777777" w:rsidTr="008C216A">
        <w:trPr>
          <w:cantSplit/>
          <w:trHeight w:val="1296"/>
        </w:trPr>
        <w:tc>
          <w:tcPr>
            <w:tcW w:w="604" w:type="pct"/>
            <w:shd w:val="clear" w:color="auto" w:fill="FFFFFF" w:themeFill="background1"/>
          </w:tcPr>
          <w:p w14:paraId="0B92B093" w14:textId="6802BA55" w:rsidR="001C480A" w:rsidRDefault="00C8451D">
            <w:r>
              <w:t>9.</w:t>
            </w:r>
            <w:r w:rsidR="001C480A">
              <w:t xml:space="preserve">Heat Exhaustion </w:t>
            </w:r>
          </w:p>
        </w:tc>
        <w:tc>
          <w:tcPr>
            <w:tcW w:w="924" w:type="pct"/>
            <w:shd w:val="clear" w:color="auto" w:fill="FFFFFF" w:themeFill="background1"/>
          </w:tcPr>
          <w:p w14:paraId="158CAFE7" w14:textId="0B8E13B8" w:rsidR="001C480A" w:rsidRDefault="001C480A">
            <w:r>
              <w:t xml:space="preserve">Dehydration </w:t>
            </w:r>
          </w:p>
        </w:tc>
        <w:tc>
          <w:tcPr>
            <w:tcW w:w="669" w:type="pct"/>
            <w:shd w:val="clear" w:color="auto" w:fill="FFFFFF" w:themeFill="background1"/>
          </w:tcPr>
          <w:p w14:paraId="5144E2BF" w14:textId="64972F91" w:rsidR="001C480A" w:rsidRDefault="001C480A">
            <w:r>
              <w:t>Participants &amp; Leader</w:t>
            </w:r>
          </w:p>
        </w:tc>
        <w:tc>
          <w:tcPr>
            <w:tcW w:w="127" w:type="pct"/>
            <w:shd w:val="clear" w:color="auto" w:fill="FFFFFF" w:themeFill="background1"/>
          </w:tcPr>
          <w:p w14:paraId="5ABB8B35" w14:textId="71631C26" w:rsidR="001C480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67D85794" w14:textId="023BDCD0" w:rsidR="001C480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71A4B51C" w14:textId="4D92C68B" w:rsidR="001C480A" w:rsidRPr="00957A37" w:rsidRDefault="00C760D8" w:rsidP="00CE1AAA">
            <w:pPr>
              <w:rPr>
                <w:rFonts w:ascii="Lucida Sans" w:hAnsi="Lucida Sans"/>
                <w:b/>
              </w:rPr>
            </w:pPr>
            <w:r>
              <w:rPr>
                <w:rFonts w:ascii="Lucida Sans" w:hAnsi="Lucida Sans"/>
                <w:b/>
              </w:rPr>
              <w:t>3</w:t>
            </w:r>
          </w:p>
        </w:tc>
        <w:tc>
          <w:tcPr>
            <w:tcW w:w="1026" w:type="pct"/>
            <w:shd w:val="clear" w:color="auto" w:fill="FFFFFF" w:themeFill="background1"/>
          </w:tcPr>
          <w:p w14:paraId="56C4E609" w14:textId="732F1C71" w:rsidR="001C480A" w:rsidRDefault="00C760D8">
            <w:pPr>
              <w:rPr>
                <w:rFonts w:ascii="Lucida Sans" w:hAnsi="Lucida Sans"/>
                <w:b/>
              </w:rPr>
            </w:pPr>
            <w:r>
              <w:t>Regular Breaks and Access to Drinking Water/ encourage participants to bring own drinking water</w:t>
            </w:r>
          </w:p>
        </w:tc>
        <w:tc>
          <w:tcPr>
            <w:tcW w:w="121" w:type="pct"/>
            <w:shd w:val="clear" w:color="auto" w:fill="FFFFFF" w:themeFill="background1"/>
          </w:tcPr>
          <w:p w14:paraId="5AB9D2A4" w14:textId="12D79812" w:rsidR="001C480A" w:rsidRPr="00957A37" w:rsidRDefault="00C760D8" w:rsidP="00CE1AAA">
            <w:pPr>
              <w:rPr>
                <w:rFonts w:ascii="Lucida Sans" w:hAnsi="Lucida Sans"/>
                <w:b/>
              </w:rPr>
            </w:pPr>
            <w:r>
              <w:rPr>
                <w:rFonts w:ascii="Lucida Sans" w:hAnsi="Lucida Sans"/>
                <w:b/>
              </w:rPr>
              <w:t>1</w:t>
            </w:r>
          </w:p>
        </w:tc>
        <w:tc>
          <w:tcPr>
            <w:tcW w:w="127" w:type="pct"/>
            <w:shd w:val="clear" w:color="auto" w:fill="FFFFFF" w:themeFill="background1"/>
          </w:tcPr>
          <w:p w14:paraId="25D2C295" w14:textId="73F19F49" w:rsidR="001C480A" w:rsidRPr="00957A37" w:rsidRDefault="00C760D8" w:rsidP="00CE1AAA">
            <w:pPr>
              <w:rPr>
                <w:rFonts w:ascii="Lucida Sans" w:hAnsi="Lucida Sans"/>
                <w:b/>
              </w:rPr>
            </w:pPr>
            <w:r>
              <w:rPr>
                <w:rFonts w:ascii="Lucida Sans" w:hAnsi="Lucida Sans"/>
                <w:b/>
              </w:rPr>
              <w:t>3</w:t>
            </w:r>
          </w:p>
        </w:tc>
        <w:tc>
          <w:tcPr>
            <w:tcW w:w="127" w:type="pct"/>
            <w:shd w:val="clear" w:color="auto" w:fill="FFFFFF" w:themeFill="background1"/>
          </w:tcPr>
          <w:p w14:paraId="217FA247" w14:textId="1778AEEE" w:rsidR="001C480A" w:rsidRPr="00957A37" w:rsidRDefault="00C760D8" w:rsidP="00CE1AAA">
            <w:pPr>
              <w:rPr>
                <w:rFonts w:ascii="Lucida Sans" w:hAnsi="Lucida Sans"/>
                <w:b/>
              </w:rPr>
            </w:pPr>
            <w:r>
              <w:rPr>
                <w:rFonts w:ascii="Lucida Sans" w:hAnsi="Lucida Sans"/>
                <w:b/>
              </w:rPr>
              <w:t>3</w:t>
            </w:r>
          </w:p>
        </w:tc>
        <w:tc>
          <w:tcPr>
            <w:tcW w:w="1019" w:type="pct"/>
            <w:shd w:val="clear" w:color="auto" w:fill="FFFFFF" w:themeFill="background1"/>
          </w:tcPr>
          <w:p w14:paraId="38813098" w14:textId="77777777" w:rsidR="001C480A" w:rsidRDefault="001C480A"/>
        </w:tc>
      </w:tr>
    </w:tbl>
    <w:p w14:paraId="3C5F0480" w14:textId="77777777" w:rsidR="00CE1AAA" w:rsidRDefault="00CE1AAA"/>
    <w:p w14:paraId="3C5F0481" w14:textId="1708B095" w:rsidR="00CE1AAA" w:rsidRDefault="00CE1AAA"/>
    <w:p w14:paraId="436B14FA" w14:textId="7E109448" w:rsidR="001C480A" w:rsidRDefault="001C480A"/>
    <w:p w14:paraId="5D1589B6" w14:textId="1E50F930" w:rsidR="001C480A" w:rsidRDefault="001C480A"/>
    <w:p w14:paraId="237479C3" w14:textId="77777777" w:rsidR="001C480A" w:rsidRDefault="001C480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05"/>
        <w:gridCol w:w="1828"/>
        <w:gridCol w:w="1560"/>
        <w:gridCol w:w="1283"/>
        <w:gridCol w:w="4084"/>
        <w:gridCol w:w="135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71DC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6"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4"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7"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7"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6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71DCC">
        <w:trPr>
          <w:trHeight w:val="574"/>
        </w:trPr>
        <w:tc>
          <w:tcPr>
            <w:tcW w:w="218" w:type="pct"/>
          </w:tcPr>
          <w:p w14:paraId="3C5F048D" w14:textId="4BB35094" w:rsidR="00C642F4" w:rsidRPr="00957A37" w:rsidRDefault="00C8451D"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6" w:type="pct"/>
          </w:tcPr>
          <w:p w14:paraId="3C5F048E" w14:textId="27300254"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 before the season begins to identify if participants are eligible to participate. If a player becomes injured during the season, then regular </w:t>
            </w:r>
            <w:proofErr w:type="spellStart"/>
            <w:r>
              <w:rPr>
                <w:rFonts w:ascii="Lucida Sans" w:eastAsia="Times New Roman" w:hAnsi="Lucida Sans" w:cs="Arial"/>
                <w:color w:val="000000"/>
                <w:szCs w:val="20"/>
              </w:rPr>
              <w:t>check ups</w:t>
            </w:r>
            <w:proofErr w:type="spellEnd"/>
            <w:r>
              <w:rPr>
                <w:rFonts w:ascii="Lucida Sans" w:eastAsia="Times New Roman" w:hAnsi="Lucida Sans" w:cs="Arial"/>
                <w:color w:val="000000"/>
                <w:szCs w:val="20"/>
              </w:rPr>
              <w:t xml:space="preserve"> on their recovery by the committee will ensure the player does not restart playing too early.</w:t>
            </w:r>
          </w:p>
        </w:tc>
        <w:tc>
          <w:tcPr>
            <w:tcW w:w="594" w:type="pct"/>
          </w:tcPr>
          <w:p w14:paraId="3C5F048F" w14:textId="318B4286"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p>
        </w:tc>
        <w:tc>
          <w:tcPr>
            <w:tcW w:w="507" w:type="pct"/>
          </w:tcPr>
          <w:p w14:paraId="3C5F0490" w14:textId="160F6607" w:rsidR="00C642F4" w:rsidRPr="00957A37" w:rsidRDefault="00B425F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w:t>
            </w:r>
            <w:r w:rsidR="00071DCC">
              <w:rPr>
                <w:rFonts w:ascii="Lucida Sans" w:eastAsia="Times New Roman" w:hAnsi="Lucida Sans" w:cs="Arial"/>
                <w:color w:val="000000"/>
                <w:szCs w:val="20"/>
              </w:rPr>
              <w:t>/0</w:t>
            </w:r>
            <w:r>
              <w:rPr>
                <w:rFonts w:ascii="Lucida Sans" w:eastAsia="Times New Roman" w:hAnsi="Lucida Sans" w:cs="Arial"/>
                <w:color w:val="000000"/>
                <w:szCs w:val="20"/>
              </w:rPr>
              <w:t>3</w:t>
            </w:r>
            <w:r w:rsidR="00071DCC">
              <w:rPr>
                <w:rFonts w:ascii="Lucida Sans" w:eastAsia="Times New Roman" w:hAnsi="Lucida Sans" w:cs="Arial"/>
                <w:color w:val="000000"/>
                <w:szCs w:val="20"/>
              </w:rPr>
              <w:t>/2</w:t>
            </w:r>
            <w:r>
              <w:rPr>
                <w:rFonts w:ascii="Lucida Sans" w:eastAsia="Times New Roman" w:hAnsi="Lucida Sans" w:cs="Arial"/>
                <w:color w:val="000000"/>
                <w:szCs w:val="20"/>
              </w:rPr>
              <w:t>1</w:t>
            </w:r>
          </w:p>
        </w:tc>
        <w:tc>
          <w:tcPr>
            <w:tcW w:w="417" w:type="pct"/>
            <w:tcBorders>
              <w:right w:val="single" w:sz="18" w:space="0" w:color="auto"/>
            </w:tcBorders>
          </w:tcPr>
          <w:p w14:paraId="3C5F0491" w14:textId="5D9DC623" w:rsidR="00C642F4" w:rsidRPr="00957A37" w:rsidRDefault="00B425F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w:t>
            </w:r>
            <w:r>
              <w:rPr>
                <w:rFonts w:ascii="Lucida Sans" w:eastAsia="Times New Roman" w:hAnsi="Lucida Sans" w:cs="Arial"/>
                <w:color w:val="000000"/>
                <w:szCs w:val="20"/>
              </w:rPr>
              <w:t>5</w:t>
            </w:r>
            <w:r>
              <w:rPr>
                <w:rFonts w:ascii="Lucida Sans" w:eastAsia="Times New Roman" w:hAnsi="Lucida Sans" w:cs="Arial"/>
                <w:color w:val="000000"/>
                <w:szCs w:val="20"/>
              </w:rPr>
              <w:t>/21</w:t>
            </w:r>
          </w:p>
        </w:tc>
        <w:tc>
          <w:tcPr>
            <w:tcW w:w="1768" w:type="pct"/>
            <w:gridSpan w:val="2"/>
            <w:tcBorders>
              <w:left w:val="single" w:sz="18" w:space="0" w:color="auto"/>
            </w:tcBorders>
          </w:tcPr>
          <w:p w14:paraId="3C5F0492" w14:textId="59B1B14F" w:rsidR="00C642F4" w:rsidRPr="00957A37" w:rsidRDefault="00071DC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to assess each player regularly throughout the season to ensure nothing changes.</w:t>
            </w:r>
          </w:p>
        </w:tc>
      </w:tr>
      <w:tr w:rsidR="00071DCC" w:rsidRPr="00957A37" w14:paraId="3C5F049A" w14:textId="77777777" w:rsidTr="00071DCC">
        <w:trPr>
          <w:trHeight w:val="574"/>
        </w:trPr>
        <w:tc>
          <w:tcPr>
            <w:tcW w:w="218" w:type="pct"/>
          </w:tcPr>
          <w:p w14:paraId="3C5F0494" w14:textId="392727B7"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6" w:type="pct"/>
          </w:tcPr>
          <w:p w14:paraId="56620F3F" w14:textId="77777777" w:rsidR="00071DCC"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Advise and ensure players wear the correct protective equipment required (e.g. gumshields and encourage scrum hat use etc.)</w:t>
            </w:r>
          </w:p>
          <w:p w14:paraId="3C5F0495" w14:textId="4B7C4EA7"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correct coaching in how to avoid these injuries where possible in tackles etc.</w:t>
            </w:r>
          </w:p>
        </w:tc>
        <w:tc>
          <w:tcPr>
            <w:tcW w:w="594" w:type="pct"/>
          </w:tcPr>
          <w:p w14:paraId="3C5F0496" w14:textId="2C977575"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p>
        </w:tc>
        <w:tc>
          <w:tcPr>
            <w:tcW w:w="507" w:type="pct"/>
          </w:tcPr>
          <w:p w14:paraId="3C5F0497" w14:textId="38E63A53"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98" w14:textId="5AE5329F"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w:t>
            </w:r>
            <w:r>
              <w:rPr>
                <w:rFonts w:ascii="Lucida Sans" w:eastAsia="Times New Roman" w:hAnsi="Lucida Sans" w:cs="Arial"/>
                <w:color w:val="000000"/>
                <w:szCs w:val="20"/>
              </w:rPr>
              <w:t>5</w:t>
            </w:r>
            <w:r>
              <w:rPr>
                <w:rFonts w:ascii="Lucida Sans" w:eastAsia="Times New Roman" w:hAnsi="Lucida Sans" w:cs="Arial"/>
                <w:color w:val="000000"/>
                <w:szCs w:val="20"/>
              </w:rPr>
              <w:t>/21</w:t>
            </w:r>
          </w:p>
        </w:tc>
        <w:tc>
          <w:tcPr>
            <w:tcW w:w="1768" w:type="pct"/>
            <w:gridSpan w:val="2"/>
            <w:tcBorders>
              <w:left w:val="single" w:sz="18" w:space="0" w:color="auto"/>
            </w:tcBorders>
          </w:tcPr>
          <w:p w14:paraId="3C5F0499" w14:textId="3E733840"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1" w14:textId="77777777" w:rsidTr="00071DCC">
        <w:trPr>
          <w:trHeight w:val="574"/>
        </w:trPr>
        <w:tc>
          <w:tcPr>
            <w:tcW w:w="218" w:type="pct"/>
          </w:tcPr>
          <w:p w14:paraId="3C5F049B" w14:textId="2E2B6B2D"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6" w:type="pct"/>
          </w:tcPr>
          <w:p w14:paraId="3C5F049C" w14:textId="74A2F328"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Before every session we will check with both wide lane staff and also using our own judgement to assess if the playing or training area is appropriate for the activity</w:t>
            </w:r>
          </w:p>
        </w:tc>
        <w:tc>
          <w:tcPr>
            <w:tcW w:w="594" w:type="pct"/>
          </w:tcPr>
          <w:p w14:paraId="3C5F049D" w14:textId="7FCE1E97"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Wide Lane staff, Declan Woodhouse</w:t>
            </w:r>
          </w:p>
        </w:tc>
        <w:tc>
          <w:tcPr>
            <w:tcW w:w="507" w:type="pct"/>
          </w:tcPr>
          <w:p w14:paraId="3C5F049E" w14:textId="4FAA2648"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9F" w14:textId="4C8CCEE6"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w:t>
            </w:r>
            <w:r>
              <w:rPr>
                <w:rFonts w:ascii="Lucida Sans" w:eastAsia="Times New Roman" w:hAnsi="Lucida Sans" w:cs="Arial"/>
                <w:color w:val="000000"/>
                <w:szCs w:val="20"/>
              </w:rPr>
              <w:t>5</w:t>
            </w:r>
            <w:r>
              <w:rPr>
                <w:rFonts w:ascii="Lucida Sans" w:eastAsia="Times New Roman" w:hAnsi="Lucida Sans" w:cs="Arial"/>
                <w:color w:val="000000"/>
                <w:szCs w:val="20"/>
              </w:rPr>
              <w:t>/21</w:t>
            </w:r>
          </w:p>
        </w:tc>
        <w:tc>
          <w:tcPr>
            <w:tcW w:w="1768" w:type="pct"/>
            <w:gridSpan w:val="2"/>
            <w:tcBorders>
              <w:left w:val="single" w:sz="18" w:space="0" w:color="auto"/>
            </w:tcBorders>
          </w:tcPr>
          <w:p w14:paraId="3C5F04A0" w14:textId="28E03C9D"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8" w14:textId="77777777" w:rsidTr="00071DCC">
        <w:trPr>
          <w:trHeight w:val="574"/>
        </w:trPr>
        <w:tc>
          <w:tcPr>
            <w:tcW w:w="218" w:type="pct"/>
          </w:tcPr>
          <w:p w14:paraId="3C5F04A2" w14:textId="52BB7311"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6" w:type="pct"/>
          </w:tcPr>
          <w:p w14:paraId="3C5F04A3" w14:textId="6D545659"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all equipment required during game time is used and also is in an appropriate state to be used safely.</w:t>
            </w:r>
          </w:p>
        </w:tc>
        <w:tc>
          <w:tcPr>
            <w:tcW w:w="594" w:type="pct"/>
          </w:tcPr>
          <w:p w14:paraId="3C5F04A4" w14:textId="5F59AC76"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Lane staff, Elliott </w:t>
            </w:r>
            <w:proofErr w:type="spellStart"/>
            <w:r>
              <w:rPr>
                <w:rFonts w:ascii="Lucida Sans" w:eastAsia="Times New Roman" w:hAnsi="Lucida Sans" w:cs="Arial"/>
                <w:color w:val="000000"/>
                <w:szCs w:val="20"/>
              </w:rPr>
              <w:t>Ayling</w:t>
            </w:r>
            <w:proofErr w:type="spellEnd"/>
          </w:p>
        </w:tc>
        <w:tc>
          <w:tcPr>
            <w:tcW w:w="507" w:type="pct"/>
          </w:tcPr>
          <w:p w14:paraId="3C5F04A5" w14:textId="787342E2"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A6" w14:textId="4385AD63"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w:t>
            </w:r>
            <w:r>
              <w:rPr>
                <w:rFonts w:ascii="Lucida Sans" w:eastAsia="Times New Roman" w:hAnsi="Lucida Sans" w:cs="Arial"/>
                <w:color w:val="000000"/>
                <w:szCs w:val="20"/>
              </w:rPr>
              <w:t>5</w:t>
            </w:r>
            <w:r>
              <w:rPr>
                <w:rFonts w:ascii="Lucida Sans" w:eastAsia="Times New Roman" w:hAnsi="Lucida Sans" w:cs="Arial"/>
                <w:color w:val="000000"/>
                <w:szCs w:val="20"/>
              </w:rPr>
              <w:t>/21</w:t>
            </w:r>
          </w:p>
        </w:tc>
        <w:tc>
          <w:tcPr>
            <w:tcW w:w="1768" w:type="pct"/>
            <w:gridSpan w:val="2"/>
            <w:tcBorders>
              <w:left w:val="single" w:sz="18" w:space="0" w:color="auto"/>
            </w:tcBorders>
          </w:tcPr>
          <w:p w14:paraId="3C5F04A7" w14:textId="6BECDFE0"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071DCC" w:rsidRPr="00957A37" w14:paraId="3C5F04AF" w14:textId="77777777" w:rsidTr="00071DCC">
        <w:trPr>
          <w:trHeight w:val="574"/>
        </w:trPr>
        <w:tc>
          <w:tcPr>
            <w:tcW w:w="218" w:type="pct"/>
          </w:tcPr>
          <w:p w14:paraId="3C5F04A9" w14:textId="7C3A2538" w:rsidR="00071DCC" w:rsidRPr="00957A37" w:rsidRDefault="00071DCC" w:rsidP="00071DCC">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6" w:type="pct"/>
          </w:tcPr>
          <w:p w14:paraId="3C5F04AA" w14:textId="573A325A"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 will ensure that players are familiar and component in the basic techniques required to ensure that the movement is able to be undertaken safely. Anyone who is found to not have a firm understanding of the basics will be taught and found to be competent </w:t>
            </w:r>
            <w:r>
              <w:rPr>
                <w:rFonts w:ascii="Lucida Sans" w:eastAsia="Times New Roman" w:hAnsi="Lucida Sans" w:cs="Arial"/>
                <w:color w:val="000000"/>
                <w:szCs w:val="20"/>
              </w:rPr>
              <w:lastRenderedPageBreak/>
              <w:t>before involvement in more complex movements.</w:t>
            </w:r>
          </w:p>
        </w:tc>
        <w:tc>
          <w:tcPr>
            <w:tcW w:w="594" w:type="pct"/>
          </w:tcPr>
          <w:p w14:paraId="3C5F04AB" w14:textId="1222E2B5"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Declan Woodhouse</w:t>
            </w:r>
          </w:p>
        </w:tc>
        <w:tc>
          <w:tcPr>
            <w:tcW w:w="507" w:type="pct"/>
          </w:tcPr>
          <w:p w14:paraId="3C5F04AC" w14:textId="59D5C84A"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AD" w14:textId="583574C2" w:rsidR="00071DCC" w:rsidRPr="00957A37" w:rsidRDefault="00B425F3"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w:t>
            </w:r>
            <w:r>
              <w:rPr>
                <w:rFonts w:ascii="Lucida Sans" w:eastAsia="Times New Roman" w:hAnsi="Lucida Sans" w:cs="Arial"/>
                <w:color w:val="000000"/>
                <w:szCs w:val="20"/>
              </w:rPr>
              <w:t>5</w:t>
            </w:r>
            <w:r>
              <w:rPr>
                <w:rFonts w:ascii="Lucida Sans" w:eastAsia="Times New Roman" w:hAnsi="Lucida Sans" w:cs="Arial"/>
                <w:color w:val="000000"/>
                <w:szCs w:val="20"/>
              </w:rPr>
              <w:t>/21</w:t>
            </w:r>
          </w:p>
        </w:tc>
        <w:tc>
          <w:tcPr>
            <w:tcW w:w="1768" w:type="pct"/>
            <w:gridSpan w:val="2"/>
            <w:tcBorders>
              <w:left w:val="single" w:sz="18" w:space="0" w:color="auto"/>
            </w:tcBorders>
          </w:tcPr>
          <w:p w14:paraId="3C5F04AE" w14:textId="21F6AB62" w:rsidR="00071DCC" w:rsidRPr="00957A37" w:rsidRDefault="00071DCC" w:rsidP="00071DCC">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B425F3" w:rsidRPr="00957A37" w14:paraId="3C5F04B6" w14:textId="77777777" w:rsidTr="00071DCC">
        <w:trPr>
          <w:trHeight w:val="574"/>
        </w:trPr>
        <w:tc>
          <w:tcPr>
            <w:tcW w:w="218" w:type="pct"/>
          </w:tcPr>
          <w:p w14:paraId="3C5F04B0" w14:textId="5DB2D193" w:rsidR="00B425F3" w:rsidRPr="00957A37" w:rsidRDefault="00B425F3" w:rsidP="00B425F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6" w:type="pct"/>
          </w:tcPr>
          <w:p w14:paraId="3C5F04B1" w14:textId="13E4D644"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 will ensure that players are familiar and component in the basic techniques required to ensure that the movement is able to be undertaken safely. Anyone who is found to not have a firm understanding of the basics will be taught and found to be competent before involvement in more complex movements.</w:t>
            </w:r>
          </w:p>
        </w:tc>
        <w:tc>
          <w:tcPr>
            <w:tcW w:w="594" w:type="pct"/>
          </w:tcPr>
          <w:p w14:paraId="3C5F04B2" w14:textId="7F3634F0"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Declan Woodhouse</w:t>
            </w:r>
          </w:p>
        </w:tc>
        <w:tc>
          <w:tcPr>
            <w:tcW w:w="507" w:type="pct"/>
          </w:tcPr>
          <w:p w14:paraId="3C5F04B3" w14:textId="639CC84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B4" w14:textId="14147A11"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768" w:type="pct"/>
            <w:gridSpan w:val="2"/>
            <w:tcBorders>
              <w:left w:val="single" w:sz="18" w:space="0" w:color="auto"/>
            </w:tcBorders>
          </w:tcPr>
          <w:p w14:paraId="3C5F04B5" w14:textId="762DD30C"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B425F3" w:rsidRPr="00957A37" w14:paraId="3C5F04BE" w14:textId="77777777" w:rsidTr="00071DCC">
        <w:trPr>
          <w:trHeight w:val="574"/>
        </w:trPr>
        <w:tc>
          <w:tcPr>
            <w:tcW w:w="218" w:type="pct"/>
          </w:tcPr>
          <w:p w14:paraId="3C5F04B7" w14:textId="301ED489" w:rsidR="00B425F3" w:rsidRPr="00957A37" w:rsidRDefault="00B425F3" w:rsidP="00B425F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6" w:type="pct"/>
          </w:tcPr>
          <w:p w14:paraId="3C5F04B8" w14:textId="2B9F02CA"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Players will be suitably warmed up before every session and a cool down will also be offered after every session. This will help to prevent any muscle strains to the minimum possible.</w:t>
            </w:r>
          </w:p>
          <w:p w14:paraId="3C5F04B9" w14:textId="7777777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3C5F04BA" w14:textId="3C277346"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Reece Savage</w:t>
            </w:r>
          </w:p>
        </w:tc>
        <w:tc>
          <w:tcPr>
            <w:tcW w:w="507" w:type="pct"/>
          </w:tcPr>
          <w:p w14:paraId="3C5F04BB" w14:textId="241DF80F"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3C5F04BC" w14:textId="7D4853A9"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768" w:type="pct"/>
            <w:gridSpan w:val="2"/>
            <w:tcBorders>
              <w:left w:val="single" w:sz="18" w:space="0" w:color="auto"/>
            </w:tcBorders>
          </w:tcPr>
          <w:p w14:paraId="3C5F04BD" w14:textId="10117D9D"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B425F3" w:rsidRPr="00957A37" w14:paraId="4C58BA79" w14:textId="77777777" w:rsidTr="00071DCC">
        <w:trPr>
          <w:trHeight w:val="574"/>
        </w:trPr>
        <w:tc>
          <w:tcPr>
            <w:tcW w:w="218" w:type="pct"/>
          </w:tcPr>
          <w:p w14:paraId="7C40F807" w14:textId="1EC8A274" w:rsidR="00B425F3" w:rsidRDefault="00B425F3" w:rsidP="00B425F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6" w:type="pct"/>
          </w:tcPr>
          <w:p w14:paraId="6378306F" w14:textId="78C6BABE"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Studs on players rugby boots shall be checked to be appropriate before each session by our coach and also by the referee in match situations. Anyone found to not have appropriate studs will not be allowed to participate that day.</w:t>
            </w:r>
          </w:p>
        </w:tc>
        <w:tc>
          <w:tcPr>
            <w:tcW w:w="594" w:type="pct"/>
          </w:tcPr>
          <w:p w14:paraId="14E6F0F6" w14:textId="5E3BFEE5"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Referees during match days</w:t>
            </w:r>
          </w:p>
        </w:tc>
        <w:tc>
          <w:tcPr>
            <w:tcW w:w="507" w:type="pct"/>
          </w:tcPr>
          <w:p w14:paraId="7AB6D0A6" w14:textId="418338EE"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526F74DA" w14:textId="58AE05B9"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768" w:type="pct"/>
            <w:gridSpan w:val="2"/>
            <w:tcBorders>
              <w:left w:val="single" w:sz="18" w:space="0" w:color="auto"/>
            </w:tcBorders>
          </w:tcPr>
          <w:p w14:paraId="18E2B57A" w14:textId="75CF949F"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B425F3" w:rsidRPr="00957A37" w14:paraId="3CAEF3B8" w14:textId="77777777" w:rsidTr="00071DCC">
        <w:trPr>
          <w:trHeight w:val="574"/>
        </w:trPr>
        <w:tc>
          <w:tcPr>
            <w:tcW w:w="218" w:type="pct"/>
          </w:tcPr>
          <w:p w14:paraId="5D622588" w14:textId="120CEFFE" w:rsidR="00B425F3" w:rsidRDefault="00B425F3" w:rsidP="00B425F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6" w:type="pct"/>
          </w:tcPr>
          <w:p w14:paraId="1946CD5E" w14:textId="520CB2BD"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Participants will be reminded to bring their own water bottles and will have the opportunity to have regular drinks breaks throughout training sessions.</w:t>
            </w:r>
          </w:p>
        </w:tc>
        <w:tc>
          <w:tcPr>
            <w:tcW w:w="594" w:type="pct"/>
          </w:tcPr>
          <w:p w14:paraId="4C414565" w14:textId="341C6DC6"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Elliott </w:t>
            </w:r>
            <w:proofErr w:type="spellStart"/>
            <w:r>
              <w:rPr>
                <w:rFonts w:ascii="Lucida Sans" w:eastAsia="Times New Roman" w:hAnsi="Lucida Sans" w:cs="Arial"/>
                <w:color w:val="000000"/>
                <w:szCs w:val="20"/>
              </w:rPr>
              <w:t>Ayling</w:t>
            </w:r>
            <w:proofErr w:type="spellEnd"/>
            <w:r>
              <w:rPr>
                <w:rFonts w:ascii="Lucida Sans" w:eastAsia="Times New Roman" w:hAnsi="Lucida Sans" w:cs="Arial"/>
                <w:color w:val="000000"/>
                <w:szCs w:val="20"/>
              </w:rPr>
              <w:t>, Reece Savage</w:t>
            </w:r>
          </w:p>
        </w:tc>
        <w:tc>
          <w:tcPr>
            <w:tcW w:w="507" w:type="pct"/>
          </w:tcPr>
          <w:p w14:paraId="7F102102" w14:textId="469B540F"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29/03/21</w:t>
            </w:r>
          </w:p>
        </w:tc>
        <w:tc>
          <w:tcPr>
            <w:tcW w:w="417" w:type="pct"/>
            <w:tcBorders>
              <w:right w:val="single" w:sz="18" w:space="0" w:color="auto"/>
            </w:tcBorders>
          </w:tcPr>
          <w:p w14:paraId="28CF4A75" w14:textId="0B3BFE04"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29/05/21</w:t>
            </w:r>
          </w:p>
        </w:tc>
        <w:tc>
          <w:tcPr>
            <w:tcW w:w="1768" w:type="pct"/>
            <w:gridSpan w:val="2"/>
            <w:tcBorders>
              <w:left w:val="single" w:sz="18" w:space="0" w:color="auto"/>
            </w:tcBorders>
          </w:tcPr>
          <w:p w14:paraId="33682061" w14:textId="2112DC0E"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If current plan is successful, then continue throughout the season and ensure that any alterations required are made when they become apparent.</w:t>
            </w:r>
          </w:p>
        </w:tc>
      </w:tr>
      <w:tr w:rsidR="00B425F3" w:rsidRPr="00957A37" w14:paraId="3C5F04C2" w14:textId="77777777" w:rsidTr="00071DCC">
        <w:trPr>
          <w:cantSplit/>
        </w:trPr>
        <w:tc>
          <w:tcPr>
            <w:tcW w:w="2815" w:type="pct"/>
            <w:gridSpan w:val="4"/>
            <w:tcBorders>
              <w:bottom w:val="nil"/>
            </w:tcBorders>
          </w:tcPr>
          <w:p w14:paraId="3C5F04BF" w14:textId="328C76AA"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Declan Woodhouse</w:t>
            </w:r>
          </w:p>
          <w:p w14:paraId="3C5F04C0" w14:textId="7777777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p>
        </w:tc>
        <w:tc>
          <w:tcPr>
            <w:tcW w:w="2185" w:type="pct"/>
            <w:gridSpan w:val="3"/>
            <w:tcBorders>
              <w:bottom w:val="nil"/>
            </w:tcBorders>
          </w:tcPr>
          <w:p w14:paraId="3C5F04C1" w14:textId="7777777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B425F3" w:rsidRPr="00957A37" w14:paraId="3C5F04C7" w14:textId="77777777" w:rsidTr="00071DCC">
        <w:trPr>
          <w:cantSplit/>
          <w:trHeight w:val="606"/>
        </w:trPr>
        <w:tc>
          <w:tcPr>
            <w:tcW w:w="2308" w:type="pct"/>
            <w:gridSpan w:val="3"/>
            <w:tcBorders>
              <w:top w:val="nil"/>
              <w:right w:val="nil"/>
            </w:tcBorders>
          </w:tcPr>
          <w:p w14:paraId="3C5F04C3" w14:textId="09A7FB82"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Declan Woodhouse</w:t>
            </w:r>
          </w:p>
        </w:tc>
        <w:tc>
          <w:tcPr>
            <w:tcW w:w="507" w:type="pct"/>
            <w:tcBorders>
              <w:top w:val="nil"/>
              <w:left w:val="nil"/>
            </w:tcBorders>
          </w:tcPr>
          <w:p w14:paraId="3C5F04C4" w14:textId="351DACE9"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19/03/2021</w:t>
            </w:r>
          </w:p>
        </w:tc>
        <w:tc>
          <w:tcPr>
            <w:tcW w:w="1744" w:type="pct"/>
            <w:gridSpan w:val="2"/>
            <w:tcBorders>
              <w:top w:val="nil"/>
              <w:right w:val="nil"/>
            </w:tcBorders>
          </w:tcPr>
          <w:p w14:paraId="3C5F04C5" w14:textId="7777777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41" w:type="pct"/>
            <w:tcBorders>
              <w:top w:val="nil"/>
              <w:left w:val="nil"/>
            </w:tcBorders>
          </w:tcPr>
          <w:p w14:paraId="3C5F04C6" w14:textId="77777777" w:rsidR="00B425F3" w:rsidRPr="00957A37" w:rsidRDefault="00B425F3" w:rsidP="00B425F3">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601DE17D" w14:textId="0D511B21" w:rsidR="00C8451D" w:rsidRDefault="00C8451D" w:rsidP="00C8451D">
      <w:pPr>
        <w:tabs>
          <w:tab w:val="left" w:pos="2115"/>
        </w:tabs>
        <w:rPr>
          <w:sz w:val="24"/>
          <w:szCs w:val="24"/>
        </w:rPr>
      </w:pPr>
    </w:p>
    <w:p w14:paraId="3C5F04CC" w14:textId="16CD6163" w:rsidR="00530142" w:rsidRPr="00206901" w:rsidRDefault="001C36F2" w:rsidP="00530142">
      <w:pPr>
        <w:rPr>
          <w:b/>
          <w:sz w:val="24"/>
          <w:szCs w:val="24"/>
        </w:rPr>
      </w:pPr>
      <w:r w:rsidRPr="00C8451D">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82C9" w14:textId="77777777" w:rsidR="00717409" w:rsidRDefault="00717409" w:rsidP="00AC47B4">
      <w:pPr>
        <w:spacing w:after="0" w:line="240" w:lineRule="auto"/>
      </w:pPr>
      <w:r>
        <w:separator/>
      </w:r>
    </w:p>
  </w:endnote>
  <w:endnote w:type="continuationSeparator" w:id="0">
    <w:p w14:paraId="48E6361C" w14:textId="77777777" w:rsidR="00717409" w:rsidRDefault="0071740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8100AAF7" w:usb1="0000807B" w:usb2="00000008" w:usb3="00000000" w:csb0="000100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5B688" w14:textId="77777777" w:rsidR="00717409" w:rsidRDefault="00717409" w:rsidP="00AC47B4">
      <w:pPr>
        <w:spacing w:after="0" w:line="240" w:lineRule="auto"/>
      </w:pPr>
      <w:r>
        <w:separator/>
      </w:r>
    </w:p>
  </w:footnote>
  <w:footnote w:type="continuationSeparator" w:id="0">
    <w:p w14:paraId="05D9B591" w14:textId="77777777" w:rsidR="00717409" w:rsidRDefault="0071740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4A0545"/>
    <w:multiLevelType w:val="hybridMultilevel"/>
    <w:tmpl w:val="73F04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DCC"/>
    <w:rsid w:val="00071EE1"/>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298F"/>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480A"/>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28DF"/>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6A0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17409"/>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25F3"/>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60D8"/>
    <w:rsid w:val="00C822A5"/>
    <w:rsid w:val="00C83597"/>
    <w:rsid w:val="00C838B3"/>
    <w:rsid w:val="00C84043"/>
    <w:rsid w:val="00C84126"/>
    <w:rsid w:val="00C8451D"/>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277D"/>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5620941C-B9EC-425A-A3D1-FB193AA0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Declan Woodhouse</cp:lastModifiedBy>
  <cp:revision>8</cp:revision>
  <cp:lastPrinted>2016-04-18T12:10:00Z</cp:lastPrinted>
  <dcterms:created xsi:type="dcterms:W3CDTF">2020-08-23T13:04:00Z</dcterms:created>
  <dcterms:modified xsi:type="dcterms:W3CDTF">2021-03-23T15:23:00Z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