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51801F19">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51801F19">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395BAD27" w:rsidR="008A6B6B" w:rsidRPr="00A156C3" w:rsidRDefault="008117F8" w:rsidP="2E9C6732">
            <w:pPr>
              <w:pStyle w:val="ListParagraph"/>
              <w:ind w:left="170"/>
              <w:rPr>
                <w:rFonts w:ascii="Verdana" w:eastAsia="Times New Roman" w:hAnsi="Verdana" w:cs="Times New Roman"/>
                <w:b/>
                <w:bCs/>
                <w:lang w:eastAsia="en-GB"/>
              </w:rPr>
            </w:pPr>
            <w:r>
              <w:rPr>
                <w:rFonts w:ascii="Verdana" w:eastAsia="Times New Roman" w:hAnsi="Verdana" w:cs="Times New Roman"/>
              </w:rPr>
              <w:t>Muslim Medics Society</w:t>
            </w:r>
            <w:r w:rsidR="008A6B6B" w:rsidRPr="2E9C6732">
              <w:rPr>
                <w:rFonts w:ascii="Verdana" w:eastAsia="Times New Roman" w:hAnsi="Verdana" w:cs="Times New Roman"/>
                <w:i/>
                <w:iCs/>
                <w:color w:val="FF0000"/>
              </w:rPr>
              <w:t xml:space="preserve"> </w:t>
            </w:r>
            <w:r w:rsidR="51C7020D" w:rsidRPr="2E9C6732">
              <w:rPr>
                <w:rFonts w:ascii="Verdana" w:eastAsia="Times New Roman" w:hAnsi="Verdana" w:cs="Times New Roman"/>
              </w:rPr>
              <w:t xml:space="preserve">Charity Event </w:t>
            </w:r>
            <w:r w:rsidR="008A6B6B" w:rsidRPr="2E9C6732">
              <w:rPr>
                <w:rFonts w:ascii="Verdana" w:eastAsia="Times New Roman" w:hAnsi="Verdana" w:cs="Times New Roman"/>
              </w:rPr>
              <w:t xml:space="preserve">Risk Assessment </w:t>
            </w:r>
            <w:r w:rsidR="00D66CAD">
              <w:rPr>
                <w:rFonts w:ascii="Verdana" w:eastAsia="Times New Roman" w:hAnsi="Verdana" w:cs="Times New Roman"/>
              </w:rPr>
              <w:t>(28</w:t>
            </w:r>
            <w:r w:rsidR="00D66CAD" w:rsidRPr="00D66CAD">
              <w:rPr>
                <w:rFonts w:ascii="Verdana" w:eastAsia="Times New Roman" w:hAnsi="Verdana" w:cs="Times New Roman"/>
                <w:vertAlign w:val="superscript"/>
              </w:rPr>
              <w:t>th</w:t>
            </w:r>
            <w:r w:rsidR="00D66CAD">
              <w:rPr>
                <w:rFonts w:ascii="Verdana" w:eastAsia="Times New Roman" w:hAnsi="Verdana" w:cs="Times New Roman"/>
              </w:rPr>
              <w:t xml:space="preserve"> February)</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41640E7E" w:rsidR="008A6B6B" w:rsidRPr="00D66CAD" w:rsidRDefault="00D66CAD" w:rsidP="008A6B6B">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17/02/2025</w:t>
            </w:r>
          </w:p>
        </w:tc>
      </w:tr>
      <w:tr w:rsidR="00E4228F" w:rsidRPr="00CE5B1E" w14:paraId="3C5F0405" w14:textId="77777777" w:rsidTr="51801F19">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0B6308B6" w:rsidR="00E4228F" w:rsidRPr="00B332FD" w:rsidRDefault="00B332FD" w:rsidP="00B332FD">
            <w:pPr>
              <w:rPr>
                <w:rFonts w:ascii="Verdana" w:eastAsia="Times New Roman" w:hAnsi="Verdana" w:cs="Times New Roman"/>
                <w:bCs/>
                <w:lang w:eastAsia="en-GB"/>
              </w:rPr>
            </w:pPr>
            <w:r w:rsidRPr="00B332FD">
              <w:rPr>
                <w:rFonts w:ascii="Verdana" w:eastAsia="Times New Roman" w:hAnsi="Verdana" w:cs="Times New Roman"/>
                <w:bCs/>
                <w:lang w:eastAsia="en-GB"/>
              </w:rPr>
              <w:t>Society</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64D87481" w:rsidR="00E4228F" w:rsidRPr="00222715" w:rsidRDefault="00222715"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Rakim Ahmed</w:t>
            </w:r>
          </w:p>
        </w:tc>
      </w:tr>
      <w:tr w:rsidR="00E4228F" w:rsidRPr="00CE5B1E" w14:paraId="3C5F040B" w14:textId="77777777" w:rsidTr="51801F19">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57286F58" w:rsidR="00E4228F" w:rsidRPr="00C34C9A" w:rsidRDefault="00222715" w:rsidP="01275D82">
            <w:pPr>
              <w:rPr>
                <w:rFonts w:ascii="Verdana" w:eastAsia="Times New Roman" w:hAnsi="Verdana" w:cs="Times New Roman"/>
                <w:b/>
                <w:bCs/>
                <w:lang w:eastAsia="en-GB"/>
              </w:rPr>
            </w:pPr>
            <w:r w:rsidRPr="00C34C9A">
              <w:rPr>
                <w:rFonts w:ascii="Verdana" w:eastAsia="Times New Roman" w:hAnsi="Verdana" w:cs="Times New Roman"/>
              </w:rPr>
              <w:t xml:space="preserve">Bilal </w:t>
            </w:r>
            <w:r w:rsidR="00756A80" w:rsidRPr="00C34C9A">
              <w:rPr>
                <w:rFonts w:ascii="Verdana" w:eastAsia="Times New Roman" w:hAnsi="Verdana" w:cs="Times New Roman"/>
              </w:rPr>
              <w:t>Faiq Al Hameed</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51801F19">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4BA1F519" w14:textId="56E2F3AB" w:rsidR="00D24761" w:rsidRDefault="00E80B12" w:rsidP="00E4228F">
            <w:pPr>
              <w:pStyle w:val="ListParagraph"/>
              <w:ind w:left="170"/>
              <w:rPr>
                <w:rFonts w:ascii="Verdana" w:eastAsia="Times New Roman" w:hAnsi="Verdana" w:cs="Times New Roman"/>
                <w:bCs/>
                <w:iCs/>
                <w:lang w:eastAsia="en-GB"/>
              </w:rPr>
            </w:pPr>
            <w:r>
              <w:rPr>
                <w:rFonts w:ascii="Verdana" w:eastAsia="Times New Roman" w:hAnsi="Verdana" w:cs="Times New Roman"/>
                <w:bCs/>
                <w:iCs/>
                <w:lang w:eastAsia="en-GB"/>
              </w:rPr>
              <w:t>Muslim Medics are holding a charity b</w:t>
            </w:r>
            <w:r w:rsidR="004858B5">
              <w:rPr>
                <w:rFonts w:ascii="Verdana" w:eastAsia="Times New Roman" w:hAnsi="Verdana" w:cs="Times New Roman"/>
                <w:bCs/>
                <w:iCs/>
                <w:lang w:eastAsia="en-GB"/>
              </w:rPr>
              <w:t>ake</w:t>
            </w:r>
            <w:r>
              <w:rPr>
                <w:rFonts w:ascii="Verdana" w:eastAsia="Times New Roman" w:hAnsi="Verdana" w:cs="Times New Roman"/>
                <w:bCs/>
                <w:iCs/>
                <w:lang w:eastAsia="en-GB"/>
              </w:rPr>
              <w:t xml:space="preserve"> sale on the </w:t>
            </w:r>
            <w:proofErr w:type="gramStart"/>
            <w:r>
              <w:rPr>
                <w:rFonts w:ascii="Verdana" w:eastAsia="Times New Roman" w:hAnsi="Verdana" w:cs="Times New Roman"/>
                <w:bCs/>
                <w:iCs/>
                <w:lang w:eastAsia="en-GB"/>
              </w:rPr>
              <w:t>28</w:t>
            </w:r>
            <w:r w:rsidRPr="00E80B12">
              <w:rPr>
                <w:rFonts w:ascii="Verdana" w:eastAsia="Times New Roman" w:hAnsi="Verdana" w:cs="Times New Roman"/>
                <w:bCs/>
                <w:iCs/>
                <w:vertAlign w:val="superscript"/>
                <w:lang w:eastAsia="en-GB"/>
              </w:rPr>
              <w:t>Th</w:t>
            </w:r>
            <w:proofErr w:type="gramEnd"/>
            <w:r>
              <w:rPr>
                <w:rFonts w:ascii="Verdana" w:eastAsia="Times New Roman" w:hAnsi="Verdana" w:cs="Times New Roman"/>
                <w:bCs/>
                <w:iCs/>
                <w:lang w:eastAsia="en-GB"/>
              </w:rPr>
              <w:t xml:space="preserve"> February 2025</w:t>
            </w:r>
            <w:r w:rsidR="00706FF2">
              <w:rPr>
                <w:rFonts w:ascii="Verdana" w:eastAsia="Times New Roman" w:hAnsi="Verdana" w:cs="Times New Roman"/>
                <w:bCs/>
                <w:iCs/>
                <w:lang w:eastAsia="en-GB"/>
              </w:rPr>
              <w:t xml:space="preserve"> on the concourse 12:00 – 17:00. We will be selling </w:t>
            </w:r>
            <w:r w:rsidR="004858B5">
              <w:rPr>
                <w:rFonts w:ascii="Verdana" w:eastAsia="Times New Roman" w:hAnsi="Verdana" w:cs="Times New Roman"/>
                <w:bCs/>
                <w:iCs/>
                <w:lang w:eastAsia="en-GB"/>
              </w:rPr>
              <w:t>baked goods</w:t>
            </w:r>
            <w:r w:rsidR="002E267C">
              <w:rPr>
                <w:rFonts w:ascii="Verdana" w:eastAsia="Times New Roman" w:hAnsi="Verdana" w:cs="Times New Roman"/>
                <w:bCs/>
                <w:iCs/>
                <w:lang w:eastAsia="en-GB"/>
              </w:rPr>
              <w:t xml:space="preserve"> with all proceeds going to a charity called Maternal Aid Association. All volunteers who will make the items or run the stall will have completed their food hygiene level 2 or will be supervised by someone who has completed this training. Payments will be taken via QR codes linked to the JustGiving page. No cash will be accepted at this event.</w:t>
            </w:r>
          </w:p>
          <w:p w14:paraId="409AC84C" w14:textId="43192694" w:rsidR="000338AA" w:rsidRPr="00E80B12" w:rsidRDefault="000338AA" w:rsidP="00E4228F">
            <w:pPr>
              <w:pStyle w:val="ListParagraph"/>
              <w:ind w:left="170"/>
              <w:rPr>
                <w:rFonts w:ascii="Verdana" w:eastAsia="Times New Roman" w:hAnsi="Verdana" w:cs="Times New Roman"/>
                <w:bCs/>
                <w:iCs/>
                <w:lang w:eastAsia="en-GB"/>
              </w:rPr>
            </w:pPr>
            <w:r>
              <w:rPr>
                <w:rFonts w:ascii="Verdana" w:eastAsia="Times New Roman" w:hAnsi="Verdana" w:cs="Times New Roman"/>
                <w:bCs/>
                <w:iCs/>
                <w:lang w:eastAsia="en-GB"/>
              </w:rPr>
              <w:t>Muslim Medics take responsibility of the general running of the event, following charity law, preparation of the cooked goods and ensuring all health and safety in this assessment is followed. SUSU takes responsibility for supplying the sites and facilities needed to run the event including venue space, chairs and tables. On the day it will be expected that committee fulfil their pre-agreed roles and duties assigned by the event lead. The event lead will brief the whole team pre-event start</w:t>
            </w:r>
            <w:r w:rsidR="00792897">
              <w:rPr>
                <w:rFonts w:ascii="Verdana" w:eastAsia="Times New Roman" w:hAnsi="Verdana" w:cs="Times New Roman"/>
                <w:bCs/>
                <w:iCs/>
                <w:lang w:eastAsia="en-GB"/>
              </w:rPr>
              <w:t xml:space="preserve">. For further information on risk, please visit - </w:t>
            </w:r>
            <w:r w:rsidR="00792897" w:rsidRPr="00792897">
              <w:rPr>
                <w:rFonts w:ascii="Verdana" w:eastAsia="Times New Roman" w:hAnsi="Verdana" w:cs="Times New Roman"/>
                <w:bCs/>
                <w:iCs/>
                <w:lang w:eastAsia="en-GB"/>
              </w:rPr>
              <w:t>https://www.hse.gov.uk/simple-health-safety/risk/index.htm</w:t>
            </w:r>
          </w:p>
          <w:p w14:paraId="6D19701E" w14:textId="77777777" w:rsidR="00D24761" w:rsidRPr="00B0462D" w:rsidRDefault="00D24761" w:rsidP="00B0462D">
            <w:pPr>
              <w:rPr>
                <w:rFonts w:ascii="Verdana" w:eastAsia="Times New Roman" w:hAnsi="Verdana" w:cs="Times New Roman"/>
                <w:b/>
                <w:i/>
                <w:lang w:eastAsia="en-GB"/>
              </w:rPr>
            </w:pPr>
          </w:p>
          <w:p w14:paraId="763F5428" w14:textId="1C93C1D7" w:rsidR="00D24761" w:rsidRPr="00D24761" w:rsidRDefault="00D24761" w:rsidP="51801F19">
            <w:pPr>
              <w:ind w:left="170"/>
              <w:rPr>
                <w:rFonts w:ascii="Verdana" w:eastAsia="Times New Roman" w:hAnsi="Verdana" w:cs="Times New Roman"/>
                <w:b/>
                <w:bCs/>
                <w:i/>
                <w:iCs/>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89CCC5D"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02"/>
        <w:gridCol w:w="2696"/>
        <w:gridCol w:w="1970"/>
        <w:gridCol w:w="489"/>
        <w:gridCol w:w="489"/>
        <w:gridCol w:w="489"/>
        <w:gridCol w:w="2952"/>
        <w:gridCol w:w="489"/>
        <w:gridCol w:w="489"/>
        <w:gridCol w:w="489"/>
        <w:gridCol w:w="2835"/>
      </w:tblGrid>
      <w:tr w:rsidR="00C642F4" w14:paraId="3C5F040F" w14:textId="77777777" w:rsidTr="51801F19">
        <w:trPr>
          <w:trHeight w:val="300"/>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51801F19">
        <w:trPr>
          <w:trHeight w:val="300"/>
          <w:tblHeader/>
        </w:trPr>
        <w:tc>
          <w:tcPr>
            <w:tcW w:w="216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3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8"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36571" w14:paraId="3C5F041F" w14:textId="77777777" w:rsidTr="51801F19">
        <w:trPr>
          <w:trHeight w:val="300"/>
          <w:tblHeader/>
        </w:trPr>
        <w:tc>
          <w:tcPr>
            <w:tcW w:w="650"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4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59"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21"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043B9A" w14:paraId="3C5F042B" w14:textId="77777777" w:rsidTr="51801F19">
        <w:trPr>
          <w:cantSplit/>
          <w:trHeight w:val="1510"/>
          <w:tblHeader/>
        </w:trPr>
        <w:tc>
          <w:tcPr>
            <w:tcW w:w="650" w:type="pct"/>
            <w:vMerge/>
          </w:tcPr>
          <w:p w14:paraId="3C5F0420" w14:textId="77777777" w:rsidR="00CE1AAA" w:rsidRDefault="00CE1AAA"/>
        </w:tc>
        <w:tc>
          <w:tcPr>
            <w:tcW w:w="876" w:type="pct"/>
            <w:vMerge/>
          </w:tcPr>
          <w:p w14:paraId="3C5F0421" w14:textId="77777777" w:rsidR="00CE1AAA" w:rsidRDefault="00CE1AAA"/>
        </w:tc>
        <w:tc>
          <w:tcPr>
            <w:tcW w:w="640"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5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21" w:type="pct"/>
            <w:vMerge/>
          </w:tcPr>
          <w:p w14:paraId="3C5F042A" w14:textId="77777777" w:rsidR="00CE1AAA" w:rsidRDefault="00CE1AAA"/>
        </w:tc>
      </w:tr>
      <w:tr w:rsidR="00E71CC6" w14:paraId="3C5F0437" w14:textId="77777777" w:rsidTr="51801F19">
        <w:trPr>
          <w:cantSplit/>
          <w:trHeight w:val="494"/>
        </w:trPr>
        <w:tc>
          <w:tcPr>
            <w:tcW w:w="5000" w:type="pct"/>
            <w:gridSpan w:val="11"/>
            <w:shd w:val="clear" w:color="auto" w:fill="B8CCE4" w:themeFill="accent1" w:themeFillTint="66"/>
          </w:tcPr>
          <w:p w14:paraId="3C5F0436" w14:textId="0C8A28A1" w:rsidR="00E71CC6" w:rsidRPr="00E71CC6" w:rsidRDefault="664B810F" w:rsidP="2E9C6732">
            <w:pPr>
              <w:rPr>
                <w:b/>
                <w:bCs/>
              </w:rPr>
            </w:pPr>
            <w:r w:rsidRPr="2E9C6732">
              <w:rPr>
                <w:b/>
                <w:bCs/>
              </w:rPr>
              <w:t>General Considerations</w:t>
            </w:r>
            <w:r w:rsidR="6406AA5B" w:rsidRPr="2E9C6732">
              <w:rPr>
                <w:b/>
                <w:bCs/>
              </w:rPr>
              <w:t xml:space="preserve"> </w:t>
            </w:r>
          </w:p>
        </w:tc>
      </w:tr>
      <w:tr w:rsidR="006E51F8" w14:paraId="3C5F0443" w14:textId="77777777" w:rsidTr="51801F19">
        <w:trPr>
          <w:cantSplit/>
          <w:trHeight w:val="1296"/>
        </w:trPr>
        <w:tc>
          <w:tcPr>
            <w:tcW w:w="650"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6"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40"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59" w:type="pct"/>
            <w:shd w:val="clear" w:color="auto" w:fill="FFFFFF" w:themeFill="background1"/>
          </w:tcPr>
          <w:p w14:paraId="3C5F043E" w14:textId="28E156C6" w:rsidR="006003C7" w:rsidRPr="00323D99" w:rsidRDefault="2AA9C0DB" w:rsidP="06375DE7">
            <w:r>
              <w:t xml:space="preserve">Check </w:t>
            </w:r>
            <w:r w:rsidR="3690CB12">
              <w:t xml:space="preserve">venue </w:t>
            </w:r>
            <w:r>
              <w:t xml:space="preserve">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21"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A52A12" w14:paraId="06820666" w14:textId="77777777" w:rsidTr="51801F19">
        <w:trPr>
          <w:cantSplit/>
          <w:trHeight w:val="1296"/>
        </w:trPr>
        <w:tc>
          <w:tcPr>
            <w:tcW w:w="650"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6" w:type="pct"/>
            <w:shd w:val="clear" w:color="auto" w:fill="FFFFFF" w:themeFill="background1"/>
          </w:tcPr>
          <w:p w14:paraId="1ACB5B67" w14:textId="30A88DD8" w:rsidR="00A52A12" w:rsidRPr="00A8067A" w:rsidRDefault="00A52A12" w:rsidP="00A52A12">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40"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59"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3CE366DD" w:rsidR="00A52A12" w:rsidRPr="00323D99" w:rsidRDefault="7EF484AE" w:rsidP="06375DE7">
            <w:pPr>
              <w:spacing w:after="200" w:line="276" w:lineRule="auto"/>
              <w:rPr>
                <w:rFonts w:ascii="Calibri" w:eastAsia="Calibri" w:hAnsi="Calibri" w:cs="Calibri"/>
              </w:rPr>
            </w:pPr>
            <w:r w:rsidRPr="06375DE7">
              <w:rPr>
                <w:rFonts w:ascii="Calibri" w:eastAsia="Calibri" w:hAnsi="Calibri" w:cs="Calibri"/>
              </w:rPr>
              <w:t xml:space="preserve">Highlight to all the </w:t>
            </w:r>
            <w:r w:rsidR="10565073" w:rsidRPr="06375DE7">
              <w:rPr>
                <w:rFonts w:ascii="Calibri" w:eastAsia="Calibri" w:hAnsi="Calibri" w:cs="Calibri"/>
              </w:rPr>
              <w:t>Volunteers/Event Staff</w:t>
            </w:r>
            <w:r w:rsidRPr="06375DE7">
              <w:rPr>
                <w:rFonts w:ascii="Calibri" w:eastAsia="Calibri" w:hAnsi="Calibri" w:cs="Calibri"/>
              </w:rPr>
              <w:t xml:space="preserve"> the nearest emergency exit routes at the start of a session, and the importance of</w:t>
            </w:r>
            <w:r w:rsidR="48AF51B9" w:rsidRPr="06375DE7">
              <w:rPr>
                <w:rFonts w:ascii="Calibri" w:eastAsia="Calibri" w:hAnsi="Calibri" w:cs="Calibri"/>
              </w:rPr>
              <w:t xml:space="preserve"> </w:t>
            </w:r>
            <w:r w:rsidR="3098E542" w:rsidRPr="06375DE7">
              <w:rPr>
                <w:rFonts w:ascii="Calibri" w:eastAsia="Calibri" w:hAnsi="Calibri" w:cs="Calibri"/>
              </w:rPr>
              <w:t>assisting</w:t>
            </w:r>
            <w:r w:rsidR="48AF51B9" w:rsidRPr="06375DE7">
              <w:rPr>
                <w:rFonts w:ascii="Calibri" w:eastAsia="Calibri" w:hAnsi="Calibri" w:cs="Calibri"/>
              </w:rPr>
              <w:t xml:space="preserve"> others to</w:t>
            </w:r>
            <w:r w:rsidRPr="06375DE7">
              <w:rPr>
                <w:rFonts w:ascii="Calibri" w:eastAsia="Calibri" w:hAnsi="Calibri" w:cs="Calibri"/>
              </w:rPr>
              <w:t xml:space="preserve"> leav</w:t>
            </w:r>
            <w:r w:rsidR="4E6B62A2" w:rsidRPr="06375DE7">
              <w:rPr>
                <w:rFonts w:ascii="Calibri" w:eastAsia="Calibri" w:hAnsi="Calibri" w:cs="Calibri"/>
              </w:rPr>
              <w:t>e</w:t>
            </w:r>
            <w:r w:rsidRPr="06375DE7">
              <w:rPr>
                <w:rFonts w:ascii="Calibri" w:eastAsia="Calibri" w:hAnsi="Calibri" w:cs="Calibri"/>
              </w:rPr>
              <w:t xml:space="preserve">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21"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0D28AD" w14:paraId="65CDCC68" w14:textId="77777777" w:rsidTr="51801F19">
        <w:trPr>
          <w:cantSplit/>
          <w:trHeight w:val="1296"/>
        </w:trPr>
        <w:tc>
          <w:tcPr>
            <w:tcW w:w="650" w:type="pct"/>
            <w:shd w:val="clear" w:color="auto" w:fill="FFFFFF" w:themeFill="background1"/>
          </w:tcPr>
          <w:p w14:paraId="4352FE36" w14:textId="3E4DC2FB" w:rsidR="000D28AD" w:rsidRDefault="49A38418" w:rsidP="000D28AD">
            <w:pPr>
              <w:rPr>
                <w:rFonts w:ascii="Calibri" w:eastAsia="Calibri" w:hAnsi="Calibri" w:cs="Calibri"/>
              </w:rPr>
            </w:pPr>
            <w:r w:rsidRPr="06375DE7">
              <w:rPr>
                <w:rFonts w:ascii="Calibri" w:eastAsia="Calibri" w:hAnsi="Calibri" w:cs="Calibri"/>
                <w:b/>
                <w:bCs/>
              </w:rPr>
              <w:lastRenderedPageBreak/>
              <w:t>Setting up</w:t>
            </w:r>
            <w:r w:rsidR="2F74F2AF" w:rsidRPr="06375DE7">
              <w:rPr>
                <w:rFonts w:ascii="Calibri" w:eastAsia="Calibri" w:hAnsi="Calibri" w:cs="Calibri"/>
                <w:b/>
                <w:bCs/>
              </w:rPr>
              <w:t>/moving or chairs/tables/other objects in the area</w:t>
            </w:r>
            <w:r w:rsidR="2F74F2AF" w:rsidRPr="06375DE7">
              <w:rPr>
                <w:rFonts w:ascii="Calibri" w:eastAsia="Calibri" w:hAnsi="Calibri" w:cs="Calibri"/>
              </w:rPr>
              <w:t>.</w:t>
            </w:r>
            <w:r w:rsidR="383D4897" w:rsidRPr="06375DE7">
              <w:rPr>
                <w:rFonts w:ascii="Calibri" w:eastAsia="Calibri" w:hAnsi="Calibri" w:cs="Calibri"/>
              </w:rPr>
              <w:t xml:space="preserve"> </w:t>
            </w:r>
            <w:r w:rsidR="383D4897" w:rsidRPr="06375DE7">
              <w:rPr>
                <w:rFonts w:ascii="Calibri" w:eastAsia="Calibri" w:hAnsi="Calibri" w:cs="Calibri"/>
                <w:color w:val="FF0000"/>
              </w:rPr>
              <w:t xml:space="preserve"> </w:t>
            </w:r>
          </w:p>
        </w:tc>
        <w:tc>
          <w:tcPr>
            <w:tcW w:w="876"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40"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59" w:type="pct"/>
            <w:shd w:val="clear" w:color="auto" w:fill="FFFFFF" w:themeFill="background1"/>
          </w:tcPr>
          <w:p w14:paraId="78A7D1A7" w14:textId="31590607" w:rsidR="000D28AD" w:rsidRDefault="49A38418" w:rsidP="000D28AD">
            <w:pPr>
              <w:rPr>
                <w:rFonts w:ascii="Calibri" w:eastAsia="Calibri" w:hAnsi="Calibri" w:cs="Calibri"/>
              </w:rPr>
            </w:pPr>
            <w:r w:rsidRPr="06375DE7">
              <w:rPr>
                <w:rFonts w:ascii="Calibri" w:eastAsia="Calibri" w:hAnsi="Calibri" w:cs="Calibri"/>
              </w:rPr>
              <w:t xml:space="preserve">Make </w:t>
            </w:r>
            <w:r w:rsidR="6683273C" w:rsidRPr="06375DE7">
              <w:rPr>
                <w:rFonts w:ascii="Calibri" w:eastAsia="Calibri" w:hAnsi="Calibri" w:cs="Calibri"/>
              </w:rPr>
              <w:t>Event Volunteers</w:t>
            </w:r>
            <w:r w:rsidRPr="06375DE7">
              <w:rPr>
                <w:rFonts w:ascii="Calibri" w:eastAsia="Calibri" w:hAnsi="Calibri" w:cs="Calibri"/>
              </w:rPr>
              <w:t xml:space="preserve">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35029B60" w:rsidR="000D28AD" w:rsidRDefault="49A38418" w:rsidP="000D28AD">
            <w:pPr>
              <w:rPr>
                <w:rFonts w:ascii="Calibri" w:eastAsia="Calibri" w:hAnsi="Calibri" w:cs="Calibri"/>
              </w:rPr>
            </w:pPr>
            <w:r w:rsidRPr="06375DE7">
              <w:rPr>
                <w:rFonts w:ascii="Calibri" w:eastAsia="Calibri" w:hAnsi="Calibri" w:cs="Calibri"/>
              </w:rPr>
              <w:t>Ensure that at least 2 people carry tables</w:t>
            </w:r>
            <w:r w:rsidR="09275BA5" w:rsidRPr="06375DE7">
              <w:rPr>
                <w:rFonts w:ascii="Calibri" w:eastAsia="Calibri" w:hAnsi="Calibri" w:cs="Calibri"/>
              </w:rPr>
              <w:t xml:space="preserve"> and large objects.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21"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3D3BAD" w14:paraId="5FC8FDB6" w14:textId="77777777" w:rsidTr="51801F19">
        <w:trPr>
          <w:cantSplit/>
          <w:trHeight w:val="1296"/>
        </w:trPr>
        <w:tc>
          <w:tcPr>
            <w:tcW w:w="650"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6"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40"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59"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21"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135E69" w14:paraId="324071ED" w14:textId="77777777" w:rsidTr="51801F19">
        <w:trPr>
          <w:cantSplit/>
          <w:trHeight w:val="1296"/>
        </w:trPr>
        <w:tc>
          <w:tcPr>
            <w:tcW w:w="650"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6"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40"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59"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21"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2D0DB476" w14:textId="77777777" w:rsidTr="51801F19">
        <w:trPr>
          <w:cantSplit/>
          <w:trHeight w:val="1296"/>
        </w:trPr>
        <w:tc>
          <w:tcPr>
            <w:tcW w:w="650"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6"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w:t>
            </w:r>
            <w:proofErr w:type="spellStart"/>
            <w:r w:rsidR="009A5CEB">
              <w:rPr>
                <w:rFonts w:eastAsia="Calibri"/>
              </w:rPr>
              <w:t>intro</w:t>
            </w:r>
            <w:proofErr w:type="spellEnd"/>
            <w:r w:rsidR="009A5CEB">
              <w:rPr>
                <w:rFonts w:eastAsia="Calibri"/>
              </w:rPr>
              <w:t xml:space="preserve"> disrepute. </w:t>
            </w:r>
          </w:p>
        </w:tc>
        <w:tc>
          <w:tcPr>
            <w:tcW w:w="640"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59"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21" w:type="pct"/>
            <w:shd w:val="clear" w:color="auto" w:fill="FFFFFF" w:themeFill="background1"/>
          </w:tcPr>
          <w:p w14:paraId="260BC83E" w14:textId="77777777" w:rsidR="00454E9E" w:rsidRDefault="00454E9E" w:rsidP="00454E9E">
            <w:pPr>
              <w:rPr>
                <w:rFonts w:ascii="Calibri" w:eastAsia="Calibri" w:hAnsi="Calibri" w:cs="Calibri"/>
              </w:rPr>
            </w:pPr>
          </w:p>
        </w:tc>
      </w:tr>
      <w:tr w:rsidR="00454E9E" w14:paraId="2E159D40" w14:textId="77777777" w:rsidTr="51801F19">
        <w:trPr>
          <w:cantSplit/>
          <w:trHeight w:val="1296"/>
        </w:trPr>
        <w:tc>
          <w:tcPr>
            <w:tcW w:w="650"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6"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40"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w:t>
            </w:r>
            <w:proofErr w:type="gramStart"/>
            <w:r>
              <w:rPr>
                <w:rFonts w:ascii="Calibri" w:eastAsia="Calibri" w:hAnsi="Calibri" w:cs="Calibri"/>
              </w:rPr>
              <w:t>are able to</w:t>
            </w:r>
            <w:proofErr w:type="gramEnd"/>
            <w:r>
              <w:rPr>
                <w:rFonts w:ascii="Calibri" w:eastAsia="Calibri" w:hAnsi="Calibri" w:cs="Calibri"/>
              </w:rPr>
              <w:t xml:space="preserve">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w:t>
            </w:r>
            <w:proofErr w:type="gramStart"/>
            <w:r w:rsidR="00947829">
              <w:rPr>
                <w:rFonts w:ascii="Calibri" w:eastAsia="Calibri" w:hAnsi="Calibri" w:cs="Calibri"/>
              </w:rPr>
              <w:t>agreed</w:t>
            </w:r>
            <w:proofErr w:type="gramEnd"/>
            <w:r w:rsidR="00947829">
              <w:rPr>
                <w:rFonts w:ascii="Calibri" w:eastAsia="Calibri" w:hAnsi="Calibri" w:cs="Calibri"/>
              </w:rPr>
              <w:t xml:space="preserve"> and a payment schedule decided upon. Clubs and societies that </w:t>
            </w:r>
            <w:proofErr w:type="gramStart"/>
            <w:r w:rsidR="00947829">
              <w:rPr>
                <w:rFonts w:ascii="Calibri" w:eastAsia="Calibri" w:hAnsi="Calibri" w:cs="Calibri"/>
              </w:rPr>
              <w:t>have to</w:t>
            </w:r>
            <w:proofErr w:type="gramEnd"/>
            <w:r w:rsidR="00947829">
              <w:rPr>
                <w:rFonts w:ascii="Calibri" w:eastAsia="Calibri" w:hAnsi="Calibri" w:cs="Calibri"/>
              </w:rPr>
              <w:t xml:space="preserve">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5B678992" w14:textId="77777777" w:rsidR="00454E9E" w:rsidRDefault="00454E9E" w:rsidP="00454E9E">
            <w:pPr>
              <w:rPr>
                <w:rFonts w:ascii="Calibri" w:eastAsia="Calibri" w:hAnsi="Calibri" w:cs="Calibri"/>
              </w:rPr>
            </w:pPr>
          </w:p>
        </w:tc>
      </w:tr>
      <w:tr w:rsidR="00454E9E" w14:paraId="3667C638" w14:textId="77777777" w:rsidTr="51801F19">
        <w:trPr>
          <w:cantSplit/>
          <w:trHeight w:val="1296"/>
        </w:trPr>
        <w:tc>
          <w:tcPr>
            <w:tcW w:w="650"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6"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40"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w:t>
            </w:r>
            <w:proofErr w:type="gramStart"/>
            <w:r>
              <w:rPr>
                <w:rFonts w:ascii="Calibri" w:eastAsia="Calibri" w:hAnsi="Calibri" w:cs="Calibri"/>
              </w:rPr>
              <w:t>following set law at all times</w:t>
            </w:r>
            <w:proofErr w:type="gramEnd"/>
            <w:r>
              <w:rPr>
                <w:rFonts w:ascii="Calibri" w:eastAsia="Calibri" w:hAnsi="Calibri" w:cs="Calibri"/>
              </w:rPr>
              <w:t xml:space="preserve">.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w:t>
            </w:r>
            <w:r w:rsidR="00A771AB">
              <w:rPr>
                <w:rFonts w:ascii="Calibri" w:eastAsia="Calibri" w:hAnsi="Calibri" w:cs="Calibri"/>
              </w:rPr>
              <w:t>, and</w:t>
            </w:r>
            <w:proofErr w:type="gramEnd"/>
            <w:r w:rsidR="00A771AB">
              <w:rPr>
                <w:rFonts w:ascii="Calibri" w:eastAsia="Calibri" w:hAnsi="Calibri" w:cs="Calibri"/>
              </w:rPr>
              <w:t xml:space="preserve">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2251C7B9" w14:textId="77777777" w:rsidR="00454E9E" w:rsidRDefault="00454E9E" w:rsidP="00454E9E">
            <w:pPr>
              <w:rPr>
                <w:rFonts w:ascii="Calibri" w:eastAsia="Calibri" w:hAnsi="Calibri" w:cs="Calibri"/>
              </w:rPr>
            </w:pPr>
          </w:p>
        </w:tc>
      </w:tr>
      <w:tr w:rsidR="00454E9E" w14:paraId="3AE638C6" w14:textId="77777777" w:rsidTr="51801F19">
        <w:trPr>
          <w:cantSplit/>
          <w:trHeight w:val="1296"/>
        </w:trPr>
        <w:tc>
          <w:tcPr>
            <w:tcW w:w="650"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36243EB" w:rsidR="00D0129B" w:rsidRPr="00A40541" w:rsidRDefault="00A40541" w:rsidP="00454E9E">
            <w:pPr>
              <w:rPr>
                <w:rFonts w:ascii="Calibri" w:eastAsia="Calibri" w:hAnsi="Calibri" w:cs="Calibri"/>
              </w:rPr>
            </w:pPr>
            <w:r w:rsidRPr="01275D82">
              <w:rPr>
                <w:rFonts w:ascii="Calibri" w:eastAsia="Calibri" w:hAnsi="Calibri" w:cs="Calibri"/>
              </w:rPr>
              <w:t xml:space="preserve">Pre-existing and process for any </w:t>
            </w:r>
            <w:r w:rsidR="00D0129B" w:rsidRPr="01275D82">
              <w:rPr>
                <w:rFonts w:ascii="Calibri" w:eastAsia="Calibri" w:hAnsi="Calibri" w:cs="Calibri"/>
              </w:rPr>
              <w:t xml:space="preserve">that appear during </w:t>
            </w:r>
          </w:p>
        </w:tc>
        <w:tc>
          <w:tcPr>
            <w:tcW w:w="876"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40"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59"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15664528" w14:textId="1EFC703D" w:rsidR="00383268" w:rsidRDefault="00926A23" w:rsidP="00926A23">
            <w:pPr>
              <w:rPr>
                <w:rFonts w:ascii="Calibri" w:eastAsia="Calibri" w:hAnsi="Calibri" w:cs="Calibri"/>
              </w:rPr>
            </w:pPr>
            <w:r w:rsidRPr="01275D82">
              <w:rPr>
                <w:rFonts w:ascii="Calibri" w:eastAsia="Calibri" w:hAnsi="Calibri" w:cs="Calibri"/>
              </w:rPr>
              <w:t>If in a Southampton Sport space, contact reception. If in SUSU, contact reception. If no-one can be found, contact campus Security – 02380 59331</w:t>
            </w:r>
          </w:p>
          <w:p w14:paraId="257D4573" w14:textId="77777777" w:rsidR="00A156CF" w:rsidRDefault="00A156CF" w:rsidP="00926A23">
            <w:pPr>
              <w:rPr>
                <w:rFonts w:ascii="Calibri" w:eastAsia="Calibri" w:hAnsi="Calibri" w:cs="Calibri"/>
              </w:rPr>
            </w:pPr>
          </w:p>
          <w:p w14:paraId="7FEE72FE" w14:textId="77777777" w:rsidR="00383268" w:rsidRDefault="00383268" w:rsidP="00926A23">
            <w:pPr>
              <w:rPr>
                <w:rFonts w:ascii="Calibri" w:eastAsia="Calibri" w:hAnsi="Calibri" w:cs="Calibri"/>
              </w:rPr>
            </w:pPr>
          </w:p>
          <w:p w14:paraId="1CC09CCF" w14:textId="77777777" w:rsidR="00383268" w:rsidRDefault="00383268" w:rsidP="00926A23">
            <w:pPr>
              <w:rPr>
                <w:rFonts w:ascii="Calibri" w:eastAsia="Calibri" w:hAnsi="Calibri" w:cs="Calibri"/>
              </w:rPr>
            </w:pP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1275D82" w14:paraId="4FC4B840" w14:textId="77777777" w:rsidTr="00C12739">
        <w:trPr>
          <w:cantSplit/>
          <w:trHeight w:val="345"/>
        </w:trPr>
        <w:tc>
          <w:tcPr>
            <w:tcW w:w="650" w:type="pct"/>
            <w:shd w:val="clear" w:color="auto" w:fill="D9E2F3"/>
          </w:tcPr>
          <w:p w14:paraId="0FCDC118" w14:textId="5CC1C225" w:rsidR="6761A4CA" w:rsidRDefault="6761A4CA" w:rsidP="01275D82">
            <w:pPr>
              <w:rPr>
                <w:rFonts w:ascii="Calibri" w:eastAsia="Calibri" w:hAnsi="Calibri" w:cs="Calibri"/>
              </w:rPr>
            </w:pPr>
            <w:r w:rsidRPr="01275D82">
              <w:rPr>
                <w:rFonts w:ascii="Calibri" w:eastAsia="Calibri" w:hAnsi="Calibri" w:cs="Calibri"/>
              </w:rPr>
              <w:t xml:space="preserve">Charity Fundraising </w:t>
            </w:r>
          </w:p>
        </w:tc>
        <w:tc>
          <w:tcPr>
            <w:tcW w:w="876" w:type="pct"/>
            <w:shd w:val="clear" w:color="auto" w:fill="D9E2F3"/>
          </w:tcPr>
          <w:p w14:paraId="39B5560C" w14:textId="12FCFF6A" w:rsidR="01275D82" w:rsidRDefault="01275D82" w:rsidP="01275D82">
            <w:pPr>
              <w:rPr>
                <w:rFonts w:ascii="Calibri" w:eastAsia="Calibri" w:hAnsi="Calibri" w:cs="Calibri"/>
              </w:rPr>
            </w:pPr>
          </w:p>
        </w:tc>
        <w:tc>
          <w:tcPr>
            <w:tcW w:w="640" w:type="pct"/>
            <w:shd w:val="clear" w:color="auto" w:fill="D9E2F3"/>
          </w:tcPr>
          <w:p w14:paraId="68799494" w14:textId="18555382" w:rsidR="01275D82" w:rsidRDefault="01275D82" w:rsidP="01275D82">
            <w:pPr>
              <w:rPr>
                <w:rFonts w:ascii="Calibri" w:eastAsia="Calibri" w:hAnsi="Calibri" w:cs="Calibri"/>
              </w:rPr>
            </w:pPr>
          </w:p>
        </w:tc>
        <w:tc>
          <w:tcPr>
            <w:tcW w:w="159" w:type="pct"/>
            <w:shd w:val="clear" w:color="auto" w:fill="D9E2F3"/>
          </w:tcPr>
          <w:p w14:paraId="1A15E361" w14:textId="63AFE397" w:rsidR="01275D82" w:rsidRDefault="01275D82" w:rsidP="01275D82">
            <w:pPr>
              <w:rPr>
                <w:rFonts w:eastAsia="Lucida Sans"/>
                <w:sz w:val="20"/>
                <w:szCs w:val="20"/>
              </w:rPr>
            </w:pPr>
          </w:p>
        </w:tc>
        <w:tc>
          <w:tcPr>
            <w:tcW w:w="159" w:type="pct"/>
            <w:shd w:val="clear" w:color="auto" w:fill="D9E2F3"/>
          </w:tcPr>
          <w:p w14:paraId="119ABBEC" w14:textId="2209E868" w:rsidR="01275D82" w:rsidRDefault="01275D82" w:rsidP="01275D82">
            <w:pPr>
              <w:rPr>
                <w:rFonts w:eastAsia="Lucida Sans"/>
                <w:sz w:val="20"/>
                <w:szCs w:val="20"/>
              </w:rPr>
            </w:pPr>
          </w:p>
        </w:tc>
        <w:tc>
          <w:tcPr>
            <w:tcW w:w="159" w:type="pct"/>
            <w:shd w:val="clear" w:color="auto" w:fill="D9E2F3"/>
          </w:tcPr>
          <w:p w14:paraId="44AD509F" w14:textId="72C4753E" w:rsidR="01275D82" w:rsidRDefault="01275D82" w:rsidP="01275D82">
            <w:pPr>
              <w:rPr>
                <w:rFonts w:eastAsia="Lucida Sans"/>
                <w:sz w:val="20"/>
                <w:szCs w:val="20"/>
              </w:rPr>
            </w:pPr>
          </w:p>
        </w:tc>
        <w:tc>
          <w:tcPr>
            <w:tcW w:w="959" w:type="pct"/>
            <w:shd w:val="clear" w:color="auto" w:fill="D9E2F3"/>
          </w:tcPr>
          <w:p w14:paraId="76906338" w14:textId="5350547B" w:rsidR="01275D82" w:rsidRDefault="01275D82" w:rsidP="01275D82">
            <w:pPr>
              <w:rPr>
                <w:rFonts w:ascii="Calibri" w:eastAsia="Calibri" w:hAnsi="Calibri" w:cs="Calibri"/>
              </w:rPr>
            </w:pPr>
          </w:p>
        </w:tc>
        <w:tc>
          <w:tcPr>
            <w:tcW w:w="159" w:type="pct"/>
            <w:shd w:val="clear" w:color="auto" w:fill="D9E2F3"/>
          </w:tcPr>
          <w:p w14:paraId="038B905E" w14:textId="44B2C472" w:rsidR="01275D82" w:rsidRDefault="01275D82" w:rsidP="01275D82">
            <w:pPr>
              <w:rPr>
                <w:rFonts w:eastAsia="Lucida Sans"/>
                <w:sz w:val="20"/>
                <w:szCs w:val="20"/>
              </w:rPr>
            </w:pPr>
          </w:p>
        </w:tc>
        <w:tc>
          <w:tcPr>
            <w:tcW w:w="159" w:type="pct"/>
            <w:shd w:val="clear" w:color="auto" w:fill="D9E2F3"/>
          </w:tcPr>
          <w:p w14:paraId="09382ED7" w14:textId="2B5C1109" w:rsidR="01275D82" w:rsidRDefault="01275D82" w:rsidP="01275D82">
            <w:pPr>
              <w:rPr>
                <w:rFonts w:eastAsia="Lucida Sans"/>
                <w:sz w:val="20"/>
                <w:szCs w:val="20"/>
              </w:rPr>
            </w:pPr>
          </w:p>
        </w:tc>
        <w:tc>
          <w:tcPr>
            <w:tcW w:w="159" w:type="pct"/>
            <w:shd w:val="clear" w:color="auto" w:fill="D9E2F3"/>
          </w:tcPr>
          <w:p w14:paraId="3F48F4D8" w14:textId="2B13BED9" w:rsidR="01275D82" w:rsidRDefault="01275D82" w:rsidP="01275D82">
            <w:pPr>
              <w:rPr>
                <w:rFonts w:eastAsia="Lucida Sans"/>
                <w:sz w:val="20"/>
                <w:szCs w:val="20"/>
              </w:rPr>
            </w:pPr>
          </w:p>
        </w:tc>
        <w:tc>
          <w:tcPr>
            <w:tcW w:w="921" w:type="pct"/>
            <w:shd w:val="clear" w:color="auto" w:fill="D9E2F3"/>
          </w:tcPr>
          <w:p w14:paraId="07DB16BA" w14:textId="723FBE0B" w:rsidR="01275D82" w:rsidRDefault="01275D82" w:rsidP="01275D82">
            <w:pPr>
              <w:rPr>
                <w:rFonts w:ascii="Calibri" w:eastAsia="Calibri" w:hAnsi="Calibri" w:cs="Calibri"/>
                <w:color w:val="000000" w:themeColor="text1"/>
              </w:rPr>
            </w:pPr>
          </w:p>
        </w:tc>
      </w:tr>
      <w:tr w:rsidR="01275D82" w14:paraId="09129809" w14:textId="77777777" w:rsidTr="00C12739">
        <w:trPr>
          <w:cantSplit/>
          <w:trHeight w:val="345"/>
        </w:trPr>
        <w:tc>
          <w:tcPr>
            <w:tcW w:w="650" w:type="pct"/>
            <w:shd w:val="clear" w:color="auto" w:fill="FFFFFF" w:themeFill="background1"/>
          </w:tcPr>
          <w:p w14:paraId="51EF2B8D" w14:textId="78B60B8E" w:rsidR="6E55D4D1" w:rsidRDefault="6E55D4D1" w:rsidP="01275D82">
            <w:pPr>
              <w:rPr>
                <w:rFonts w:ascii="Calibri" w:eastAsia="Calibri" w:hAnsi="Calibri" w:cs="Calibri"/>
              </w:rPr>
            </w:pPr>
            <w:r w:rsidRPr="01275D82">
              <w:rPr>
                <w:rFonts w:ascii="Calibri" w:eastAsia="Calibri" w:hAnsi="Calibri" w:cs="Calibri"/>
              </w:rPr>
              <w:lastRenderedPageBreak/>
              <w:t xml:space="preserve">Handling and Storing Money – </w:t>
            </w:r>
            <w:r w:rsidR="00D45E0F">
              <w:rPr>
                <w:rFonts w:ascii="Calibri" w:eastAsia="Calibri" w:hAnsi="Calibri" w:cs="Calibri"/>
              </w:rPr>
              <w:t>Muslim Medics Society</w:t>
            </w:r>
            <w:r w:rsidRPr="01275D82">
              <w:rPr>
                <w:rFonts w:ascii="Calibri" w:eastAsia="Calibri" w:hAnsi="Calibri" w:cs="Calibri"/>
              </w:rPr>
              <w:t xml:space="preserve"> </w:t>
            </w:r>
          </w:p>
        </w:tc>
        <w:tc>
          <w:tcPr>
            <w:tcW w:w="876" w:type="pct"/>
            <w:shd w:val="clear" w:color="auto" w:fill="FFFFFF" w:themeFill="background1"/>
          </w:tcPr>
          <w:p w14:paraId="5D82A367" w14:textId="45B36528" w:rsidR="081DBC8D" w:rsidRDefault="081DBC8D" w:rsidP="01275D82">
            <w:pPr>
              <w:rPr>
                <w:rFonts w:ascii="Calibri" w:eastAsia="Calibri" w:hAnsi="Calibri" w:cs="Calibri"/>
              </w:rPr>
            </w:pPr>
            <w:r w:rsidRPr="01275D82">
              <w:rPr>
                <w:rFonts w:ascii="Calibri" w:eastAsia="Calibri" w:hAnsi="Calibri" w:cs="Calibri"/>
              </w:rPr>
              <w:t xml:space="preserve">Theft, Individuals being mugged. </w:t>
            </w:r>
          </w:p>
        </w:tc>
        <w:tc>
          <w:tcPr>
            <w:tcW w:w="640" w:type="pct"/>
            <w:shd w:val="clear" w:color="auto" w:fill="FFFFFF" w:themeFill="background1"/>
          </w:tcPr>
          <w:p w14:paraId="4CCD5277" w14:textId="6E86DC7B" w:rsidR="081DBC8D" w:rsidRDefault="081DBC8D" w:rsidP="01275D82">
            <w:pPr>
              <w:rPr>
                <w:rFonts w:ascii="Calibri" w:eastAsia="Calibri" w:hAnsi="Calibri" w:cs="Calibri"/>
              </w:rPr>
            </w:pPr>
            <w:r w:rsidRPr="01275D82">
              <w:rPr>
                <w:rFonts w:ascii="Calibri" w:eastAsia="Calibri" w:hAnsi="Calibri" w:cs="Calibri"/>
              </w:rPr>
              <w:t>Members and Participants</w:t>
            </w:r>
          </w:p>
        </w:tc>
        <w:tc>
          <w:tcPr>
            <w:tcW w:w="159" w:type="pct"/>
            <w:shd w:val="clear" w:color="auto" w:fill="FFFFFF" w:themeFill="background1"/>
          </w:tcPr>
          <w:p w14:paraId="2DA79824" w14:textId="5FDD0649" w:rsidR="081DBC8D" w:rsidRDefault="081DBC8D" w:rsidP="01275D82">
            <w:pPr>
              <w:rPr>
                <w:rFonts w:eastAsia="Lucida Sans"/>
                <w:sz w:val="20"/>
                <w:szCs w:val="20"/>
              </w:rPr>
            </w:pPr>
            <w:r w:rsidRPr="01275D82">
              <w:rPr>
                <w:rFonts w:eastAsia="Lucida Sans"/>
                <w:sz w:val="20"/>
                <w:szCs w:val="20"/>
              </w:rPr>
              <w:t>3</w:t>
            </w:r>
          </w:p>
        </w:tc>
        <w:tc>
          <w:tcPr>
            <w:tcW w:w="159" w:type="pct"/>
            <w:shd w:val="clear" w:color="auto" w:fill="FFFFFF" w:themeFill="background1"/>
          </w:tcPr>
          <w:p w14:paraId="7858F31B" w14:textId="6A2892A2" w:rsidR="081DBC8D" w:rsidRDefault="081DBC8D" w:rsidP="01275D82">
            <w:pPr>
              <w:rPr>
                <w:rFonts w:eastAsia="Lucida Sans"/>
                <w:sz w:val="20"/>
                <w:szCs w:val="20"/>
              </w:rPr>
            </w:pPr>
            <w:r w:rsidRPr="01275D82">
              <w:rPr>
                <w:rFonts w:eastAsia="Lucida Sans"/>
                <w:sz w:val="20"/>
                <w:szCs w:val="20"/>
              </w:rPr>
              <w:t>4</w:t>
            </w:r>
          </w:p>
        </w:tc>
        <w:tc>
          <w:tcPr>
            <w:tcW w:w="159" w:type="pct"/>
            <w:shd w:val="clear" w:color="auto" w:fill="FFFFFF" w:themeFill="background1"/>
          </w:tcPr>
          <w:p w14:paraId="522CF9F8" w14:textId="357BFE68" w:rsidR="081DBC8D" w:rsidRDefault="081DBC8D" w:rsidP="01275D82">
            <w:pPr>
              <w:rPr>
                <w:rFonts w:eastAsia="Lucida Sans"/>
                <w:sz w:val="20"/>
                <w:szCs w:val="20"/>
              </w:rPr>
            </w:pPr>
            <w:r w:rsidRPr="01275D82">
              <w:rPr>
                <w:rFonts w:eastAsia="Lucida Sans"/>
                <w:sz w:val="20"/>
                <w:szCs w:val="20"/>
              </w:rPr>
              <w:t>12</w:t>
            </w:r>
          </w:p>
        </w:tc>
        <w:tc>
          <w:tcPr>
            <w:tcW w:w="959" w:type="pct"/>
            <w:shd w:val="clear" w:color="auto" w:fill="FFFFFF" w:themeFill="background1"/>
          </w:tcPr>
          <w:p w14:paraId="10926A25" w14:textId="21A4262F" w:rsidR="7FB2AF11" w:rsidRDefault="7FB2AF11" w:rsidP="01275D82">
            <w:pPr>
              <w:rPr>
                <w:rFonts w:ascii="Calibri" w:eastAsia="Calibri" w:hAnsi="Calibri" w:cs="Calibri"/>
              </w:rPr>
            </w:pPr>
            <w:r w:rsidRPr="01275D82">
              <w:rPr>
                <w:rFonts w:ascii="Calibri" w:eastAsia="Calibri" w:hAnsi="Calibri" w:cs="Calibri"/>
              </w:rPr>
              <w:t xml:space="preserve">As Fundraising for own Society/Club no Card Machine will be present. All fundraising to be completed via QR code to A GoFundMe </w:t>
            </w:r>
          </w:p>
        </w:tc>
        <w:tc>
          <w:tcPr>
            <w:tcW w:w="159" w:type="pct"/>
            <w:shd w:val="clear" w:color="auto" w:fill="FFFFFF" w:themeFill="background1"/>
          </w:tcPr>
          <w:p w14:paraId="1A76220C" w14:textId="3D05E1FA" w:rsidR="081DBC8D" w:rsidRDefault="081DBC8D" w:rsidP="01275D82">
            <w:pPr>
              <w:rPr>
                <w:rFonts w:eastAsia="Lucida Sans"/>
                <w:sz w:val="20"/>
                <w:szCs w:val="20"/>
              </w:rPr>
            </w:pPr>
            <w:r w:rsidRPr="01275D82">
              <w:rPr>
                <w:rFonts w:eastAsia="Lucida Sans"/>
                <w:sz w:val="20"/>
                <w:szCs w:val="20"/>
              </w:rPr>
              <w:t>2</w:t>
            </w:r>
          </w:p>
        </w:tc>
        <w:tc>
          <w:tcPr>
            <w:tcW w:w="159" w:type="pct"/>
            <w:shd w:val="clear" w:color="auto" w:fill="FFFFFF" w:themeFill="background1"/>
          </w:tcPr>
          <w:p w14:paraId="0CE33D4E" w14:textId="1DAE672C" w:rsidR="081DBC8D" w:rsidRDefault="081DBC8D" w:rsidP="01275D82">
            <w:pPr>
              <w:rPr>
                <w:rFonts w:eastAsia="Lucida Sans"/>
                <w:sz w:val="20"/>
                <w:szCs w:val="20"/>
              </w:rPr>
            </w:pPr>
            <w:r w:rsidRPr="01275D82">
              <w:rPr>
                <w:rFonts w:eastAsia="Lucida Sans"/>
                <w:sz w:val="20"/>
                <w:szCs w:val="20"/>
              </w:rPr>
              <w:t>3</w:t>
            </w:r>
          </w:p>
        </w:tc>
        <w:tc>
          <w:tcPr>
            <w:tcW w:w="159" w:type="pct"/>
            <w:shd w:val="clear" w:color="auto" w:fill="FFFFFF" w:themeFill="background1"/>
          </w:tcPr>
          <w:p w14:paraId="3741BF88" w14:textId="3E4B30B8" w:rsidR="081DBC8D" w:rsidRDefault="081DBC8D" w:rsidP="01275D82">
            <w:pPr>
              <w:rPr>
                <w:rFonts w:eastAsia="Lucida Sans"/>
                <w:sz w:val="20"/>
                <w:szCs w:val="20"/>
              </w:rPr>
            </w:pPr>
            <w:r w:rsidRPr="01275D82">
              <w:rPr>
                <w:rFonts w:eastAsia="Lucida Sans"/>
                <w:sz w:val="20"/>
                <w:szCs w:val="20"/>
              </w:rPr>
              <w:t>6</w:t>
            </w:r>
          </w:p>
        </w:tc>
        <w:tc>
          <w:tcPr>
            <w:tcW w:w="921" w:type="pct"/>
            <w:shd w:val="clear" w:color="auto" w:fill="FFFFFF" w:themeFill="background1"/>
          </w:tcPr>
          <w:p w14:paraId="2BE942C2" w14:textId="0DA00827" w:rsidR="6E55D4D1" w:rsidRDefault="6E55D4D1"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No Cash to be accepted at all. </w:t>
            </w:r>
            <w:r w:rsidR="478FE267" w:rsidRPr="01275D82">
              <w:rPr>
                <w:rFonts w:ascii="Calibri" w:eastAsia="Calibri" w:hAnsi="Calibri" w:cs="Calibri"/>
                <w:color w:val="000000" w:themeColor="text1"/>
              </w:rPr>
              <w:t>Clubs and Societies are not to use Personal Card machines</w:t>
            </w:r>
            <w:r w:rsidR="0682949F" w:rsidRPr="01275D82">
              <w:rPr>
                <w:rFonts w:ascii="Calibri" w:eastAsia="Calibri" w:hAnsi="Calibri" w:cs="Calibri"/>
                <w:color w:val="000000" w:themeColor="text1"/>
              </w:rPr>
              <w:t xml:space="preserve"> to take payments</w:t>
            </w:r>
            <w:r w:rsidR="478FE267" w:rsidRPr="01275D82">
              <w:rPr>
                <w:rFonts w:ascii="Calibri" w:eastAsia="Calibri" w:hAnsi="Calibri" w:cs="Calibri"/>
                <w:color w:val="000000" w:themeColor="text1"/>
              </w:rPr>
              <w:t xml:space="preserve">. </w:t>
            </w:r>
          </w:p>
          <w:p w14:paraId="4B8BB2E6" w14:textId="5F173FBC" w:rsidR="6E55D4D1" w:rsidRDefault="6E55D4D1"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  </w:t>
            </w:r>
          </w:p>
        </w:tc>
      </w:tr>
      <w:tr w:rsidR="01275D82" w14:paraId="5EE53E20" w14:textId="77777777" w:rsidTr="00C12739">
        <w:trPr>
          <w:cantSplit/>
          <w:trHeight w:val="345"/>
        </w:trPr>
        <w:tc>
          <w:tcPr>
            <w:tcW w:w="650" w:type="pct"/>
            <w:shd w:val="clear" w:color="auto" w:fill="FFFFFF" w:themeFill="background1"/>
          </w:tcPr>
          <w:p w14:paraId="7A919A4B" w14:textId="0024A571" w:rsidR="58B6D98B" w:rsidRPr="00C6667D" w:rsidRDefault="58B6D98B" w:rsidP="01275D82">
            <w:pPr>
              <w:rPr>
                <w:rFonts w:ascii="Calibri" w:eastAsia="Calibri" w:hAnsi="Calibri" w:cs="Calibri"/>
              </w:rPr>
            </w:pPr>
            <w:r w:rsidRPr="01275D82">
              <w:rPr>
                <w:rFonts w:ascii="Calibri" w:eastAsia="Calibri" w:hAnsi="Calibri" w:cs="Calibri"/>
              </w:rPr>
              <w:t xml:space="preserve">Handling and storing Money – </w:t>
            </w:r>
            <w:r w:rsidR="00C6667D">
              <w:rPr>
                <w:rFonts w:ascii="Calibri" w:eastAsia="Calibri" w:hAnsi="Calibri" w:cs="Calibri"/>
              </w:rPr>
              <w:t>Muslim Medics Society</w:t>
            </w:r>
          </w:p>
        </w:tc>
        <w:tc>
          <w:tcPr>
            <w:tcW w:w="876" w:type="pct"/>
            <w:shd w:val="clear" w:color="auto" w:fill="FFFFFF" w:themeFill="background1"/>
          </w:tcPr>
          <w:p w14:paraId="4E85B29D" w14:textId="5FCD550A" w:rsidR="7E92F50A" w:rsidRDefault="7E92F50A" w:rsidP="0055641C">
            <w:pPr>
              <w:pStyle w:val="ListParagraph"/>
              <w:numPr>
                <w:ilvl w:val="0"/>
                <w:numId w:val="15"/>
              </w:numPr>
              <w:rPr>
                <w:rFonts w:ascii="Calibri" w:eastAsia="Calibri" w:hAnsi="Calibri" w:cs="Calibri"/>
                <w:color w:val="000000" w:themeColor="text1"/>
              </w:rPr>
            </w:pPr>
            <w:r w:rsidRPr="01275D82">
              <w:rPr>
                <w:rFonts w:ascii="Calibri" w:eastAsia="Calibri" w:hAnsi="Calibri" w:cs="Calibri"/>
                <w:color w:val="000000" w:themeColor="text1"/>
              </w:rPr>
              <w:t>Theft</w:t>
            </w:r>
          </w:p>
          <w:p w14:paraId="1F26C5D3" w14:textId="5F2684F8" w:rsidR="7E92F50A" w:rsidRDefault="7E92F50A" w:rsidP="0055641C">
            <w:pPr>
              <w:pStyle w:val="ListParagraph"/>
              <w:numPr>
                <w:ilvl w:val="0"/>
                <w:numId w:val="15"/>
              </w:numPr>
              <w:rPr>
                <w:rFonts w:ascii="Calibri" w:eastAsia="Calibri" w:hAnsi="Calibri" w:cs="Calibri"/>
                <w:color w:val="000000" w:themeColor="text1"/>
              </w:rPr>
            </w:pPr>
            <w:r w:rsidRPr="01275D82">
              <w:rPr>
                <w:rFonts w:ascii="Calibri" w:eastAsia="Calibri" w:hAnsi="Calibri" w:cs="Calibri"/>
                <w:color w:val="000000" w:themeColor="text1"/>
              </w:rPr>
              <w:t>Individuals being mugged/robbed</w:t>
            </w:r>
          </w:p>
          <w:p w14:paraId="7803D1D7" w14:textId="6D7194C7" w:rsidR="7E92F50A" w:rsidRDefault="7E92F50A" w:rsidP="0055641C">
            <w:pPr>
              <w:pStyle w:val="ListParagraph"/>
              <w:numPr>
                <w:ilvl w:val="0"/>
                <w:numId w:val="15"/>
              </w:numPr>
              <w:rPr>
                <w:rFonts w:ascii="Calibri" w:eastAsia="Calibri" w:hAnsi="Calibri" w:cs="Calibri"/>
                <w:color w:val="000000" w:themeColor="text1"/>
              </w:rPr>
            </w:pPr>
            <w:r w:rsidRPr="01275D82">
              <w:rPr>
                <w:rFonts w:ascii="Calibri" w:eastAsia="Calibri" w:hAnsi="Calibri" w:cs="Calibri"/>
                <w:color w:val="000000" w:themeColor="text1"/>
              </w:rPr>
              <w:t>Loss/misplacement leading to financial loss</w:t>
            </w:r>
          </w:p>
          <w:p w14:paraId="01E39EDD" w14:textId="31769EBC" w:rsidR="01275D82" w:rsidRDefault="01275D82" w:rsidP="01275D82">
            <w:pPr>
              <w:rPr>
                <w:rFonts w:ascii="Calibri" w:eastAsia="Calibri" w:hAnsi="Calibri" w:cs="Calibri"/>
              </w:rPr>
            </w:pPr>
          </w:p>
        </w:tc>
        <w:tc>
          <w:tcPr>
            <w:tcW w:w="640" w:type="pct"/>
            <w:shd w:val="clear" w:color="auto" w:fill="FFFFFF" w:themeFill="background1"/>
          </w:tcPr>
          <w:p w14:paraId="34D272E2" w14:textId="2BB3B011" w:rsidR="7E92F50A" w:rsidRDefault="7E92F50A" w:rsidP="01275D82">
            <w:pPr>
              <w:rPr>
                <w:rFonts w:ascii="Calibri" w:eastAsia="Calibri" w:hAnsi="Calibri" w:cs="Calibri"/>
              </w:rPr>
            </w:pPr>
            <w:r w:rsidRPr="01275D82">
              <w:rPr>
                <w:rFonts w:ascii="Calibri" w:eastAsia="Calibri" w:hAnsi="Calibri" w:cs="Calibri"/>
              </w:rPr>
              <w:t>Members and Participants</w:t>
            </w:r>
          </w:p>
        </w:tc>
        <w:tc>
          <w:tcPr>
            <w:tcW w:w="159" w:type="pct"/>
            <w:shd w:val="clear" w:color="auto" w:fill="FFFFFF" w:themeFill="background1"/>
          </w:tcPr>
          <w:p w14:paraId="081B6407" w14:textId="5A1201FC" w:rsidR="0FF8F56E" w:rsidRDefault="0FF8F56E" w:rsidP="01275D82">
            <w:pPr>
              <w:rPr>
                <w:rFonts w:eastAsia="Lucida Sans"/>
                <w:sz w:val="20"/>
                <w:szCs w:val="20"/>
              </w:rPr>
            </w:pPr>
            <w:r w:rsidRPr="01275D82">
              <w:rPr>
                <w:rFonts w:eastAsia="Lucida Sans"/>
                <w:sz w:val="20"/>
                <w:szCs w:val="20"/>
              </w:rPr>
              <w:t>3</w:t>
            </w:r>
          </w:p>
        </w:tc>
        <w:tc>
          <w:tcPr>
            <w:tcW w:w="159" w:type="pct"/>
            <w:shd w:val="clear" w:color="auto" w:fill="FFFFFF" w:themeFill="background1"/>
          </w:tcPr>
          <w:p w14:paraId="36CEE8CC" w14:textId="07A97EED" w:rsidR="0FF8F56E" w:rsidRDefault="0FF8F56E" w:rsidP="01275D82">
            <w:pPr>
              <w:rPr>
                <w:rFonts w:eastAsia="Lucida Sans"/>
                <w:sz w:val="20"/>
                <w:szCs w:val="20"/>
              </w:rPr>
            </w:pPr>
            <w:r w:rsidRPr="01275D82">
              <w:rPr>
                <w:rFonts w:eastAsia="Lucida Sans"/>
                <w:sz w:val="20"/>
                <w:szCs w:val="20"/>
              </w:rPr>
              <w:t>4</w:t>
            </w:r>
          </w:p>
        </w:tc>
        <w:tc>
          <w:tcPr>
            <w:tcW w:w="159" w:type="pct"/>
            <w:shd w:val="clear" w:color="auto" w:fill="FFFFFF" w:themeFill="background1"/>
          </w:tcPr>
          <w:p w14:paraId="2A5719CC" w14:textId="55A1B84B" w:rsidR="0FF8F56E" w:rsidRDefault="0FF8F56E" w:rsidP="01275D82">
            <w:pPr>
              <w:rPr>
                <w:rFonts w:eastAsia="Lucida Sans"/>
                <w:sz w:val="20"/>
                <w:szCs w:val="20"/>
              </w:rPr>
            </w:pPr>
            <w:r w:rsidRPr="01275D82">
              <w:rPr>
                <w:rFonts w:eastAsia="Lucida Sans"/>
                <w:sz w:val="20"/>
                <w:szCs w:val="20"/>
              </w:rPr>
              <w:t>12</w:t>
            </w:r>
          </w:p>
        </w:tc>
        <w:tc>
          <w:tcPr>
            <w:tcW w:w="959" w:type="pct"/>
            <w:shd w:val="clear" w:color="auto" w:fill="FFFFFF" w:themeFill="background1"/>
          </w:tcPr>
          <w:p w14:paraId="346562D2" w14:textId="167B045B" w:rsidR="791A351E" w:rsidRDefault="791A351E"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Southampton RAG procedures will be followed: </w:t>
            </w:r>
          </w:p>
          <w:p w14:paraId="6E6E8D22" w14:textId="1207D095" w:rsidR="791A351E" w:rsidRDefault="791A351E" w:rsidP="0055641C">
            <w:pPr>
              <w:pStyle w:val="ListParagraph"/>
              <w:numPr>
                <w:ilvl w:val="0"/>
                <w:numId w:val="17"/>
              </w:numPr>
              <w:ind w:left="360"/>
              <w:rPr>
                <w:rFonts w:ascii="Calibri" w:eastAsia="Calibri" w:hAnsi="Calibri" w:cs="Calibri"/>
                <w:color w:val="000000" w:themeColor="text1"/>
              </w:rPr>
            </w:pPr>
            <w:r w:rsidRPr="01275D82">
              <w:rPr>
                <w:rFonts w:ascii="Calibri" w:eastAsia="Calibri" w:hAnsi="Calibri" w:cs="Calibri"/>
                <w:color w:val="000000" w:themeColor="text1"/>
              </w:rPr>
              <w:t>Charity Event form completed, and RAG approval will be given</w:t>
            </w:r>
          </w:p>
          <w:p w14:paraId="1005DC08" w14:textId="0B36BC82" w:rsidR="791A351E" w:rsidRDefault="791A351E" w:rsidP="0055641C">
            <w:pPr>
              <w:pStyle w:val="ListParagraph"/>
              <w:numPr>
                <w:ilvl w:val="0"/>
                <w:numId w:val="17"/>
              </w:numPr>
              <w:ind w:left="360"/>
              <w:rPr>
                <w:rFonts w:ascii="Calibri" w:eastAsia="Calibri" w:hAnsi="Calibri" w:cs="Calibri"/>
                <w:color w:val="000000" w:themeColor="text1"/>
              </w:rPr>
            </w:pPr>
            <w:r w:rsidRPr="01275D82">
              <w:rPr>
                <w:rFonts w:ascii="Calibri" w:eastAsia="Calibri" w:hAnsi="Calibri" w:cs="Calibri"/>
                <w:color w:val="000000" w:themeColor="text1"/>
              </w:rPr>
              <w:t>All food hygiene certificates and event risk assessment to be approved by activities team</w:t>
            </w:r>
          </w:p>
          <w:p w14:paraId="1B38F41B" w14:textId="4150E204" w:rsidR="41703F1C" w:rsidRDefault="41703F1C" w:rsidP="0055641C">
            <w:pPr>
              <w:pStyle w:val="ListParagraph"/>
              <w:numPr>
                <w:ilvl w:val="0"/>
                <w:numId w:val="16"/>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Should not be storing money all donations to be taken via </w:t>
            </w:r>
            <w:proofErr w:type="spellStart"/>
            <w:r w:rsidRPr="01275D82">
              <w:rPr>
                <w:rFonts w:ascii="Calibri" w:eastAsia="Calibri" w:hAnsi="Calibri" w:cs="Calibri"/>
                <w:color w:val="000000" w:themeColor="text1"/>
              </w:rPr>
              <w:t>Sumup</w:t>
            </w:r>
            <w:proofErr w:type="spellEnd"/>
            <w:r w:rsidRPr="01275D82">
              <w:rPr>
                <w:rFonts w:ascii="Calibri" w:eastAsia="Calibri" w:hAnsi="Calibri" w:cs="Calibri"/>
                <w:color w:val="000000" w:themeColor="text1"/>
              </w:rPr>
              <w:t xml:space="preserve"> Machine or Just Giving Pages</w:t>
            </w:r>
          </w:p>
          <w:p w14:paraId="70D3DDA6" w14:textId="2349505A" w:rsidR="01275D82" w:rsidRDefault="01275D82" w:rsidP="01275D82">
            <w:pPr>
              <w:rPr>
                <w:rFonts w:ascii="Calibri" w:eastAsia="Calibri" w:hAnsi="Calibri" w:cs="Calibri"/>
              </w:rPr>
            </w:pPr>
          </w:p>
        </w:tc>
        <w:tc>
          <w:tcPr>
            <w:tcW w:w="159" w:type="pct"/>
            <w:shd w:val="clear" w:color="auto" w:fill="FFFFFF" w:themeFill="background1"/>
          </w:tcPr>
          <w:p w14:paraId="7B34FE38" w14:textId="0E071222" w:rsidR="31E1081C" w:rsidRDefault="31E1081C" w:rsidP="01275D82">
            <w:pPr>
              <w:rPr>
                <w:rFonts w:eastAsia="Lucida Sans"/>
                <w:sz w:val="20"/>
                <w:szCs w:val="20"/>
              </w:rPr>
            </w:pPr>
            <w:r w:rsidRPr="01275D82">
              <w:rPr>
                <w:rFonts w:eastAsia="Lucida Sans"/>
                <w:sz w:val="20"/>
                <w:szCs w:val="20"/>
              </w:rPr>
              <w:t>2</w:t>
            </w:r>
          </w:p>
        </w:tc>
        <w:tc>
          <w:tcPr>
            <w:tcW w:w="159" w:type="pct"/>
            <w:shd w:val="clear" w:color="auto" w:fill="FFFFFF" w:themeFill="background1"/>
          </w:tcPr>
          <w:p w14:paraId="280681E2" w14:textId="5AFA11B0" w:rsidR="31E1081C" w:rsidRDefault="31E1081C" w:rsidP="01275D82">
            <w:pPr>
              <w:rPr>
                <w:rFonts w:eastAsia="Lucida Sans"/>
                <w:sz w:val="20"/>
                <w:szCs w:val="20"/>
              </w:rPr>
            </w:pPr>
            <w:r w:rsidRPr="01275D82">
              <w:rPr>
                <w:rFonts w:eastAsia="Lucida Sans"/>
                <w:sz w:val="20"/>
                <w:szCs w:val="20"/>
              </w:rPr>
              <w:t>3</w:t>
            </w:r>
          </w:p>
        </w:tc>
        <w:tc>
          <w:tcPr>
            <w:tcW w:w="159" w:type="pct"/>
            <w:shd w:val="clear" w:color="auto" w:fill="FFFFFF" w:themeFill="background1"/>
          </w:tcPr>
          <w:p w14:paraId="6EB73B2C" w14:textId="65676352" w:rsidR="31E1081C" w:rsidRDefault="31E1081C" w:rsidP="01275D82">
            <w:pPr>
              <w:rPr>
                <w:rFonts w:eastAsia="Lucida Sans"/>
                <w:sz w:val="20"/>
                <w:szCs w:val="20"/>
              </w:rPr>
            </w:pPr>
            <w:r w:rsidRPr="01275D82">
              <w:rPr>
                <w:rFonts w:eastAsia="Lucida Sans"/>
                <w:sz w:val="20"/>
                <w:szCs w:val="20"/>
              </w:rPr>
              <w:t>6</w:t>
            </w:r>
          </w:p>
        </w:tc>
        <w:tc>
          <w:tcPr>
            <w:tcW w:w="921" w:type="pct"/>
            <w:shd w:val="clear" w:color="auto" w:fill="FFFFFF" w:themeFill="background1"/>
          </w:tcPr>
          <w:p w14:paraId="69B610C5" w14:textId="41D8B9E9" w:rsidR="185CE6A9" w:rsidRDefault="185CE6A9"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No Cash to Be Accepted at all. </w:t>
            </w:r>
          </w:p>
          <w:p w14:paraId="60EEA365" w14:textId="21CB4E35" w:rsidR="01275D82" w:rsidRDefault="01275D82" w:rsidP="01275D82">
            <w:pPr>
              <w:rPr>
                <w:rFonts w:ascii="Calibri" w:eastAsia="Calibri" w:hAnsi="Calibri" w:cs="Calibri"/>
                <w:color w:val="000000" w:themeColor="text1"/>
              </w:rPr>
            </w:pPr>
          </w:p>
          <w:p w14:paraId="0CA5F343" w14:textId="149F8F57" w:rsidR="185CE6A9" w:rsidRDefault="185CE6A9" w:rsidP="01275D82">
            <w:pPr>
              <w:rPr>
                <w:rFonts w:ascii="Calibri" w:eastAsia="Calibri" w:hAnsi="Calibri" w:cs="Calibri"/>
                <w:color w:val="000000" w:themeColor="text1"/>
              </w:rPr>
            </w:pPr>
            <w:r w:rsidRPr="01275D82">
              <w:rPr>
                <w:rFonts w:ascii="Calibri" w:eastAsia="Calibri" w:hAnsi="Calibri" w:cs="Calibri"/>
                <w:color w:val="000000" w:themeColor="text1"/>
              </w:rPr>
              <w:t>No card machines to be left unattended.</w:t>
            </w:r>
          </w:p>
          <w:p w14:paraId="4A2DCC2B" w14:textId="3F983A54" w:rsidR="01275D82" w:rsidRDefault="01275D82" w:rsidP="01275D82">
            <w:pPr>
              <w:rPr>
                <w:rFonts w:ascii="Calibri" w:eastAsia="Calibri" w:hAnsi="Calibri" w:cs="Calibri"/>
                <w:color w:val="000000" w:themeColor="text1"/>
              </w:rPr>
            </w:pPr>
          </w:p>
          <w:p w14:paraId="6D566C3C" w14:textId="3DD353B5" w:rsidR="5B24DEF0" w:rsidRDefault="5B24DEF0" w:rsidP="01275D82">
            <w:pPr>
              <w:rPr>
                <w:rFonts w:ascii="Calibri" w:eastAsia="Calibri" w:hAnsi="Calibri" w:cs="Calibri"/>
                <w:color w:val="000000" w:themeColor="text1"/>
              </w:rPr>
            </w:pPr>
            <w:r w:rsidRPr="01275D82">
              <w:rPr>
                <w:rFonts w:ascii="Calibri" w:eastAsia="Calibri" w:hAnsi="Calibri" w:cs="Calibri"/>
                <w:color w:val="000000" w:themeColor="text1"/>
              </w:rPr>
              <w:t>No Volunteers to be left alone with the card machine</w:t>
            </w:r>
          </w:p>
          <w:p w14:paraId="0B60CF82" w14:textId="282AEEFD" w:rsidR="01275D82" w:rsidRDefault="01275D82" w:rsidP="01275D82">
            <w:pPr>
              <w:rPr>
                <w:rFonts w:ascii="Calibri" w:eastAsia="Calibri" w:hAnsi="Calibri" w:cs="Calibri"/>
                <w:color w:val="000000" w:themeColor="text1"/>
              </w:rPr>
            </w:pPr>
          </w:p>
          <w:p w14:paraId="42540F78" w14:textId="4F63C6FB" w:rsidR="7B8F3C9F" w:rsidRDefault="7B8F3C9F"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In the event of theft committee members will: </w:t>
            </w:r>
          </w:p>
          <w:p w14:paraId="74142ED3" w14:textId="4720368E" w:rsidR="7B8F3C9F" w:rsidRDefault="7B8F3C9F" w:rsidP="0055641C">
            <w:pPr>
              <w:pStyle w:val="ListParagraph"/>
              <w:numPr>
                <w:ilvl w:val="0"/>
                <w:numId w:val="14"/>
              </w:numPr>
              <w:ind w:left="360"/>
              <w:rPr>
                <w:rFonts w:ascii="Calibri" w:eastAsia="Calibri" w:hAnsi="Calibri" w:cs="Calibri"/>
                <w:color w:val="000000" w:themeColor="text1"/>
              </w:rPr>
            </w:pPr>
            <w:r w:rsidRPr="01275D82">
              <w:rPr>
                <w:rFonts w:ascii="Calibri" w:eastAsia="Calibri" w:hAnsi="Calibri" w:cs="Calibri"/>
                <w:color w:val="000000" w:themeColor="text1"/>
              </w:rPr>
              <w:t>Highlight the incident to any community police officers in the area/report to 111</w:t>
            </w:r>
          </w:p>
          <w:p w14:paraId="1341861B" w14:textId="64C58E8E" w:rsidR="7B8F3C9F" w:rsidRDefault="7B8F3C9F" w:rsidP="0055641C">
            <w:pPr>
              <w:pStyle w:val="ListParagraph"/>
              <w:numPr>
                <w:ilvl w:val="0"/>
                <w:numId w:val="14"/>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Report to SUSU Duty manager and </w:t>
            </w:r>
            <w:hyperlink r:id="rId13">
              <w:r w:rsidRPr="01275D82">
                <w:rPr>
                  <w:rStyle w:val="Hyperlink"/>
                  <w:rFonts w:ascii="Calibri" w:eastAsia="Calibri" w:hAnsi="Calibri" w:cs="Calibri"/>
                  <w:color w:val="0000FF"/>
                </w:rPr>
                <w:t>Complete a SUSU incident report</w:t>
              </w:r>
            </w:hyperlink>
          </w:p>
          <w:p w14:paraId="5712864F" w14:textId="151F529F" w:rsidR="01275D82" w:rsidRDefault="01275D82" w:rsidP="01275D82">
            <w:pPr>
              <w:rPr>
                <w:rFonts w:ascii="Calibri" w:eastAsia="Calibri" w:hAnsi="Calibri" w:cs="Calibri"/>
                <w:color w:val="000000" w:themeColor="text1"/>
              </w:rPr>
            </w:pPr>
          </w:p>
        </w:tc>
      </w:tr>
      <w:tr w:rsidR="01275D82" w14:paraId="75E9F999" w14:textId="77777777" w:rsidTr="00C12739">
        <w:trPr>
          <w:cantSplit/>
          <w:trHeight w:val="345"/>
        </w:trPr>
        <w:tc>
          <w:tcPr>
            <w:tcW w:w="650" w:type="pct"/>
            <w:shd w:val="clear" w:color="auto" w:fill="FFFFFF" w:themeFill="background1"/>
          </w:tcPr>
          <w:p w14:paraId="52332997" w14:textId="5EDFC30D" w:rsidR="60C3EA69" w:rsidRDefault="60C3EA69" w:rsidP="01275D82">
            <w:pPr>
              <w:rPr>
                <w:rFonts w:ascii="Calibri" w:eastAsia="Calibri" w:hAnsi="Calibri" w:cs="Calibri"/>
              </w:rPr>
            </w:pPr>
            <w:r w:rsidRPr="01275D82">
              <w:rPr>
                <w:rFonts w:ascii="Calibri" w:eastAsia="Calibri" w:hAnsi="Calibri" w:cs="Calibri"/>
              </w:rPr>
              <w:lastRenderedPageBreak/>
              <w:t xml:space="preserve">Abuse of Members and Volunteers </w:t>
            </w:r>
          </w:p>
        </w:tc>
        <w:tc>
          <w:tcPr>
            <w:tcW w:w="876" w:type="pct"/>
            <w:shd w:val="clear" w:color="auto" w:fill="FFFFFF" w:themeFill="background1"/>
          </w:tcPr>
          <w:p w14:paraId="5275BEE1" w14:textId="6BAEEFB1" w:rsidR="60BE04BD" w:rsidRDefault="60BE04BD" w:rsidP="01275D82">
            <w:pPr>
              <w:rPr>
                <w:rFonts w:ascii="Calibri" w:eastAsia="Calibri" w:hAnsi="Calibri" w:cs="Calibri"/>
              </w:rPr>
            </w:pPr>
            <w:r w:rsidRPr="01275D82">
              <w:rPr>
                <w:rFonts w:ascii="Calibri" w:eastAsia="Calibri" w:hAnsi="Calibri" w:cs="Calibri"/>
              </w:rPr>
              <w:t>Members of the public or students may act violently towards volunteers</w:t>
            </w:r>
            <w:r w:rsidR="4FB6B685" w:rsidRPr="01275D82">
              <w:rPr>
                <w:rFonts w:ascii="Calibri" w:eastAsia="Calibri" w:hAnsi="Calibri" w:cs="Calibri"/>
              </w:rPr>
              <w:t xml:space="preserve">. </w:t>
            </w:r>
            <w:proofErr w:type="spellStart"/>
            <w:r w:rsidR="4FB6B685" w:rsidRPr="01275D82">
              <w:rPr>
                <w:rFonts w:ascii="Calibri" w:eastAsia="Calibri" w:hAnsi="Calibri" w:cs="Calibri"/>
              </w:rPr>
              <w:t>Eg</w:t>
            </w:r>
            <w:proofErr w:type="spellEnd"/>
            <w:r w:rsidR="4FB6B685" w:rsidRPr="01275D82">
              <w:rPr>
                <w:rFonts w:ascii="Calibri" w:eastAsia="Calibri" w:hAnsi="Calibri" w:cs="Calibri"/>
              </w:rPr>
              <w:t>: Because they disagree with the cause.</w:t>
            </w:r>
          </w:p>
          <w:p w14:paraId="6C79157A" w14:textId="3D5CFD62" w:rsidR="01275D82" w:rsidRDefault="01275D82" w:rsidP="01275D82">
            <w:pPr>
              <w:pStyle w:val="ListParagraph"/>
              <w:ind w:left="1080"/>
              <w:rPr>
                <w:rFonts w:ascii="Calibri" w:eastAsia="Calibri" w:hAnsi="Calibri" w:cs="Calibri"/>
                <w:color w:val="000000" w:themeColor="text1"/>
              </w:rPr>
            </w:pPr>
          </w:p>
        </w:tc>
        <w:tc>
          <w:tcPr>
            <w:tcW w:w="640" w:type="pct"/>
            <w:shd w:val="clear" w:color="auto" w:fill="FFFFFF" w:themeFill="background1"/>
          </w:tcPr>
          <w:p w14:paraId="14E9A260" w14:textId="32E2AC05" w:rsidR="3E6C58CD" w:rsidRDefault="3E6C58CD" w:rsidP="01275D82">
            <w:pPr>
              <w:rPr>
                <w:rFonts w:ascii="Calibri" w:eastAsia="Calibri" w:hAnsi="Calibri" w:cs="Calibri"/>
              </w:rPr>
            </w:pPr>
            <w:r w:rsidRPr="01275D82">
              <w:rPr>
                <w:rFonts w:ascii="Calibri" w:eastAsia="Calibri" w:hAnsi="Calibri" w:cs="Calibri"/>
              </w:rPr>
              <w:t xml:space="preserve">Volunteers and Participants </w:t>
            </w:r>
          </w:p>
        </w:tc>
        <w:tc>
          <w:tcPr>
            <w:tcW w:w="159" w:type="pct"/>
            <w:shd w:val="clear" w:color="auto" w:fill="FFFFFF" w:themeFill="background1"/>
          </w:tcPr>
          <w:p w14:paraId="016FC5A9" w14:textId="4B4A2D6C" w:rsidR="0C6D429A" w:rsidRDefault="0C6D429A" w:rsidP="01275D82">
            <w:pPr>
              <w:rPr>
                <w:rFonts w:eastAsia="Lucida Sans"/>
                <w:sz w:val="20"/>
                <w:szCs w:val="20"/>
              </w:rPr>
            </w:pPr>
            <w:r w:rsidRPr="01275D82">
              <w:rPr>
                <w:rFonts w:eastAsia="Lucida Sans"/>
                <w:sz w:val="20"/>
                <w:szCs w:val="20"/>
              </w:rPr>
              <w:t>4</w:t>
            </w:r>
          </w:p>
        </w:tc>
        <w:tc>
          <w:tcPr>
            <w:tcW w:w="159" w:type="pct"/>
            <w:shd w:val="clear" w:color="auto" w:fill="FFFFFF" w:themeFill="background1"/>
          </w:tcPr>
          <w:p w14:paraId="4614C2AE" w14:textId="76576A2C" w:rsidR="0C6D429A" w:rsidRDefault="0C6D429A" w:rsidP="01275D82">
            <w:pPr>
              <w:rPr>
                <w:rFonts w:eastAsia="Lucida Sans"/>
                <w:sz w:val="20"/>
                <w:szCs w:val="20"/>
              </w:rPr>
            </w:pPr>
            <w:r w:rsidRPr="01275D82">
              <w:rPr>
                <w:rFonts w:eastAsia="Lucida Sans"/>
                <w:sz w:val="20"/>
                <w:szCs w:val="20"/>
              </w:rPr>
              <w:t>3</w:t>
            </w:r>
          </w:p>
        </w:tc>
        <w:tc>
          <w:tcPr>
            <w:tcW w:w="159" w:type="pct"/>
            <w:shd w:val="clear" w:color="auto" w:fill="FFFFFF" w:themeFill="background1"/>
          </w:tcPr>
          <w:p w14:paraId="15970805" w14:textId="0C3E013B" w:rsidR="0C6D429A" w:rsidRDefault="0C6D429A" w:rsidP="01275D82">
            <w:pPr>
              <w:rPr>
                <w:rFonts w:eastAsia="Lucida Sans"/>
                <w:sz w:val="20"/>
                <w:szCs w:val="20"/>
              </w:rPr>
            </w:pPr>
            <w:r w:rsidRPr="01275D82">
              <w:rPr>
                <w:rFonts w:eastAsia="Lucida Sans"/>
                <w:sz w:val="20"/>
                <w:szCs w:val="20"/>
              </w:rPr>
              <w:t>12</w:t>
            </w:r>
          </w:p>
        </w:tc>
        <w:tc>
          <w:tcPr>
            <w:tcW w:w="959" w:type="pct"/>
            <w:shd w:val="clear" w:color="auto" w:fill="FFFFFF" w:themeFill="background1"/>
          </w:tcPr>
          <w:p w14:paraId="26C3436E" w14:textId="21207044" w:rsidR="37947F61" w:rsidRDefault="37947F61" w:rsidP="01275D82">
            <w:pPr>
              <w:rPr>
                <w:rFonts w:ascii="Calibri" w:eastAsia="Calibri" w:hAnsi="Calibri" w:cs="Calibri"/>
                <w:color w:val="000000" w:themeColor="text1"/>
              </w:rPr>
            </w:pPr>
            <w:r w:rsidRPr="01275D82">
              <w:rPr>
                <w:rFonts w:ascii="Calibri" w:eastAsia="Calibri" w:hAnsi="Calibri" w:cs="Calibri"/>
                <w:color w:val="000000" w:themeColor="text1"/>
              </w:rPr>
              <w:t>No Volunteers are ever to be left alone. Always have at least 2 people at a stall or at an Event</w:t>
            </w:r>
            <w:r w:rsidR="4BFC522E" w:rsidRPr="01275D82">
              <w:rPr>
                <w:rFonts w:ascii="Calibri" w:eastAsia="Calibri" w:hAnsi="Calibri" w:cs="Calibri"/>
                <w:color w:val="000000" w:themeColor="text1"/>
              </w:rPr>
              <w:t>.</w:t>
            </w:r>
          </w:p>
        </w:tc>
        <w:tc>
          <w:tcPr>
            <w:tcW w:w="159" w:type="pct"/>
            <w:shd w:val="clear" w:color="auto" w:fill="FFFFFF" w:themeFill="background1"/>
          </w:tcPr>
          <w:p w14:paraId="0AFE53B5" w14:textId="1F65DD65" w:rsidR="0C6D429A" w:rsidRDefault="0C6D429A" w:rsidP="01275D82">
            <w:pPr>
              <w:rPr>
                <w:rFonts w:eastAsia="Lucida Sans"/>
                <w:sz w:val="20"/>
                <w:szCs w:val="20"/>
              </w:rPr>
            </w:pPr>
            <w:r w:rsidRPr="01275D82">
              <w:rPr>
                <w:rFonts w:eastAsia="Lucida Sans"/>
                <w:sz w:val="20"/>
                <w:szCs w:val="20"/>
              </w:rPr>
              <w:t>2</w:t>
            </w:r>
          </w:p>
        </w:tc>
        <w:tc>
          <w:tcPr>
            <w:tcW w:w="159" w:type="pct"/>
            <w:shd w:val="clear" w:color="auto" w:fill="FFFFFF" w:themeFill="background1"/>
          </w:tcPr>
          <w:p w14:paraId="199CEE44" w14:textId="0203F101" w:rsidR="0C6D429A" w:rsidRDefault="0C6D429A" w:rsidP="01275D82">
            <w:pPr>
              <w:rPr>
                <w:rFonts w:eastAsia="Lucida Sans"/>
                <w:sz w:val="20"/>
                <w:szCs w:val="20"/>
              </w:rPr>
            </w:pPr>
            <w:r w:rsidRPr="01275D82">
              <w:rPr>
                <w:rFonts w:eastAsia="Lucida Sans"/>
                <w:sz w:val="20"/>
                <w:szCs w:val="20"/>
              </w:rPr>
              <w:t>3</w:t>
            </w:r>
          </w:p>
        </w:tc>
        <w:tc>
          <w:tcPr>
            <w:tcW w:w="159" w:type="pct"/>
            <w:shd w:val="clear" w:color="auto" w:fill="FFFFFF" w:themeFill="background1"/>
          </w:tcPr>
          <w:p w14:paraId="2E86F2D5" w14:textId="329EC7AB" w:rsidR="0C6D429A" w:rsidRDefault="0C6D429A" w:rsidP="01275D82">
            <w:pPr>
              <w:rPr>
                <w:rFonts w:eastAsia="Lucida Sans"/>
                <w:sz w:val="20"/>
                <w:szCs w:val="20"/>
              </w:rPr>
            </w:pPr>
            <w:r w:rsidRPr="01275D82">
              <w:rPr>
                <w:rFonts w:eastAsia="Lucida Sans"/>
                <w:sz w:val="20"/>
                <w:szCs w:val="20"/>
              </w:rPr>
              <w:t>6</w:t>
            </w:r>
          </w:p>
        </w:tc>
        <w:tc>
          <w:tcPr>
            <w:tcW w:w="921" w:type="pct"/>
            <w:shd w:val="clear" w:color="auto" w:fill="FFFFFF" w:themeFill="background1"/>
          </w:tcPr>
          <w:p w14:paraId="431B219E" w14:textId="64C58E8E" w:rsidR="0525C421" w:rsidRDefault="0525C421" w:rsidP="0055641C">
            <w:pPr>
              <w:pStyle w:val="ListParagraph"/>
              <w:numPr>
                <w:ilvl w:val="0"/>
                <w:numId w:val="14"/>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Report to SUSU Duty manager and </w:t>
            </w:r>
            <w:hyperlink r:id="rId14">
              <w:r w:rsidRPr="01275D82">
                <w:rPr>
                  <w:rStyle w:val="Hyperlink"/>
                  <w:rFonts w:ascii="Calibri" w:eastAsia="Calibri" w:hAnsi="Calibri" w:cs="Calibri"/>
                  <w:color w:val="0000FF"/>
                </w:rPr>
                <w:t>Complete a SUSU incident report</w:t>
              </w:r>
            </w:hyperlink>
          </w:p>
          <w:p w14:paraId="604214A4" w14:textId="22CCC150" w:rsidR="4CF51E18" w:rsidRDefault="4CF51E18" w:rsidP="0055641C">
            <w:pPr>
              <w:pStyle w:val="ListParagraph"/>
              <w:numPr>
                <w:ilvl w:val="0"/>
                <w:numId w:val="14"/>
              </w:numPr>
              <w:ind w:left="360"/>
              <w:rPr>
                <w:rFonts w:ascii="Calibri" w:eastAsia="Calibri" w:hAnsi="Calibri" w:cs="Calibri"/>
                <w:color w:val="000000" w:themeColor="text1"/>
              </w:rPr>
            </w:pPr>
            <w:r w:rsidRPr="01275D82">
              <w:rPr>
                <w:rFonts w:ascii="Calibri" w:eastAsia="Calibri" w:hAnsi="Calibri" w:cs="Calibri"/>
                <w:color w:val="000000" w:themeColor="text1"/>
              </w:rPr>
              <w:t>Event organisers to call University Security if necessary.</w:t>
            </w:r>
          </w:p>
          <w:p w14:paraId="4D0421CA" w14:textId="6248262D" w:rsidR="4CF51E18" w:rsidRDefault="4CF51E18" w:rsidP="0055641C">
            <w:pPr>
              <w:pStyle w:val="ListParagraph"/>
              <w:numPr>
                <w:ilvl w:val="0"/>
                <w:numId w:val="14"/>
              </w:numPr>
              <w:rPr>
                <w:rFonts w:ascii="Calibri" w:eastAsia="Calibri" w:hAnsi="Calibri" w:cs="Calibri"/>
                <w:color w:val="000000" w:themeColor="text1"/>
              </w:rPr>
            </w:pPr>
            <w:r w:rsidRPr="01275D82">
              <w:rPr>
                <w:rFonts w:ascii="Calibri" w:eastAsia="Calibri" w:hAnsi="Calibri" w:cs="Calibri"/>
                <w:color w:val="000000" w:themeColor="text1"/>
              </w:rPr>
              <w:t>Emergency contact number for Campus Security:</w:t>
            </w:r>
            <w:r>
              <w:br/>
            </w:r>
            <w:r w:rsidRPr="01275D82">
              <w:rPr>
                <w:rFonts w:ascii="Calibri" w:eastAsia="Calibri" w:hAnsi="Calibri" w:cs="Calibri"/>
                <w:color w:val="000000" w:themeColor="text1"/>
              </w:rPr>
              <w:t>Tel: +44 (0)23 8059 3311</w:t>
            </w:r>
          </w:p>
          <w:p w14:paraId="53DA9BE9" w14:textId="53CBD50A" w:rsidR="4CF51E18" w:rsidRDefault="4CF51E18" w:rsidP="0055641C">
            <w:pPr>
              <w:pStyle w:val="ListParagraph"/>
              <w:numPr>
                <w:ilvl w:val="0"/>
                <w:numId w:val="14"/>
              </w:numPr>
              <w:rPr>
                <w:rFonts w:ascii="Calibri" w:eastAsia="Calibri" w:hAnsi="Calibri" w:cs="Calibri"/>
                <w:color w:val="000000" w:themeColor="text1"/>
              </w:rPr>
            </w:pPr>
            <w:r w:rsidRPr="01275D82">
              <w:rPr>
                <w:rFonts w:ascii="Calibri" w:eastAsia="Calibri" w:hAnsi="Calibri" w:cs="Calibri"/>
                <w:color w:val="000000" w:themeColor="text1"/>
              </w:rPr>
              <w:t xml:space="preserve">(Ext: 3311) </w:t>
            </w:r>
          </w:p>
          <w:p w14:paraId="104D13AC" w14:textId="1DB3C6DC" w:rsidR="4CF51E18" w:rsidRDefault="4CF51E18" w:rsidP="0055641C">
            <w:pPr>
              <w:pStyle w:val="ListParagraph"/>
              <w:numPr>
                <w:ilvl w:val="0"/>
                <w:numId w:val="14"/>
              </w:numPr>
              <w:rPr>
                <w:rFonts w:ascii="Calibri" w:eastAsia="Calibri" w:hAnsi="Calibri" w:cs="Calibri"/>
                <w:color w:val="000000" w:themeColor="text1"/>
              </w:rPr>
            </w:pPr>
            <w:r w:rsidRPr="01275D82">
              <w:rPr>
                <w:rFonts w:ascii="Calibri" w:eastAsia="Calibri" w:hAnsi="Calibri" w:cs="Calibri"/>
                <w:color w:val="000000" w:themeColor="text1"/>
              </w:rPr>
              <w:t>Building 32, University Road Highfield Campus.</w:t>
            </w:r>
          </w:p>
          <w:p w14:paraId="36E5BB7B" w14:textId="12958A6C" w:rsidR="01275D82" w:rsidRDefault="01275D82" w:rsidP="01275D82">
            <w:pPr>
              <w:pStyle w:val="ListParagraph"/>
              <w:ind w:left="360" w:hanging="360"/>
              <w:rPr>
                <w:rFonts w:ascii="Calibri" w:eastAsia="Calibri" w:hAnsi="Calibri" w:cs="Calibri"/>
                <w:color w:val="000000" w:themeColor="text1"/>
              </w:rPr>
            </w:pPr>
          </w:p>
          <w:p w14:paraId="50B2BD25" w14:textId="0451C125" w:rsidR="01275D82" w:rsidRDefault="01275D82" w:rsidP="01275D82">
            <w:pPr>
              <w:rPr>
                <w:rFonts w:ascii="Calibri" w:eastAsia="Calibri" w:hAnsi="Calibri" w:cs="Calibri"/>
                <w:color w:val="000000" w:themeColor="text1"/>
              </w:rPr>
            </w:pPr>
          </w:p>
        </w:tc>
      </w:tr>
      <w:tr w:rsidR="01275D82" w14:paraId="32AFA846" w14:textId="77777777" w:rsidTr="00C12739">
        <w:trPr>
          <w:cantSplit/>
          <w:trHeight w:val="345"/>
        </w:trPr>
        <w:tc>
          <w:tcPr>
            <w:tcW w:w="650" w:type="pct"/>
            <w:shd w:val="clear" w:color="auto" w:fill="FFFFFF" w:themeFill="background1"/>
          </w:tcPr>
          <w:p w14:paraId="110F2E84" w14:textId="2DC6B877"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lastRenderedPageBreak/>
              <w:t>Venue/Location considerations</w:t>
            </w:r>
          </w:p>
        </w:tc>
        <w:tc>
          <w:tcPr>
            <w:tcW w:w="876" w:type="pct"/>
            <w:shd w:val="clear" w:color="auto" w:fill="FFFFFF" w:themeFill="background1"/>
          </w:tcPr>
          <w:p w14:paraId="4B6B3AF5" w14:textId="63C59061"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Require certain licenses/sign off</w:t>
            </w:r>
          </w:p>
        </w:tc>
        <w:tc>
          <w:tcPr>
            <w:tcW w:w="640" w:type="pct"/>
            <w:shd w:val="clear" w:color="auto" w:fill="FFFFFF" w:themeFill="background1"/>
          </w:tcPr>
          <w:p w14:paraId="63B0E540" w14:textId="0B6399C6"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Organisers, Participates, SUSU</w:t>
            </w:r>
          </w:p>
        </w:tc>
        <w:tc>
          <w:tcPr>
            <w:tcW w:w="159" w:type="pct"/>
            <w:shd w:val="clear" w:color="auto" w:fill="FFFFFF" w:themeFill="background1"/>
          </w:tcPr>
          <w:p w14:paraId="758D503A" w14:textId="21D30434"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1</w:t>
            </w:r>
          </w:p>
        </w:tc>
        <w:tc>
          <w:tcPr>
            <w:tcW w:w="159" w:type="pct"/>
            <w:shd w:val="clear" w:color="auto" w:fill="FFFFFF" w:themeFill="background1"/>
          </w:tcPr>
          <w:p w14:paraId="6431FAFD" w14:textId="5FEC89F2"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4</w:t>
            </w:r>
          </w:p>
        </w:tc>
        <w:tc>
          <w:tcPr>
            <w:tcW w:w="159" w:type="pct"/>
            <w:shd w:val="clear" w:color="auto" w:fill="FFFFFF" w:themeFill="background1"/>
          </w:tcPr>
          <w:p w14:paraId="2B888491" w14:textId="40341B3B"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4</w:t>
            </w:r>
          </w:p>
        </w:tc>
        <w:tc>
          <w:tcPr>
            <w:tcW w:w="959" w:type="pct"/>
            <w:shd w:val="clear" w:color="auto" w:fill="FFFFFF" w:themeFill="background1"/>
          </w:tcPr>
          <w:p w14:paraId="7B2B75D4" w14:textId="288C93EB"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Ensure the venue has the relevant licenses required for your event ahead of time. </w:t>
            </w:r>
          </w:p>
          <w:p w14:paraId="129763FD" w14:textId="3021E622"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Ensure your event has the required sign off by the venue's security teams.</w:t>
            </w:r>
          </w:p>
          <w:p w14:paraId="5DACE888" w14:textId="516C989C" w:rsidR="51801F19" w:rsidRDefault="51801F19" w:rsidP="51801F19">
            <w:pPr>
              <w:spacing w:after="200"/>
              <w:rPr>
                <w:rFonts w:ascii="Calibri" w:eastAsia="Calibri" w:hAnsi="Calibri" w:cs="Calibri"/>
                <w:color w:val="000000" w:themeColor="text1"/>
              </w:rPr>
            </w:pPr>
          </w:p>
          <w:p w14:paraId="1D59C791" w14:textId="02031536"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Ensure proper booking process is followed for ALL bookings on and off campus. With no event going forward without Activities Approving the Risk Assessment. </w:t>
            </w:r>
          </w:p>
          <w:p w14:paraId="06127AAE" w14:textId="0B7B7C84"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On campus</w:t>
            </w:r>
          </w:p>
          <w:p w14:paraId="37F4B7E6" w14:textId="3B276D14" w:rsidR="51801F19" w:rsidRDefault="51801F19" w:rsidP="0055641C">
            <w:pPr>
              <w:pStyle w:val="ListParagraph"/>
              <w:numPr>
                <w:ilvl w:val="0"/>
                <w:numId w:val="12"/>
              </w:numPr>
              <w:spacing w:after="200"/>
              <w:rPr>
                <w:rFonts w:ascii="Calibri" w:eastAsia="Calibri" w:hAnsi="Calibri" w:cs="Calibri"/>
                <w:color w:val="000000" w:themeColor="text1"/>
              </w:rPr>
            </w:pPr>
            <w:r w:rsidRPr="51801F19">
              <w:rPr>
                <w:rFonts w:ascii="Calibri" w:eastAsia="Calibri" w:hAnsi="Calibri" w:cs="Calibri"/>
                <w:color w:val="000000" w:themeColor="text1"/>
              </w:rPr>
              <w:t>Ivvy Booking/</w:t>
            </w:r>
            <w:proofErr w:type="spellStart"/>
            <w:r w:rsidRPr="51801F19">
              <w:rPr>
                <w:rFonts w:ascii="Calibri" w:eastAsia="Calibri" w:hAnsi="Calibri" w:cs="Calibri"/>
                <w:color w:val="000000" w:themeColor="text1"/>
              </w:rPr>
              <w:t>uni</w:t>
            </w:r>
            <w:proofErr w:type="spellEnd"/>
            <w:r w:rsidRPr="51801F19">
              <w:rPr>
                <w:rFonts w:ascii="Calibri" w:eastAsia="Calibri" w:hAnsi="Calibri" w:cs="Calibri"/>
                <w:color w:val="000000" w:themeColor="text1"/>
              </w:rPr>
              <w:t xml:space="preserve"> room booking</w:t>
            </w:r>
          </w:p>
          <w:p w14:paraId="78BAF3B7" w14:textId="1259599B" w:rsidR="51801F19" w:rsidRDefault="51801F19" w:rsidP="0055641C">
            <w:pPr>
              <w:pStyle w:val="ListParagraph"/>
              <w:numPr>
                <w:ilvl w:val="0"/>
                <w:numId w:val="12"/>
              </w:numPr>
              <w:spacing w:after="200"/>
              <w:rPr>
                <w:rFonts w:ascii="Calibri" w:eastAsia="Calibri" w:hAnsi="Calibri" w:cs="Calibri"/>
                <w:color w:val="000000" w:themeColor="text1"/>
              </w:rPr>
            </w:pPr>
            <w:r w:rsidRPr="51801F19">
              <w:rPr>
                <w:rFonts w:ascii="Calibri" w:eastAsia="Calibri" w:hAnsi="Calibri" w:cs="Calibri"/>
                <w:color w:val="000000" w:themeColor="text1"/>
              </w:rPr>
              <w:t>Risk assessment</w:t>
            </w:r>
          </w:p>
          <w:p w14:paraId="365A1A5F" w14:textId="0BF04788" w:rsidR="51801F19" w:rsidRPr="002E3FDE" w:rsidRDefault="51801F19" w:rsidP="002E3FDE">
            <w:pPr>
              <w:pStyle w:val="ListParagraph"/>
              <w:numPr>
                <w:ilvl w:val="0"/>
                <w:numId w:val="12"/>
              </w:num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Contract </w:t>
            </w:r>
          </w:p>
        </w:tc>
        <w:tc>
          <w:tcPr>
            <w:tcW w:w="159" w:type="pct"/>
            <w:shd w:val="clear" w:color="auto" w:fill="FFFFFF" w:themeFill="background1"/>
          </w:tcPr>
          <w:p w14:paraId="0BBE154E" w14:textId="11C6CCE5"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1</w:t>
            </w:r>
          </w:p>
        </w:tc>
        <w:tc>
          <w:tcPr>
            <w:tcW w:w="159" w:type="pct"/>
            <w:shd w:val="clear" w:color="auto" w:fill="FFFFFF" w:themeFill="background1"/>
          </w:tcPr>
          <w:p w14:paraId="5850275F" w14:textId="02AE8B8D"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2</w:t>
            </w:r>
          </w:p>
        </w:tc>
        <w:tc>
          <w:tcPr>
            <w:tcW w:w="159" w:type="pct"/>
            <w:shd w:val="clear" w:color="auto" w:fill="FFFFFF" w:themeFill="background1"/>
          </w:tcPr>
          <w:p w14:paraId="3F3B1939" w14:textId="0704AD8B"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2</w:t>
            </w:r>
          </w:p>
        </w:tc>
        <w:tc>
          <w:tcPr>
            <w:tcW w:w="921" w:type="pct"/>
            <w:shd w:val="clear" w:color="auto" w:fill="FFFFFF" w:themeFill="background1"/>
          </w:tcPr>
          <w:p w14:paraId="598E9543" w14:textId="5C4F4C74" w:rsidR="51801F19" w:rsidRDefault="51801F19" w:rsidP="0055641C">
            <w:pPr>
              <w:pStyle w:val="ListParagraph"/>
              <w:numPr>
                <w:ilvl w:val="0"/>
                <w:numId w:val="10"/>
              </w:numPr>
              <w:ind w:left="360"/>
              <w:rPr>
                <w:rFonts w:ascii="Calibri" w:eastAsia="Calibri" w:hAnsi="Calibri" w:cs="Calibri"/>
                <w:color w:val="000000" w:themeColor="text1"/>
              </w:rPr>
            </w:pPr>
            <w:r w:rsidRPr="51801F19">
              <w:rPr>
                <w:rFonts w:ascii="Calibri" w:eastAsia="Calibri" w:hAnsi="Calibri" w:cs="Calibri"/>
                <w:color w:val="000000" w:themeColor="text1"/>
              </w:rPr>
              <w:t>Event organisers to call University Security if necessary.</w:t>
            </w:r>
          </w:p>
          <w:p w14:paraId="217976AA" w14:textId="7680300B" w:rsidR="51801F19" w:rsidRDefault="51801F19" w:rsidP="0055641C">
            <w:pPr>
              <w:pStyle w:val="ListParagraph"/>
              <w:numPr>
                <w:ilvl w:val="0"/>
                <w:numId w:val="10"/>
              </w:numPr>
              <w:rPr>
                <w:rFonts w:ascii="Calibri" w:eastAsia="Calibri" w:hAnsi="Calibri" w:cs="Calibri"/>
                <w:color w:val="000000" w:themeColor="text1"/>
              </w:rPr>
            </w:pPr>
            <w:r w:rsidRPr="51801F19">
              <w:rPr>
                <w:rFonts w:ascii="Calibri" w:eastAsia="Calibri" w:hAnsi="Calibri" w:cs="Calibri"/>
                <w:color w:val="000000" w:themeColor="text1"/>
              </w:rPr>
              <w:t>Emergency contact number for Campus Security:</w:t>
            </w:r>
            <w:r>
              <w:br/>
            </w:r>
            <w:r w:rsidRPr="51801F19">
              <w:rPr>
                <w:rFonts w:ascii="Calibri" w:eastAsia="Calibri" w:hAnsi="Calibri" w:cs="Calibri"/>
                <w:color w:val="000000" w:themeColor="text1"/>
              </w:rPr>
              <w:t>Tel: +44 (0)23 8059 3311</w:t>
            </w:r>
          </w:p>
          <w:p w14:paraId="1CCB49AC" w14:textId="2ABC26BC" w:rsidR="51801F19" w:rsidRDefault="51801F19" w:rsidP="0055641C">
            <w:pPr>
              <w:pStyle w:val="ListParagraph"/>
              <w:numPr>
                <w:ilvl w:val="0"/>
                <w:numId w:val="10"/>
              </w:numPr>
              <w:rPr>
                <w:rFonts w:ascii="Calibri" w:eastAsia="Calibri" w:hAnsi="Calibri" w:cs="Calibri"/>
                <w:color w:val="000000" w:themeColor="text1"/>
              </w:rPr>
            </w:pPr>
            <w:r w:rsidRPr="51801F19">
              <w:rPr>
                <w:rFonts w:ascii="Calibri" w:eastAsia="Calibri" w:hAnsi="Calibri" w:cs="Calibri"/>
                <w:color w:val="000000" w:themeColor="text1"/>
              </w:rPr>
              <w:t xml:space="preserve">(Ext: 3311) </w:t>
            </w:r>
          </w:p>
          <w:p w14:paraId="769DAF68" w14:textId="23B2D294" w:rsidR="51801F19" w:rsidRDefault="51801F19" w:rsidP="0055641C">
            <w:pPr>
              <w:pStyle w:val="ListParagraph"/>
              <w:numPr>
                <w:ilvl w:val="0"/>
                <w:numId w:val="10"/>
              </w:numPr>
              <w:rPr>
                <w:rFonts w:ascii="Calibri" w:eastAsia="Calibri" w:hAnsi="Calibri" w:cs="Calibri"/>
                <w:color w:val="000000" w:themeColor="text1"/>
              </w:rPr>
            </w:pPr>
            <w:r w:rsidRPr="51801F19">
              <w:rPr>
                <w:rFonts w:ascii="Calibri" w:eastAsia="Calibri" w:hAnsi="Calibri" w:cs="Calibri"/>
                <w:color w:val="000000" w:themeColor="text1"/>
              </w:rPr>
              <w:t>Building 32, University Road Highfield Campus.</w:t>
            </w:r>
          </w:p>
          <w:p w14:paraId="476FFC5D" w14:textId="6540E494" w:rsidR="51801F19" w:rsidRDefault="51801F19" w:rsidP="51801F19">
            <w:pPr>
              <w:ind w:left="360" w:hanging="360"/>
              <w:rPr>
                <w:rFonts w:ascii="Calibri" w:eastAsia="Calibri" w:hAnsi="Calibri" w:cs="Calibri"/>
                <w:color w:val="000000" w:themeColor="text1"/>
              </w:rPr>
            </w:pPr>
          </w:p>
          <w:p w14:paraId="03347C70" w14:textId="756C474C" w:rsidR="51801F19" w:rsidRDefault="51801F19" w:rsidP="51801F19">
            <w:pPr>
              <w:spacing w:after="200"/>
              <w:ind w:left="1080"/>
              <w:rPr>
                <w:rFonts w:ascii="Calibri" w:eastAsia="Calibri" w:hAnsi="Calibri" w:cs="Calibri"/>
                <w:color w:val="000000" w:themeColor="text1"/>
              </w:rPr>
            </w:pPr>
          </w:p>
        </w:tc>
      </w:tr>
      <w:tr w:rsidR="01275D82" w14:paraId="1660B016" w14:textId="77777777" w:rsidTr="00C12739">
        <w:trPr>
          <w:cantSplit/>
          <w:trHeight w:val="345"/>
        </w:trPr>
        <w:tc>
          <w:tcPr>
            <w:tcW w:w="650" w:type="pct"/>
            <w:shd w:val="clear" w:color="auto" w:fill="FFFFFF" w:themeFill="background1"/>
          </w:tcPr>
          <w:p w14:paraId="55912E79" w14:textId="5538F997"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lastRenderedPageBreak/>
              <w:t>Lone working</w:t>
            </w:r>
          </w:p>
        </w:tc>
        <w:tc>
          <w:tcPr>
            <w:tcW w:w="876" w:type="pct"/>
            <w:shd w:val="clear" w:color="auto" w:fill="FFFFFF" w:themeFill="background1"/>
          </w:tcPr>
          <w:p w14:paraId="270F9D83" w14:textId="71A8C6D0"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Stolen goods, injury to individual misuse of card reader.</w:t>
            </w:r>
          </w:p>
        </w:tc>
        <w:tc>
          <w:tcPr>
            <w:tcW w:w="640" w:type="pct"/>
            <w:shd w:val="clear" w:color="auto" w:fill="FFFFFF" w:themeFill="background1"/>
          </w:tcPr>
          <w:p w14:paraId="5FFC0FBB" w14:textId="78C9C003"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Volunteers</w:t>
            </w:r>
          </w:p>
        </w:tc>
        <w:tc>
          <w:tcPr>
            <w:tcW w:w="159" w:type="pct"/>
            <w:shd w:val="clear" w:color="auto" w:fill="FFFFFF" w:themeFill="background1"/>
          </w:tcPr>
          <w:p w14:paraId="464A9087" w14:textId="5A9B03DD"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3</w:t>
            </w:r>
          </w:p>
        </w:tc>
        <w:tc>
          <w:tcPr>
            <w:tcW w:w="159" w:type="pct"/>
            <w:shd w:val="clear" w:color="auto" w:fill="FFFFFF" w:themeFill="background1"/>
          </w:tcPr>
          <w:p w14:paraId="4DF13B64" w14:textId="26F07EBA"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3</w:t>
            </w:r>
          </w:p>
        </w:tc>
        <w:tc>
          <w:tcPr>
            <w:tcW w:w="159" w:type="pct"/>
            <w:shd w:val="clear" w:color="auto" w:fill="FFFFFF" w:themeFill="background1"/>
          </w:tcPr>
          <w:p w14:paraId="6B12A360" w14:textId="40035754"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9</w:t>
            </w:r>
          </w:p>
        </w:tc>
        <w:tc>
          <w:tcPr>
            <w:tcW w:w="959" w:type="pct"/>
            <w:shd w:val="clear" w:color="auto" w:fill="FFFFFF" w:themeFill="background1"/>
          </w:tcPr>
          <w:p w14:paraId="15A12B70" w14:textId="562A7C1F"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Ensure no one is left alone as a volunteer at a fundraising event especially if using a Sum-up Card reader. </w:t>
            </w:r>
          </w:p>
          <w:p w14:paraId="0425C318" w14:textId="28B46B64"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Event led to brief volunteers to operate the card readers in pairs and briefed on how to handle situations surrounding these. </w:t>
            </w:r>
          </w:p>
        </w:tc>
        <w:tc>
          <w:tcPr>
            <w:tcW w:w="159" w:type="pct"/>
            <w:shd w:val="clear" w:color="auto" w:fill="FFFFFF" w:themeFill="background1"/>
          </w:tcPr>
          <w:p w14:paraId="13DE05F2" w14:textId="1A2CFDFD"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3</w:t>
            </w:r>
          </w:p>
        </w:tc>
        <w:tc>
          <w:tcPr>
            <w:tcW w:w="159" w:type="pct"/>
            <w:shd w:val="clear" w:color="auto" w:fill="FFFFFF" w:themeFill="background1"/>
          </w:tcPr>
          <w:p w14:paraId="4BA23114" w14:textId="7DB6AADC"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1</w:t>
            </w:r>
          </w:p>
        </w:tc>
        <w:tc>
          <w:tcPr>
            <w:tcW w:w="159" w:type="pct"/>
            <w:shd w:val="clear" w:color="auto" w:fill="FFFFFF" w:themeFill="background1"/>
          </w:tcPr>
          <w:p w14:paraId="10F7CD70" w14:textId="51678E01"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3</w:t>
            </w:r>
          </w:p>
        </w:tc>
        <w:tc>
          <w:tcPr>
            <w:tcW w:w="921" w:type="pct"/>
            <w:shd w:val="clear" w:color="auto" w:fill="FFFFFF" w:themeFill="background1"/>
          </w:tcPr>
          <w:p w14:paraId="410FA751" w14:textId="519D2734" w:rsidR="51801F19" w:rsidRDefault="51801F19" w:rsidP="0055641C">
            <w:pPr>
              <w:pStyle w:val="ListParagraph"/>
              <w:numPr>
                <w:ilvl w:val="0"/>
                <w:numId w:val="13"/>
              </w:numPr>
              <w:ind w:left="360"/>
              <w:rPr>
                <w:rFonts w:ascii="Calibri" w:eastAsia="Calibri" w:hAnsi="Calibri" w:cs="Calibri"/>
                <w:color w:val="000000" w:themeColor="text1"/>
              </w:rPr>
            </w:pPr>
            <w:r w:rsidRPr="51801F19">
              <w:rPr>
                <w:rFonts w:ascii="Calibri" w:eastAsia="Calibri" w:hAnsi="Calibri" w:cs="Calibri"/>
                <w:color w:val="000000" w:themeColor="text1"/>
              </w:rPr>
              <w:t>Event organisers to call University Security if necessary.</w:t>
            </w:r>
          </w:p>
          <w:p w14:paraId="1A0F2FDB" w14:textId="434F3B7E" w:rsidR="51801F19" w:rsidRDefault="51801F19" w:rsidP="0055641C">
            <w:pPr>
              <w:pStyle w:val="ListParagraph"/>
              <w:numPr>
                <w:ilvl w:val="0"/>
                <w:numId w:val="13"/>
              </w:numPr>
              <w:rPr>
                <w:rFonts w:ascii="Calibri" w:eastAsia="Calibri" w:hAnsi="Calibri" w:cs="Calibri"/>
                <w:color w:val="000000" w:themeColor="text1"/>
              </w:rPr>
            </w:pPr>
            <w:r w:rsidRPr="51801F19">
              <w:rPr>
                <w:rFonts w:ascii="Calibri" w:eastAsia="Calibri" w:hAnsi="Calibri" w:cs="Calibri"/>
                <w:color w:val="000000" w:themeColor="text1"/>
              </w:rPr>
              <w:t>Emergency contact number for Campus Security:</w:t>
            </w:r>
            <w:r>
              <w:br/>
            </w:r>
            <w:r w:rsidRPr="51801F19">
              <w:rPr>
                <w:rFonts w:ascii="Calibri" w:eastAsia="Calibri" w:hAnsi="Calibri" w:cs="Calibri"/>
                <w:color w:val="000000" w:themeColor="text1"/>
              </w:rPr>
              <w:t>Tel: +44 (0)23 8059 3311</w:t>
            </w:r>
          </w:p>
          <w:p w14:paraId="73BD4068" w14:textId="0611CAD2" w:rsidR="51801F19" w:rsidRDefault="51801F19" w:rsidP="0055641C">
            <w:pPr>
              <w:pStyle w:val="ListParagraph"/>
              <w:numPr>
                <w:ilvl w:val="0"/>
                <w:numId w:val="13"/>
              </w:numPr>
              <w:rPr>
                <w:rFonts w:ascii="Calibri" w:eastAsia="Calibri" w:hAnsi="Calibri" w:cs="Calibri"/>
                <w:color w:val="000000" w:themeColor="text1"/>
              </w:rPr>
            </w:pPr>
            <w:r w:rsidRPr="51801F19">
              <w:rPr>
                <w:rFonts w:ascii="Calibri" w:eastAsia="Calibri" w:hAnsi="Calibri" w:cs="Calibri"/>
                <w:color w:val="000000" w:themeColor="text1"/>
              </w:rPr>
              <w:t xml:space="preserve">(Ext: 3311) </w:t>
            </w:r>
          </w:p>
          <w:p w14:paraId="4328B45E" w14:textId="5564E40B" w:rsidR="51801F19" w:rsidRDefault="51801F19" w:rsidP="0055641C">
            <w:pPr>
              <w:pStyle w:val="ListParagraph"/>
              <w:numPr>
                <w:ilvl w:val="0"/>
                <w:numId w:val="13"/>
              </w:numPr>
              <w:rPr>
                <w:rFonts w:ascii="Calibri" w:eastAsia="Calibri" w:hAnsi="Calibri" w:cs="Calibri"/>
                <w:color w:val="000000" w:themeColor="text1"/>
              </w:rPr>
            </w:pPr>
            <w:r w:rsidRPr="51801F19">
              <w:rPr>
                <w:rFonts w:ascii="Calibri" w:eastAsia="Calibri" w:hAnsi="Calibri" w:cs="Calibri"/>
                <w:color w:val="000000" w:themeColor="text1"/>
              </w:rPr>
              <w:t>Building 32, University Road Highfield Campus.</w:t>
            </w:r>
          </w:p>
          <w:p w14:paraId="31E77164" w14:textId="09E403C1" w:rsidR="51801F19" w:rsidRDefault="51801F19" w:rsidP="51801F19">
            <w:pPr>
              <w:ind w:left="360" w:hanging="360"/>
              <w:rPr>
                <w:rFonts w:ascii="Calibri" w:eastAsia="Calibri" w:hAnsi="Calibri" w:cs="Calibri"/>
                <w:color w:val="000000" w:themeColor="text1"/>
              </w:rPr>
            </w:pPr>
          </w:p>
          <w:p w14:paraId="1A1E37AD" w14:textId="3BA97B5F" w:rsidR="51801F19" w:rsidRDefault="51801F19" w:rsidP="51801F19">
            <w:pPr>
              <w:spacing w:after="200"/>
              <w:ind w:left="720"/>
              <w:rPr>
                <w:rFonts w:ascii="Calibri" w:eastAsia="Calibri" w:hAnsi="Calibri" w:cs="Calibri"/>
                <w:color w:val="000000" w:themeColor="text1"/>
              </w:rPr>
            </w:pPr>
          </w:p>
        </w:tc>
      </w:tr>
      <w:tr w:rsidR="51801F19" w14:paraId="54762920" w14:textId="77777777" w:rsidTr="00C12739">
        <w:trPr>
          <w:cantSplit/>
          <w:trHeight w:val="345"/>
        </w:trPr>
        <w:tc>
          <w:tcPr>
            <w:tcW w:w="650" w:type="pct"/>
            <w:shd w:val="clear" w:color="auto" w:fill="FFFFFF" w:themeFill="background1"/>
          </w:tcPr>
          <w:p w14:paraId="68A45F27" w14:textId="6C2F116D"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lastRenderedPageBreak/>
              <w:t>Adverse weather</w:t>
            </w:r>
          </w:p>
        </w:tc>
        <w:tc>
          <w:tcPr>
            <w:tcW w:w="876" w:type="pct"/>
            <w:shd w:val="clear" w:color="auto" w:fill="FFFFFF" w:themeFill="background1"/>
          </w:tcPr>
          <w:p w14:paraId="1476B511" w14:textId="65450643"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 xml:space="preserve">Injury, Illness, Slipping, Burns </w:t>
            </w:r>
          </w:p>
        </w:tc>
        <w:tc>
          <w:tcPr>
            <w:tcW w:w="640" w:type="pct"/>
            <w:shd w:val="clear" w:color="auto" w:fill="FFFFFF" w:themeFill="background1"/>
          </w:tcPr>
          <w:p w14:paraId="1162E6DE" w14:textId="459A885F"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 xml:space="preserve">Event organisers, event attendees,  </w:t>
            </w:r>
          </w:p>
        </w:tc>
        <w:tc>
          <w:tcPr>
            <w:tcW w:w="159" w:type="pct"/>
            <w:shd w:val="clear" w:color="auto" w:fill="FFFFFF" w:themeFill="background1"/>
          </w:tcPr>
          <w:p w14:paraId="545B16B9" w14:textId="3357C02C"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4</w:t>
            </w:r>
          </w:p>
        </w:tc>
        <w:tc>
          <w:tcPr>
            <w:tcW w:w="159" w:type="pct"/>
            <w:shd w:val="clear" w:color="auto" w:fill="FFFFFF" w:themeFill="background1"/>
          </w:tcPr>
          <w:p w14:paraId="7F94FA43" w14:textId="65285512"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3</w:t>
            </w:r>
          </w:p>
        </w:tc>
        <w:tc>
          <w:tcPr>
            <w:tcW w:w="159" w:type="pct"/>
            <w:shd w:val="clear" w:color="auto" w:fill="FFFFFF" w:themeFill="background1"/>
          </w:tcPr>
          <w:p w14:paraId="4707BB83" w14:textId="7979D26C"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12</w:t>
            </w:r>
          </w:p>
        </w:tc>
        <w:tc>
          <w:tcPr>
            <w:tcW w:w="959" w:type="pct"/>
            <w:shd w:val="clear" w:color="auto" w:fill="FFFFFF" w:themeFill="background1"/>
          </w:tcPr>
          <w:p w14:paraId="6F1B6E5E" w14:textId="31D6D803"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 xml:space="preserve">Lead organiser to check the weather is suitable for activities on the day </w:t>
            </w:r>
          </w:p>
          <w:p w14:paraId="56002F12" w14:textId="55B1F421" w:rsidR="51801F19" w:rsidRDefault="51801F19" w:rsidP="51801F19">
            <w:pPr>
              <w:rPr>
                <w:rFonts w:ascii="Calibri" w:eastAsia="Calibri" w:hAnsi="Calibri" w:cs="Calibri"/>
                <w:color w:val="000000" w:themeColor="text1"/>
              </w:rPr>
            </w:pPr>
          </w:p>
          <w:p w14:paraId="72655453" w14:textId="4DF1B0F5" w:rsidR="51801F19" w:rsidRDefault="007163BB" w:rsidP="51801F19">
            <w:pPr>
              <w:rPr>
                <w:rFonts w:ascii="Calibri" w:eastAsia="Calibri" w:hAnsi="Calibri" w:cs="Calibri"/>
                <w:color w:val="000000" w:themeColor="text1"/>
              </w:rPr>
            </w:pPr>
            <w:r>
              <w:rPr>
                <w:rFonts w:ascii="Calibri" w:eastAsia="Calibri" w:hAnsi="Calibri" w:cs="Calibri"/>
                <w:color w:val="000000" w:themeColor="text1"/>
              </w:rPr>
              <w:t xml:space="preserve">The event may be cancelled </w:t>
            </w:r>
            <w:r w:rsidR="00C12739">
              <w:rPr>
                <w:rFonts w:ascii="Calibri" w:eastAsia="Calibri" w:hAnsi="Calibri" w:cs="Calibri"/>
                <w:color w:val="000000" w:themeColor="text1"/>
              </w:rPr>
              <w:t>on the day if there are severe weather conditions</w:t>
            </w:r>
          </w:p>
          <w:p w14:paraId="486739F8" w14:textId="77777777" w:rsidR="00C12739" w:rsidRDefault="00C12739" w:rsidP="51801F19">
            <w:pPr>
              <w:rPr>
                <w:rFonts w:ascii="Calibri" w:eastAsia="Calibri" w:hAnsi="Calibri" w:cs="Calibri"/>
                <w:color w:val="000000" w:themeColor="text1"/>
              </w:rPr>
            </w:pPr>
          </w:p>
          <w:p w14:paraId="797CE83D" w14:textId="758A093A"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Warn those attending to prepare by wearing appropriate clothing and footwear e.g. via social media posts, email invites</w:t>
            </w:r>
          </w:p>
          <w:p w14:paraId="49F9AD2F" w14:textId="7D11A3DC" w:rsidR="51801F19" w:rsidRDefault="51801F19" w:rsidP="51801F19">
            <w:pPr>
              <w:rPr>
                <w:rFonts w:ascii="Calibri" w:eastAsia="Calibri" w:hAnsi="Calibri" w:cs="Calibri"/>
                <w:color w:val="000000" w:themeColor="text1"/>
              </w:rPr>
            </w:pPr>
          </w:p>
          <w:p w14:paraId="422745F2" w14:textId="1ECBC8AB"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 xml:space="preserve">In the case of hot weather organisers to advice participants to bring/wear appropriate level sunscreen, hydrate </w:t>
            </w:r>
          </w:p>
          <w:p w14:paraId="49E35873" w14:textId="523DC54F" w:rsidR="51801F19" w:rsidRDefault="51801F19" w:rsidP="51801F19">
            <w:pPr>
              <w:rPr>
                <w:rFonts w:ascii="Calibri" w:eastAsia="Calibri" w:hAnsi="Calibri" w:cs="Calibri"/>
                <w:color w:val="000000" w:themeColor="text1"/>
              </w:rPr>
            </w:pPr>
          </w:p>
          <w:p w14:paraId="1A510935" w14:textId="52CB5E73"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If Cancellation is required ensure all relevant parties are contacted.</w:t>
            </w:r>
          </w:p>
          <w:p w14:paraId="34F31DEA" w14:textId="116D141E"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 xml:space="preserve">SUSU – </w:t>
            </w:r>
            <w:hyperlink r:id="rId15">
              <w:r w:rsidRPr="51801F19">
                <w:rPr>
                  <w:rStyle w:val="Hyperlink"/>
                  <w:rFonts w:ascii="Calibri" w:eastAsia="Calibri" w:hAnsi="Calibri" w:cs="Calibri"/>
                </w:rPr>
                <w:t>subookings@soto.ac.uk</w:t>
              </w:r>
            </w:hyperlink>
          </w:p>
          <w:p w14:paraId="7FBEB37C" w14:textId="46140768"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 xml:space="preserve">Uni – </w:t>
            </w:r>
            <w:hyperlink r:id="rId16">
              <w:r w:rsidRPr="51801F19">
                <w:rPr>
                  <w:rStyle w:val="Hyperlink"/>
                  <w:rFonts w:ascii="Calibri" w:eastAsia="Calibri" w:hAnsi="Calibri" w:cs="Calibri"/>
                </w:rPr>
                <w:t>roombookings@soton.ac.uk</w:t>
              </w:r>
            </w:hyperlink>
            <w:r w:rsidRPr="51801F19">
              <w:rPr>
                <w:rFonts w:ascii="Calibri" w:eastAsia="Calibri" w:hAnsi="Calibri" w:cs="Calibri"/>
                <w:color w:val="000000" w:themeColor="text1"/>
              </w:rPr>
              <w:t xml:space="preserve"> </w:t>
            </w:r>
          </w:p>
          <w:p w14:paraId="65E366A8" w14:textId="372A688D" w:rsidR="51801F19" w:rsidRDefault="51801F19" w:rsidP="51801F19">
            <w:pPr>
              <w:rPr>
                <w:rFonts w:ascii="Calibri" w:eastAsia="Calibri" w:hAnsi="Calibri" w:cs="Calibri"/>
                <w:color w:val="000000" w:themeColor="text1"/>
                <w:lang w:val="en-US"/>
              </w:rPr>
            </w:pPr>
          </w:p>
          <w:p w14:paraId="682BE3FD" w14:textId="2EF378C7" w:rsidR="51801F19" w:rsidRDefault="51801F19" w:rsidP="51801F19">
            <w:pPr>
              <w:pStyle w:val="NoSpacing"/>
              <w:rPr>
                <w:rFonts w:ascii="Calibri" w:eastAsia="Calibri" w:hAnsi="Calibri" w:cs="Calibri"/>
                <w:color w:val="000000" w:themeColor="text1"/>
                <w:lang w:val="en-US"/>
              </w:rPr>
            </w:pPr>
            <w:r w:rsidRPr="51801F19">
              <w:rPr>
                <w:rFonts w:ascii="Calibri" w:eastAsia="Calibri" w:hAnsi="Calibri" w:cs="Calibri"/>
                <w:color w:val="000000" w:themeColor="text1"/>
              </w:rPr>
              <w:t>Or your external contacts.</w:t>
            </w:r>
          </w:p>
          <w:p w14:paraId="2ADE5439" w14:textId="78EBE581" w:rsidR="51801F19" w:rsidRDefault="51801F19" w:rsidP="51801F19">
            <w:pPr>
              <w:spacing w:after="200" w:line="276" w:lineRule="auto"/>
              <w:rPr>
                <w:rFonts w:ascii="Calibri" w:eastAsia="Calibri" w:hAnsi="Calibri" w:cs="Calibri"/>
                <w:color w:val="000000" w:themeColor="text1"/>
              </w:rPr>
            </w:pPr>
          </w:p>
        </w:tc>
        <w:tc>
          <w:tcPr>
            <w:tcW w:w="159" w:type="pct"/>
            <w:shd w:val="clear" w:color="auto" w:fill="FFFFFF" w:themeFill="background1"/>
          </w:tcPr>
          <w:p w14:paraId="5DBF4DF5" w14:textId="1976125B"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4</w:t>
            </w:r>
          </w:p>
        </w:tc>
        <w:tc>
          <w:tcPr>
            <w:tcW w:w="159" w:type="pct"/>
            <w:shd w:val="clear" w:color="auto" w:fill="FFFFFF" w:themeFill="background1"/>
          </w:tcPr>
          <w:p w14:paraId="4A6DAA6D" w14:textId="45D1DB8C"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1</w:t>
            </w:r>
          </w:p>
        </w:tc>
        <w:tc>
          <w:tcPr>
            <w:tcW w:w="159" w:type="pct"/>
            <w:shd w:val="clear" w:color="auto" w:fill="FFFFFF" w:themeFill="background1"/>
          </w:tcPr>
          <w:p w14:paraId="12330725" w14:textId="6BDD7B2F"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4</w:t>
            </w:r>
          </w:p>
        </w:tc>
        <w:tc>
          <w:tcPr>
            <w:tcW w:w="921" w:type="pct"/>
            <w:shd w:val="clear" w:color="auto" w:fill="FFFFFF" w:themeFill="background1"/>
          </w:tcPr>
          <w:p w14:paraId="6194FC37" w14:textId="54227987"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If adverse weather is too extreme to be controlled, the event should ultimately be cancelled or postponed to a different date</w:t>
            </w:r>
          </w:p>
        </w:tc>
      </w:tr>
      <w:tr w:rsidR="51801F19" w14:paraId="6A0B9210" w14:textId="77777777" w:rsidTr="00C12739">
        <w:trPr>
          <w:cantSplit/>
          <w:trHeight w:val="345"/>
        </w:trPr>
        <w:tc>
          <w:tcPr>
            <w:tcW w:w="650" w:type="pct"/>
            <w:shd w:val="clear" w:color="auto" w:fill="D9E2F3"/>
          </w:tcPr>
          <w:p w14:paraId="0DC4664A" w14:textId="2D72DCAB" w:rsidR="63E63D75" w:rsidRDefault="63E63D75" w:rsidP="51801F19">
            <w:pPr>
              <w:spacing w:line="276" w:lineRule="auto"/>
              <w:rPr>
                <w:rFonts w:ascii="Calibri" w:eastAsia="Calibri" w:hAnsi="Calibri" w:cs="Calibri"/>
                <w:color w:val="000000" w:themeColor="text1"/>
              </w:rPr>
            </w:pPr>
            <w:r w:rsidRPr="51801F19">
              <w:rPr>
                <w:rFonts w:ascii="Calibri" w:eastAsia="Calibri" w:hAnsi="Calibri" w:cs="Calibri"/>
                <w:color w:val="000000" w:themeColor="text1"/>
              </w:rPr>
              <w:t>Food</w:t>
            </w:r>
          </w:p>
        </w:tc>
        <w:tc>
          <w:tcPr>
            <w:tcW w:w="876" w:type="pct"/>
            <w:shd w:val="clear" w:color="auto" w:fill="D9E2F3"/>
          </w:tcPr>
          <w:p w14:paraId="731E5CA4" w14:textId="721FB891" w:rsidR="51801F19" w:rsidRDefault="51801F19" w:rsidP="51801F19">
            <w:pPr>
              <w:spacing w:line="276" w:lineRule="auto"/>
              <w:rPr>
                <w:rFonts w:ascii="Calibri" w:eastAsia="Calibri" w:hAnsi="Calibri" w:cs="Calibri"/>
                <w:color w:val="000000" w:themeColor="text1"/>
              </w:rPr>
            </w:pPr>
          </w:p>
        </w:tc>
        <w:tc>
          <w:tcPr>
            <w:tcW w:w="640" w:type="pct"/>
            <w:shd w:val="clear" w:color="auto" w:fill="D9E2F3"/>
          </w:tcPr>
          <w:p w14:paraId="45DFB8CA" w14:textId="4EE492B4" w:rsidR="51801F19" w:rsidRDefault="51801F19" w:rsidP="51801F19">
            <w:pPr>
              <w:spacing w:line="276" w:lineRule="auto"/>
              <w:rPr>
                <w:rFonts w:ascii="Calibri" w:eastAsia="Calibri" w:hAnsi="Calibri" w:cs="Calibri"/>
                <w:color w:val="000000" w:themeColor="text1"/>
              </w:rPr>
            </w:pPr>
          </w:p>
        </w:tc>
        <w:tc>
          <w:tcPr>
            <w:tcW w:w="159" w:type="pct"/>
            <w:shd w:val="clear" w:color="auto" w:fill="D9E2F3"/>
          </w:tcPr>
          <w:p w14:paraId="31FC1679" w14:textId="07C2BFEB" w:rsidR="51801F19" w:rsidRDefault="51801F19" w:rsidP="51801F19">
            <w:pPr>
              <w:spacing w:line="276" w:lineRule="auto"/>
              <w:rPr>
                <w:rFonts w:ascii="Calibri" w:eastAsia="Calibri" w:hAnsi="Calibri" w:cs="Calibri"/>
                <w:color w:val="000000" w:themeColor="text1"/>
                <w:sz w:val="20"/>
                <w:szCs w:val="20"/>
              </w:rPr>
            </w:pPr>
          </w:p>
        </w:tc>
        <w:tc>
          <w:tcPr>
            <w:tcW w:w="159" w:type="pct"/>
            <w:shd w:val="clear" w:color="auto" w:fill="D9E2F3"/>
          </w:tcPr>
          <w:p w14:paraId="065FABEF" w14:textId="60BCA820" w:rsidR="51801F19" w:rsidRDefault="51801F19" w:rsidP="51801F19">
            <w:pPr>
              <w:spacing w:line="276" w:lineRule="auto"/>
              <w:rPr>
                <w:rFonts w:ascii="Calibri" w:eastAsia="Calibri" w:hAnsi="Calibri" w:cs="Calibri"/>
                <w:color w:val="000000" w:themeColor="text1"/>
                <w:sz w:val="20"/>
                <w:szCs w:val="20"/>
              </w:rPr>
            </w:pPr>
          </w:p>
        </w:tc>
        <w:tc>
          <w:tcPr>
            <w:tcW w:w="159" w:type="pct"/>
            <w:shd w:val="clear" w:color="auto" w:fill="D9E2F3"/>
          </w:tcPr>
          <w:p w14:paraId="5EAAEDD8" w14:textId="112E753C" w:rsidR="51801F19" w:rsidRDefault="51801F19" w:rsidP="51801F19">
            <w:pPr>
              <w:spacing w:line="276" w:lineRule="auto"/>
              <w:rPr>
                <w:rFonts w:ascii="Calibri" w:eastAsia="Calibri" w:hAnsi="Calibri" w:cs="Calibri"/>
                <w:color w:val="000000" w:themeColor="text1"/>
                <w:sz w:val="20"/>
                <w:szCs w:val="20"/>
              </w:rPr>
            </w:pPr>
          </w:p>
        </w:tc>
        <w:tc>
          <w:tcPr>
            <w:tcW w:w="959" w:type="pct"/>
            <w:shd w:val="clear" w:color="auto" w:fill="D9E2F3"/>
          </w:tcPr>
          <w:p w14:paraId="08C29572" w14:textId="4AB0BEC7" w:rsidR="51801F19" w:rsidRDefault="51801F19" w:rsidP="51801F19">
            <w:pPr>
              <w:rPr>
                <w:rFonts w:ascii="Calibri" w:eastAsia="Calibri" w:hAnsi="Calibri" w:cs="Calibri"/>
                <w:color w:val="000000" w:themeColor="text1"/>
              </w:rPr>
            </w:pPr>
          </w:p>
        </w:tc>
        <w:tc>
          <w:tcPr>
            <w:tcW w:w="159" w:type="pct"/>
            <w:shd w:val="clear" w:color="auto" w:fill="D9E2F3"/>
          </w:tcPr>
          <w:p w14:paraId="17EF6E5F" w14:textId="2C047593" w:rsidR="51801F19" w:rsidRDefault="51801F19" w:rsidP="51801F19">
            <w:pPr>
              <w:spacing w:line="276" w:lineRule="auto"/>
              <w:rPr>
                <w:rFonts w:ascii="Calibri" w:eastAsia="Calibri" w:hAnsi="Calibri" w:cs="Calibri"/>
                <w:color w:val="000000" w:themeColor="text1"/>
                <w:sz w:val="20"/>
                <w:szCs w:val="20"/>
              </w:rPr>
            </w:pPr>
          </w:p>
        </w:tc>
        <w:tc>
          <w:tcPr>
            <w:tcW w:w="159" w:type="pct"/>
            <w:shd w:val="clear" w:color="auto" w:fill="D9E2F3"/>
          </w:tcPr>
          <w:p w14:paraId="6C20D86F" w14:textId="30B70957" w:rsidR="51801F19" w:rsidRDefault="51801F19" w:rsidP="51801F19">
            <w:pPr>
              <w:spacing w:line="276" w:lineRule="auto"/>
              <w:rPr>
                <w:rFonts w:ascii="Calibri" w:eastAsia="Calibri" w:hAnsi="Calibri" w:cs="Calibri"/>
                <w:color w:val="000000" w:themeColor="text1"/>
                <w:sz w:val="20"/>
                <w:szCs w:val="20"/>
              </w:rPr>
            </w:pPr>
          </w:p>
        </w:tc>
        <w:tc>
          <w:tcPr>
            <w:tcW w:w="159" w:type="pct"/>
            <w:shd w:val="clear" w:color="auto" w:fill="D9E2F3"/>
          </w:tcPr>
          <w:p w14:paraId="71C7F913" w14:textId="733E7595" w:rsidR="51801F19" w:rsidRDefault="51801F19" w:rsidP="51801F19">
            <w:pPr>
              <w:spacing w:line="276" w:lineRule="auto"/>
              <w:rPr>
                <w:rFonts w:ascii="Calibri" w:eastAsia="Calibri" w:hAnsi="Calibri" w:cs="Calibri"/>
                <w:color w:val="000000" w:themeColor="text1"/>
                <w:sz w:val="20"/>
                <w:szCs w:val="20"/>
              </w:rPr>
            </w:pPr>
          </w:p>
        </w:tc>
        <w:tc>
          <w:tcPr>
            <w:tcW w:w="921" w:type="pct"/>
            <w:shd w:val="clear" w:color="auto" w:fill="D9E2F3"/>
          </w:tcPr>
          <w:p w14:paraId="4D72F99E" w14:textId="0FFC0368" w:rsidR="51801F19" w:rsidRDefault="51801F19" w:rsidP="0055641C">
            <w:pPr>
              <w:pStyle w:val="ListParagraph"/>
              <w:numPr>
                <w:ilvl w:val="0"/>
                <w:numId w:val="1"/>
              </w:numPr>
              <w:rPr>
                <w:rFonts w:ascii="Calibri" w:eastAsia="Calibri" w:hAnsi="Calibri" w:cs="Calibri"/>
                <w:color w:val="000000" w:themeColor="text1"/>
              </w:rPr>
            </w:pPr>
          </w:p>
        </w:tc>
      </w:tr>
      <w:tr w:rsidR="01275D82" w14:paraId="3C667DD6" w14:textId="77777777" w:rsidTr="00C12739">
        <w:trPr>
          <w:cantSplit/>
          <w:trHeight w:val="345"/>
        </w:trPr>
        <w:tc>
          <w:tcPr>
            <w:tcW w:w="650" w:type="pct"/>
            <w:shd w:val="clear" w:color="auto" w:fill="FFFFFF" w:themeFill="background1"/>
          </w:tcPr>
          <w:p w14:paraId="29380F7B" w14:textId="24488258"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Serving and preparation of food</w:t>
            </w:r>
          </w:p>
        </w:tc>
        <w:tc>
          <w:tcPr>
            <w:tcW w:w="876" w:type="pct"/>
            <w:shd w:val="clear" w:color="auto" w:fill="FFFFFF" w:themeFill="background1"/>
          </w:tcPr>
          <w:p w14:paraId="54092588" w14:textId="12B981AC" w:rsidR="51801F19" w:rsidRDefault="51801F19" w:rsidP="0055641C">
            <w:pPr>
              <w:pStyle w:val="ListParagraph"/>
              <w:numPr>
                <w:ilvl w:val="0"/>
                <w:numId w:val="9"/>
              </w:numPr>
              <w:rPr>
                <w:rFonts w:ascii="Calibri" w:eastAsia="Calibri" w:hAnsi="Calibri" w:cs="Calibri"/>
                <w:color w:val="000000" w:themeColor="text1"/>
              </w:rPr>
            </w:pPr>
            <w:r w:rsidRPr="51801F19">
              <w:rPr>
                <w:rFonts w:ascii="Calibri" w:eastAsia="Calibri" w:hAnsi="Calibri" w:cs="Calibri"/>
                <w:color w:val="000000" w:themeColor="text1"/>
              </w:rPr>
              <w:t xml:space="preserve">Allergies </w:t>
            </w:r>
          </w:p>
          <w:p w14:paraId="703D206C" w14:textId="6584FF4D" w:rsidR="51801F19" w:rsidRDefault="51801F19" w:rsidP="0055641C">
            <w:pPr>
              <w:pStyle w:val="ListParagraph"/>
              <w:numPr>
                <w:ilvl w:val="0"/>
                <w:numId w:val="9"/>
              </w:numPr>
              <w:rPr>
                <w:rFonts w:ascii="Calibri" w:eastAsia="Calibri" w:hAnsi="Calibri" w:cs="Calibri"/>
                <w:color w:val="000000" w:themeColor="text1"/>
              </w:rPr>
            </w:pPr>
            <w:r w:rsidRPr="51801F19">
              <w:rPr>
                <w:rFonts w:ascii="Calibri" w:eastAsia="Calibri" w:hAnsi="Calibri" w:cs="Calibri"/>
                <w:color w:val="000000" w:themeColor="text1"/>
              </w:rPr>
              <w:t>Food poisoning</w:t>
            </w:r>
          </w:p>
          <w:p w14:paraId="2C537878" w14:textId="272ACD2C" w:rsidR="51801F19" w:rsidRDefault="51801F19" w:rsidP="0055641C">
            <w:pPr>
              <w:pStyle w:val="ListParagraph"/>
              <w:numPr>
                <w:ilvl w:val="0"/>
                <w:numId w:val="9"/>
              </w:numPr>
              <w:rPr>
                <w:rFonts w:ascii="Calibri" w:eastAsia="Calibri" w:hAnsi="Calibri" w:cs="Calibri"/>
                <w:color w:val="000000" w:themeColor="text1"/>
              </w:rPr>
            </w:pPr>
            <w:r w:rsidRPr="51801F19">
              <w:rPr>
                <w:rFonts w:ascii="Calibri" w:eastAsia="Calibri" w:hAnsi="Calibri" w:cs="Calibri"/>
                <w:color w:val="000000" w:themeColor="text1"/>
              </w:rPr>
              <w:t>Choking</w:t>
            </w:r>
          </w:p>
          <w:p w14:paraId="17C36A55" w14:textId="45ABD637" w:rsidR="51801F19" w:rsidRDefault="51801F19" w:rsidP="51801F19">
            <w:pPr>
              <w:rPr>
                <w:rFonts w:ascii="Calibri" w:eastAsia="Calibri" w:hAnsi="Calibri" w:cs="Calibri"/>
                <w:color w:val="000000" w:themeColor="text1"/>
              </w:rPr>
            </w:pPr>
          </w:p>
        </w:tc>
        <w:tc>
          <w:tcPr>
            <w:tcW w:w="640" w:type="pct"/>
            <w:shd w:val="clear" w:color="auto" w:fill="FFFFFF" w:themeFill="background1"/>
          </w:tcPr>
          <w:p w14:paraId="3544680A" w14:textId="773AC126"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All</w:t>
            </w:r>
          </w:p>
        </w:tc>
        <w:tc>
          <w:tcPr>
            <w:tcW w:w="159" w:type="pct"/>
            <w:shd w:val="clear" w:color="auto" w:fill="FFFFFF" w:themeFill="background1"/>
          </w:tcPr>
          <w:p w14:paraId="555A02E5" w14:textId="07F796AA"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59" w:type="pct"/>
            <w:shd w:val="clear" w:color="auto" w:fill="FFFFFF" w:themeFill="background1"/>
          </w:tcPr>
          <w:p w14:paraId="61759DAF" w14:textId="417F6993"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159" w:type="pct"/>
            <w:shd w:val="clear" w:color="auto" w:fill="FFFFFF" w:themeFill="background1"/>
          </w:tcPr>
          <w:p w14:paraId="3A855F90" w14:textId="198FEC26"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15</w:t>
            </w:r>
          </w:p>
        </w:tc>
        <w:tc>
          <w:tcPr>
            <w:tcW w:w="959" w:type="pct"/>
            <w:shd w:val="clear" w:color="auto" w:fill="FFFFFF" w:themeFill="background1"/>
          </w:tcPr>
          <w:p w14:paraId="52D98124" w14:textId="7BD2AF1B" w:rsidR="51801F19" w:rsidRDefault="51801F19" w:rsidP="0055641C">
            <w:pPr>
              <w:pStyle w:val="ListParagraph"/>
              <w:numPr>
                <w:ilvl w:val="0"/>
                <w:numId w:val="8"/>
              </w:numPr>
              <w:rPr>
                <w:rFonts w:ascii="Calibri" w:eastAsia="Calibri" w:hAnsi="Calibri" w:cs="Calibri"/>
                <w:color w:val="000000" w:themeColor="text1"/>
              </w:rPr>
            </w:pPr>
            <w:r w:rsidRPr="51801F19">
              <w:rPr>
                <w:rFonts w:ascii="Calibri" w:eastAsia="Calibri" w:hAnsi="Calibri" w:cs="Calibri"/>
                <w:color w:val="000000" w:themeColor="text1"/>
              </w:rPr>
              <w:t>Homemade items to be avoided by those with allergies</w:t>
            </w:r>
          </w:p>
          <w:p w14:paraId="4D97AA26" w14:textId="7471EEBC" w:rsidR="51801F19" w:rsidRDefault="51801F19" w:rsidP="0055641C">
            <w:pPr>
              <w:pStyle w:val="ListParagraph"/>
              <w:numPr>
                <w:ilvl w:val="0"/>
                <w:numId w:val="8"/>
              </w:numPr>
              <w:rPr>
                <w:rFonts w:ascii="Calibri" w:eastAsia="Calibri" w:hAnsi="Calibri" w:cs="Calibri"/>
                <w:color w:val="000000" w:themeColor="text1"/>
              </w:rPr>
            </w:pPr>
            <w:r w:rsidRPr="51801F19">
              <w:rPr>
                <w:rFonts w:ascii="Calibri" w:eastAsia="Calibri" w:hAnsi="Calibri" w:cs="Calibri"/>
                <w:color w:val="000000" w:themeColor="text1"/>
              </w:rPr>
              <w:lastRenderedPageBreak/>
              <w:t>precautions should be made by those with appropriate food hygiene training (Level 2 +)</w:t>
            </w:r>
          </w:p>
          <w:p w14:paraId="54B4F4FF" w14:textId="4E748D70" w:rsidR="51801F19" w:rsidRDefault="51801F19" w:rsidP="0055641C">
            <w:pPr>
              <w:pStyle w:val="ListParagraph"/>
              <w:numPr>
                <w:ilvl w:val="0"/>
                <w:numId w:val="8"/>
              </w:numPr>
              <w:rPr>
                <w:rFonts w:ascii="Calibri" w:eastAsia="Calibri" w:hAnsi="Calibri" w:cs="Calibri"/>
                <w:color w:val="000000" w:themeColor="text1"/>
              </w:rPr>
            </w:pPr>
            <w:r w:rsidRPr="51801F19">
              <w:rPr>
                <w:rFonts w:ascii="Calibri" w:eastAsia="Calibri" w:hAnsi="Calibri" w:cs="Calibri"/>
                <w:color w:val="000000" w:themeColor="text1"/>
              </w:rPr>
              <w:t>Only order/buy food at establishments with appropriate food hygiene rating</w:t>
            </w:r>
          </w:p>
          <w:p w14:paraId="41453C98" w14:textId="33B46791" w:rsidR="51801F19" w:rsidRDefault="51801F19" w:rsidP="0055641C">
            <w:pPr>
              <w:pStyle w:val="ListParagraph"/>
              <w:numPr>
                <w:ilvl w:val="0"/>
                <w:numId w:val="8"/>
              </w:numPr>
              <w:rPr>
                <w:rFonts w:ascii="Calibri" w:eastAsia="Calibri" w:hAnsi="Calibri" w:cs="Calibri"/>
                <w:color w:val="000000" w:themeColor="text1"/>
              </w:rPr>
            </w:pPr>
            <w:r w:rsidRPr="51801F19">
              <w:rPr>
                <w:rFonts w:ascii="Calibri" w:eastAsia="Calibri" w:hAnsi="Calibri" w:cs="Calibri"/>
                <w:color w:val="000000" w:themeColor="text1"/>
              </w:rPr>
              <w:t>Food to only be provided/eaten when other activities are stopped</w:t>
            </w:r>
          </w:p>
          <w:p w14:paraId="3F9A1C8E" w14:textId="795BFDCF" w:rsidR="51801F19" w:rsidRDefault="51801F19" w:rsidP="0055641C">
            <w:pPr>
              <w:pStyle w:val="ListParagraph"/>
              <w:numPr>
                <w:ilvl w:val="0"/>
                <w:numId w:val="8"/>
              </w:numPr>
              <w:ind w:left="360"/>
              <w:rPr>
                <w:rFonts w:ascii="Calibri" w:eastAsia="Calibri" w:hAnsi="Calibri" w:cs="Calibri"/>
                <w:color w:val="000000" w:themeColor="text1"/>
              </w:rPr>
            </w:pPr>
            <w:r w:rsidRPr="51801F19">
              <w:rPr>
                <w:rFonts w:ascii="Calibri" w:eastAsia="Calibri" w:hAnsi="Calibri" w:cs="Calibri"/>
                <w:color w:val="000000" w:themeColor="text1"/>
              </w:rPr>
              <w:t xml:space="preserve">Follow good food hygiene practices- no handling food when ill, tie back hair, wash hands and equipment regularly using warm water and cleaning products, refrigerate necessary products </w:t>
            </w:r>
          </w:p>
        </w:tc>
        <w:tc>
          <w:tcPr>
            <w:tcW w:w="159" w:type="pct"/>
            <w:shd w:val="clear" w:color="auto" w:fill="FFFFFF" w:themeFill="background1"/>
          </w:tcPr>
          <w:p w14:paraId="01DFB92C" w14:textId="40D49979"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1</w:t>
            </w:r>
          </w:p>
        </w:tc>
        <w:tc>
          <w:tcPr>
            <w:tcW w:w="159" w:type="pct"/>
            <w:shd w:val="clear" w:color="auto" w:fill="FFFFFF" w:themeFill="background1"/>
          </w:tcPr>
          <w:p w14:paraId="43AD53A5" w14:textId="5C53A5EA"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159" w:type="pct"/>
            <w:shd w:val="clear" w:color="auto" w:fill="FFFFFF" w:themeFill="background1"/>
          </w:tcPr>
          <w:p w14:paraId="456FD892" w14:textId="6254096A"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921" w:type="pct"/>
            <w:shd w:val="clear" w:color="auto" w:fill="FFFFFF" w:themeFill="background1"/>
          </w:tcPr>
          <w:p w14:paraId="6531E3FF" w14:textId="1D81B2A7"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 xml:space="preserve">SUSU food hygiene level 2 course available for </w:t>
            </w:r>
            <w:r w:rsidRPr="51801F19">
              <w:rPr>
                <w:rFonts w:ascii="Calibri" w:eastAsia="Calibri" w:hAnsi="Calibri" w:cs="Calibri"/>
                <w:color w:val="000000" w:themeColor="text1"/>
              </w:rPr>
              <w:lastRenderedPageBreak/>
              <w:t>completion- requests made to activities team</w:t>
            </w:r>
          </w:p>
          <w:p w14:paraId="165A33B8" w14:textId="13463E73"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5D018B5E" w14:textId="434D7583" w:rsidR="51801F19" w:rsidRDefault="51801F19" w:rsidP="0055641C">
            <w:pPr>
              <w:pStyle w:val="ListParagraph"/>
              <w:numPr>
                <w:ilvl w:val="0"/>
                <w:numId w:val="7"/>
              </w:numPr>
              <w:ind w:left="360"/>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tc>
      </w:tr>
      <w:tr w:rsidR="51801F19" w14:paraId="1782A3AE" w14:textId="77777777" w:rsidTr="00C12739">
        <w:trPr>
          <w:cantSplit/>
          <w:trHeight w:val="345"/>
        </w:trPr>
        <w:tc>
          <w:tcPr>
            <w:tcW w:w="650" w:type="pct"/>
            <w:shd w:val="clear" w:color="auto" w:fill="FFFFFF" w:themeFill="background1"/>
          </w:tcPr>
          <w:p w14:paraId="78550C23" w14:textId="1352F350"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Contamination of food through food preparation.</w:t>
            </w:r>
          </w:p>
        </w:tc>
        <w:tc>
          <w:tcPr>
            <w:tcW w:w="876" w:type="pct"/>
            <w:shd w:val="clear" w:color="auto" w:fill="FFFFFF" w:themeFill="background1"/>
          </w:tcPr>
          <w:p w14:paraId="6C3B5FE4" w14:textId="24D3FC40"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Illness, Food poisoning, Allergy.</w:t>
            </w:r>
          </w:p>
        </w:tc>
        <w:tc>
          <w:tcPr>
            <w:tcW w:w="640" w:type="pct"/>
            <w:shd w:val="clear" w:color="auto" w:fill="FFFFFF" w:themeFill="background1"/>
          </w:tcPr>
          <w:p w14:paraId="735304AA" w14:textId="4FFB8D9B"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ALL</w:t>
            </w:r>
          </w:p>
        </w:tc>
        <w:tc>
          <w:tcPr>
            <w:tcW w:w="159" w:type="pct"/>
            <w:shd w:val="clear" w:color="auto" w:fill="FFFFFF" w:themeFill="background1"/>
          </w:tcPr>
          <w:p w14:paraId="42179A9C" w14:textId="3521AFAC"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59" w:type="pct"/>
            <w:shd w:val="clear" w:color="auto" w:fill="FFFFFF" w:themeFill="background1"/>
          </w:tcPr>
          <w:p w14:paraId="1A776B34" w14:textId="043F26AF"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59" w:type="pct"/>
            <w:shd w:val="clear" w:color="auto" w:fill="FFFFFF" w:themeFill="background1"/>
          </w:tcPr>
          <w:p w14:paraId="45264095" w14:textId="7700A0C0"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959" w:type="pct"/>
            <w:shd w:val="clear" w:color="auto" w:fill="FFFFFF" w:themeFill="background1"/>
          </w:tcPr>
          <w:p w14:paraId="0EFCB0AC" w14:textId="16D352B8" w:rsidR="4C6DD77E" w:rsidRDefault="4C6DD77E" w:rsidP="0055641C">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 xml:space="preserve">Ensure all food is prepared in advance and done in a clean and hygienic environment. In line with the level 2 food hygiene training. </w:t>
            </w:r>
          </w:p>
          <w:p w14:paraId="1935E11A" w14:textId="05AE4786" w:rsidR="4C6DD77E" w:rsidRDefault="4C6DD77E" w:rsidP="0055641C">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Ensure all ingredients used when making items are withing there used by or best before dates.</w:t>
            </w:r>
          </w:p>
          <w:p w14:paraId="54D47AEF" w14:textId="24E31ECB" w:rsidR="1BD6CEDA" w:rsidRDefault="1BD6CEDA" w:rsidP="0055641C">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Endeavour to not cross contaminate foo such as nuts and let customers know if cross contamination is a possibility.</w:t>
            </w:r>
            <w:r w:rsidR="4C6DD77E" w:rsidRPr="51801F19">
              <w:rPr>
                <w:rFonts w:ascii="Calibri" w:eastAsia="Calibri" w:hAnsi="Calibri" w:cs="Calibri"/>
                <w:color w:val="000000" w:themeColor="text1"/>
              </w:rPr>
              <w:t xml:space="preserve"> </w:t>
            </w:r>
          </w:p>
        </w:tc>
        <w:tc>
          <w:tcPr>
            <w:tcW w:w="159" w:type="pct"/>
            <w:shd w:val="clear" w:color="auto" w:fill="FFFFFF" w:themeFill="background1"/>
          </w:tcPr>
          <w:p w14:paraId="14C9174B" w14:textId="7892DDF0" w:rsidR="0B85F9F0" w:rsidRDefault="0B85F9F0"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159" w:type="pct"/>
            <w:shd w:val="clear" w:color="auto" w:fill="FFFFFF" w:themeFill="background1"/>
          </w:tcPr>
          <w:p w14:paraId="3EE398A1" w14:textId="2E0F6BAF" w:rsidR="0B85F9F0" w:rsidRDefault="0B85F9F0"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59" w:type="pct"/>
            <w:shd w:val="clear" w:color="auto" w:fill="FFFFFF" w:themeFill="background1"/>
          </w:tcPr>
          <w:p w14:paraId="3F411C4F" w14:textId="63E19A75" w:rsidR="0B85F9F0" w:rsidRDefault="0B85F9F0"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921" w:type="pct"/>
            <w:shd w:val="clear" w:color="auto" w:fill="FFFFFF" w:themeFill="background1"/>
          </w:tcPr>
          <w:p w14:paraId="0058A664" w14:textId="1D81B2A7" w:rsidR="199778F5" w:rsidRDefault="199778F5" w:rsidP="0055641C">
            <w:pPr>
              <w:pStyle w:val="ListParagraph"/>
              <w:numPr>
                <w:ilvl w:val="0"/>
                <w:numId w:val="2"/>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19944EA8" w14:textId="13463E73" w:rsidR="199778F5" w:rsidRDefault="199778F5" w:rsidP="0055641C">
            <w:pPr>
              <w:pStyle w:val="ListParagraph"/>
              <w:numPr>
                <w:ilvl w:val="0"/>
                <w:numId w:val="2"/>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65F7B6AE" w14:textId="434D7583" w:rsidR="199778F5" w:rsidRDefault="199778F5" w:rsidP="0055641C">
            <w:pPr>
              <w:pStyle w:val="ListParagraph"/>
              <w:numPr>
                <w:ilvl w:val="0"/>
                <w:numId w:val="2"/>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5D53931D" w14:textId="7A11B2DD" w:rsidR="51801F19" w:rsidRDefault="51801F19" w:rsidP="51801F19">
            <w:pPr>
              <w:rPr>
                <w:rFonts w:ascii="Calibri" w:eastAsia="Calibri" w:hAnsi="Calibri" w:cs="Calibri"/>
                <w:color w:val="000000" w:themeColor="text1"/>
              </w:rPr>
            </w:pPr>
          </w:p>
        </w:tc>
      </w:tr>
      <w:tr w:rsidR="51801F19" w14:paraId="50D43242" w14:textId="77777777" w:rsidTr="00C12739">
        <w:trPr>
          <w:cantSplit/>
          <w:trHeight w:val="345"/>
        </w:trPr>
        <w:tc>
          <w:tcPr>
            <w:tcW w:w="650" w:type="pct"/>
            <w:shd w:val="clear" w:color="auto" w:fill="FFFFFF" w:themeFill="background1"/>
          </w:tcPr>
          <w:p w14:paraId="3A46684C" w14:textId="70B268E5" w:rsidR="199778F5" w:rsidRDefault="199778F5"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 xml:space="preserve">Storage and Display of </w:t>
            </w:r>
            <w:r w:rsidR="652E2813" w:rsidRPr="51801F19">
              <w:rPr>
                <w:rFonts w:ascii="Calibri" w:eastAsia="Calibri" w:hAnsi="Calibri" w:cs="Calibri"/>
                <w:color w:val="000000" w:themeColor="text1"/>
              </w:rPr>
              <w:t>Food</w:t>
            </w:r>
          </w:p>
        </w:tc>
        <w:tc>
          <w:tcPr>
            <w:tcW w:w="876" w:type="pct"/>
            <w:shd w:val="clear" w:color="auto" w:fill="FFFFFF" w:themeFill="background1"/>
          </w:tcPr>
          <w:p w14:paraId="0F0210A4" w14:textId="24D3FC40" w:rsidR="199778F5" w:rsidRDefault="199778F5" w:rsidP="51801F19">
            <w:pPr>
              <w:rPr>
                <w:rFonts w:ascii="Calibri" w:eastAsia="Calibri" w:hAnsi="Calibri" w:cs="Calibri"/>
                <w:color w:val="000000" w:themeColor="text1"/>
              </w:rPr>
            </w:pPr>
            <w:r w:rsidRPr="51801F19">
              <w:rPr>
                <w:rFonts w:ascii="Calibri" w:eastAsia="Calibri" w:hAnsi="Calibri" w:cs="Calibri"/>
                <w:color w:val="000000" w:themeColor="text1"/>
              </w:rPr>
              <w:t>Illness, Food poisoning, Allergy.</w:t>
            </w:r>
          </w:p>
          <w:p w14:paraId="1E1CCFF2" w14:textId="4B9C7252" w:rsidR="51801F19" w:rsidRDefault="51801F19" w:rsidP="51801F19">
            <w:pPr>
              <w:rPr>
                <w:rFonts w:ascii="Calibri" w:eastAsia="Calibri" w:hAnsi="Calibri" w:cs="Calibri"/>
                <w:color w:val="000000" w:themeColor="text1"/>
              </w:rPr>
            </w:pPr>
          </w:p>
        </w:tc>
        <w:tc>
          <w:tcPr>
            <w:tcW w:w="640" w:type="pct"/>
            <w:shd w:val="clear" w:color="auto" w:fill="FFFFFF" w:themeFill="background1"/>
          </w:tcPr>
          <w:p w14:paraId="0DFA0ED8" w14:textId="381021CE" w:rsidR="199778F5" w:rsidRDefault="199778F5" w:rsidP="51801F19">
            <w:pPr>
              <w:rPr>
                <w:rFonts w:ascii="Calibri" w:eastAsia="Calibri" w:hAnsi="Calibri" w:cs="Calibri"/>
                <w:color w:val="000000" w:themeColor="text1"/>
              </w:rPr>
            </w:pPr>
            <w:r w:rsidRPr="51801F19">
              <w:rPr>
                <w:rFonts w:ascii="Calibri" w:eastAsia="Calibri" w:hAnsi="Calibri" w:cs="Calibri"/>
                <w:color w:val="000000" w:themeColor="text1"/>
              </w:rPr>
              <w:t>All</w:t>
            </w:r>
          </w:p>
        </w:tc>
        <w:tc>
          <w:tcPr>
            <w:tcW w:w="159" w:type="pct"/>
            <w:shd w:val="clear" w:color="auto" w:fill="FFFFFF" w:themeFill="background1"/>
          </w:tcPr>
          <w:p w14:paraId="4BA64C09" w14:textId="67A8A9E7"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59" w:type="pct"/>
            <w:shd w:val="clear" w:color="auto" w:fill="FFFFFF" w:themeFill="background1"/>
          </w:tcPr>
          <w:p w14:paraId="4CAEE9A4" w14:textId="49A3C5EB"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59" w:type="pct"/>
            <w:shd w:val="clear" w:color="auto" w:fill="FFFFFF" w:themeFill="background1"/>
          </w:tcPr>
          <w:p w14:paraId="1B0A833D" w14:textId="71C80DCF"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959" w:type="pct"/>
            <w:shd w:val="clear" w:color="auto" w:fill="FFFFFF" w:themeFill="background1"/>
          </w:tcPr>
          <w:p w14:paraId="5EA160D6" w14:textId="7A8309D5" w:rsidR="2B1B5EDB" w:rsidRDefault="2B1B5EDB"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Keep any products containing fresh </w:t>
            </w:r>
            <w:r w:rsidR="64D99957" w:rsidRPr="51801F19">
              <w:rPr>
                <w:rFonts w:ascii="Calibri" w:eastAsia="Calibri" w:hAnsi="Calibri" w:cs="Calibri"/>
                <w:color w:val="000000" w:themeColor="text1"/>
              </w:rPr>
              <w:t xml:space="preserve">produce </w:t>
            </w:r>
            <w:r w:rsidRPr="51801F19">
              <w:rPr>
                <w:rFonts w:ascii="Calibri" w:eastAsia="Calibri" w:hAnsi="Calibri" w:cs="Calibri"/>
                <w:color w:val="000000" w:themeColor="text1"/>
              </w:rPr>
              <w:t>in the fridge.</w:t>
            </w:r>
            <w:r w:rsidR="3E1D65FA" w:rsidRPr="51801F19">
              <w:rPr>
                <w:rFonts w:ascii="Calibri" w:eastAsia="Calibri" w:hAnsi="Calibri" w:cs="Calibri"/>
                <w:color w:val="000000" w:themeColor="text1"/>
              </w:rPr>
              <w:t xml:space="preserve"> Do not leave </w:t>
            </w:r>
            <w:r w:rsidR="213AF540" w:rsidRPr="51801F19">
              <w:rPr>
                <w:rFonts w:ascii="Calibri" w:eastAsia="Calibri" w:hAnsi="Calibri" w:cs="Calibri"/>
                <w:color w:val="000000" w:themeColor="text1"/>
              </w:rPr>
              <w:t>any food out for longer than 4 hours.</w:t>
            </w:r>
          </w:p>
          <w:p w14:paraId="53D09413" w14:textId="5610B906" w:rsidR="2B1B5EDB" w:rsidRDefault="2B1B5EDB" w:rsidP="0055641C">
            <w:pPr>
              <w:pStyle w:val="ListParagraph"/>
              <w:numPr>
                <w:ilvl w:val="0"/>
                <w:numId w:val="7"/>
              </w:numPr>
              <w:spacing w:after="200"/>
              <w:rPr>
                <w:rFonts w:ascii="Calibri" w:eastAsia="Calibri" w:hAnsi="Calibri" w:cs="Calibri"/>
                <w:color w:val="000000" w:themeColor="text1"/>
              </w:rPr>
            </w:pPr>
            <w:r w:rsidRPr="51801F19">
              <w:rPr>
                <w:rFonts w:ascii="Calibri" w:eastAsia="Calibri" w:hAnsi="Calibri" w:cs="Calibri"/>
                <w:color w:val="000000" w:themeColor="text1"/>
              </w:rPr>
              <w:t>Store all products in a clean sealable container away from raw foods.</w:t>
            </w:r>
          </w:p>
          <w:p w14:paraId="29AD183B" w14:textId="499C571F" w:rsidR="2B1B5EDB" w:rsidRDefault="2B1B5EDB" w:rsidP="0055641C">
            <w:pPr>
              <w:pStyle w:val="ListParagraph"/>
              <w:numPr>
                <w:ilvl w:val="0"/>
                <w:numId w:val="7"/>
              </w:num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Transport </w:t>
            </w:r>
            <w:r w:rsidR="004858B5">
              <w:rPr>
                <w:rFonts w:ascii="Calibri" w:eastAsia="Calibri" w:hAnsi="Calibri" w:cs="Calibri"/>
                <w:color w:val="000000" w:themeColor="text1"/>
              </w:rPr>
              <w:t>baked goods</w:t>
            </w:r>
            <w:r w:rsidRPr="51801F19">
              <w:rPr>
                <w:rFonts w:ascii="Calibri" w:eastAsia="Calibri" w:hAnsi="Calibri" w:cs="Calibri"/>
                <w:color w:val="000000" w:themeColor="text1"/>
              </w:rPr>
              <w:t xml:space="preserve"> in a clean sealable container. </w:t>
            </w:r>
          </w:p>
        </w:tc>
        <w:tc>
          <w:tcPr>
            <w:tcW w:w="159" w:type="pct"/>
            <w:shd w:val="clear" w:color="auto" w:fill="FFFFFF" w:themeFill="background1"/>
          </w:tcPr>
          <w:p w14:paraId="42617394" w14:textId="7DEB19BC"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159" w:type="pct"/>
            <w:shd w:val="clear" w:color="auto" w:fill="FFFFFF" w:themeFill="background1"/>
          </w:tcPr>
          <w:p w14:paraId="5B945966" w14:textId="5C11D2E3"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59" w:type="pct"/>
            <w:shd w:val="clear" w:color="auto" w:fill="FFFFFF" w:themeFill="background1"/>
          </w:tcPr>
          <w:p w14:paraId="57174CA2" w14:textId="6D9E458A"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921" w:type="pct"/>
            <w:shd w:val="clear" w:color="auto" w:fill="FFFFFF" w:themeFill="background1"/>
          </w:tcPr>
          <w:p w14:paraId="7A2EBC3E" w14:textId="0AA3A98A" w:rsidR="20EEC8CE" w:rsidRDefault="20EEC8CE" w:rsidP="0055641C">
            <w:pPr>
              <w:pStyle w:val="ListParagraph"/>
              <w:numPr>
                <w:ilvl w:val="0"/>
                <w:numId w:val="7"/>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45D6DC34" w14:textId="13463E73" w:rsidR="20EEC8CE" w:rsidRDefault="20EEC8CE" w:rsidP="0055641C">
            <w:pPr>
              <w:pStyle w:val="ListParagraph"/>
              <w:numPr>
                <w:ilvl w:val="0"/>
                <w:numId w:val="7"/>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1E00E58E" w14:textId="434D7583" w:rsidR="20EEC8CE" w:rsidRDefault="20EEC8CE" w:rsidP="0055641C">
            <w:pPr>
              <w:pStyle w:val="ListParagraph"/>
              <w:numPr>
                <w:ilvl w:val="0"/>
                <w:numId w:val="7"/>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25EB32E8" w14:textId="48BC0C5F" w:rsidR="51801F19" w:rsidRDefault="51801F19" w:rsidP="51801F19">
            <w:pPr>
              <w:pStyle w:val="ListParagraph"/>
              <w:rPr>
                <w:rFonts w:ascii="Calibri" w:eastAsia="Calibri" w:hAnsi="Calibri" w:cs="Calibri"/>
                <w:color w:val="000000" w:themeColor="text1"/>
              </w:rPr>
            </w:pPr>
          </w:p>
        </w:tc>
      </w:tr>
      <w:tr w:rsidR="51801F19" w14:paraId="0D27A244" w14:textId="77777777" w:rsidTr="00C12739">
        <w:trPr>
          <w:cantSplit/>
          <w:trHeight w:val="345"/>
        </w:trPr>
        <w:tc>
          <w:tcPr>
            <w:tcW w:w="650" w:type="pct"/>
            <w:shd w:val="clear" w:color="auto" w:fill="FFFFFF" w:themeFill="background1"/>
          </w:tcPr>
          <w:p w14:paraId="0A54329B" w14:textId="0632E7B9"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Food Allergies and Dietary requirements</w:t>
            </w:r>
          </w:p>
        </w:tc>
        <w:tc>
          <w:tcPr>
            <w:tcW w:w="876" w:type="pct"/>
            <w:shd w:val="clear" w:color="auto" w:fill="FFFFFF" w:themeFill="background1"/>
          </w:tcPr>
          <w:p w14:paraId="7D57F95E" w14:textId="12C43F27" w:rsidR="32015853" w:rsidRDefault="32015853" w:rsidP="51801F19">
            <w:pPr>
              <w:pStyle w:val="ListParagraph"/>
              <w:ind w:left="0"/>
              <w:rPr>
                <w:rFonts w:ascii="Calibri" w:eastAsia="Calibri" w:hAnsi="Calibri" w:cs="Calibri"/>
                <w:color w:val="000000" w:themeColor="text1"/>
              </w:rPr>
            </w:pPr>
            <w:r w:rsidRPr="51801F19">
              <w:rPr>
                <w:rFonts w:ascii="Calibri" w:eastAsia="Calibri" w:hAnsi="Calibri" w:cs="Calibri"/>
                <w:color w:val="000000" w:themeColor="text1"/>
              </w:rPr>
              <w:t xml:space="preserve">Illness, Allergic reaction </w:t>
            </w:r>
          </w:p>
        </w:tc>
        <w:tc>
          <w:tcPr>
            <w:tcW w:w="640" w:type="pct"/>
            <w:shd w:val="clear" w:color="auto" w:fill="FFFFFF" w:themeFill="background1"/>
          </w:tcPr>
          <w:p w14:paraId="798863AE" w14:textId="3E9597BD"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Customers</w:t>
            </w:r>
          </w:p>
        </w:tc>
        <w:tc>
          <w:tcPr>
            <w:tcW w:w="159" w:type="pct"/>
            <w:shd w:val="clear" w:color="auto" w:fill="FFFFFF" w:themeFill="background1"/>
          </w:tcPr>
          <w:p w14:paraId="2DF73631" w14:textId="10E9BB09"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59" w:type="pct"/>
            <w:shd w:val="clear" w:color="auto" w:fill="FFFFFF" w:themeFill="background1"/>
          </w:tcPr>
          <w:p w14:paraId="1F28DB68" w14:textId="2F4DA2C0"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159" w:type="pct"/>
            <w:shd w:val="clear" w:color="auto" w:fill="FFFFFF" w:themeFill="background1"/>
          </w:tcPr>
          <w:p w14:paraId="69CC284E" w14:textId="37848E6E"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15</w:t>
            </w:r>
          </w:p>
        </w:tc>
        <w:tc>
          <w:tcPr>
            <w:tcW w:w="959" w:type="pct"/>
            <w:shd w:val="clear" w:color="auto" w:fill="FFFFFF" w:themeFill="background1"/>
          </w:tcPr>
          <w:p w14:paraId="30F27C23" w14:textId="5B80F7C4" w:rsidR="32015853" w:rsidRDefault="32015853" w:rsidP="0055641C">
            <w:pPr>
              <w:pStyle w:val="ListParagraph"/>
              <w:numPr>
                <w:ilvl w:val="0"/>
                <w:numId w:val="5"/>
              </w:numPr>
            </w:pPr>
            <w:r w:rsidRPr="51801F19">
              <w:rPr>
                <w:rFonts w:ascii="Calibri" w:eastAsia="Calibri" w:hAnsi="Calibri" w:cs="Calibri"/>
                <w:color w:val="000000" w:themeColor="text1"/>
              </w:rPr>
              <w:t>Where possible remove common allergens form ingredients.</w:t>
            </w:r>
            <w:r w:rsidR="7F6EF76B" w:rsidRPr="51801F19">
              <w:rPr>
                <w:rFonts w:ascii="Calibri" w:eastAsia="Calibri" w:hAnsi="Calibri" w:cs="Calibri"/>
                <w:color w:val="000000" w:themeColor="text1"/>
              </w:rPr>
              <w:t xml:space="preserve"> </w:t>
            </w:r>
            <w:hyperlink r:id="rId17">
              <w:r w:rsidR="7F6EF76B" w:rsidRPr="51801F19">
                <w:rPr>
                  <w:rStyle w:val="Hyperlink"/>
                </w:rPr>
                <w:t>allergen-chart-1.docx (live.com)</w:t>
              </w:r>
            </w:hyperlink>
            <w:r w:rsidR="7F6EF76B" w:rsidRPr="51801F19">
              <w:t xml:space="preserve"> Lists all 14 of the core allergens. </w:t>
            </w:r>
          </w:p>
          <w:p w14:paraId="2DBC645C" w14:textId="350C0551" w:rsidR="6CE9ABDC" w:rsidRDefault="6CE9ABDC" w:rsidP="0055641C">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 xml:space="preserve">Ensure each </w:t>
            </w:r>
            <w:r w:rsidR="00166A3A">
              <w:rPr>
                <w:rFonts w:ascii="Calibri" w:eastAsia="Calibri" w:hAnsi="Calibri" w:cs="Calibri"/>
                <w:color w:val="000000" w:themeColor="text1"/>
              </w:rPr>
              <w:t>b</w:t>
            </w:r>
            <w:r w:rsidR="004858B5">
              <w:rPr>
                <w:rFonts w:ascii="Calibri" w:eastAsia="Calibri" w:hAnsi="Calibri" w:cs="Calibri"/>
                <w:color w:val="000000" w:themeColor="text1"/>
              </w:rPr>
              <w:t>aked good</w:t>
            </w:r>
            <w:r w:rsidRPr="51801F19">
              <w:rPr>
                <w:rFonts w:ascii="Calibri" w:eastAsia="Calibri" w:hAnsi="Calibri" w:cs="Calibri"/>
                <w:color w:val="000000" w:themeColor="text1"/>
              </w:rPr>
              <w:t xml:space="preserve"> is labelled with its name and list of ingredients.</w:t>
            </w:r>
          </w:p>
          <w:p w14:paraId="76766AFD" w14:textId="3DE66DAF" w:rsidR="32015853" w:rsidRDefault="32015853" w:rsidP="0055641C">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Have a list available of all ingredients for any products sold at the stall.</w:t>
            </w:r>
          </w:p>
          <w:p w14:paraId="5728F8B8" w14:textId="61EBC56A" w:rsidR="5FDF81F2" w:rsidRDefault="5FDF81F2" w:rsidP="0055641C">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Always use recipes from reputable sources.</w:t>
            </w:r>
          </w:p>
          <w:p w14:paraId="7974D166" w14:textId="4FFB9C80" w:rsidR="07FF70B8" w:rsidRDefault="07FF70B8" w:rsidP="0055641C">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Make sure to keep any packaging</w:t>
            </w:r>
            <w:r w:rsidR="79449F4F" w:rsidRPr="51801F19">
              <w:rPr>
                <w:rFonts w:ascii="Calibri" w:eastAsia="Calibri" w:hAnsi="Calibri" w:cs="Calibri"/>
                <w:color w:val="000000" w:themeColor="text1"/>
              </w:rPr>
              <w:t xml:space="preserve">. </w:t>
            </w:r>
          </w:p>
        </w:tc>
        <w:tc>
          <w:tcPr>
            <w:tcW w:w="159" w:type="pct"/>
            <w:shd w:val="clear" w:color="auto" w:fill="FFFFFF" w:themeFill="background1"/>
          </w:tcPr>
          <w:p w14:paraId="399B4152" w14:textId="41DEF791"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159" w:type="pct"/>
            <w:shd w:val="clear" w:color="auto" w:fill="FFFFFF" w:themeFill="background1"/>
          </w:tcPr>
          <w:p w14:paraId="7A189619" w14:textId="1713B0FC"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159" w:type="pct"/>
            <w:shd w:val="clear" w:color="auto" w:fill="FFFFFF" w:themeFill="background1"/>
          </w:tcPr>
          <w:p w14:paraId="69B0504E" w14:textId="20E9C711"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921" w:type="pct"/>
            <w:shd w:val="clear" w:color="auto" w:fill="FFFFFF" w:themeFill="background1"/>
          </w:tcPr>
          <w:p w14:paraId="435E89D0" w14:textId="1D81B2A7" w:rsidR="56D77629" w:rsidRDefault="56D77629" w:rsidP="0055641C">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314C1A72" w14:textId="13463E73" w:rsidR="56D77629" w:rsidRDefault="56D77629" w:rsidP="0055641C">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27A8714B" w14:textId="33C5C11A" w:rsidR="56D77629" w:rsidRDefault="56D77629" w:rsidP="0055641C">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22D9A03E" w14:textId="1A95E046" w:rsidR="7817C8D4" w:rsidRDefault="7817C8D4" w:rsidP="0055641C">
            <w:pPr>
              <w:pStyle w:val="ListParagraph"/>
              <w:numPr>
                <w:ilvl w:val="0"/>
                <w:numId w:val="4"/>
              </w:numPr>
            </w:pPr>
            <w:r w:rsidRPr="51801F19">
              <w:rPr>
                <w:rFonts w:ascii="Calibri" w:eastAsia="Calibri" w:hAnsi="Calibri" w:cs="Calibri"/>
                <w:color w:val="000000" w:themeColor="text1"/>
              </w:rPr>
              <w:t xml:space="preserve">For more information on allergens: </w:t>
            </w:r>
            <w:hyperlink r:id="rId18" w:anchor="allergen-information">
              <w:r w:rsidRPr="51801F19">
                <w:rPr>
                  <w:rStyle w:val="Hyperlink"/>
                </w:rPr>
                <w:t>Providing food at community and charity events | Food Standards Agency</w:t>
              </w:r>
            </w:hyperlink>
          </w:p>
          <w:p w14:paraId="2DD1EB32" w14:textId="19E8C572" w:rsidR="51801F19" w:rsidRDefault="51801F19" w:rsidP="51801F19"/>
        </w:tc>
      </w:tr>
      <w:tr w:rsidR="51801F19" w14:paraId="283EF79B" w14:textId="77777777" w:rsidTr="00C12739">
        <w:trPr>
          <w:cantSplit/>
          <w:trHeight w:val="345"/>
        </w:trPr>
        <w:tc>
          <w:tcPr>
            <w:tcW w:w="650" w:type="pct"/>
            <w:shd w:val="clear" w:color="auto" w:fill="FFFFFF" w:themeFill="background1"/>
          </w:tcPr>
          <w:p w14:paraId="607CC5AD" w14:textId="2B30B98E" w:rsidR="01D9AA88" w:rsidRDefault="01D9AA88"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Stock/Food Falling</w:t>
            </w:r>
          </w:p>
        </w:tc>
        <w:tc>
          <w:tcPr>
            <w:tcW w:w="876" w:type="pct"/>
            <w:shd w:val="clear" w:color="auto" w:fill="FFFFFF" w:themeFill="background1"/>
          </w:tcPr>
          <w:p w14:paraId="3951EAF9" w14:textId="4E5CC9B2" w:rsidR="041EFBB5" w:rsidRDefault="041EFBB5" w:rsidP="51801F19">
            <w:pPr>
              <w:pStyle w:val="ListParagraph"/>
              <w:rPr>
                <w:rFonts w:ascii="Calibri" w:eastAsia="Calibri" w:hAnsi="Calibri" w:cs="Calibri"/>
                <w:color w:val="000000" w:themeColor="text1"/>
              </w:rPr>
            </w:pPr>
            <w:r w:rsidRPr="51801F19">
              <w:rPr>
                <w:rFonts w:ascii="Calibri" w:eastAsia="Calibri" w:hAnsi="Calibri" w:cs="Calibri"/>
                <w:color w:val="000000" w:themeColor="text1"/>
              </w:rPr>
              <w:t xml:space="preserve">Physical Injury, Illness, Food poisoning </w:t>
            </w:r>
          </w:p>
        </w:tc>
        <w:tc>
          <w:tcPr>
            <w:tcW w:w="640" w:type="pct"/>
            <w:shd w:val="clear" w:color="auto" w:fill="FFFFFF" w:themeFill="background1"/>
          </w:tcPr>
          <w:p w14:paraId="279EC2C7" w14:textId="26D384BD"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All Participants</w:t>
            </w:r>
          </w:p>
        </w:tc>
        <w:tc>
          <w:tcPr>
            <w:tcW w:w="159" w:type="pct"/>
            <w:shd w:val="clear" w:color="auto" w:fill="FFFFFF" w:themeFill="background1"/>
          </w:tcPr>
          <w:p w14:paraId="1DD37BB5" w14:textId="2A5D4CA0"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59" w:type="pct"/>
            <w:shd w:val="clear" w:color="auto" w:fill="FFFFFF" w:themeFill="background1"/>
          </w:tcPr>
          <w:p w14:paraId="0A14B6EF" w14:textId="7E239FDE"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59" w:type="pct"/>
            <w:shd w:val="clear" w:color="auto" w:fill="FFFFFF" w:themeFill="background1"/>
          </w:tcPr>
          <w:p w14:paraId="227787BF" w14:textId="4C0532EE"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959" w:type="pct"/>
            <w:shd w:val="clear" w:color="auto" w:fill="FFFFFF" w:themeFill="background1"/>
          </w:tcPr>
          <w:p w14:paraId="74AA59F4" w14:textId="728AEBAC" w:rsidR="2BAAFDDC" w:rsidRDefault="00287506" w:rsidP="0055641C">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Ensure</w:t>
            </w:r>
            <w:r w:rsidR="2BAAFDDC" w:rsidRPr="51801F19">
              <w:rPr>
                <w:rFonts w:ascii="Calibri" w:eastAsia="Calibri" w:hAnsi="Calibri" w:cs="Calibri"/>
                <w:color w:val="000000" w:themeColor="text1"/>
              </w:rPr>
              <w:t xml:space="preserve"> all stock is stored correctly and not stacked </w:t>
            </w:r>
            <w:proofErr w:type="gramStart"/>
            <w:r w:rsidR="2BAAFDDC" w:rsidRPr="51801F19">
              <w:rPr>
                <w:rFonts w:ascii="Calibri" w:eastAsia="Calibri" w:hAnsi="Calibri" w:cs="Calibri"/>
                <w:color w:val="000000" w:themeColor="text1"/>
              </w:rPr>
              <w:t>to</w:t>
            </w:r>
            <w:proofErr w:type="gramEnd"/>
            <w:r w:rsidR="2BAAFDDC" w:rsidRPr="51801F19">
              <w:rPr>
                <w:rFonts w:ascii="Calibri" w:eastAsia="Calibri" w:hAnsi="Calibri" w:cs="Calibri"/>
                <w:color w:val="000000" w:themeColor="text1"/>
              </w:rPr>
              <w:t xml:space="preserve"> high. </w:t>
            </w:r>
          </w:p>
          <w:p w14:paraId="4EACB966" w14:textId="220D32EB" w:rsidR="2BAAFDDC" w:rsidRDefault="2BAAFDDC" w:rsidP="0055641C">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If any products fall that these are not sold and disposed of in food waste.</w:t>
            </w:r>
          </w:p>
          <w:p w14:paraId="28D29B01" w14:textId="45F0617F" w:rsidR="51801F19" w:rsidRDefault="51801F19" w:rsidP="51801F19">
            <w:pPr>
              <w:rPr>
                <w:rFonts w:ascii="Calibri" w:eastAsia="Calibri" w:hAnsi="Calibri" w:cs="Calibri"/>
                <w:color w:val="000000" w:themeColor="text1"/>
              </w:rPr>
            </w:pPr>
          </w:p>
        </w:tc>
        <w:tc>
          <w:tcPr>
            <w:tcW w:w="159" w:type="pct"/>
            <w:shd w:val="clear" w:color="auto" w:fill="FFFFFF" w:themeFill="background1"/>
          </w:tcPr>
          <w:p w14:paraId="76A4CBBB" w14:textId="238F7190"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159" w:type="pct"/>
            <w:shd w:val="clear" w:color="auto" w:fill="FFFFFF" w:themeFill="background1"/>
          </w:tcPr>
          <w:p w14:paraId="5E00A8F2" w14:textId="710BDABB"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59" w:type="pct"/>
            <w:shd w:val="clear" w:color="auto" w:fill="FFFFFF" w:themeFill="background1"/>
          </w:tcPr>
          <w:p w14:paraId="6D6F076D" w14:textId="027FE6F2"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921" w:type="pct"/>
            <w:shd w:val="clear" w:color="auto" w:fill="FFFFFF" w:themeFill="background1"/>
          </w:tcPr>
          <w:p w14:paraId="4E6E319E" w14:textId="6B60E1FB" w:rsidR="2BAAFDDC" w:rsidRDefault="2BAAFDDC" w:rsidP="0055641C">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344C436C" w14:textId="33C5C11A" w:rsidR="2BAAFDDC" w:rsidRDefault="2BAAFDDC" w:rsidP="0055641C">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03FB33C7" w14:textId="3E4BABD7" w:rsidR="2BAAFDDC" w:rsidRDefault="2BAAFDDC" w:rsidP="0055641C">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00D244D0" w14:textId="574EC6AD" w:rsidR="51801F19" w:rsidRDefault="51801F19" w:rsidP="51801F19">
            <w:pPr>
              <w:rPr>
                <w:rFonts w:ascii="Calibri" w:eastAsia="Calibri" w:hAnsi="Calibri" w:cs="Calibri"/>
                <w:color w:val="000000" w:themeColor="text1"/>
              </w:rPr>
            </w:pPr>
          </w:p>
        </w:tc>
      </w:tr>
      <w:tr w:rsidR="51801F19" w14:paraId="187C7FC8" w14:textId="77777777" w:rsidTr="00C12739">
        <w:trPr>
          <w:cantSplit/>
          <w:trHeight w:val="345"/>
        </w:trPr>
        <w:tc>
          <w:tcPr>
            <w:tcW w:w="650" w:type="pct"/>
            <w:shd w:val="clear" w:color="auto" w:fill="FFFFFF" w:themeFill="background1"/>
          </w:tcPr>
          <w:p w14:paraId="51926F06" w14:textId="2C4202DE" w:rsidR="01D9AA88" w:rsidRDefault="01D9AA88"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 xml:space="preserve">Food Temperature </w:t>
            </w:r>
          </w:p>
        </w:tc>
        <w:tc>
          <w:tcPr>
            <w:tcW w:w="876" w:type="pct"/>
            <w:shd w:val="clear" w:color="auto" w:fill="FFFFFF" w:themeFill="background1"/>
          </w:tcPr>
          <w:p w14:paraId="265BDFCD" w14:textId="43E4DBA6"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Food poisoning, illness, perished stock</w:t>
            </w:r>
          </w:p>
        </w:tc>
        <w:tc>
          <w:tcPr>
            <w:tcW w:w="640" w:type="pct"/>
            <w:shd w:val="clear" w:color="auto" w:fill="FFFFFF" w:themeFill="background1"/>
          </w:tcPr>
          <w:p w14:paraId="20DC8D07" w14:textId="12FC6127"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 xml:space="preserve">All </w:t>
            </w:r>
            <w:r w:rsidR="07E249E8" w:rsidRPr="51801F19">
              <w:rPr>
                <w:rFonts w:ascii="Calibri" w:eastAsia="Calibri" w:hAnsi="Calibri" w:cs="Calibri"/>
                <w:color w:val="000000" w:themeColor="text1"/>
              </w:rPr>
              <w:t>participants</w:t>
            </w:r>
          </w:p>
        </w:tc>
        <w:tc>
          <w:tcPr>
            <w:tcW w:w="159" w:type="pct"/>
            <w:shd w:val="clear" w:color="auto" w:fill="FFFFFF" w:themeFill="background1"/>
          </w:tcPr>
          <w:p w14:paraId="4AE1C0F7" w14:textId="1FAF850D"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59" w:type="pct"/>
            <w:shd w:val="clear" w:color="auto" w:fill="FFFFFF" w:themeFill="background1"/>
          </w:tcPr>
          <w:p w14:paraId="67265232" w14:textId="611D4303"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59" w:type="pct"/>
            <w:shd w:val="clear" w:color="auto" w:fill="FFFFFF" w:themeFill="background1"/>
          </w:tcPr>
          <w:p w14:paraId="4FF1D17C" w14:textId="63BEB88A"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959" w:type="pct"/>
            <w:shd w:val="clear" w:color="auto" w:fill="FFFFFF" w:themeFill="background1"/>
          </w:tcPr>
          <w:p w14:paraId="0B2A74FF" w14:textId="512A301C" w:rsidR="221FC751" w:rsidRDefault="221FC751" w:rsidP="0055641C">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Do not leave any food out for longer than 4 hours.</w:t>
            </w:r>
          </w:p>
          <w:p w14:paraId="700476B1" w14:textId="064DD4AE" w:rsidR="221FC751" w:rsidRDefault="221FC751" w:rsidP="0055641C">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Ensure all products or produce are stored as describe on packaging.</w:t>
            </w:r>
          </w:p>
          <w:p w14:paraId="40D62F00" w14:textId="76A847E0" w:rsidR="221FC751" w:rsidRDefault="221FC751" w:rsidP="0055641C">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Ensure all items are cooked to correct temperatures from reputable recipes or packaging.</w:t>
            </w:r>
          </w:p>
        </w:tc>
        <w:tc>
          <w:tcPr>
            <w:tcW w:w="159" w:type="pct"/>
            <w:shd w:val="clear" w:color="auto" w:fill="FFFFFF" w:themeFill="background1"/>
          </w:tcPr>
          <w:p w14:paraId="6531A25E" w14:textId="76D00A25"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159" w:type="pct"/>
            <w:shd w:val="clear" w:color="auto" w:fill="FFFFFF" w:themeFill="background1"/>
          </w:tcPr>
          <w:p w14:paraId="4385FD4F" w14:textId="56DAEFA1"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59" w:type="pct"/>
            <w:shd w:val="clear" w:color="auto" w:fill="FFFFFF" w:themeFill="background1"/>
          </w:tcPr>
          <w:p w14:paraId="78DCE174" w14:textId="05C97692"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921" w:type="pct"/>
            <w:shd w:val="clear" w:color="auto" w:fill="FFFFFF" w:themeFill="background1"/>
          </w:tcPr>
          <w:p w14:paraId="4531B053" w14:textId="5B780125" w:rsidR="221FC751" w:rsidRDefault="221FC751" w:rsidP="0055641C">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3FE49B14" w14:textId="13463E73" w:rsidR="221FC751" w:rsidRDefault="221FC751" w:rsidP="0055641C">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362DD6A8" w14:textId="434D7583" w:rsidR="221FC751" w:rsidRDefault="221FC751" w:rsidP="0055641C">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0844EF79" w14:textId="4869A856" w:rsidR="51801F19" w:rsidRDefault="51801F19" w:rsidP="51801F19">
            <w:pPr>
              <w:pStyle w:val="ListParagraph"/>
              <w:rPr>
                <w:rFonts w:ascii="Calibri" w:eastAsia="Calibri" w:hAnsi="Calibri" w:cs="Calibri"/>
                <w:color w:val="000000" w:themeColor="text1"/>
              </w:rPr>
            </w:pPr>
          </w:p>
        </w:tc>
      </w:tr>
      <w:tr w:rsidR="51801F19" w14:paraId="6034CAAB" w14:textId="77777777" w:rsidTr="00C12739">
        <w:trPr>
          <w:cantSplit/>
          <w:trHeight w:val="345"/>
        </w:trPr>
        <w:tc>
          <w:tcPr>
            <w:tcW w:w="650" w:type="pct"/>
            <w:shd w:val="clear" w:color="auto" w:fill="FFFFFF" w:themeFill="background1"/>
          </w:tcPr>
          <w:p w14:paraId="129DEB63" w14:textId="040369B7"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Use of Knives for Cutting Food</w:t>
            </w:r>
          </w:p>
        </w:tc>
        <w:tc>
          <w:tcPr>
            <w:tcW w:w="876" w:type="pct"/>
            <w:shd w:val="clear" w:color="auto" w:fill="FFFFFF" w:themeFill="background1"/>
          </w:tcPr>
          <w:p w14:paraId="56CC5B9B" w14:textId="363DF109" w:rsidR="506BE110" w:rsidRDefault="506BE110" w:rsidP="51801F19">
            <w:pPr>
              <w:pStyle w:val="ListParagraph"/>
              <w:ind w:left="0"/>
              <w:rPr>
                <w:rFonts w:ascii="Calibri" w:eastAsia="Calibri" w:hAnsi="Calibri" w:cs="Calibri"/>
                <w:color w:val="000000" w:themeColor="text1"/>
              </w:rPr>
            </w:pPr>
            <w:r w:rsidRPr="51801F19">
              <w:rPr>
                <w:rFonts w:ascii="Calibri" w:eastAsia="Calibri" w:hAnsi="Calibri" w:cs="Calibri"/>
                <w:color w:val="000000" w:themeColor="text1"/>
              </w:rPr>
              <w:t>Cuts and injuries</w:t>
            </w:r>
          </w:p>
        </w:tc>
        <w:tc>
          <w:tcPr>
            <w:tcW w:w="640" w:type="pct"/>
            <w:shd w:val="clear" w:color="auto" w:fill="FFFFFF" w:themeFill="background1"/>
          </w:tcPr>
          <w:p w14:paraId="24EAE2C1" w14:textId="0CB33D8B"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Volunteers and stall operators</w:t>
            </w:r>
          </w:p>
        </w:tc>
        <w:tc>
          <w:tcPr>
            <w:tcW w:w="159" w:type="pct"/>
            <w:shd w:val="clear" w:color="auto" w:fill="FFFFFF" w:themeFill="background1"/>
          </w:tcPr>
          <w:p w14:paraId="70C0C9CF" w14:textId="2DCB58BC"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59" w:type="pct"/>
            <w:shd w:val="clear" w:color="auto" w:fill="FFFFFF" w:themeFill="background1"/>
          </w:tcPr>
          <w:p w14:paraId="61E217E4" w14:textId="43ECC9BB"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59" w:type="pct"/>
            <w:shd w:val="clear" w:color="auto" w:fill="FFFFFF" w:themeFill="background1"/>
          </w:tcPr>
          <w:p w14:paraId="7A35DE86" w14:textId="226467AA"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4</w:t>
            </w:r>
          </w:p>
        </w:tc>
        <w:tc>
          <w:tcPr>
            <w:tcW w:w="959" w:type="pct"/>
            <w:shd w:val="clear" w:color="auto" w:fill="FFFFFF" w:themeFill="background1"/>
          </w:tcPr>
          <w:p w14:paraId="0AF573FD" w14:textId="270469CC" w:rsidR="506BE110" w:rsidRDefault="506BE110" w:rsidP="0055641C">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Make stall operators aware of the potential risks.</w:t>
            </w:r>
          </w:p>
          <w:p w14:paraId="6C3E3CB4" w14:textId="44BFEB90" w:rsidR="506BE110" w:rsidRDefault="506BE110" w:rsidP="0055641C">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Where possible use wooden cutlery.</w:t>
            </w:r>
          </w:p>
          <w:p w14:paraId="52190EDA" w14:textId="35D3C0BA" w:rsidR="506BE110" w:rsidRDefault="506BE110" w:rsidP="0055641C">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Knife not to be left unattended and stored away safely when not in use. </w:t>
            </w:r>
          </w:p>
          <w:p w14:paraId="5F13B13D" w14:textId="1E59E5B3" w:rsidR="506BE110" w:rsidRDefault="506BE110" w:rsidP="0055641C">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Ensure the Knife is suitable for the task and the food you are cutting.</w:t>
            </w:r>
          </w:p>
          <w:p w14:paraId="674166B4" w14:textId="05567BF2" w:rsidR="111E0FCC" w:rsidRDefault="111E0FCC" w:rsidP="0055641C">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When carrying </w:t>
            </w:r>
            <w:r w:rsidR="506BE110" w:rsidRPr="51801F19">
              <w:rPr>
                <w:rFonts w:ascii="Calibri" w:eastAsia="Calibri" w:hAnsi="Calibri" w:cs="Calibri"/>
                <w:color w:val="000000" w:themeColor="text1"/>
              </w:rPr>
              <w:t>the Knife</w:t>
            </w:r>
            <w:r w:rsidR="1041FCD7" w:rsidRPr="51801F19">
              <w:rPr>
                <w:rFonts w:ascii="Calibri" w:eastAsia="Calibri" w:hAnsi="Calibri" w:cs="Calibri"/>
                <w:color w:val="000000" w:themeColor="text1"/>
              </w:rPr>
              <w:t xml:space="preserve"> ensure the</w:t>
            </w:r>
            <w:r w:rsidR="506BE110" w:rsidRPr="51801F19">
              <w:rPr>
                <w:rFonts w:ascii="Calibri" w:eastAsia="Calibri" w:hAnsi="Calibri" w:cs="Calibri"/>
                <w:color w:val="000000" w:themeColor="text1"/>
              </w:rPr>
              <w:t xml:space="preserve"> blade </w:t>
            </w:r>
            <w:r w:rsidR="0CF2A952" w:rsidRPr="51801F19">
              <w:rPr>
                <w:rFonts w:ascii="Calibri" w:eastAsia="Calibri" w:hAnsi="Calibri" w:cs="Calibri"/>
                <w:color w:val="000000" w:themeColor="text1"/>
              </w:rPr>
              <w:t xml:space="preserve">is </w:t>
            </w:r>
            <w:r w:rsidR="506BE110" w:rsidRPr="51801F19">
              <w:rPr>
                <w:rFonts w:ascii="Calibri" w:eastAsia="Calibri" w:hAnsi="Calibri" w:cs="Calibri"/>
                <w:color w:val="000000" w:themeColor="text1"/>
              </w:rPr>
              <w:t>pointing down.</w:t>
            </w:r>
          </w:p>
        </w:tc>
        <w:tc>
          <w:tcPr>
            <w:tcW w:w="159" w:type="pct"/>
            <w:shd w:val="clear" w:color="auto" w:fill="FFFFFF" w:themeFill="background1"/>
          </w:tcPr>
          <w:p w14:paraId="4C81B92D" w14:textId="7FE38212" w:rsidR="51801F19" w:rsidRDefault="51801F19" w:rsidP="51801F19">
            <w:pPr>
              <w:rPr>
                <w:rFonts w:ascii="Calibri" w:eastAsia="Calibri" w:hAnsi="Calibri" w:cs="Calibri"/>
                <w:color w:val="000000" w:themeColor="text1"/>
              </w:rPr>
            </w:pPr>
          </w:p>
        </w:tc>
        <w:tc>
          <w:tcPr>
            <w:tcW w:w="159" w:type="pct"/>
            <w:shd w:val="clear" w:color="auto" w:fill="FFFFFF" w:themeFill="background1"/>
          </w:tcPr>
          <w:p w14:paraId="7A36C4AF" w14:textId="7910CBA2" w:rsidR="51801F19" w:rsidRDefault="51801F19" w:rsidP="51801F19">
            <w:pPr>
              <w:rPr>
                <w:rFonts w:ascii="Calibri" w:eastAsia="Calibri" w:hAnsi="Calibri" w:cs="Calibri"/>
                <w:color w:val="000000" w:themeColor="text1"/>
              </w:rPr>
            </w:pPr>
          </w:p>
        </w:tc>
        <w:tc>
          <w:tcPr>
            <w:tcW w:w="159" w:type="pct"/>
            <w:shd w:val="clear" w:color="auto" w:fill="FFFFFF" w:themeFill="background1"/>
          </w:tcPr>
          <w:p w14:paraId="42C189FD" w14:textId="27474740" w:rsidR="51801F19" w:rsidRDefault="51801F19" w:rsidP="51801F19">
            <w:pPr>
              <w:rPr>
                <w:rFonts w:ascii="Calibri" w:eastAsia="Calibri" w:hAnsi="Calibri" w:cs="Calibri"/>
                <w:color w:val="000000" w:themeColor="text1"/>
              </w:rPr>
            </w:pPr>
          </w:p>
        </w:tc>
        <w:tc>
          <w:tcPr>
            <w:tcW w:w="921" w:type="pct"/>
            <w:shd w:val="clear" w:color="auto" w:fill="FFFFFF" w:themeFill="background1"/>
          </w:tcPr>
          <w:p w14:paraId="2F00317B" w14:textId="0A606F34" w:rsidR="10ADD873" w:rsidRDefault="10ADD873" w:rsidP="0055641C">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0DFBEC85" w14:textId="33C5C11A" w:rsidR="10ADD873" w:rsidRDefault="10ADD873" w:rsidP="0055641C">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51679632" w14:textId="4130C385" w:rsidR="51801F19" w:rsidRDefault="51801F19" w:rsidP="51801F19">
            <w:pPr>
              <w:rPr>
                <w:rFonts w:ascii="Calibri" w:eastAsia="Calibri" w:hAnsi="Calibri" w:cs="Calibri"/>
                <w:color w:val="000000" w:themeColor="text1"/>
              </w:rPr>
            </w:pPr>
          </w:p>
        </w:tc>
      </w:tr>
      <w:tr w:rsidR="008C6C52" w14:paraId="5A5164F0" w14:textId="77777777" w:rsidTr="51801F19">
        <w:trPr>
          <w:cantSplit/>
          <w:trHeight w:val="1296"/>
        </w:trPr>
        <w:tc>
          <w:tcPr>
            <w:tcW w:w="650" w:type="pct"/>
            <w:shd w:val="clear" w:color="auto" w:fill="FFFFFF" w:themeFill="background1"/>
          </w:tcPr>
          <w:p w14:paraId="10A89903" w14:textId="383E9418" w:rsidR="008C6C52" w:rsidRPr="00627688" w:rsidRDefault="008C6C52" w:rsidP="01275D82">
            <w:pPr>
              <w:rPr>
                <w:rFonts w:ascii="Calibri" w:eastAsia="Calibri" w:hAnsi="Calibri" w:cs="Calibri"/>
              </w:rPr>
            </w:pPr>
            <w:r w:rsidRPr="01275D82">
              <w:rPr>
                <w:color w:val="000000" w:themeColor="text1"/>
              </w:rPr>
              <w:lastRenderedPageBreak/>
              <w:t>Members getting lost or separated. Members leaving an event/activity alone or without notifying others.</w:t>
            </w:r>
            <w:r w:rsidR="134E710C" w:rsidRPr="01275D82">
              <w:rPr>
                <w:color w:val="000000" w:themeColor="text1"/>
              </w:rPr>
              <w:t xml:space="preserve"> </w:t>
            </w:r>
          </w:p>
          <w:p w14:paraId="5E4A09DC" w14:textId="594E89F8" w:rsidR="008C6C52" w:rsidRPr="00627688" w:rsidRDefault="008C6C52" w:rsidP="01275D82">
            <w:pPr>
              <w:rPr>
                <w:color w:val="000000"/>
              </w:rPr>
            </w:pPr>
          </w:p>
          <w:p w14:paraId="261DDC30" w14:textId="77777777" w:rsidR="008C6C52" w:rsidRPr="00627688" w:rsidRDefault="008C6C52" w:rsidP="008C6C52">
            <w:pPr>
              <w:rPr>
                <w:rFonts w:eastAsia="Calibri" w:cstheme="minorHAnsi"/>
              </w:rPr>
            </w:pPr>
          </w:p>
        </w:tc>
        <w:tc>
          <w:tcPr>
            <w:tcW w:w="876" w:type="pct"/>
            <w:shd w:val="clear" w:color="auto" w:fill="FFFFFF" w:themeFill="background1"/>
          </w:tcPr>
          <w:p w14:paraId="3F0E9B30" w14:textId="77777777" w:rsidR="008C6C52" w:rsidRPr="00627688" w:rsidRDefault="008C6C52" w:rsidP="008C6C52">
            <w:pPr>
              <w:rPr>
                <w:rFonts w:cstheme="minorHAnsi"/>
              </w:rPr>
            </w:pPr>
            <w:r w:rsidRPr="00627688">
              <w:rPr>
                <w:rFonts w:cstheme="minorHAnsi"/>
              </w:rPr>
              <w:t>During the event participants may decide they want to l</w:t>
            </w:r>
          </w:p>
          <w:p w14:paraId="6294EAD6" w14:textId="1B0C39B5" w:rsidR="008C6C52" w:rsidRPr="00627688" w:rsidRDefault="008C6C52" w:rsidP="008C6C52">
            <w:pPr>
              <w:rPr>
                <w:rFonts w:eastAsia="Calibri" w:cstheme="minorHAnsi"/>
                <w:color w:val="000000"/>
              </w:rPr>
            </w:pPr>
            <w:r w:rsidRPr="00627688">
              <w:rPr>
                <w:rFonts w:cstheme="minorHAnsi"/>
              </w:rPr>
              <w:t xml:space="preserve">eave, or they may get lost on the way </w:t>
            </w:r>
          </w:p>
        </w:tc>
        <w:tc>
          <w:tcPr>
            <w:tcW w:w="640" w:type="pct"/>
            <w:shd w:val="clear" w:color="auto" w:fill="FFFFFF" w:themeFill="background1"/>
          </w:tcPr>
          <w:p w14:paraId="060205F0" w14:textId="308BCD20" w:rsidR="008C6C52" w:rsidRPr="00627688" w:rsidRDefault="008C6C52" w:rsidP="008C6C52">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8C6C52" w:rsidRPr="00627688" w:rsidRDefault="008C6C52" w:rsidP="008C6C52">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8C6C52" w:rsidRPr="00627688" w:rsidRDefault="008C6C52" w:rsidP="008C6C52">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8C6C52" w:rsidRPr="00627688" w:rsidRDefault="008C6C52" w:rsidP="008C6C52">
            <w:pPr>
              <w:rPr>
                <w:rFonts w:eastAsia="Lucida Sans" w:cstheme="minorHAnsi"/>
                <w:sz w:val="20"/>
                <w:szCs w:val="20"/>
              </w:rPr>
            </w:pPr>
            <w:r w:rsidRPr="00627688">
              <w:rPr>
                <w:rFonts w:cstheme="minorHAnsi"/>
              </w:rPr>
              <w:t>9</w:t>
            </w:r>
          </w:p>
        </w:tc>
        <w:tc>
          <w:tcPr>
            <w:tcW w:w="959" w:type="pct"/>
            <w:shd w:val="clear" w:color="auto" w:fill="FFFFFF" w:themeFill="background1"/>
          </w:tcPr>
          <w:p w14:paraId="7EBBA2D0" w14:textId="77777777" w:rsidR="008C6C52" w:rsidRPr="00627688" w:rsidRDefault="008C6C52" w:rsidP="008C6C52">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8C6C52" w:rsidRDefault="008C6C52" w:rsidP="008C6C52">
            <w:pPr>
              <w:pStyle w:val="NoSpacing"/>
              <w:rPr>
                <w:rFonts w:cstheme="minorHAnsi"/>
              </w:rPr>
            </w:pPr>
          </w:p>
          <w:p w14:paraId="7F62120D" w14:textId="2AE66B4D" w:rsidR="008C6C52" w:rsidRPr="00627688" w:rsidRDefault="008C6C52" w:rsidP="008C6C52">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8C6C52" w:rsidRDefault="008C6C52" w:rsidP="008C6C52">
            <w:pPr>
              <w:rPr>
                <w:rFonts w:cstheme="minorHAnsi"/>
              </w:rPr>
            </w:pPr>
          </w:p>
          <w:p w14:paraId="2DCFA344" w14:textId="77777777" w:rsidR="008C6C52" w:rsidRPr="00627688" w:rsidRDefault="008C6C52" w:rsidP="00667BBC">
            <w:pPr>
              <w:rPr>
                <w:rFonts w:eastAsia="Calibri" w:cstheme="minorHAnsi"/>
              </w:rPr>
            </w:pPr>
          </w:p>
        </w:tc>
        <w:tc>
          <w:tcPr>
            <w:tcW w:w="159" w:type="pct"/>
            <w:shd w:val="clear" w:color="auto" w:fill="FFFFFF" w:themeFill="background1"/>
          </w:tcPr>
          <w:p w14:paraId="11B7448B" w14:textId="7E677DC6" w:rsidR="008C6C52" w:rsidRPr="00627688" w:rsidRDefault="008C6C52" w:rsidP="008C6C52">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8C6C52" w:rsidRPr="00627688" w:rsidRDefault="008C6C52" w:rsidP="008C6C52">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8C6C52" w:rsidRPr="00627688" w:rsidRDefault="008C6C52" w:rsidP="008C6C52">
            <w:pPr>
              <w:rPr>
                <w:rFonts w:eastAsia="Lucida Sans" w:cstheme="minorHAnsi"/>
                <w:sz w:val="20"/>
                <w:szCs w:val="20"/>
              </w:rPr>
            </w:pPr>
            <w:r w:rsidRPr="00627688">
              <w:rPr>
                <w:rFonts w:cstheme="minorHAnsi"/>
              </w:rPr>
              <w:t>4</w:t>
            </w:r>
          </w:p>
        </w:tc>
        <w:tc>
          <w:tcPr>
            <w:tcW w:w="921" w:type="pct"/>
            <w:shd w:val="clear" w:color="auto" w:fill="FFFFFF" w:themeFill="background1"/>
          </w:tcPr>
          <w:p w14:paraId="50488972" w14:textId="77777777" w:rsidR="008C6C52" w:rsidRDefault="008C6C52" w:rsidP="008C6C52">
            <w:pPr>
              <w:rPr>
                <w:rStyle w:val="Hyperlink"/>
                <w:rFonts w:cstheme="minorHAnsi"/>
              </w:rPr>
            </w:pPr>
            <w:r w:rsidRPr="003B6BD9">
              <w:rPr>
                <w:rFonts w:cstheme="minorHAnsi"/>
                <w:color w:val="000000" w:themeColor="text1"/>
              </w:rPr>
              <w:t xml:space="preserve">Follow </w:t>
            </w:r>
            <w:hyperlink r:id="rId19" w:history="1">
              <w:r w:rsidRPr="003B6BD9">
                <w:rPr>
                  <w:rStyle w:val="Hyperlink"/>
                  <w:rFonts w:cstheme="minorHAnsi"/>
                </w:rPr>
                <w:t>SUSU incident report policy</w:t>
              </w:r>
            </w:hyperlink>
          </w:p>
          <w:p w14:paraId="0F72F070" w14:textId="77777777" w:rsidR="008C6C52" w:rsidRPr="003B6BD9" w:rsidRDefault="008C6C52" w:rsidP="008C6C52">
            <w:pPr>
              <w:rPr>
                <w:rStyle w:val="Hyperlink"/>
                <w:rFonts w:cstheme="minorHAnsi"/>
              </w:rPr>
            </w:pPr>
          </w:p>
          <w:p w14:paraId="6773A36C" w14:textId="09CDC617" w:rsidR="008C6C52" w:rsidRPr="00627688" w:rsidRDefault="008C6C52" w:rsidP="008C6C52">
            <w:pPr>
              <w:rPr>
                <w:rFonts w:eastAsia="Calibri" w:cstheme="minorHAnsi"/>
                <w:color w:val="000000"/>
              </w:rPr>
            </w:pPr>
            <w:r w:rsidRPr="00627688">
              <w:rPr>
                <w:rFonts w:cstheme="minorHAnsi"/>
                <w:color w:val="000000" w:themeColor="text1"/>
              </w:rPr>
              <w:t xml:space="preserve">Call emergency services as required </w:t>
            </w:r>
          </w:p>
        </w:tc>
      </w:tr>
      <w:tr w:rsidR="008C6C52" w14:paraId="38498EB8" w14:textId="77777777" w:rsidTr="51801F19">
        <w:trPr>
          <w:cantSplit/>
          <w:trHeight w:val="1296"/>
        </w:trPr>
        <w:tc>
          <w:tcPr>
            <w:tcW w:w="650" w:type="pct"/>
            <w:shd w:val="clear" w:color="auto" w:fill="FFFFFF" w:themeFill="background1"/>
          </w:tcPr>
          <w:p w14:paraId="744CF36B" w14:textId="77777777" w:rsidR="008C6C52" w:rsidRPr="0059562A" w:rsidRDefault="008C6C52" w:rsidP="008C6C52">
            <w:pPr>
              <w:rPr>
                <w:rFonts w:cstheme="minorHAnsi"/>
                <w:color w:val="000000"/>
              </w:rPr>
            </w:pPr>
            <w:r w:rsidRPr="0059562A">
              <w:rPr>
                <w:rFonts w:cstheme="minorHAnsi"/>
                <w:color w:val="000000"/>
              </w:rPr>
              <w:t>Allergies - food and drink</w:t>
            </w:r>
          </w:p>
          <w:p w14:paraId="7B89DB02" w14:textId="77777777" w:rsidR="008C6C52" w:rsidRPr="0059562A" w:rsidRDefault="008C6C52" w:rsidP="008C6C52">
            <w:pPr>
              <w:rPr>
                <w:rFonts w:cstheme="minorHAnsi"/>
                <w:color w:val="000000"/>
              </w:rPr>
            </w:pPr>
          </w:p>
        </w:tc>
        <w:tc>
          <w:tcPr>
            <w:tcW w:w="876" w:type="pct"/>
            <w:shd w:val="clear" w:color="auto" w:fill="FFFFFF" w:themeFill="background1"/>
          </w:tcPr>
          <w:p w14:paraId="72A3D243" w14:textId="49CA4E73" w:rsidR="008C6C52" w:rsidRPr="0059562A" w:rsidRDefault="008C6C52" w:rsidP="008C6C52">
            <w:pPr>
              <w:rPr>
                <w:rFonts w:eastAsia="Calibri" w:cstheme="minorHAnsi"/>
                <w:color w:val="000000"/>
              </w:rPr>
            </w:pPr>
            <w:r w:rsidRPr="0059562A">
              <w:rPr>
                <w:rFonts w:cstheme="minorHAnsi"/>
              </w:rPr>
              <w:t>Allergic reactions to food and drink when out</w:t>
            </w:r>
          </w:p>
        </w:tc>
        <w:tc>
          <w:tcPr>
            <w:tcW w:w="640" w:type="pct"/>
            <w:shd w:val="clear" w:color="auto" w:fill="FFFFFF" w:themeFill="background1"/>
          </w:tcPr>
          <w:p w14:paraId="11C63BF8" w14:textId="71307967" w:rsidR="008C6C52" w:rsidRPr="0059562A" w:rsidRDefault="008C6C52" w:rsidP="008C6C52">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8C6C52" w:rsidRPr="0059562A" w:rsidRDefault="008C6C52" w:rsidP="008C6C52">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8C6C52" w:rsidRPr="0059562A" w:rsidRDefault="008C6C52" w:rsidP="008C6C52">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8C6C52" w:rsidRPr="0059562A" w:rsidRDefault="008C6C52" w:rsidP="008C6C52">
            <w:pPr>
              <w:rPr>
                <w:rFonts w:eastAsia="Lucida Sans" w:cstheme="minorHAnsi"/>
                <w:sz w:val="20"/>
                <w:szCs w:val="20"/>
              </w:rPr>
            </w:pPr>
            <w:r w:rsidRPr="0059562A">
              <w:rPr>
                <w:rFonts w:cstheme="minorHAnsi"/>
              </w:rPr>
              <w:t>15</w:t>
            </w:r>
          </w:p>
        </w:tc>
        <w:tc>
          <w:tcPr>
            <w:tcW w:w="959" w:type="pct"/>
            <w:shd w:val="clear" w:color="auto" w:fill="FFFFFF" w:themeFill="background1"/>
          </w:tcPr>
          <w:p w14:paraId="37133C3D" w14:textId="16DA5CEE" w:rsidR="008C6C52" w:rsidRPr="0059562A" w:rsidRDefault="008C6C52" w:rsidP="008C6C52">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8C6C52" w:rsidRPr="0059562A" w:rsidRDefault="008C6C52" w:rsidP="008C6C52">
            <w:pPr>
              <w:pStyle w:val="NoSpacing"/>
              <w:rPr>
                <w:rFonts w:cstheme="minorHAnsi"/>
              </w:rPr>
            </w:pPr>
            <w:r w:rsidRPr="0059562A">
              <w:rPr>
                <w:rFonts w:cstheme="minorHAnsi"/>
              </w:rPr>
              <w:t>First aid requested from bar staff as required</w:t>
            </w:r>
            <w:r>
              <w:rPr>
                <w:rFonts w:cstheme="minorHAnsi"/>
              </w:rPr>
              <w:t>.</w:t>
            </w:r>
          </w:p>
          <w:p w14:paraId="53616017" w14:textId="77777777" w:rsidR="008C6C52" w:rsidRPr="0059562A" w:rsidRDefault="008C6C52" w:rsidP="008C6C52">
            <w:pPr>
              <w:rPr>
                <w:rFonts w:eastAsia="Calibri" w:cstheme="minorHAnsi"/>
              </w:rPr>
            </w:pPr>
          </w:p>
        </w:tc>
        <w:tc>
          <w:tcPr>
            <w:tcW w:w="159" w:type="pct"/>
            <w:shd w:val="clear" w:color="auto" w:fill="FFFFFF" w:themeFill="background1"/>
          </w:tcPr>
          <w:p w14:paraId="59B03F86" w14:textId="698C0609" w:rsidR="008C6C52" w:rsidRPr="0059562A" w:rsidRDefault="008C6C52" w:rsidP="008C6C52">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8C6C52" w:rsidRPr="0059562A" w:rsidRDefault="008C6C52" w:rsidP="008C6C52">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8C6C52" w:rsidRPr="0059562A" w:rsidRDefault="008C6C52" w:rsidP="008C6C52">
            <w:pPr>
              <w:rPr>
                <w:rFonts w:eastAsia="Lucida Sans" w:cstheme="minorHAnsi"/>
                <w:sz w:val="20"/>
                <w:szCs w:val="20"/>
              </w:rPr>
            </w:pPr>
            <w:r w:rsidRPr="0059562A">
              <w:rPr>
                <w:rFonts w:cstheme="minorHAnsi"/>
              </w:rPr>
              <w:t>5</w:t>
            </w:r>
          </w:p>
        </w:tc>
        <w:tc>
          <w:tcPr>
            <w:tcW w:w="921" w:type="pct"/>
            <w:shd w:val="clear" w:color="auto" w:fill="FFFFFF" w:themeFill="background1"/>
          </w:tcPr>
          <w:p w14:paraId="5143FCE4" w14:textId="0E21C24E" w:rsidR="008C6C52" w:rsidRPr="0059562A" w:rsidRDefault="008C6C52" w:rsidP="008C6C52">
            <w:pPr>
              <w:rPr>
                <w:rFonts w:eastAsia="Calibri" w:cstheme="minorHAnsi"/>
                <w:color w:val="000000"/>
              </w:rPr>
            </w:pPr>
            <w:r w:rsidRPr="0059562A">
              <w:rPr>
                <w:rFonts w:cstheme="minorHAnsi"/>
              </w:rPr>
              <w:t xml:space="preserve">Call Emergency Services/alert bar staff </w:t>
            </w:r>
          </w:p>
        </w:tc>
      </w:tr>
    </w:tbl>
    <w:p w14:paraId="2C0B8227" w14:textId="497695D3" w:rsidR="01275D82" w:rsidRDefault="01275D82"/>
    <w:p w14:paraId="3C5F0480" w14:textId="77777777" w:rsidR="00CE1AAA" w:rsidRDefault="00CE1AAA"/>
    <w:p w14:paraId="3C5F0481" w14:textId="77777777" w:rsidR="00CE1AAA" w:rsidRDefault="00CE1AAA"/>
    <w:tbl>
      <w:tblPr>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87"/>
        <w:gridCol w:w="1778"/>
        <w:gridCol w:w="183"/>
        <w:gridCol w:w="1280"/>
        <w:gridCol w:w="1023"/>
        <w:gridCol w:w="4124"/>
        <w:gridCol w:w="1644"/>
      </w:tblGrid>
      <w:tr w:rsidR="00C642F4" w:rsidRPr="00957A37" w14:paraId="3C5F0483" w14:textId="77777777" w:rsidTr="51801F19">
        <w:trPr>
          <w:cantSplit/>
          <w:trHeight w:val="425"/>
        </w:trPr>
        <w:tc>
          <w:tcPr>
            <w:tcW w:w="15389" w:type="dxa"/>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51801F19">
        <w:trPr>
          <w:cantSplit/>
        </w:trPr>
        <w:tc>
          <w:tcPr>
            <w:tcW w:w="15389" w:type="dxa"/>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E003F5">
        <w:tc>
          <w:tcPr>
            <w:tcW w:w="670" w:type="dxa"/>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4687" w:type="dxa"/>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1778" w:type="dxa"/>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1463" w:type="dxa"/>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023" w:type="dxa"/>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5768" w:type="dxa"/>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E003F5">
        <w:trPr>
          <w:trHeight w:val="574"/>
        </w:trPr>
        <w:tc>
          <w:tcPr>
            <w:tcW w:w="670" w:type="dxa"/>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87" w:type="dxa"/>
          </w:tcPr>
          <w:p w14:paraId="6D5FE487" w14:textId="2D81E8FE" w:rsidR="51801F19" w:rsidRDefault="51801F19" w:rsidP="0055641C">
            <w:pPr>
              <w:pStyle w:val="ListParagraph"/>
              <w:numPr>
                <w:ilvl w:val="0"/>
                <w:numId w:val="6"/>
              </w:numPr>
              <w:spacing w:after="0" w:line="240" w:lineRule="auto"/>
              <w:ind w:left="360"/>
              <w:rPr>
                <w:rFonts w:ascii="Calibri" w:eastAsia="Calibri" w:hAnsi="Calibri" w:cs="Calibri"/>
                <w:color w:val="000000" w:themeColor="text1"/>
              </w:rPr>
            </w:pPr>
            <w:r w:rsidRPr="51801F19">
              <w:rPr>
                <w:rFonts w:ascii="Calibri" w:eastAsia="Calibri" w:hAnsi="Calibri" w:cs="Calibri"/>
                <w:color w:val="000000" w:themeColor="text1"/>
              </w:rPr>
              <w:t xml:space="preserve">Committee to send copies of all food hygiene training certificates to </w:t>
            </w:r>
            <w:hyperlink r:id="rId20">
              <w:r w:rsidRPr="51801F19">
                <w:rPr>
                  <w:rStyle w:val="Hyperlink"/>
                  <w:rFonts w:ascii="Calibri" w:eastAsia="Calibri" w:hAnsi="Calibri" w:cs="Calibri"/>
                </w:rPr>
                <w:t>suactivities@soton.ac.uk</w:t>
              </w:r>
            </w:hyperlink>
          </w:p>
          <w:p w14:paraId="4D025E00" w14:textId="2ACDAA14" w:rsidR="51801F19" w:rsidRDefault="51801F19" w:rsidP="51801F19">
            <w:pPr>
              <w:spacing w:after="0" w:line="240" w:lineRule="auto"/>
              <w:ind w:left="360"/>
              <w:rPr>
                <w:rFonts w:ascii="Calibri" w:eastAsia="Calibri" w:hAnsi="Calibri" w:cs="Calibri"/>
                <w:color w:val="000000" w:themeColor="text1"/>
              </w:rPr>
            </w:pPr>
          </w:p>
        </w:tc>
        <w:tc>
          <w:tcPr>
            <w:tcW w:w="1778" w:type="dxa"/>
          </w:tcPr>
          <w:p w14:paraId="69851F9C" w14:textId="6A4BBD3B" w:rsidR="51801F19" w:rsidRPr="00C34C9A" w:rsidRDefault="00862738" w:rsidP="51801F19">
            <w:pPr>
              <w:spacing w:after="0" w:line="240" w:lineRule="auto"/>
              <w:rPr>
                <w:rFonts w:ascii="Calibri" w:eastAsia="Calibri" w:hAnsi="Calibri" w:cs="Calibri"/>
              </w:rPr>
            </w:pPr>
            <w:r w:rsidRPr="00C34C9A">
              <w:rPr>
                <w:rFonts w:ascii="Calibri" w:eastAsia="Calibri" w:hAnsi="Calibri" w:cs="Calibri"/>
              </w:rPr>
              <w:t>Rakim Ahmed</w:t>
            </w:r>
          </w:p>
        </w:tc>
        <w:tc>
          <w:tcPr>
            <w:tcW w:w="1463" w:type="dxa"/>
            <w:gridSpan w:val="2"/>
          </w:tcPr>
          <w:p w14:paraId="2BE82583" w14:textId="56632714" w:rsidR="51801F19" w:rsidRPr="00C34C9A" w:rsidRDefault="00862738" w:rsidP="51801F19">
            <w:pPr>
              <w:spacing w:after="0" w:line="240" w:lineRule="auto"/>
              <w:rPr>
                <w:rFonts w:ascii="Calibri" w:eastAsia="Calibri" w:hAnsi="Calibri" w:cs="Calibri"/>
              </w:rPr>
            </w:pPr>
            <w:r w:rsidRPr="00C34C9A">
              <w:rPr>
                <w:rFonts w:ascii="Calibri" w:eastAsia="Calibri" w:hAnsi="Calibri" w:cs="Calibri"/>
              </w:rPr>
              <w:t>ASAP</w:t>
            </w:r>
          </w:p>
        </w:tc>
        <w:tc>
          <w:tcPr>
            <w:tcW w:w="1023" w:type="dxa"/>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68" w:type="dxa"/>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E003F5">
        <w:trPr>
          <w:trHeight w:val="574"/>
        </w:trPr>
        <w:tc>
          <w:tcPr>
            <w:tcW w:w="670" w:type="dxa"/>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87" w:type="dxa"/>
          </w:tcPr>
          <w:p w14:paraId="577C4912" w14:textId="2426852C" w:rsidR="51801F19" w:rsidRDefault="51801F19" w:rsidP="0055641C">
            <w:pPr>
              <w:pStyle w:val="ListParagraph"/>
              <w:numPr>
                <w:ilvl w:val="0"/>
                <w:numId w:val="6"/>
              </w:numPr>
              <w:spacing w:after="0" w:line="240" w:lineRule="auto"/>
              <w:ind w:left="360"/>
              <w:rPr>
                <w:rFonts w:ascii="Calibri" w:eastAsia="Calibri" w:hAnsi="Calibri" w:cs="Calibri"/>
                <w:color w:val="000000" w:themeColor="text1"/>
              </w:rPr>
            </w:pPr>
            <w:r w:rsidRPr="51801F19">
              <w:rPr>
                <w:rFonts w:ascii="Calibri" w:eastAsia="Calibri" w:hAnsi="Calibri" w:cs="Calibri"/>
                <w:color w:val="000000" w:themeColor="text1"/>
              </w:rPr>
              <w:t>Committee members to create and display lists of ingredients (with allergens written in bold) at the stall</w:t>
            </w:r>
          </w:p>
        </w:tc>
        <w:tc>
          <w:tcPr>
            <w:tcW w:w="1778" w:type="dxa"/>
          </w:tcPr>
          <w:p w14:paraId="2DAB6700" w14:textId="7906813C" w:rsidR="51801F19" w:rsidRPr="00C34C9A" w:rsidRDefault="00862738" w:rsidP="51801F19">
            <w:pPr>
              <w:spacing w:after="0" w:line="240" w:lineRule="auto"/>
              <w:rPr>
                <w:rFonts w:ascii="Calibri" w:eastAsia="Calibri" w:hAnsi="Calibri" w:cs="Calibri"/>
              </w:rPr>
            </w:pPr>
            <w:r w:rsidRPr="00C34C9A">
              <w:rPr>
                <w:rFonts w:ascii="Calibri" w:eastAsia="Calibri" w:hAnsi="Calibri" w:cs="Calibri"/>
              </w:rPr>
              <w:t>Rakim Ahmed</w:t>
            </w:r>
          </w:p>
        </w:tc>
        <w:tc>
          <w:tcPr>
            <w:tcW w:w="1463" w:type="dxa"/>
            <w:gridSpan w:val="2"/>
          </w:tcPr>
          <w:p w14:paraId="46CA0E59" w14:textId="163238AB" w:rsidR="51801F19" w:rsidRPr="00C34C9A" w:rsidRDefault="00883AA2" w:rsidP="51801F19">
            <w:pPr>
              <w:spacing w:after="0" w:line="240" w:lineRule="auto"/>
              <w:rPr>
                <w:rFonts w:ascii="Calibri" w:eastAsia="Calibri" w:hAnsi="Calibri" w:cs="Calibri"/>
              </w:rPr>
            </w:pPr>
            <w:r w:rsidRPr="00C34C9A">
              <w:rPr>
                <w:rFonts w:ascii="Calibri" w:eastAsia="Calibri" w:hAnsi="Calibri" w:cs="Calibri"/>
              </w:rPr>
              <w:t>28/02/2025 (at event)</w:t>
            </w:r>
          </w:p>
        </w:tc>
        <w:tc>
          <w:tcPr>
            <w:tcW w:w="1023" w:type="dxa"/>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68" w:type="dxa"/>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E003F5">
        <w:trPr>
          <w:trHeight w:val="574"/>
        </w:trPr>
        <w:tc>
          <w:tcPr>
            <w:tcW w:w="670" w:type="dxa"/>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87" w:type="dxa"/>
          </w:tcPr>
          <w:p w14:paraId="48D4BAF5" w14:textId="6D163E1F" w:rsidR="51801F19" w:rsidRDefault="51801F19" w:rsidP="0055641C">
            <w:pPr>
              <w:pStyle w:val="ListParagraph"/>
              <w:numPr>
                <w:ilvl w:val="0"/>
                <w:numId w:val="6"/>
              </w:numPr>
              <w:spacing w:after="0" w:line="240" w:lineRule="auto"/>
              <w:ind w:left="360"/>
              <w:rPr>
                <w:rFonts w:ascii="Lucida Sans" w:eastAsia="Lucida Sans" w:hAnsi="Lucida Sans" w:cs="Lucida Sans"/>
                <w:color w:val="000000" w:themeColor="text1"/>
              </w:rPr>
            </w:pPr>
            <w:r w:rsidRPr="51801F19">
              <w:rPr>
                <w:rFonts w:ascii="Calibri" w:eastAsia="Calibri" w:hAnsi="Calibri" w:cs="Calibri"/>
                <w:color w:val="000000" w:themeColor="text1"/>
              </w:rPr>
              <w:t>Committee to read and share SUSU Expect Respect Policy</w:t>
            </w:r>
            <w:r w:rsidRPr="51801F19">
              <w:rPr>
                <w:rFonts w:ascii="Lucida Sans" w:eastAsia="Lucida Sans" w:hAnsi="Lucida Sans" w:cs="Lucida Sans"/>
                <w:color w:val="000000" w:themeColor="text1"/>
              </w:rPr>
              <w:t xml:space="preserve"> </w:t>
            </w:r>
          </w:p>
        </w:tc>
        <w:tc>
          <w:tcPr>
            <w:tcW w:w="1778" w:type="dxa"/>
          </w:tcPr>
          <w:p w14:paraId="117D72F3" w14:textId="30A224F3" w:rsidR="51801F19" w:rsidRPr="00C34C9A" w:rsidRDefault="00862738" w:rsidP="51801F19">
            <w:pPr>
              <w:spacing w:after="0" w:line="240" w:lineRule="auto"/>
              <w:rPr>
                <w:rFonts w:ascii="Calibri" w:eastAsia="Calibri" w:hAnsi="Calibri" w:cs="Calibri"/>
              </w:rPr>
            </w:pPr>
            <w:r w:rsidRPr="00C34C9A">
              <w:rPr>
                <w:rFonts w:ascii="Calibri" w:eastAsia="Calibri" w:hAnsi="Calibri" w:cs="Calibri"/>
              </w:rPr>
              <w:t>Rakim Ahmed</w:t>
            </w:r>
          </w:p>
        </w:tc>
        <w:tc>
          <w:tcPr>
            <w:tcW w:w="1463" w:type="dxa"/>
            <w:gridSpan w:val="2"/>
          </w:tcPr>
          <w:p w14:paraId="23C7BA9A" w14:textId="1EB81D95" w:rsidR="51801F19" w:rsidRPr="00C34C9A" w:rsidRDefault="00883AA2" w:rsidP="51801F19">
            <w:pPr>
              <w:spacing w:after="0" w:line="240" w:lineRule="auto"/>
              <w:rPr>
                <w:rFonts w:ascii="Calibri" w:eastAsia="Calibri" w:hAnsi="Calibri" w:cs="Calibri"/>
              </w:rPr>
            </w:pPr>
            <w:r w:rsidRPr="00C34C9A">
              <w:rPr>
                <w:rFonts w:ascii="Calibri" w:eastAsia="Calibri" w:hAnsi="Calibri" w:cs="Calibri"/>
              </w:rPr>
              <w:t>17/02/2025</w:t>
            </w:r>
          </w:p>
        </w:tc>
        <w:tc>
          <w:tcPr>
            <w:tcW w:w="1023" w:type="dxa"/>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68" w:type="dxa"/>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E003F5">
        <w:trPr>
          <w:trHeight w:val="574"/>
        </w:trPr>
        <w:tc>
          <w:tcPr>
            <w:tcW w:w="670" w:type="dxa"/>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87" w:type="dxa"/>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78" w:type="dxa"/>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463" w:type="dxa"/>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68" w:type="dxa"/>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E003F5">
        <w:trPr>
          <w:trHeight w:val="574"/>
        </w:trPr>
        <w:tc>
          <w:tcPr>
            <w:tcW w:w="670" w:type="dxa"/>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87" w:type="dxa"/>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78" w:type="dxa"/>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463" w:type="dxa"/>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68" w:type="dxa"/>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E003F5">
        <w:trPr>
          <w:trHeight w:val="574"/>
        </w:trPr>
        <w:tc>
          <w:tcPr>
            <w:tcW w:w="670" w:type="dxa"/>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87" w:type="dxa"/>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78" w:type="dxa"/>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463" w:type="dxa"/>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68" w:type="dxa"/>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E003F5">
        <w:trPr>
          <w:trHeight w:val="574"/>
        </w:trPr>
        <w:tc>
          <w:tcPr>
            <w:tcW w:w="670" w:type="dxa"/>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87" w:type="dxa"/>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78" w:type="dxa"/>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463" w:type="dxa"/>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68" w:type="dxa"/>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E003F5">
        <w:trPr>
          <w:cantSplit/>
        </w:trPr>
        <w:tc>
          <w:tcPr>
            <w:tcW w:w="8598" w:type="dxa"/>
            <w:gridSpan w:val="5"/>
            <w:tcBorders>
              <w:bottom w:val="nil"/>
            </w:tcBorders>
          </w:tcPr>
          <w:p w14:paraId="3C5F04BF" w14:textId="289CE7A3"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883AA2">
              <w:rPr>
                <w:rFonts w:ascii="Lucida Sans" w:eastAsia="Times New Roman" w:hAnsi="Lucida Sans" w:cs="Arial"/>
                <w:color w:val="000000"/>
                <w:szCs w:val="20"/>
              </w:rPr>
              <w:t>Rakim Ahmed</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791" w:type="dxa"/>
            <w:gridSpan w:val="3"/>
            <w:tcBorders>
              <w:bottom w:val="nil"/>
            </w:tcBorders>
          </w:tcPr>
          <w:p w14:paraId="3C5F04C1" w14:textId="7414D280"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AA014A">
              <w:rPr>
                <w:rFonts w:ascii="Lucida Sans" w:eastAsia="Times New Roman" w:hAnsi="Lucida Sans" w:cs="Arial"/>
                <w:color w:val="000000"/>
                <w:szCs w:val="20"/>
              </w:rPr>
              <w:t>Bilal Faiq Al Hameed</w:t>
            </w:r>
          </w:p>
        </w:tc>
      </w:tr>
      <w:tr w:rsidR="00C642F4" w:rsidRPr="00957A37" w14:paraId="3C5F04C7" w14:textId="77777777" w:rsidTr="00E003F5">
        <w:trPr>
          <w:cantSplit/>
          <w:trHeight w:val="606"/>
        </w:trPr>
        <w:tc>
          <w:tcPr>
            <w:tcW w:w="7318" w:type="dxa"/>
            <w:gridSpan w:val="4"/>
            <w:tcBorders>
              <w:top w:val="nil"/>
              <w:right w:val="nil"/>
            </w:tcBorders>
          </w:tcPr>
          <w:p w14:paraId="3C5F04C3" w14:textId="57704EA9" w:rsidR="00C642F4" w:rsidRPr="00957A37" w:rsidRDefault="16DA0E28" w:rsidP="06375DE7">
            <w:pPr>
              <w:autoSpaceDE w:val="0"/>
              <w:autoSpaceDN w:val="0"/>
              <w:adjustRightInd w:val="0"/>
              <w:spacing w:after="0" w:line="240" w:lineRule="auto"/>
              <w:outlineLvl w:val="0"/>
              <w:rPr>
                <w:rFonts w:ascii="Lucida Sans" w:eastAsia="Times New Roman" w:hAnsi="Lucida Sans" w:cs="Arial"/>
                <w:color w:val="000000"/>
              </w:rPr>
            </w:pPr>
            <w:r w:rsidRPr="06375DE7">
              <w:rPr>
                <w:rFonts w:ascii="Lucida Sans" w:eastAsia="Times New Roman" w:hAnsi="Lucida Sans" w:cs="Arial"/>
                <w:color w:val="000000" w:themeColor="text1"/>
              </w:rPr>
              <w:t>Print name:</w:t>
            </w:r>
            <w:r w:rsidR="35D53F91" w:rsidRPr="06375DE7">
              <w:rPr>
                <w:rFonts w:ascii="Lucida Sans" w:eastAsia="Times New Roman" w:hAnsi="Lucida Sans" w:cs="Arial"/>
                <w:color w:val="FF0000"/>
              </w:rPr>
              <w:t xml:space="preserve"> </w:t>
            </w:r>
            <w:r w:rsidR="00AA014A" w:rsidRPr="00C34C9A">
              <w:rPr>
                <w:rFonts w:ascii="Lucida Sans" w:eastAsia="Times New Roman" w:hAnsi="Lucida Sans" w:cs="Arial"/>
              </w:rPr>
              <w:t>RAKIM AHMED</w:t>
            </w:r>
          </w:p>
        </w:tc>
        <w:tc>
          <w:tcPr>
            <w:tcW w:w="1280" w:type="dxa"/>
            <w:tcBorders>
              <w:top w:val="nil"/>
              <w:left w:val="nil"/>
            </w:tcBorders>
          </w:tcPr>
          <w:p w14:paraId="3C5F04C4" w14:textId="717E4561" w:rsidR="00C642F4" w:rsidRPr="00957A37" w:rsidRDefault="1D7A0881" w:rsidP="06375DE7">
            <w:pPr>
              <w:autoSpaceDE w:val="0"/>
              <w:autoSpaceDN w:val="0"/>
              <w:adjustRightInd w:val="0"/>
              <w:spacing w:after="0" w:line="240" w:lineRule="auto"/>
              <w:jc w:val="center"/>
              <w:outlineLvl w:val="0"/>
              <w:rPr>
                <w:rFonts w:ascii="Lucida Sans" w:eastAsia="Times New Roman" w:hAnsi="Lucida Sans" w:cs="Arial"/>
                <w:color w:val="000000"/>
              </w:rPr>
            </w:pPr>
            <w:r w:rsidRPr="06375DE7">
              <w:rPr>
                <w:rFonts w:ascii="Lucida Sans" w:eastAsia="Times New Roman" w:hAnsi="Lucida Sans" w:cs="Arial"/>
                <w:color w:val="000000" w:themeColor="text1"/>
              </w:rPr>
              <w:t xml:space="preserve">Date </w:t>
            </w:r>
            <w:r w:rsidR="00E003F5">
              <w:rPr>
                <w:rFonts w:ascii="Lucida Sans" w:eastAsia="Times New Roman" w:hAnsi="Lucida Sans" w:cs="Arial"/>
                <w:color w:val="000000" w:themeColor="text1"/>
                <w:sz w:val="16"/>
                <w:szCs w:val="16"/>
              </w:rPr>
              <w:t>22</w:t>
            </w:r>
            <w:r w:rsidR="00AA014A" w:rsidRPr="00C34C9A">
              <w:rPr>
                <w:rFonts w:ascii="Lucida Sans" w:eastAsia="Times New Roman" w:hAnsi="Lucida Sans" w:cs="Arial"/>
                <w:sz w:val="18"/>
                <w:szCs w:val="18"/>
              </w:rPr>
              <w:t>/02/2025</w:t>
            </w:r>
          </w:p>
        </w:tc>
        <w:tc>
          <w:tcPr>
            <w:tcW w:w="5147" w:type="dxa"/>
            <w:gridSpan w:val="2"/>
            <w:tcBorders>
              <w:top w:val="nil"/>
              <w:right w:val="nil"/>
            </w:tcBorders>
          </w:tcPr>
          <w:p w14:paraId="3C5F04C5" w14:textId="2F109FF5" w:rsidR="00C642F4" w:rsidRPr="00957A37" w:rsidRDefault="16DA0E28" w:rsidP="06375DE7">
            <w:pPr>
              <w:autoSpaceDE w:val="0"/>
              <w:autoSpaceDN w:val="0"/>
              <w:adjustRightInd w:val="0"/>
              <w:spacing w:after="0" w:line="240" w:lineRule="auto"/>
              <w:outlineLvl w:val="0"/>
              <w:rPr>
                <w:rFonts w:ascii="Lucida Sans" w:eastAsia="Times New Roman" w:hAnsi="Lucida Sans" w:cs="Arial"/>
                <w:color w:val="FF0000"/>
              </w:rPr>
            </w:pPr>
            <w:r w:rsidRPr="06375DE7">
              <w:rPr>
                <w:rFonts w:ascii="Lucida Sans" w:eastAsia="Times New Roman" w:hAnsi="Lucida Sans" w:cs="Arial"/>
                <w:color w:val="000000" w:themeColor="text1"/>
              </w:rPr>
              <w:t>Print name:</w:t>
            </w:r>
            <w:r w:rsidR="6DF26A7A" w:rsidRPr="06375DE7">
              <w:rPr>
                <w:rFonts w:ascii="Lucida Sans" w:eastAsia="Times New Roman" w:hAnsi="Lucida Sans" w:cs="Arial"/>
                <w:color w:val="FF0000"/>
              </w:rPr>
              <w:t xml:space="preserve"> </w:t>
            </w:r>
            <w:r w:rsidR="00270689" w:rsidRPr="00C34C9A">
              <w:rPr>
                <w:rFonts w:ascii="Lucida Sans" w:eastAsia="Times New Roman" w:hAnsi="Lucida Sans" w:cs="Arial"/>
              </w:rPr>
              <w:t>BILAL FAIQ AL HAMEED</w:t>
            </w:r>
          </w:p>
        </w:tc>
        <w:tc>
          <w:tcPr>
            <w:tcW w:w="1644" w:type="dxa"/>
            <w:tcBorders>
              <w:top w:val="nil"/>
              <w:left w:val="nil"/>
            </w:tcBorders>
          </w:tcPr>
          <w:p w14:paraId="3C5F04C6" w14:textId="7959F1B2" w:rsidR="00C642F4" w:rsidRPr="00957A37" w:rsidRDefault="16DA0E28" w:rsidP="06375DE7">
            <w:pPr>
              <w:autoSpaceDE w:val="0"/>
              <w:autoSpaceDN w:val="0"/>
              <w:adjustRightInd w:val="0"/>
              <w:spacing w:after="0" w:line="240" w:lineRule="auto"/>
              <w:outlineLvl w:val="0"/>
              <w:rPr>
                <w:rFonts w:ascii="Lucida Sans" w:eastAsia="Times New Roman" w:hAnsi="Lucida Sans" w:cs="Arial"/>
                <w:color w:val="000000"/>
              </w:rPr>
            </w:pPr>
            <w:r w:rsidRPr="06375DE7">
              <w:rPr>
                <w:rFonts w:ascii="Lucida Sans" w:eastAsia="Times New Roman" w:hAnsi="Lucida Sans" w:cs="Arial"/>
                <w:color w:val="000000" w:themeColor="text1"/>
              </w:rPr>
              <w:t>Date</w:t>
            </w:r>
            <w:r w:rsidR="6470C926" w:rsidRPr="06375DE7">
              <w:rPr>
                <w:rFonts w:ascii="Lucida Sans" w:eastAsia="Times New Roman" w:hAnsi="Lucida Sans" w:cs="Arial"/>
                <w:color w:val="FF0000"/>
                <w:sz w:val="18"/>
                <w:szCs w:val="18"/>
              </w:rPr>
              <w:t xml:space="preserve"> </w:t>
            </w:r>
            <w:r w:rsidR="00E003F5" w:rsidRPr="00E003F5">
              <w:rPr>
                <w:rFonts w:ascii="Lucida Sans" w:eastAsia="Times New Roman" w:hAnsi="Lucida Sans" w:cs="Arial"/>
                <w:color w:val="000000" w:themeColor="text1"/>
                <w:sz w:val="18"/>
                <w:szCs w:val="18"/>
              </w:rPr>
              <w:t>22</w:t>
            </w:r>
            <w:r w:rsidR="00270689" w:rsidRPr="00C34C9A">
              <w:rPr>
                <w:rFonts w:ascii="Lucida Sans" w:eastAsia="Times New Roman" w:hAnsi="Lucida Sans" w:cs="Arial"/>
                <w:sz w:val="18"/>
                <w:szCs w:val="18"/>
              </w:rPr>
              <w:t>/02/2025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C" w14:textId="71FF9981" w:rsidR="00530142" w:rsidRPr="00206901" w:rsidRDefault="00530142" w:rsidP="00530142">
      <w:pPr>
        <w:rPr>
          <w:b/>
          <w:sz w:val="24"/>
          <w:szCs w:val="24"/>
        </w:rPr>
      </w:pPr>
      <w:r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55641C">
            <w:pPr>
              <w:pStyle w:val="ListParagraph"/>
              <w:numPr>
                <w:ilvl w:val="0"/>
                <w:numId w:val="19"/>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55641C">
            <w:pPr>
              <w:pStyle w:val="ListParagraph"/>
              <w:numPr>
                <w:ilvl w:val="0"/>
                <w:numId w:val="19"/>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55641C">
            <w:pPr>
              <w:pStyle w:val="ListParagraph"/>
              <w:numPr>
                <w:ilvl w:val="0"/>
                <w:numId w:val="19"/>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55641C">
            <w:pPr>
              <w:pStyle w:val="ListParagraph"/>
              <w:numPr>
                <w:ilvl w:val="0"/>
                <w:numId w:val="19"/>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55641C">
            <w:pPr>
              <w:pStyle w:val="ListParagraph"/>
              <w:numPr>
                <w:ilvl w:val="0"/>
                <w:numId w:val="19"/>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5641C">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5641C">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5641C">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5641C">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5641C">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5641C">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5641C">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5641C">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5641C">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5641C">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5641C">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5641C">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5641C">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5641C">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5641C">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5641C">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6"/>
      <w:footerReference w:type="default" r:id="rId2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FD250D" w14:textId="77777777" w:rsidR="00B11C6B" w:rsidRDefault="00B11C6B" w:rsidP="00AC47B4">
      <w:pPr>
        <w:spacing w:after="0" w:line="240" w:lineRule="auto"/>
      </w:pPr>
      <w:r>
        <w:separator/>
      </w:r>
    </w:p>
  </w:endnote>
  <w:endnote w:type="continuationSeparator" w:id="0">
    <w:p w14:paraId="28529022" w14:textId="77777777" w:rsidR="00B11C6B" w:rsidRDefault="00B11C6B"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30F69A" w14:textId="77777777" w:rsidR="00B11C6B" w:rsidRDefault="00B11C6B" w:rsidP="00AC47B4">
      <w:pPr>
        <w:spacing w:after="0" w:line="240" w:lineRule="auto"/>
      </w:pPr>
      <w:r>
        <w:separator/>
      </w:r>
    </w:p>
  </w:footnote>
  <w:footnote w:type="continuationSeparator" w:id="0">
    <w:p w14:paraId="05ED10DD" w14:textId="77777777" w:rsidR="00B11C6B" w:rsidRDefault="00B11C6B"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intelligence2.xml><?xml version="1.0" encoding="utf-8"?>
<int2:intelligence xmlns:int2="http://schemas.microsoft.com/office/intelligence/2020/intelligence" xmlns:oel="http://schemas.microsoft.com/office/2019/extlst">
  <int2:observations>
    <int2:textHash int2:hashCode="S35szJg94SRzWL" int2:id="C1qFKIAs">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9E0642"/>
    <w:multiLevelType w:val="hybridMultilevel"/>
    <w:tmpl w:val="2B0AACFA"/>
    <w:lvl w:ilvl="0" w:tplc="8F1CAD82">
      <w:start w:val="1"/>
      <w:numFmt w:val="bullet"/>
      <w:lvlText w:val="•"/>
      <w:lvlJc w:val="left"/>
      <w:pPr>
        <w:ind w:left="1080" w:hanging="360"/>
      </w:pPr>
      <w:rPr>
        <w:rFonts w:ascii="Calibri" w:hAnsi="Calibri" w:hint="default"/>
      </w:rPr>
    </w:lvl>
    <w:lvl w:ilvl="1" w:tplc="C36A4610">
      <w:start w:val="1"/>
      <w:numFmt w:val="bullet"/>
      <w:lvlText w:val="o"/>
      <w:lvlJc w:val="left"/>
      <w:pPr>
        <w:ind w:left="1800" w:hanging="360"/>
      </w:pPr>
      <w:rPr>
        <w:rFonts w:ascii="Courier New" w:hAnsi="Courier New" w:hint="default"/>
      </w:rPr>
    </w:lvl>
    <w:lvl w:ilvl="2" w:tplc="35A8FB8E">
      <w:start w:val="1"/>
      <w:numFmt w:val="bullet"/>
      <w:lvlText w:val=""/>
      <w:lvlJc w:val="left"/>
      <w:pPr>
        <w:ind w:left="2520" w:hanging="360"/>
      </w:pPr>
      <w:rPr>
        <w:rFonts w:ascii="Wingdings" w:hAnsi="Wingdings" w:hint="default"/>
      </w:rPr>
    </w:lvl>
    <w:lvl w:ilvl="3" w:tplc="104C9876">
      <w:start w:val="1"/>
      <w:numFmt w:val="bullet"/>
      <w:lvlText w:val=""/>
      <w:lvlJc w:val="left"/>
      <w:pPr>
        <w:ind w:left="3240" w:hanging="360"/>
      </w:pPr>
      <w:rPr>
        <w:rFonts w:ascii="Symbol" w:hAnsi="Symbol" w:hint="default"/>
      </w:rPr>
    </w:lvl>
    <w:lvl w:ilvl="4" w:tplc="862813C8">
      <w:start w:val="1"/>
      <w:numFmt w:val="bullet"/>
      <w:lvlText w:val="o"/>
      <w:lvlJc w:val="left"/>
      <w:pPr>
        <w:ind w:left="3960" w:hanging="360"/>
      </w:pPr>
      <w:rPr>
        <w:rFonts w:ascii="Courier New" w:hAnsi="Courier New" w:hint="default"/>
      </w:rPr>
    </w:lvl>
    <w:lvl w:ilvl="5" w:tplc="1BFE4DD6">
      <w:start w:val="1"/>
      <w:numFmt w:val="bullet"/>
      <w:lvlText w:val=""/>
      <w:lvlJc w:val="left"/>
      <w:pPr>
        <w:ind w:left="4680" w:hanging="360"/>
      </w:pPr>
      <w:rPr>
        <w:rFonts w:ascii="Wingdings" w:hAnsi="Wingdings" w:hint="default"/>
      </w:rPr>
    </w:lvl>
    <w:lvl w:ilvl="6" w:tplc="97064FF6">
      <w:start w:val="1"/>
      <w:numFmt w:val="bullet"/>
      <w:lvlText w:val=""/>
      <w:lvlJc w:val="left"/>
      <w:pPr>
        <w:ind w:left="5400" w:hanging="360"/>
      </w:pPr>
      <w:rPr>
        <w:rFonts w:ascii="Symbol" w:hAnsi="Symbol" w:hint="default"/>
      </w:rPr>
    </w:lvl>
    <w:lvl w:ilvl="7" w:tplc="1624E98C">
      <w:start w:val="1"/>
      <w:numFmt w:val="bullet"/>
      <w:lvlText w:val="o"/>
      <w:lvlJc w:val="left"/>
      <w:pPr>
        <w:ind w:left="6120" w:hanging="360"/>
      </w:pPr>
      <w:rPr>
        <w:rFonts w:ascii="Courier New" w:hAnsi="Courier New" w:hint="default"/>
      </w:rPr>
    </w:lvl>
    <w:lvl w:ilvl="8" w:tplc="5AA61A0A">
      <w:start w:val="1"/>
      <w:numFmt w:val="bullet"/>
      <w:lvlText w:val=""/>
      <w:lvlJc w:val="left"/>
      <w:pPr>
        <w:ind w:left="6840" w:hanging="360"/>
      </w:pPr>
      <w:rPr>
        <w:rFonts w:ascii="Wingdings" w:hAnsi="Wingdings" w:hint="default"/>
      </w:rPr>
    </w:lvl>
  </w:abstractNum>
  <w:abstractNum w:abstractNumId="1" w15:restartNumberingAfterBreak="0">
    <w:nsid w:val="13F6E398"/>
    <w:multiLevelType w:val="multilevel"/>
    <w:tmpl w:val="3F0E83E4"/>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2A431AF0"/>
    <w:multiLevelType w:val="multilevel"/>
    <w:tmpl w:val="289A043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2D0503F8"/>
    <w:multiLevelType w:val="hybridMultilevel"/>
    <w:tmpl w:val="C6544030"/>
    <w:lvl w:ilvl="0" w:tplc="02E6B1BC">
      <w:start w:val="1"/>
      <w:numFmt w:val="bullet"/>
      <w:lvlText w:val="-"/>
      <w:lvlJc w:val="left"/>
      <w:pPr>
        <w:ind w:left="720" w:hanging="360"/>
      </w:pPr>
      <w:rPr>
        <w:rFonts w:ascii="Aptos" w:hAnsi="Aptos" w:hint="default"/>
      </w:rPr>
    </w:lvl>
    <w:lvl w:ilvl="1" w:tplc="24F06DDE">
      <w:start w:val="1"/>
      <w:numFmt w:val="bullet"/>
      <w:lvlText w:val="o"/>
      <w:lvlJc w:val="left"/>
      <w:pPr>
        <w:ind w:left="1440" w:hanging="360"/>
      </w:pPr>
      <w:rPr>
        <w:rFonts w:ascii="Courier New" w:hAnsi="Courier New" w:hint="default"/>
      </w:rPr>
    </w:lvl>
    <w:lvl w:ilvl="2" w:tplc="6E4A9CE0">
      <w:start w:val="1"/>
      <w:numFmt w:val="bullet"/>
      <w:lvlText w:val=""/>
      <w:lvlJc w:val="left"/>
      <w:pPr>
        <w:ind w:left="2160" w:hanging="360"/>
      </w:pPr>
      <w:rPr>
        <w:rFonts w:ascii="Wingdings" w:hAnsi="Wingdings" w:hint="default"/>
      </w:rPr>
    </w:lvl>
    <w:lvl w:ilvl="3" w:tplc="D5BE5AF0">
      <w:start w:val="1"/>
      <w:numFmt w:val="bullet"/>
      <w:lvlText w:val=""/>
      <w:lvlJc w:val="left"/>
      <w:pPr>
        <w:ind w:left="2880" w:hanging="360"/>
      </w:pPr>
      <w:rPr>
        <w:rFonts w:ascii="Symbol" w:hAnsi="Symbol" w:hint="default"/>
      </w:rPr>
    </w:lvl>
    <w:lvl w:ilvl="4" w:tplc="FAF6575E">
      <w:start w:val="1"/>
      <w:numFmt w:val="bullet"/>
      <w:lvlText w:val="o"/>
      <w:lvlJc w:val="left"/>
      <w:pPr>
        <w:ind w:left="3600" w:hanging="360"/>
      </w:pPr>
      <w:rPr>
        <w:rFonts w:ascii="Courier New" w:hAnsi="Courier New" w:hint="default"/>
      </w:rPr>
    </w:lvl>
    <w:lvl w:ilvl="5" w:tplc="39BC4536">
      <w:start w:val="1"/>
      <w:numFmt w:val="bullet"/>
      <w:lvlText w:val=""/>
      <w:lvlJc w:val="left"/>
      <w:pPr>
        <w:ind w:left="4320" w:hanging="360"/>
      </w:pPr>
      <w:rPr>
        <w:rFonts w:ascii="Wingdings" w:hAnsi="Wingdings" w:hint="default"/>
      </w:rPr>
    </w:lvl>
    <w:lvl w:ilvl="6" w:tplc="86E46322">
      <w:start w:val="1"/>
      <w:numFmt w:val="bullet"/>
      <w:lvlText w:val=""/>
      <w:lvlJc w:val="left"/>
      <w:pPr>
        <w:ind w:left="5040" w:hanging="360"/>
      </w:pPr>
      <w:rPr>
        <w:rFonts w:ascii="Symbol" w:hAnsi="Symbol" w:hint="default"/>
      </w:rPr>
    </w:lvl>
    <w:lvl w:ilvl="7" w:tplc="64323010">
      <w:start w:val="1"/>
      <w:numFmt w:val="bullet"/>
      <w:lvlText w:val="o"/>
      <w:lvlJc w:val="left"/>
      <w:pPr>
        <w:ind w:left="5760" w:hanging="360"/>
      </w:pPr>
      <w:rPr>
        <w:rFonts w:ascii="Courier New" w:hAnsi="Courier New" w:hint="default"/>
      </w:rPr>
    </w:lvl>
    <w:lvl w:ilvl="8" w:tplc="2C98355A">
      <w:start w:val="1"/>
      <w:numFmt w:val="bullet"/>
      <w:lvlText w:val=""/>
      <w:lvlJc w:val="left"/>
      <w:pPr>
        <w:ind w:left="6480" w:hanging="360"/>
      </w:pPr>
      <w:rPr>
        <w:rFonts w:ascii="Wingdings" w:hAnsi="Wingdings" w:hint="default"/>
      </w:rPr>
    </w:lvl>
  </w:abstractNum>
  <w:abstractNum w:abstractNumId="4" w15:restartNumberingAfterBreak="0">
    <w:nsid w:val="493355AC"/>
    <w:multiLevelType w:val="hybridMultilevel"/>
    <w:tmpl w:val="601ED6C8"/>
    <w:lvl w:ilvl="0" w:tplc="37C0470A">
      <w:start w:val="1"/>
      <w:numFmt w:val="bullet"/>
      <w:lvlText w:val=""/>
      <w:lvlJc w:val="left"/>
      <w:pPr>
        <w:ind w:left="720" w:hanging="360"/>
      </w:pPr>
      <w:rPr>
        <w:rFonts w:ascii="Symbol" w:hAnsi="Symbol" w:hint="default"/>
      </w:rPr>
    </w:lvl>
    <w:lvl w:ilvl="1" w:tplc="AF2E1D36">
      <w:start w:val="1"/>
      <w:numFmt w:val="bullet"/>
      <w:lvlText w:val="o"/>
      <w:lvlJc w:val="left"/>
      <w:pPr>
        <w:ind w:left="1440" w:hanging="360"/>
      </w:pPr>
      <w:rPr>
        <w:rFonts w:ascii="Courier New" w:hAnsi="Courier New" w:hint="default"/>
      </w:rPr>
    </w:lvl>
    <w:lvl w:ilvl="2" w:tplc="E544101E">
      <w:start w:val="1"/>
      <w:numFmt w:val="bullet"/>
      <w:lvlText w:val=""/>
      <w:lvlJc w:val="left"/>
      <w:pPr>
        <w:ind w:left="2160" w:hanging="360"/>
      </w:pPr>
      <w:rPr>
        <w:rFonts w:ascii="Wingdings" w:hAnsi="Wingdings" w:hint="default"/>
      </w:rPr>
    </w:lvl>
    <w:lvl w:ilvl="3" w:tplc="D00626D6">
      <w:start w:val="1"/>
      <w:numFmt w:val="bullet"/>
      <w:lvlText w:val=""/>
      <w:lvlJc w:val="left"/>
      <w:pPr>
        <w:ind w:left="2880" w:hanging="360"/>
      </w:pPr>
      <w:rPr>
        <w:rFonts w:ascii="Symbol" w:hAnsi="Symbol" w:hint="default"/>
      </w:rPr>
    </w:lvl>
    <w:lvl w:ilvl="4" w:tplc="45A08BFA">
      <w:start w:val="1"/>
      <w:numFmt w:val="bullet"/>
      <w:lvlText w:val="o"/>
      <w:lvlJc w:val="left"/>
      <w:pPr>
        <w:ind w:left="3600" w:hanging="360"/>
      </w:pPr>
      <w:rPr>
        <w:rFonts w:ascii="Courier New" w:hAnsi="Courier New" w:hint="default"/>
      </w:rPr>
    </w:lvl>
    <w:lvl w:ilvl="5" w:tplc="782A888E">
      <w:start w:val="1"/>
      <w:numFmt w:val="bullet"/>
      <w:lvlText w:val=""/>
      <w:lvlJc w:val="left"/>
      <w:pPr>
        <w:ind w:left="4320" w:hanging="360"/>
      </w:pPr>
      <w:rPr>
        <w:rFonts w:ascii="Wingdings" w:hAnsi="Wingdings" w:hint="default"/>
      </w:rPr>
    </w:lvl>
    <w:lvl w:ilvl="6" w:tplc="3BD86044">
      <w:start w:val="1"/>
      <w:numFmt w:val="bullet"/>
      <w:lvlText w:val=""/>
      <w:lvlJc w:val="left"/>
      <w:pPr>
        <w:ind w:left="5040" w:hanging="360"/>
      </w:pPr>
      <w:rPr>
        <w:rFonts w:ascii="Symbol" w:hAnsi="Symbol" w:hint="default"/>
      </w:rPr>
    </w:lvl>
    <w:lvl w:ilvl="7" w:tplc="939C6378">
      <w:start w:val="1"/>
      <w:numFmt w:val="bullet"/>
      <w:lvlText w:val="o"/>
      <w:lvlJc w:val="left"/>
      <w:pPr>
        <w:ind w:left="5760" w:hanging="360"/>
      </w:pPr>
      <w:rPr>
        <w:rFonts w:ascii="Courier New" w:hAnsi="Courier New" w:hint="default"/>
      </w:rPr>
    </w:lvl>
    <w:lvl w:ilvl="8" w:tplc="540EF81C">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4FECD1BA"/>
    <w:multiLevelType w:val="multilevel"/>
    <w:tmpl w:val="5F500C3C"/>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5313EEC3"/>
    <w:multiLevelType w:val="multilevel"/>
    <w:tmpl w:val="7FAA3E78"/>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53EA8D97"/>
    <w:multiLevelType w:val="hybridMultilevel"/>
    <w:tmpl w:val="9184F530"/>
    <w:lvl w:ilvl="0" w:tplc="F77260EC">
      <w:start w:val="1"/>
      <w:numFmt w:val="bullet"/>
      <w:lvlText w:val=""/>
      <w:lvlJc w:val="left"/>
      <w:pPr>
        <w:ind w:left="720" w:hanging="360"/>
      </w:pPr>
      <w:rPr>
        <w:rFonts w:ascii="Symbol" w:hAnsi="Symbol" w:hint="default"/>
      </w:rPr>
    </w:lvl>
    <w:lvl w:ilvl="1" w:tplc="C436D51E">
      <w:start w:val="1"/>
      <w:numFmt w:val="bullet"/>
      <w:lvlText w:val="o"/>
      <w:lvlJc w:val="left"/>
      <w:pPr>
        <w:ind w:left="1440" w:hanging="360"/>
      </w:pPr>
      <w:rPr>
        <w:rFonts w:ascii="Courier New" w:hAnsi="Courier New" w:hint="default"/>
      </w:rPr>
    </w:lvl>
    <w:lvl w:ilvl="2" w:tplc="982C6A8C">
      <w:start w:val="1"/>
      <w:numFmt w:val="bullet"/>
      <w:lvlText w:val=""/>
      <w:lvlJc w:val="left"/>
      <w:pPr>
        <w:ind w:left="2160" w:hanging="360"/>
      </w:pPr>
      <w:rPr>
        <w:rFonts w:ascii="Wingdings" w:hAnsi="Wingdings" w:hint="default"/>
      </w:rPr>
    </w:lvl>
    <w:lvl w:ilvl="3" w:tplc="DE9A5DEC">
      <w:start w:val="1"/>
      <w:numFmt w:val="bullet"/>
      <w:lvlText w:val=""/>
      <w:lvlJc w:val="left"/>
      <w:pPr>
        <w:ind w:left="2880" w:hanging="360"/>
      </w:pPr>
      <w:rPr>
        <w:rFonts w:ascii="Symbol" w:hAnsi="Symbol" w:hint="default"/>
      </w:rPr>
    </w:lvl>
    <w:lvl w:ilvl="4" w:tplc="BB4A993A">
      <w:start w:val="1"/>
      <w:numFmt w:val="bullet"/>
      <w:lvlText w:val="o"/>
      <w:lvlJc w:val="left"/>
      <w:pPr>
        <w:ind w:left="3600" w:hanging="360"/>
      </w:pPr>
      <w:rPr>
        <w:rFonts w:ascii="Courier New" w:hAnsi="Courier New" w:hint="default"/>
      </w:rPr>
    </w:lvl>
    <w:lvl w:ilvl="5" w:tplc="DAAC96C0">
      <w:start w:val="1"/>
      <w:numFmt w:val="bullet"/>
      <w:lvlText w:val=""/>
      <w:lvlJc w:val="left"/>
      <w:pPr>
        <w:ind w:left="4320" w:hanging="360"/>
      </w:pPr>
      <w:rPr>
        <w:rFonts w:ascii="Wingdings" w:hAnsi="Wingdings" w:hint="default"/>
      </w:rPr>
    </w:lvl>
    <w:lvl w:ilvl="6" w:tplc="E3BC1F3E">
      <w:start w:val="1"/>
      <w:numFmt w:val="bullet"/>
      <w:lvlText w:val=""/>
      <w:lvlJc w:val="left"/>
      <w:pPr>
        <w:ind w:left="5040" w:hanging="360"/>
      </w:pPr>
      <w:rPr>
        <w:rFonts w:ascii="Symbol" w:hAnsi="Symbol" w:hint="default"/>
      </w:rPr>
    </w:lvl>
    <w:lvl w:ilvl="7" w:tplc="CD6067F8">
      <w:start w:val="1"/>
      <w:numFmt w:val="bullet"/>
      <w:lvlText w:val="o"/>
      <w:lvlJc w:val="left"/>
      <w:pPr>
        <w:ind w:left="5760" w:hanging="360"/>
      </w:pPr>
      <w:rPr>
        <w:rFonts w:ascii="Courier New" w:hAnsi="Courier New" w:hint="default"/>
      </w:rPr>
    </w:lvl>
    <w:lvl w:ilvl="8" w:tplc="FC001738">
      <w:start w:val="1"/>
      <w:numFmt w:val="bullet"/>
      <w:lvlText w:val=""/>
      <w:lvlJc w:val="left"/>
      <w:pPr>
        <w:ind w:left="6480" w:hanging="360"/>
      </w:pPr>
      <w:rPr>
        <w:rFonts w:ascii="Wingdings" w:hAnsi="Wingdings" w:hint="default"/>
      </w:rPr>
    </w:lvl>
  </w:abstractNum>
  <w:abstractNum w:abstractNumId="9" w15:restartNumberingAfterBreak="0">
    <w:nsid w:val="55A84CDB"/>
    <w:multiLevelType w:val="hybridMultilevel"/>
    <w:tmpl w:val="5E0ED414"/>
    <w:lvl w:ilvl="0" w:tplc="BDC8469C">
      <w:start w:val="1"/>
      <w:numFmt w:val="bullet"/>
      <w:lvlText w:val=""/>
      <w:lvlJc w:val="left"/>
      <w:pPr>
        <w:ind w:left="360" w:hanging="360"/>
      </w:pPr>
      <w:rPr>
        <w:rFonts w:ascii="Symbol" w:hAnsi="Symbol" w:hint="default"/>
      </w:rPr>
    </w:lvl>
    <w:lvl w:ilvl="1" w:tplc="32C406B4">
      <w:start w:val="1"/>
      <w:numFmt w:val="bullet"/>
      <w:lvlText w:val="o"/>
      <w:lvlJc w:val="left"/>
      <w:pPr>
        <w:ind w:left="1080" w:hanging="360"/>
      </w:pPr>
      <w:rPr>
        <w:rFonts w:ascii="Courier New" w:hAnsi="Courier New" w:hint="default"/>
      </w:rPr>
    </w:lvl>
    <w:lvl w:ilvl="2" w:tplc="6CA09E2E">
      <w:start w:val="1"/>
      <w:numFmt w:val="bullet"/>
      <w:lvlText w:val=""/>
      <w:lvlJc w:val="left"/>
      <w:pPr>
        <w:ind w:left="1800" w:hanging="360"/>
      </w:pPr>
      <w:rPr>
        <w:rFonts w:ascii="Wingdings" w:hAnsi="Wingdings" w:hint="default"/>
      </w:rPr>
    </w:lvl>
    <w:lvl w:ilvl="3" w:tplc="D60C4172">
      <w:start w:val="1"/>
      <w:numFmt w:val="bullet"/>
      <w:lvlText w:val=""/>
      <w:lvlJc w:val="left"/>
      <w:pPr>
        <w:ind w:left="2520" w:hanging="360"/>
      </w:pPr>
      <w:rPr>
        <w:rFonts w:ascii="Symbol" w:hAnsi="Symbol" w:hint="default"/>
      </w:rPr>
    </w:lvl>
    <w:lvl w:ilvl="4" w:tplc="20501A26">
      <w:start w:val="1"/>
      <w:numFmt w:val="bullet"/>
      <w:lvlText w:val="o"/>
      <w:lvlJc w:val="left"/>
      <w:pPr>
        <w:ind w:left="3240" w:hanging="360"/>
      </w:pPr>
      <w:rPr>
        <w:rFonts w:ascii="Courier New" w:hAnsi="Courier New" w:hint="default"/>
      </w:rPr>
    </w:lvl>
    <w:lvl w:ilvl="5" w:tplc="69D20BE2">
      <w:start w:val="1"/>
      <w:numFmt w:val="bullet"/>
      <w:lvlText w:val=""/>
      <w:lvlJc w:val="left"/>
      <w:pPr>
        <w:ind w:left="3960" w:hanging="360"/>
      </w:pPr>
      <w:rPr>
        <w:rFonts w:ascii="Wingdings" w:hAnsi="Wingdings" w:hint="default"/>
      </w:rPr>
    </w:lvl>
    <w:lvl w:ilvl="6" w:tplc="38C2D7E0">
      <w:start w:val="1"/>
      <w:numFmt w:val="bullet"/>
      <w:lvlText w:val=""/>
      <w:lvlJc w:val="left"/>
      <w:pPr>
        <w:ind w:left="4680" w:hanging="360"/>
      </w:pPr>
      <w:rPr>
        <w:rFonts w:ascii="Symbol" w:hAnsi="Symbol" w:hint="default"/>
      </w:rPr>
    </w:lvl>
    <w:lvl w:ilvl="7" w:tplc="431636AA">
      <w:start w:val="1"/>
      <w:numFmt w:val="bullet"/>
      <w:lvlText w:val="o"/>
      <w:lvlJc w:val="left"/>
      <w:pPr>
        <w:ind w:left="5400" w:hanging="360"/>
      </w:pPr>
      <w:rPr>
        <w:rFonts w:ascii="Courier New" w:hAnsi="Courier New" w:hint="default"/>
      </w:rPr>
    </w:lvl>
    <w:lvl w:ilvl="8" w:tplc="68B8CB74">
      <w:start w:val="1"/>
      <w:numFmt w:val="bullet"/>
      <w:lvlText w:val=""/>
      <w:lvlJc w:val="left"/>
      <w:pPr>
        <w:ind w:left="6120" w:hanging="360"/>
      </w:pPr>
      <w:rPr>
        <w:rFonts w:ascii="Wingdings" w:hAnsi="Wingdings" w:hint="default"/>
      </w:rPr>
    </w:lvl>
  </w:abstractNum>
  <w:abstractNum w:abstractNumId="10" w15:restartNumberingAfterBreak="0">
    <w:nsid w:val="5834D02F"/>
    <w:multiLevelType w:val="multilevel"/>
    <w:tmpl w:val="FC70F41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5CE31459"/>
    <w:multiLevelType w:val="multilevel"/>
    <w:tmpl w:val="4BCC590C"/>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5E3CD51A"/>
    <w:multiLevelType w:val="multilevel"/>
    <w:tmpl w:val="6EBA2E2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6447B93A"/>
    <w:multiLevelType w:val="hybridMultilevel"/>
    <w:tmpl w:val="56C2BA22"/>
    <w:lvl w:ilvl="0" w:tplc="58309554">
      <w:start w:val="1"/>
      <w:numFmt w:val="bullet"/>
      <w:lvlText w:val="-"/>
      <w:lvlJc w:val="left"/>
      <w:pPr>
        <w:ind w:left="720" w:hanging="360"/>
      </w:pPr>
      <w:rPr>
        <w:rFonts w:ascii="Aptos" w:hAnsi="Aptos" w:hint="default"/>
      </w:rPr>
    </w:lvl>
    <w:lvl w:ilvl="1" w:tplc="646AACDE">
      <w:start w:val="1"/>
      <w:numFmt w:val="bullet"/>
      <w:lvlText w:val="o"/>
      <w:lvlJc w:val="left"/>
      <w:pPr>
        <w:ind w:left="1440" w:hanging="360"/>
      </w:pPr>
      <w:rPr>
        <w:rFonts w:ascii="Courier New" w:hAnsi="Courier New" w:hint="default"/>
      </w:rPr>
    </w:lvl>
    <w:lvl w:ilvl="2" w:tplc="5178BC46">
      <w:start w:val="1"/>
      <w:numFmt w:val="bullet"/>
      <w:lvlText w:val=""/>
      <w:lvlJc w:val="left"/>
      <w:pPr>
        <w:ind w:left="2160" w:hanging="360"/>
      </w:pPr>
      <w:rPr>
        <w:rFonts w:ascii="Wingdings" w:hAnsi="Wingdings" w:hint="default"/>
      </w:rPr>
    </w:lvl>
    <w:lvl w:ilvl="3" w:tplc="47A05AF2">
      <w:start w:val="1"/>
      <w:numFmt w:val="bullet"/>
      <w:lvlText w:val=""/>
      <w:lvlJc w:val="left"/>
      <w:pPr>
        <w:ind w:left="2880" w:hanging="360"/>
      </w:pPr>
      <w:rPr>
        <w:rFonts w:ascii="Symbol" w:hAnsi="Symbol" w:hint="default"/>
      </w:rPr>
    </w:lvl>
    <w:lvl w:ilvl="4" w:tplc="76CCD8EA">
      <w:start w:val="1"/>
      <w:numFmt w:val="bullet"/>
      <w:lvlText w:val="o"/>
      <w:lvlJc w:val="left"/>
      <w:pPr>
        <w:ind w:left="3600" w:hanging="360"/>
      </w:pPr>
      <w:rPr>
        <w:rFonts w:ascii="Courier New" w:hAnsi="Courier New" w:hint="default"/>
      </w:rPr>
    </w:lvl>
    <w:lvl w:ilvl="5" w:tplc="0B72758C">
      <w:start w:val="1"/>
      <w:numFmt w:val="bullet"/>
      <w:lvlText w:val=""/>
      <w:lvlJc w:val="left"/>
      <w:pPr>
        <w:ind w:left="4320" w:hanging="360"/>
      </w:pPr>
      <w:rPr>
        <w:rFonts w:ascii="Wingdings" w:hAnsi="Wingdings" w:hint="default"/>
      </w:rPr>
    </w:lvl>
    <w:lvl w:ilvl="6" w:tplc="20CECECC">
      <w:start w:val="1"/>
      <w:numFmt w:val="bullet"/>
      <w:lvlText w:val=""/>
      <w:lvlJc w:val="left"/>
      <w:pPr>
        <w:ind w:left="5040" w:hanging="360"/>
      </w:pPr>
      <w:rPr>
        <w:rFonts w:ascii="Symbol" w:hAnsi="Symbol" w:hint="default"/>
      </w:rPr>
    </w:lvl>
    <w:lvl w:ilvl="7" w:tplc="FCEA2E3E">
      <w:start w:val="1"/>
      <w:numFmt w:val="bullet"/>
      <w:lvlText w:val="o"/>
      <w:lvlJc w:val="left"/>
      <w:pPr>
        <w:ind w:left="5760" w:hanging="360"/>
      </w:pPr>
      <w:rPr>
        <w:rFonts w:ascii="Courier New" w:hAnsi="Courier New" w:hint="default"/>
      </w:rPr>
    </w:lvl>
    <w:lvl w:ilvl="8" w:tplc="570A827C">
      <w:start w:val="1"/>
      <w:numFmt w:val="bullet"/>
      <w:lvlText w:val=""/>
      <w:lvlJc w:val="left"/>
      <w:pPr>
        <w:ind w:left="6480" w:hanging="360"/>
      </w:pPr>
      <w:rPr>
        <w:rFonts w:ascii="Wingdings" w:hAnsi="Wingdings" w:hint="default"/>
      </w:rPr>
    </w:lvl>
  </w:abstractNum>
  <w:abstractNum w:abstractNumId="14"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68A08CBE"/>
    <w:multiLevelType w:val="multilevel"/>
    <w:tmpl w:val="9108544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6D48CB25"/>
    <w:multiLevelType w:val="multilevel"/>
    <w:tmpl w:val="3DBA764C"/>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728B0194"/>
    <w:multiLevelType w:val="multilevel"/>
    <w:tmpl w:val="16729426"/>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E4CB7EE"/>
    <w:multiLevelType w:val="hybridMultilevel"/>
    <w:tmpl w:val="AEAC67EA"/>
    <w:lvl w:ilvl="0" w:tplc="0D469630">
      <w:start w:val="1"/>
      <w:numFmt w:val="bullet"/>
      <w:lvlText w:val="•"/>
      <w:lvlJc w:val="left"/>
      <w:pPr>
        <w:ind w:left="720" w:hanging="360"/>
      </w:pPr>
      <w:rPr>
        <w:rFonts w:ascii="Calibri" w:hAnsi="Calibri" w:hint="default"/>
      </w:rPr>
    </w:lvl>
    <w:lvl w:ilvl="1" w:tplc="21DEA798">
      <w:start w:val="1"/>
      <w:numFmt w:val="bullet"/>
      <w:lvlText w:val="o"/>
      <w:lvlJc w:val="left"/>
      <w:pPr>
        <w:ind w:left="1440" w:hanging="360"/>
      </w:pPr>
      <w:rPr>
        <w:rFonts w:ascii="Courier New" w:hAnsi="Courier New" w:hint="default"/>
      </w:rPr>
    </w:lvl>
    <w:lvl w:ilvl="2" w:tplc="ED6A8CC2">
      <w:start w:val="1"/>
      <w:numFmt w:val="bullet"/>
      <w:lvlText w:val=""/>
      <w:lvlJc w:val="left"/>
      <w:pPr>
        <w:ind w:left="2160" w:hanging="360"/>
      </w:pPr>
      <w:rPr>
        <w:rFonts w:ascii="Wingdings" w:hAnsi="Wingdings" w:hint="default"/>
      </w:rPr>
    </w:lvl>
    <w:lvl w:ilvl="3" w:tplc="79B6DB7E">
      <w:start w:val="1"/>
      <w:numFmt w:val="bullet"/>
      <w:lvlText w:val=""/>
      <w:lvlJc w:val="left"/>
      <w:pPr>
        <w:ind w:left="2880" w:hanging="360"/>
      </w:pPr>
      <w:rPr>
        <w:rFonts w:ascii="Symbol" w:hAnsi="Symbol" w:hint="default"/>
      </w:rPr>
    </w:lvl>
    <w:lvl w:ilvl="4" w:tplc="F782EF7A">
      <w:start w:val="1"/>
      <w:numFmt w:val="bullet"/>
      <w:lvlText w:val="o"/>
      <w:lvlJc w:val="left"/>
      <w:pPr>
        <w:ind w:left="3600" w:hanging="360"/>
      </w:pPr>
      <w:rPr>
        <w:rFonts w:ascii="Courier New" w:hAnsi="Courier New" w:hint="default"/>
      </w:rPr>
    </w:lvl>
    <w:lvl w:ilvl="5" w:tplc="BDFCF9E8">
      <w:start w:val="1"/>
      <w:numFmt w:val="bullet"/>
      <w:lvlText w:val=""/>
      <w:lvlJc w:val="left"/>
      <w:pPr>
        <w:ind w:left="4320" w:hanging="360"/>
      </w:pPr>
      <w:rPr>
        <w:rFonts w:ascii="Wingdings" w:hAnsi="Wingdings" w:hint="default"/>
      </w:rPr>
    </w:lvl>
    <w:lvl w:ilvl="6" w:tplc="0674055C">
      <w:start w:val="1"/>
      <w:numFmt w:val="bullet"/>
      <w:lvlText w:val=""/>
      <w:lvlJc w:val="left"/>
      <w:pPr>
        <w:ind w:left="5040" w:hanging="360"/>
      </w:pPr>
      <w:rPr>
        <w:rFonts w:ascii="Symbol" w:hAnsi="Symbol" w:hint="default"/>
      </w:rPr>
    </w:lvl>
    <w:lvl w:ilvl="7" w:tplc="F69C633C">
      <w:start w:val="1"/>
      <w:numFmt w:val="bullet"/>
      <w:lvlText w:val="o"/>
      <w:lvlJc w:val="left"/>
      <w:pPr>
        <w:ind w:left="5760" w:hanging="360"/>
      </w:pPr>
      <w:rPr>
        <w:rFonts w:ascii="Courier New" w:hAnsi="Courier New" w:hint="default"/>
      </w:rPr>
    </w:lvl>
    <w:lvl w:ilvl="8" w:tplc="5A20F8A6">
      <w:start w:val="1"/>
      <w:numFmt w:val="bullet"/>
      <w:lvlText w:val=""/>
      <w:lvlJc w:val="left"/>
      <w:pPr>
        <w:ind w:left="6480" w:hanging="360"/>
      </w:pPr>
      <w:rPr>
        <w:rFonts w:ascii="Wingdings" w:hAnsi="Wingdings" w:hint="default"/>
      </w:rPr>
    </w:lvl>
  </w:abstractNum>
  <w:num w:numId="1" w16cid:durableId="1536114550">
    <w:abstractNumId w:val="0"/>
  </w:num>
  <w:num w:numId="2" w16cid:durableId="1886017119">
    <w:abstractNumId w:val="4"/>
  </w:num>
  <w:num w:numId="3" w16cid:durableId="1651519322">
    <w:abstractNumId w:val="20"/>
  </w:num>
  <w:num w:numId="4" w16cid:durableId="1470781905">
    <w:abstractNumId w:val="8"/>
  </w:num>
  <w:num w:numId="5" w16cid:durableId="1786149046">
    <w:abstractNumId w:val="9"/>
  </w:num>
  <w:num w:numId="6" w16cid:durableId="1763257300">
    <w:abstractNumId w:val="15"/>
  </w:num>
  <w:num w:numId="7" w16cid:durableId="930818655">
    <w:abstractNumId w:val="2"/>
  </w:num>
  <w:num w:numId="8" w16cid:durableId="1000962455">
    <w:abstractNumId w:val="7"/>
  </w:num>
  <w:num w:numId="9" w16cid:durableId="501897546">
    <w:abstractNumId w:val="1"/>
  </w:num>
  <w:num w:numId="10" w16cid:durableId="829828782">
    <w:abstractNumId w:val="6"/>
  </w:num>
  <w:num w:numId="11" w16cid:durableId="681443425">
    <w:abstractNumId w:val="3"/>
  </w:num>
  <w:num w:numId="12" w16cid:durableId="676618656">
    <w:abstractNumId w:val="13"/>
  </w:num>
  <w:num w:numId="13" w16cid:durableId="395787893">
    <w:abstractNumId w:val="16"/>
  </w:num>
  <w:num w:numId="14" w16cid:durableId="1096944459">
    <w:abstractNumId w:val="10"/>
  </w:num>
  <w:num w:numId="15" w16cid:durableId="1425608400">
    <w:abstractNumId w:val="17"/>
  </w:num>
  <w:num w:numId="16" w16cid:durableId="1714429452">
    <w:abstractNumId w:val="11"/>
  </w:num>
  <w:num w:numId="17" w16cid:durableId="854807060">
    <w:abstractNumId w:val="12"/>
  </w:num>
  <w:num w:numId="18" w16cid:durableId="1364943929">
    <w:abstractNumId w:val="19"/>
  </w:num>
  <w:num w:numId="19" w16cid:durableId="1950314761">
    <w:abstractNumId w:val="18"/>
  </w:num>
  <w:num w:numId="20" w16cid:durableId="126709444">
    <w:abstractNumId w:val="5"/>
  </w:num>
  <w:num w:numId="21" w16cid:durableId="1758404252">
    <w:abstractNumId w:val="1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38AA"/>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82AB9"/>
    <w:rsid w:val="0008455A"/>
    <w:rsid w:val="00085806"/>
    <w:rsid w:val="0008599A"/>
    <w:rsid w:val="00085B98"/>
    <w:rsid w:val="00085C03"/>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09E5"/>
    <w:rsid w:val="0010289E"/>
    <w:rsid w:val="00105A0F"/>
    <w:rsid w:val="00105B57"/>
    <w:rsid w:val="00107CDC"/>
    <w:rsid w:val="00114030"/>
    <w:rsid w:val="00116D9B"/>
    <w:rsid w:val="0011721E"/>
    <w:rsid w:val="0011791A"/>
    <w:rsid w:val="001205C3"/>
    <w:rsid w:val="0012482F"/>
    <w:rsid w:val="00124DF9"/>
    <w:rsid w:val="00133077"/>
    <w:rsid w:val="0013426F"/>
    <w:rsid w:val="00135E69"/>
    <w:rsid w:val="00136571"/>
    <w:rsid w:val="00140E8A"/>
    <w:rsid w:val="001411F3"/>
    <w:rsid w:val="00147C5C"/>
    <w:rsid w:val="00155D42"/>
    <w:rsid w:val="001611F8"/>
    <w:rsid w:val="001638F0"/>
    <w:rsid w:val="00163937"/>
    <w:rsid w:val="00166A3A"/>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104B"/>
    <w:rsid w:val="00222715"/>
    <w:rsid w:val="00222D79"/>
    <w:rsid w:val="00223C86"/>
    <w:rsid w:val="00232DAC"/>
    <w:rsid w:val="00232EB0"/>
    <w:rsid w:val="00236EDC"/>
    <w:rsid w:val="00241F4E"/>
    <w:rsid w:val="00246215"/>
    <w:rsid w:val="00246B6F"/>
    <w:rsid w:val="00253B73"/>
    <w:rsid w:val="00256722"/>
    <w:rsid w:val="002607CF"/>
    <w:rsid w:val="002635D1"/>
    <w:rsid w:val="00265CF1"/>
    <w:rsid w:val="00270689"/>
    <w:rsid w:val="00271C94"/>
    <w:rsid w:val="00274F2E"/>
    <w:rsid w:val="002770D4"/>
    <w:rsid w:val="002860FE"/>
    <w:rsid w:val="002871EB"/>
    <w:rsid w:val="00287506"/>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E267C"/>
    <w:rsid w:val="002E38DC"/>
    <w:rsid w:val="002E3FDE"/>
    <w:rsid w:val="002E64AC"/>
    <w:rsid w:val="002F3BF7"/>
    <w:rsid w:val="002F5C84"/>
    <w:rsid w:val="002F68E1"/>
    <w:rsid w:val="002F7755"/>
    <w:rsid w:val="003053D5"/>
    <w:rsid w:val="00305F83"/>
    <w:rsid w:val="00312ADB"/>
    <w:rsid w:val="003209F4"/>
    <w:rsid w:val="003210A0"/>
    <w:rsid w:val="00321C83"/>
    <w:rsid w:val="00323D99"/>
    <w:rsid w:val="0032454C"/>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742E"/>
    <w:rsid w:val="003A1818"/>
    <w:rsid w:val="003B4F4C"/>
    <w:rsid w:val="003B62E8"/>
    <w:rsid w:val="003B6BD9"/>
    <w:rsid w:val="003C6B63"/>
    <w:rsid w:val="003C7C7E"/>
    <w:rsid w:val="003D3BAD"/>
    <w:rsid w:val="003D57EC"/>
    <w:rsid w:val="003D673B"/>
    <w:rsid w:val="003E3E05"/>
    <w:rsid w:val="003E4E89"/>
    <w:rsid w:val="003F1281"/>
    <w:rsid w:val="003F1A18"/>
    <w:rsid w:val="003F2EF6"/>
    <w:rsid w:val="003F49F3"/>
    <w:rsid w:val="003F5BE9"/>
    <w:rsid w:val="003F70B0"/>
    <w:rsid w:val="00400FE0"/>
    <w:rsid w:val="004014C3"/>
    <w:rsid w:val="00401B99"/>
    <w:rsid w:val="0040216A"/>
    <w:rsid w:val="004043D1"/>
    <w:rsid w:val="004126D7"/>
    <w:rsid w:val="00414C62"/>
    <w:rsid w:val="00418240"/>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61F5D"/>
    <w:rsid w:val="00464773"/>
    <w:rsid w:val="0046607A"/>
    <w:rsid w:val="0047445C"/>
    <w:rsid w:val="0047550C"/>
    <w:rsid w:val="0047605E"/>
    <w:rsid w:val="004768EF"/>
    <w:rsid w:val="00477373"/>
    <w:rsid w:val="00477613"/>
    <w:rsid w:val="00484EE8"/>
    <w:rsid w:val="004858B5"/>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5641C"/>
    <w:rsid w:val="0056022D"/>
    <w:rsid w:val="005606B5"/>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B26ED"/>
    <w:rsid w:val="005B30AB"/>
    <w:rsid w:val="005B5C07"/>
    <w:rsid w:val="005B6855"/>
    <w:rsid w:val="005C214B"/>
    <w:rsid w:val="005C545E"/>
    <w:rsid w:val="005D0ACF"/>
    <w:rsid w:val="005D0AED"/>
    <w:rsid w:val="005D2194"/>
    <w:rsid w:val="005D772F"/>
    <w:rsid w:val="005D7866"/>
    <w:rsid w:val="005E0DEF"/>
    <w:rsid w:val="005E205D"/>
    <w:rsid w:val="005E442E"/>
    <w:rsid w:val="005E50D2"/>
    <w:rsid w:val="005F0267"/>
    <w:rsid w:val="005F20B4"/>
    <w:rsid w:val="005F5505"/>
    <w:rsid w:val="006003C7"/>
    <w:rsid w:val="00600D37"/>
    <w:rsid w:val="006026B3"/>
    <w:rsid w:val="00602958"/>
    <w:rsid w:val="0061204B"/>
    <w:rsid w:val="006120C8"/>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342"/>
    <w:rsid w:val="0066407A"/>
    <w:rsid w:val="00667BBC"/>
    <w:rsid w:val="006701E9"/>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079"/>
    <w:rsid w:val="006B42EF"/>
    <w:rsid w:val="006B5B3A"/>
    <w:rsid w:val="006B65DD"/>
    <w:rsid w:val="006C224F"/>
    <w:rsid w:val="006C41D5"/>
    <w:rsid w:val="006C5027"/>
    <w:rsid w:val="006C66BF"/>
    <w:rsid w:val="006D3C18"/>
    <w:rsid w:val="006D6844"/>
    <w:rsid w:val="006D7D78"/>
    <w:rsid w:val="006E4961"/>
    <w:rsid w:val="006E51F8"/>
    <w:rsid w:val="007041AF"/>
    <w:rsid w:val="00706FF2"/>
    <w:rsid w:val="00714975"/>
    <w:rsid w:val="00715772"/>
    <w:rsid w:val="00715C49"/>
    <w:rsid w:val="007163BB"/>
    <w:rsid w:val="00716F42"/>
    <w:rsid w:val="007218DD"/>
    <w:rsid w:val="00722A7F"/>
    <w:rsid w:val="007237DA"/>
    <w:rsid w:val="00726ECC"/>
    <w:rsid w:val="007270C9"/>
    <w:rsid w:val="00731F50"/>
    <w:rsid w:val="0073372A"/>
    <w:rsid w:val="007361BE"/>
    <w:rsid w:val="00736CAF"/>
    <w:rsid w:val="00742551"/>
    <w:rsid w:val="007434AF"/>
    <w:rsid w:val="00753FFD"/>
    <w:rsid w:val="00754130"/>
    <w:rsid w:val="00756A80"/>
    <w:rsid w:val="00757F2A"/>
    <w:rsid w:val="007613A7"/>
    <w:rsid w:val="00761A72"/>
    <w:rsid w:val="00761C74"/>
    <w:rsid w:val="00763593"/>
    <w:rsid w:val="00777628"/>
    <w:rsid w:val="00785A8F"/>
    <w:rsid w:val="00792897"/>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17F8"/>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62738"/>
    <w:rsid w:val="008715F0"/>
    <w:rsid w:val="00871DD3"/>
    <w:rsid w:val="00880842"/>
    <w:rsid w:val="00883AA2"/>
    <w:rsid w:val="008873F6"/>
    <w:rsid w:val="00891247"/>
    <w:rsid w:val="0089263B"/>
    <w:rsid w:val="008A01CA"/>
    <w:rsid w:val="008A0F1D"/>
    <w:rsid w:val="008A1127"/>
    <w:rsid w:val="008A1D7D"/>
    <w:rsid w:val="008A3E24"/>
    <w:rsid w:val="008A6B6B"/>
    <w:rsid w:val="008B08F6"/>
    <w:rsid w:val="008B2267"/>
    <w:rsid w:val="008B32C7"/>
    <w:rsid w:val="008B35FC"/>
    <w:rsid w:val="008B3B39"/>
    <w:rsid w:val="008C1B08"/>
    <w:rsid w:val="008C216A"/>
    <w:rsid w:val="008C557F"/>
    <w:rsid w:val="008C6C52"/>
    <w:rsid w:val="008D0BAD"/>
    <w:rsid w:val="008D11DE"/>
    <w:rsid w:val="008D40F1"/>
    <w:rsid w:val="008D7EA7"/>
    <w:rsid w:val="008E4817"/>
    <w:rsid w:val="008F0C2A"/>
    <w:rsid w:val="008F326F"/>
    <w:rsid w:val="008F37C0"/>
    <w:rsid w:val="008F3AA5"/>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57C6"/>
    <w:rsid w:val="009A5CEB"/>
    <w:rsid w:val="009A6BA2"/>
    <w:rsid w:val="009B252C"/>
    <w:rsid w:val="009B4008"/>
    <w:rsid w:val="009C3528"/>
    <w:rsid w:val="009C6B07"/>
    <w:rsid w:val="009C6E67"/>
    <w:rsid w:val="009D3362"/>
    <w:rsid w:val="009E164C"/>
    <w:rsid w:val="009E3539"/>
    <w:rsid w:val="009E38E0"/>
    <w:rsid w:val="009F036F"/>
    <w:rsid w:val="009F042A"/>
    <w:rsid w:val="009F061F"/>
    <w:rsid w:val="009F0EF9"/>
    <w:rsid w:val="009F19A1"/>
    <w:rsid w:val="009F32FE"/>
    <w:rsid w:val="009F4A2E"/>
    <w:rsid w:val="009F7E71"/>
    <w:rsid w:val="00A004D6"/>
    <w:rsid w:val="00A02BC8"/>
    <w:rsid w:val="00A030F8"/>
    <w:rsid w:val="00A03B9B"/>
    <w:rsid w:val="00A06526"/>
    <w:rsid w:val="00A10762"/>
    <w:rsid w:val="00A11649"/>
    <w:rsid w:val="00A11DBD"/>
    <w:rsid w:val="00A11EED"/>
    <w:rsid w:val="00A156C3"/>
    <w:rsid w:val="00A156CF"/>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014A"/>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1F14"/>
    <w:rsid w:val="00AC47B4"/>
    <w:rsid w:val="00AD2B7B"/>
    <w:rsid w:val="00AE3BA6"/>
    <w:rsid w:val="00AE4B0C"/>
    <w:rsid w:val="00AE5076"/>
    <w:rsid w:val="00AE5B51"/>
    <w:rsid w:val="00AE68C3"/>
    <w:rsid w:val="00AE7687"/>
    <w:rsid w:val="00AE7C0B"/>
    <w:rsid w:val="00AF1D19"/>
    <w:rsid w:val="00AF5284"/>
    <w:rsid w:val="00B04584"/>
    <w:rsid w:val="00B0462D"/>
    <w:rsid w:val="00B05A18"/>
    <w:rsid w:val="00B064F9"/>
    <w:rsid w:val="00B06C82"/>
    <w:rsid w:val="00B07FDE"/>
    <w:rsid w:val="00B11C6B"/>
    <w:rsid w:val="00B1244C"/>
    <w:rsid w:val="00B14945"/>
    <w:rsid w:val="00B16CCA"/>
    <w:rsid w:val="00B17ED6"/>
    <w:rsid w:val="00B218CA"/>
    <w:rsid w:val="00B24B7C"/>
    <w:rsid w:val="00B260CF"/>
    <w:rsid w:val="00B332FD"/>
    <w:rsid w:val="00B468E7"/>
    <w:rsid w:val="00B50C1E"/>
    <w:rsid w:val="00B5426F"/>
    <w:rsid w:val="00B55DCE"/>
    <w:rsid w:val="00B56E78"/>
    <w:rsid w:val="00B62F5C"/>
    <w:rsid w:val="00B637BD"/>
    <w:rsid w:val="00B64A95"/>
    <w:rsid w:val="00B6727D"/>
    <w:rsid w:val="00B817BD"/>
    <w:rsid w:val="00B82D46"/>
    <w:rsid w:val="00B845B8"/>
    <w:rsid w:val="00B84D79"/>
    <w:rsid w:val="00B8C75B"/>
    <w:rsid w:val="00B9117A"/>
    <w:rsid w:val="00B91535"/>
    <w:rsid w:val="00B97B27"/>
    <w:rsid w:val="00BA20A6"/>
    <w:rsid w:val="00BC25C1"/>
    <w:rsid w:val="00BC4701"/>
    <w:rsid w:val="00BC5128"/>
    <w:rsid w:val="00BC55D0"/>
    <w:rsid w:val="00BD0504"/>
    <w:rsid w:val="00BD558D"/>
    <w:rsid w:val="00BD5887"/>
    <w:rsid w:val="00BD6E5C"/>
    <w:rsid w:val="00BE7B2E"/>
    <w:rsid w:val="00BE7ED3"/>
    <w:rsid w:val="00BF095F"/>
    <w:rsid w:val="00BF0E7F"/>
    <w:rsid w:val="00BF0ECC"/>
    <w:rsid w:val="00BF4272"/>
    <w:rsid w:val="00C025BA"/>
    <w:rsid w:val="00C0480E"/>
    <w:rsid w:val="00C0738B"/>
    <w:rsid w:val="00C12739"/>
    <w:rsid w:val="00C13974"/>
    <w:rsid w:val="00C139F9"/>
    <w:rsid w:val="00C1481E"/>
    <w:rsid w:val="00C16BCB"/>
    <w:rsid w:val="00C17AD2"/>
    <w:rsid w:val="00C17EF4"/>
    <w:rsid w:val="00C33747"/>
    <w:rsid w:val="00C34168"/>
    <w:rsid w:val="00C34232"/>
    <w:rsid w:val="00C3431B"/>
    <w:rsid w:val="00C34C9A"/>
    <w:rsid w:val="00C36B40"/>
    <w:rsid w:val="00C40DCF"/>
    <w:rsid w:val="00C45622"/>
    <w:rsid w:val="00C469E6"/>
    <w:rsid w:val="00C474A8"/>
    <w:rsid w:val="00C52E9B"/>
    <w:rsid w:val="00C55523"/>
    <w:rsid w:val="00C5632B"/>
    <w:rsid w:val="00C600F2"/>
    <w:rsid w:val="00C6072F"/>
    <w:rsid w:val="00C6378F"/>
    <w:rsid w:val="00C642F4"/>
    <w:rsid w:val="00C6430D"/>
    <w:rsid w:val="00C6667D"/>
    <w:rsid w:val="00C7046A"/>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4A25"/>
    <w:rsid w:val="00CB512B"/>
    <w:rsid w:val="00CB5A64"/>
    <w:rsid w:val="00CB7ACF"/>
    <w:rsid w:val="00CC1151"/>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45E0F"/>
    <w:rsid w:val="00D516B4"/>
    <w:rsid w:val="00D5311F"/>
    <w:rsid w:val="00D53DC4"/>
    <w:rsid w:val="00D53E0A"/>
    <w:rsid w:val="00D613DF"/>
    <w:rsid w:val="00D667A6"/>
    <w:rsid w:val="00D66CAD"/>
    <w:rsid w:val="00D67CA5"/>
    <w:rsid w:val="00D70BD0"/>
    <w:rsid w:val="00D71B15"/>
    <w:rsid w:val="00D735E7"/>
    <w:rsid w:val="00D760E5"/>
    <w:rsid w:val="00D77BD4"/>
    <w:rsid w:val="00D77D5E"/>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03F5"/>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0F3E"/>
    <w:rsid w:val="00E5159F"/>
    <w:rsid w:val="00E557DC"/>
    <w:rsid w:val="00E57FDB"/>
    <w:rsid w:val="00E6428B"/>
    <w:rsid w:val="00E64593"/>
    <w:rsid w:val="00E713D3"/>
    <w:rsid w:val="00E71CC6"/>
    <w:rsid w:val="00E733F9"/>
    <w:rsid w:val="00E749A5"/>
    <w:rsid w:val="00E76BDC"/>
    <w:rsid w:val="00E80B12"/>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6FF"/>
    <w:rsid w:val="00EC07A6"/>
    <w:rsid w:val="00EC282F"/>
    <w:rsid w:val="00EC3B21"/>
    <w:rsid w:val="00EC3E46"/>
    <w:rsid w:val="00EC3FA2"/>
    <w:rsid w:val="00EC657E"/>
    <w:rsid w:val="00ED014D"/>
    <w:rsid w:val="00ED1A8F"/>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628B"/>
    <w:rsid w:val="00F4678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618F"/>
    <w:rsid w:val="00FC6DF3"/>
    <w:rsid w:val="00FD2A5B"/>
    <w:rsid w:val="00FD4731"/>
    <w:rsid w:val="00FD4FDB"/>
    <w:rsid w:val="00FD5754"/>
    <w:rsid w:val="00FD71D2"/>
    <w:rsid w:val="00FD7EC6"/>
    <w:rsid w:val="00FE1C0E"/>
    <w:rsid w:val="00FE5D1F"/>
    <w:rsid w:val="00FF04DE"/>
    <w:rsid w:val="00FF33FF"/>
    <w:rsid w:val="00FF4601"/>
    <w:rsid w:val="00FF6FC9"/>
    <w:rsid w:val="00FF74EE"/>
    <w:rsid w:val="011DDA04"/>
    <w:rsid w:val="01275D82"/>
    <w:rsid w:val="01C5F438"/>
    <w:rsid w:val="01D9AA88"/>
    <w:rsid w:val="02105C59"/>
    <w:rsid w:val="0215C72D"/>
    <w:rsid w:val="02652BDD"/>
    <w:rsid w:val="02879C2B"/>
    <w:rsid w:val="02D43576"/>
    <w:rsid w:val="034B9107"/>
    <w:rsid w:val="03D22191"/>
    <w:rsid w:val="041EFBB5"/>
    <w:rsid w:val="0525C421"/>
    <w:rsid w:val="058B19BB"/>
    <w:rsid w:val="06019D91"/>
    <w:rsid w:val="06375DE7"/>
    <w:rsid w:val="0682949F"/>
    <w:rsid w:val="06D99DB0"/>
    <w:rsid w:val="06E07924"/>
    <w:rsid w:val="07E249E8"/>
    <w:rsid w:val="07FF70B8"/>
    <w:rsid w:val="081DBC8D"/>
    <w:rsid w:val="085C9A41"/>
    <w:rsid w:val="09275BA5"/>
    <w:rsid w:val="0949C989"/>
    <w:rsid w:val="09766365"/>
    <w:rsid w:val="09B19F69"/>
    <w:rsid w:val="09CBFD7F"/>
    <w:rsid w:val="09E5AF5A"/>
    <w:rsid w:val="0A1BF166"/>
    <w:rsid w:val="0AAC34D9"/>
    <w:rsid w:val="0B85F9F0"/>
    <w:rsid w:val="0BC62FC3"/>
    <w:rsid w:val="0BE09759"/>
    <w:rsid w:val="0C0578F8"/>
    <w:rsid w:val="0C29F78D"/>
    <w:rsid w:val="0C2B92C9"/>
    <w:rsid w:val="0C63BFA5"/>
    <w:rsid w:val="0C6D429A"/>
    <w:rsid w:val="0CE730D0"/>
    <w:rsid w:val="0CF2A952"/>
    <w:rsid w:val="0D0158DC"/>
    <w:rsid w:val="0E28894A"/>
    <w:rsid w:val="0E8E78C3"/>
    <w:rsid w:val="0EEDE25F"/>
    <w:rsid w:val="0F778459"/>
    <w:rsid w:val="0FC96A4D"/>
    <w:rsid w:val="0FF8F56E"/>
    <w:rsid w:val="0FFF0005"/>
    <w:rsid w:val="1041FCD7"/>
    <w:rsid w:val="10565073"/>
    <w:rsid w:val="10ADD873"/>
    <w:rsid w:val="111E0FCC"/>
    <w:rsid w:val="117DC4AE"/>
    <w:rsid w:val="11F1E928"/>
    <w:rsid w:val="125C4DB1"/>
    <w:rsid w:val="12D0D231"/>
    <w:rsid w:val="12F2C750"/>
    <w:rsid w:val="1335BCE2"/>
    <w:rsid w:val="134E710C"/>
    <w:rsid w:val="1357E525"/>
    <w:rsid w:val="14414593"/>
    <w:rsid w:val="145959B8"/>
    <w:rsid w:val="15087181"/>
    <w:rsid w:val="1529444E"/>
    <w:rsid w:val="15C5AD06"/>
    <w:rsid w:val="15DDA390"/>
    <w:rsid w:val="16353F29"/>
    <w:rsid w:val="16DA0E28"/>
    <w:rsid w:val="16F5A3E3"/>
    <w:rsid w:val="17202B56"/>
    <w:rsid w:val="177BE735"/>
    <w:rsid w:val="180337D5"/>
    <w:rsid w:val="181231A0"/>
    <w:rsid w:val="182132B3"/>
    <w:rsid w:val="185CE6A9"/>
    <w:rsid w:val="18CA59AC"/>
    <w:rsid w:val="199778F5"/>
    <w:rsid w:val="19B57A94"/>
    <w:rsid w:val="1A3EC272"/>
    <w:rsid w:val="1A60E515"/>
    <w:rsid w:val="1AC93399"/>
    <w:rsid w:val="1B35F5B7"/>
    <w:rsid w:val="1B56962D"/>
    <w:rsid w:val="1BAFBA4C"/>
    <w:rsid w:val="1BD6CEDA"/>
    <w:rsid w:val="1C26A1BB"/>
    <w:rsid w:val="1C7D00F9"/>
    <w:rsid w:val="1CAA4383"/>
    <w:rsid w:val="1D7A0881"/>
    <w:rsid w:val="1D8B5028"/>
    <w:rsid w:val="1DEBC2BF"/>
    <w:rsid w:val="1E3466E0"/>
    <w:rsid w:val="1ED40451"/>
    <w:rsid w:val="1F09F5BE"/>
    <w:rsid w:val="1F7DE325"/>
    <w:rsid w:val="1F94A17E"/>
    <w:rsid w:val="1FD957AF"/>
    <w:rsid w:val="2049B6FB"/>
    <w:rsid w:val="2061A01C"/>
    <w:rsid w:val="20EEC8CE"/>
    <w:rsid w:val="213AF540"/>
    <w:rsid w:val="221FC751"/>
    <w:rsid w:val="222037A1"/>
    <w:rsid w:val="2253B7F5"/>
    <w:rsid w:val="237F2F18"/>
    <w:rsid w:val="23A08CC1"/>
    <w:rsid w:val="24322EF4"/>
    <w:rsid w:val="25695060"/>
    <w:rsid w:val="26ADEEBD"/>
    <w:rsid w:val="2742DEA5"/>
    <w:rsid w:val="2765A900"/>
    <w:rsid w:val="27C6ADD9"/>
    <w:rsid w:val="2816707F"/>
    <w:rsid w:val="2879374A"/>
    <w:rsid w:val="28A7FC8E"/>
    <w:rsid w:val="2AA9C0DB"/>
    <w:rsid w:val="2B1B5EDB"/>
    <w:rsid w:val="2B759B6A"/>
    <w:rsid w:val="2BAAFDDC"/>
    <w:rsid w:val="2BF4F0B6"/>
    <w:rsid w:val="2C420C45"/>
    <w:rsid w:val="2C492662"/>
    <w:rsid w:val="2CA3E07B"/>
    <w:rsid w:val="2D5C4358"/>
    <w:rsid w:val="2D91830D"/>
    <w:rsid w:val="2E066333"/>
    <w:rsid w:val="2E9C6732"/>
    <w:rsid w:val="2F74F2AF"/>
    <w:rsid w:val="2FCFA8E3"/>
    <w:rsid w:val="300FCF60"/>
    <w:rsid w:val="303E7D5A"/>
    <w:rsid w:val="3098E542"/>
    <w:rsid w:val="30DCBE1D"/>
    <w:rsid w:val="31196C43"/>
    <w:rsid w:val="316CC8F3"/>
    <w:rsid w:val="31E1081C"/>
    <w:rsid w:val="31E95354"/>
    <w:rsid w:val="32015853"/>
    <w:rsid w:val="3288A7C5"/>
    <w:rsid w:val="32EF9A57"/>
    <w:rsid w:val="333BF5FE"/>
    <w:rsid w:val="337B5837"/>
    <w:rsid w:val="33E1522A"/>
    <w:rsid w:val="348A06F2"/>
    <w:rsid w:val="34B319C3"/>
    <w:rsid w:val="35D53F91"/>
    <w:rsid w:val="35FA68AF"/>
    <w:rsid w:val="36389F0F"/>
    <w:rsid w:val="3690CB12"/>
    <w:rsid w:val="36D57F94"/>
    <w:rsid w:val="3770CD08"/>
    <w:rsid w:val="37947F61"/>
    <w:rsid w:val="38172F02"/>
    <w:rsid w:val="383D4897"/>
    <w:rsid w:val="385062C8"/>
    <w:rsid w:val="38926398"/>
    <w:rsid w:val="389B32ED"/>
    <w:rsid w:val="38B45F96"/>
    <w:rsid w:val="38DE8776"/>
    <w:rsid w:val="38E626A1"/>
    <w:rsid w:val="39E59987"/>
    <w:rsid w:val="3A21E0AB"/>
    <w:rsid w:val="3ABE4321"/>
    <w:rsid w:val="3C2BBF16"/>
    <w:rsid w:val="3CD8E8EC"/>
    <w:rsid w:val="3CEB8045"/>
    <w:rsid w:val="3D6446F9"/>
    <w:rsid w:val="3D72A776"/>
    <w:rsid w:val="3DCD0D67"/>
    <w:rsid w:val="3DFFD74F"/>
    <w:rsid w:val="3E0CDE82"/>
    <w:rsid w:val="3E1D65FA"/>
    <w:rsid w:val="3E6C58CD"/>
    <w:rsid w:val="3E89204F"/>
    <w:rsid w:val="3EE02715"/>
    <w:rsid w:val="3EF83E09"/>
    <w:rsid w:val="3F2F814D"/>
    <w:rsid w:val="401A9F29"/>
    <w:rsid w:val="40D6FEF5"/>
    <w:rsid w:val="4123128F"/>
    <w:rsid w:val="4124621C"/>
    <w:rsid w:val="41703F1C"/>
    <w:rsid w:val="4275EA34"/>
    <w:rsid w:val="427BBDAD"/>
    <w:rsid w:val="42D72C7E"/>
    <w:rsid w:val="42E82357"/>
    <w:rsid w:val="432FDF7D"/>
    <w:rsid w:val="43BCEB63"/>
    <w:rsid w:val="43D504F8"/>
    <w:rsid w:val="443DFA49"/>
    <w:rsid w:val="444394A2"/>
    <w:rsid w:val="44956D75"/>
    <w:rsid w:val="44B20027"/>
    <w:rsid w:val="451F81CB"/>
    <w:rsid w:val="45304443"/>
    <w:rsid w:val="4636CD0E"/>
    <w:rsid w:val="4771EE9C"/>
    <w:rsid w:val="478FE267"/>
    <w:rsid w:val="47A7B98C"/>
    <w:rsid w:val="47B26AFD"/>
    <w:rsid w:val="48AF51B9"/>
    <w:rsid w:val="48ED1426"/>
    <w:rsid w:val="492B995E"/>
    <w:rsid w:val="496DDA73"/>
    <w:rsid w:val="4973B35A"/>
    <w:rsid w:val="49A38418"/>
    <w:rsid w:val="49D3EECE"/>
    <w:rsid w:val="4A033494"/>
    <w:rsid w:val="4BFC522E"/>
    <w:rsid w:val="4C2530B6"/>
    <w:rsid w:val="4C3A644A"/>
    <w:rsid w:val="4C6DD77E"/>
    <w:rsid w:val="4CB61679"/>
    <w:rsid w:val="4CBD7D65"/>
    <w:rsid w:val="4CF51E18"/>
    <w:rsid w:val="4D9AC102"/>
    <w:rsid w:val="4E0EEC26"/>
    <w:rsid w:val="4E6B62A2"/>
    <w:rsid w:val="4E76D3E5"/>
    <w:rsid w:val="4FB6B685"/>
    <w:rsid w:val="5041CF22"/>
    <w:rsid w:val="506BE110"/>
    <w:rsid w:val="50E4C788"/>
    <w:rsid w:val="515596FF"/>
    <w:rsid w:val="515996B4"/>
    <w:rsid w:val="51801F19"/>
    <w:rsid w:val="519CE708"/>
    <w:rsid w:val="51C7020D"/>
    <w:rsid w:val="52464946"/>
    <w:rsid w:val="5250EBEE"/>
    <w:rsid w:val="54FEF75C"/>
    <w:rsid w:val="55AE868A"/>
    <w:rsid w:val="55B41A1F"/>
    <w:rsid w:val="569FC496"/>
    <w:rsid w:val="56A09699"/>
    <w:rsid w:val="56B20BB2"/>
    <w:rsid w:val="56D77629"/>
    <w:rsid w:val="57166D91"/>
    <w:rsid w:val="57184A5A"/>
    <w:rsid w:val="58015FD6"/>
    <w:rsid w:val="58252D14"/>
    <w:rsid w:val="58B6D98B"/>
    <w:rsid w:val="590E9997"/>
    <w:rsid w:val="5A555441"/>
    <w:rsid w:val="5AEFE5E6"/>
    <w:rsid w:val="5B24DEF0"/>
    <w:rsid w:val="5B6CC461"/>
    <w:rsid w:val="5C3BF829"/>
    <w:rsid w:val="5C4318F8"/>
    <w:rsid w:val="5DF26C94"/>
    <w:rsid w:val="5E900A8D"/>
    <w:rsid w:val="5EAD65C4"/>
    <w:rsid w:val="5EEDEA1C"/>
    <w:rsid w:val="5F76EA93"/>
    <w:rsid w:val="5FCF86E0"/>
    <w:rsid w:val="5FDF81F2"/>
    <w:rsid w:val="602E8DD6"/>
    <w:rsid w:val="608F3EC5"/>
    <w:rsid w:val="609BB8A3"/>
    <w:rsid w:val="60BE04BD"/>
    <w:rsid w:val="60C3EA69"/>
    <w:rsid w:val="620CAF42"/>
    <w:rsid w:val="6213E372"/>
    <w:rsid w:val="62395F9F"/>
    <w:rsid w:val="6254F7EF"/>
    <w:rsid w:val="62AEE51F"/>
    <w:rsid w:val="62BD2D5A"/>
    <w:rsid w:val="63E63D75"/>
    <w:rsid w:val="6406AA5B"/>
    <w:rsid w:val="643BC92D"/>
    <w:rsid w:val="64528FCA"/>
    <w:rsid w:val="6470C926"/>
    <w:rsid w:val="64BAB0F3"/>
    <w:rsid w:val="64D99957"/>
    <w:rsid w:val="652E2813"/>
    <w:rsid w:val="6565DA4C"/>
    <w:rsid w:val="660C1FCF"/>
    <w:rsid w:val="664B810F"/>
    <w:rsid w:val="6683273C"/>
    <w:rsid w:val="6761A4CA"/>
    <w:rsid w:val="677021CF"/>
    <w:rsid w:val="67A4AA7C"/>
    <w:rsid w:val="67E67B8B"/>
    <w:rsid w:val="6806DC9F"/>
    <w:rsid w:val="68A6AE8B"/>
    <w:rsid w:val="6952F4A6"/>
    <w:rsid w:val="697165E8"/>
    <w:rsid w:val="69EDD2A0"/>
    <w:rsid w:val="6A67F81C"/>
    <w:rsid w:val="6A96DCD4"/>
    <w:rsid w:val="6AE03A3E"/>
    <w:rsid w:val="6AF1F723"/>
    <w:rsid w:val="6B56D60F"/>
    <w:rsid w:val="6BFC6E4C"/>
    <w:rsid w:val="6C063BE7"/>
    <w:rsid w:val="6C1DE0A2"/>
    <w:rsid w:val="6C4D7751"/>
    <w:rsid w:val="6CE9ABDC"/>
    <w:rsid w:val="6D36D9B8"/>
    <w:rsid w:val="6D8E95FF"/>
    <w:rsid w:val="6D9F2282"/>
    <w:rsid w:val="6DF26A7A"/>
    <w:rsid w:val="6E55D4D1"/>
    <w:rsid w:val="6E6C23FA"/>
    <w:rsid w:val="6FA08407"/>
    <w:rsid w:val="6FCA3112"/>
    <w:rsid w:val="6FCC8EAB"/>
    <w:rsid w:val="7011A8B3"/>
    <w:rsid w:val="7097DC22"/>
    <w:rsid w:val="7112FD71"/>
    <w:rsid w:val="716DBEC8"/>
    <w:rsid w:val="7230BB96"/>
    <w:rsid w:val="72AE1B3D"/>
    <w:rsid w:val="72D992E4"/>
    <w:rsid w:val="73091702"/>
    <w:rsid w:val="73227288"/>
    <w:rsid w:val="73A03CA0"/>
    <w:rsid w:val="7463ACE7"/>
    <w:rsid w:val="7488E0A9"/>
    <w:rsid w:val="753CA8D3"/>
    <w:rsid w:val="756AC149"/>
    <w:rsid w:val="75FE002F"/>
    <w:rsid w:val="765FC7AF"/>
    <w:rsid w:val="777A2551"/>
    <w:rsid w:val="7817C8D4"/>
    <w:rsid w:val="786AB489"/>
    <w:rsid w:val="788D95C4"/>
    <w:rsid w:val="78FE825C"/>
    <w:rsid w:val="791A351E"/>
    <w:rsid w:val="79449F4F"/>
    <w:rsid w:val="79DCD1F4"/>
    <w:rsid w:val="79EF27C8"/>
    <w:rsid w:val="79FBD93B"/>
    <w:rsid w:val="7A11C2EA"/>
    <w:rsid w:val="7A751A55"/>
    <w:rsid w:val="7AB94DF0"/>
    <w:rsid w:val="7B8F3C9F"/>
    <w:rsid w:val="7BB968D6"/>
    <w:rsid w:val="7C463765"/>
    <w:rsid w:val="7C67255F"/>
    <w:rsid w:val="7D3EF35D"/>
    <w:rsid w:val="7E05AFF3"/>
    <w:rsid w:val="7E597DC0"/>
    <w:rsid w:val="7E92F50A"/>
    <w:rsid w:val="7EE07313"/>
    <w:rsid w:val="7EF484AE"/>
    <w:rsid w:val="7F6EF76B"/>
    <w:rsid w:val="7FB2AF1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 w:type="character" w:styleId="FollowedHyperlink">
    <w:name w:val="FollowedHyperlink"/>
    <w:basedOn w:val="DefaultParagraphFont"/>
    <w:uiPriority w:val="99"/>
    <w:semiHidden/>
    <w:unhideWhenUsed/>
    <w:rsid w:val="0079289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food.gov.uk/safety-hygiene/providing-food-at-community-and-charity-events" TargetMode="Externa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diagramData" Target="diagrams/data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https://view.officeapps.live.com/op/view.aspx?src=https%3A%2F%2Fwww.thesubath.com%2Fpageassets%2Fhealth-and-safety%2Fallergen-chart-1.docx&amp;wdOrigin=BROWSELINK" TargetMode="External"/><Relationship Id="rId25"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hyperlink" Target="mailto:roombookings@soton.ac.uk" TargetMode="External"/><Relationship Id="rId20" Type="http://schemas.openxmlformats.org/officeDocument/2006/relationships/hyperlink" Target="mailto:suactivities@soton.ac.uk"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Colors" Target="diagrams/colors1.xml"/><Relationship Id="rId5" Type="http://schemas.openxmlformats.org/officeDocument/2006/relationships/numbering" Target="numbering.xml"/><Relationship Id="rId15" Type="http://schemas.openxmlformats.org/officeDocument/2006/relationships/hyperlink" Target="mailto:subookings@soto.ac.uk" TargetMode="External"/><Relationship Id="rId23" Type="http://schemas.openxmlformats.org/officeDocument/2006/relationships/diagramQuickStyle" Target="diagrams/quickStyle1.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Layout" Target="diagrams/layout1.xml"/><Relationship Id="rId27" Type="http://schemas.openxmlformats.org/officeDocument/2006/relationships/footer" Target="footer1.xml"/><Relationship Id="rId30" Type="http://schemas.microsoft.com/office/2020/10/relationships/intelligence" Target="intelligence2.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E0B9EB0E90A1241A35273AF82DC8D1F" ma:contentTypeVersion="13" ma:contentTypeDescription="Create a new document." ma:contentTypeScope="" ma:versionID="26176655740441f5fb3cb9ef1f6c3779">
  <xsd:schema xmlns:xsd="http://www.w3.org/2001/XMLSchema" xmlns:xs="http://www.w3.org/2001/XMLSchema" xmlns:p="http://schemas.microsoft.com/office/2006/metadata/properties" xmlns:ns3="f0b1a9cd-a271-4f62-a0d2-a492b0163e3a" xmlns:ns4="53a14e5b-c833-4ba5-a0c4-a8240d368d73" targetNamespace="http://schemas.microsoft.com/office/2006/metadata/properties" ma:root="true" ma:fieldsID="dfb7016117b1521ad94cc0f361d1ee4e" ns3:_="" ns4:_="">
    <xsd:import namespace="f0b1a9cd-a271-4f62-a0d2-a492b0163e3a"/>
    <xsd:import namespace="53a14e5b-c833-4ba5-a0c4-a8240d368d73"/>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element ref="ns4:SharedWithUsers" minOccurs="0"/>
                <xsd:element ref="ns4:SharedWithDetails" minOccurs="0"/>
                <xsd:element ref="ns4:SharingHintHash" minOccurs="0"/>
                <xsd:element ref="ns3:MediaServiceSearchProperties" minOccurs="0"/>
                <xsd:element ref="ns3:MediaServiceDateTaken" minOccurs="0"/>
                <xsd:element ref="ns3:MediaServiceSystem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b1a9cd-a271-4f62-a0d2-a492b0163e3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SystemTags" ma:index="17" nillable="true" ma:displayName="MediaServiceSystemTags" ma:hidden="true" ma:internalName="MediaServiceSystemTags" ma:readOnly="true">
      <xsd:simpleType>
        <xsd:restriction base="dms:Note"/>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3a14e5b-c833-4ba5-a0c4-a8240d368d7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f0b1a9cd-a271-4f62-a0d2-a492b0163e3a"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B2FF05-7007-46CB-9E1B-1D1AFEA191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b1a9cd-a271-4f62-a0d2-a492b0163e3a"/>
    <ds:schemaRef ds:uri="53a14e5b-c833-4ba5-a0c4-a8240d368d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D65B1E-F08C-4C23-9494-AA84C71226A8}">
  <ds:schemaRefs>
    <ds:schemaRef ds:uri="http://purl.org/dc/elements/1.1/"/>
    <ds:schemaRef ds:uri="http://purl.org/dc/dcmitype/"/>
    <ds:schemaRef ds:uri="http://schemas.openxmlformats.org/package/2006/metadata/core-properties"/>
    <ds:schemaRef ds:uri="http://www.w3.org/XML/1998/namespace"/>
    <ds:schemaRef ds:uri="53a14e5b-c833-4ba5-a0c4-a8240d368d73"/>
    <ds:schemaRef ds:uri="http://schemas.microsoft.com/office/infopath/2007/PartnerControls"/>
    <ds:schemaRef ds:uri="http://schemas.microsoft.com/office/2006/documentManagement/types"/>
    <ds:schemaRef ds:uri="f0b1a9cd-a271-4f62-a0d2-a492b0163e3a"/>
    <ds:schemaRef ds:uri="http://schemas.microsoft.com/office/2006/metadata/properties"/>
    <ds:schemaRef ds:uri="http://purl.org/dc/term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3121</Words>
  <Characters>17791</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20871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Rakim Ahmed (ra2g23)</cp:lastModifiedBy>
  <cp:revision>2</cp:revision>
  <cp:lastPrinted>2016-04-18T12:10:00Z</cp:lastPrinted>
  <dcterms:created xsi:type="dcterms:W3CDTF">2025-02-22T15:05:00Z</dcterms:created>
  <dcterms:modified xsi:type="dcterms:W3CDTF">2025-02-22T15:05:00Z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0x0101009E0B9EB0E90A1241A35273AF82DC8D1F</vt:lpwstr>
  </property>
</Properties>
</file>