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2A103BE0" w:rsidR="008A6B6B" w:rsidRPr="00A156C3" w:rsidRDefault="007D0FE0"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color w:val="000000" w:themeColor="text1"/>
              </w:rPr>
              <w:t xml:space="preserve">University of Southampton Law Society Risk Assessment </w:t>
            </w:r>
            <w:r w:rsidR="002D76AA" w:rsidRPr="002D76AA">
              <w:rPr>
                <w:rFonts w:ascii="Verdana" w:eastAsia="Times New Roman" w:hAnsi="Verdana" w:cs="Times New Roman"/>
                <w:bCs/>
                <w:i/>
                <w:iCs/>
                <w:color w:val="000000" w:themeColor="text1"/>
              </w:rPr>
              <w:t xml:space="preserve">– </w:t>
            </w:r>
            <w:r>
              <w:rPr>
                <w:rFonts w:ascii="Verdana" w:eastAsia="Times New Roman" w:hAnsi="Verdana" w:cs="Times New Roman"/>
                <w:bCs/>
                <w:i/>
                <w:iCs/>
                <w:color w:val="000000" w:themeColor="text1"/>
              </w:rPr>
              <w:t>Tax Law/Mazur case ruling lecture</w:t>
            </w:r>
          </w:p>
        </w:tc>
        <w:tc>
          <w:tcPr>
            <w:tcW w:w="319" w:type="pct"/>
            <w:shd w:val="clear" w:color="auto" w:fill="auto"/>
          </w:tcPr>
          <w:p w14:paraId="3C5F03FE" w14:textId="42D7459C" w:rsidR="008A6B6B" w:rsidRPr="002D76AA" w:rsidRDefault="008A6B6B" w:rsidP="008A6B6B">
            <w:pPr>
              <w:pStyle w:val="ListParagraph"/>
              <w:ind w:left="170"/>
              <w:rPr>
                <w:rFonts w:ascii="Verdana" w:eastAsia="Times New Roman" w:hAnsi="Verdana" w:cs="Times New Roman"/>
                <w:b/>
                <w:color w:val="000000" w:themeColor="text1"/>
                <w:lang w:eastAsia="en-GB"/>
              </w:rPr>
            </w:pPr>
            <w:r w:rsidRPr="002D76AA">
              <w:rPr>
                <w:rFonts w:ascii="Verdana" w:eastAsia="Times New Roman" w:hAnsi="Verdana" w:cs="Times New Roman"/>
                <w:b/>
                <w:color w:val="000000" w:themeColor="text1"/>
                <w:lang w:eastAsia="en-GB"/>
              </w:rPr>
              <w:t>Date</w:t>
            </w:r>
          </w:p>
        </w:tc>
        <w:tc>
          <w:tcPr>
            <w:tcW w:w="732" w:type="pct"/>
            <w:shd w:val="clear" w:color="auto" w:fill="auto"/>
          </w:tcPr>
          <w:p w14:paraId="3C5F03FF" w14:textId="6A629327" w:rsidR="008A6B6B" w:rsidRPr="002D76AA" w:rsidRDefault="007D0FE0" w:rsidP="008A6B6B">
            <w:pPr>
              <w:pStyle w:val="ListParagraph"/>
              <w:ind w:left="170"/>
              <w:rPr>
                <w:rFonts w:ascii="Verdana" w:eastAsia="Times New Roman" w:hAnsi="Verdana" w:cs="Times New Roman"/>
                <w:b/>
                <w:color w:val="000000" w:themeColor="text1"/>
                <w:lang w:eastAsia="en-GB"/>
              </w:rPr>
            </w:pPr>
            <w:r>
              <w:rPr>
                <w:rFonts w:ascii="Verdana" w:eastAsia="Times New Roman" w:hAnsi="Verdana" w:cs="Times New Roman"/>
                <w:bCs/>
                <w:i/>
                <w:iCs/>
                <w:color w:val="000000" w:themeColor="text1"/>
              </w:rPr>
              <w:t>Thursday October</w:t>
            </w:r>
            <w:r w:rsidR="002D76AA" w:rsidRPr="002D76AA">
              <w:rPr>
                <w:rFonts w:ascii="Verdana" w:eastAsia="Times New Roman" w:hAnsi="Verdana" w:cs="Times New Roman"/>
                <w:bCs/>
                <w:i/>
                <w:iCs/>
                <w:color w:val="000000" w:themeColor="text1"/>
              </w:rPr>
              <w:t xml:space="preserve"> </w:t>
            </w:r>
            <w:r>
              <w:rPr>
                <w:rFonts w:ascii="Verdana" w:eastAsia="Times New Roman" w:hAnsi="Verdana" w:cs="Times New Roman"/>
                <w:bCs/>
                <w:i/>
                <w:iCs/>
                <w:color w:val="000000" w:themeColor="text1"/>
              </w:rPr>
              <w:t>9th</w:t>
            </w:r>
            <w:r w:rsidR="002D76AA" w:rsidRPr="002D76AA">
              <w:rPr>
                <w:rFonts w:ascii="Verdana" w:eastAsia="Times New Roman" w:hAnsi="Verdana" w:cs="Times New Roman"/>
                <w:bCs/>
                <w:i/>
                <w:iCs/>
                <w:color w:val="000000" w:themeColor="text1"/>
              </w:rPr>
              <w:t>, 2025</w:t>
            </w:r>
          </w:p>
        </w:tc>
      </w:tr>
      <w:tr w:rsidR="00E4228F" w:rsidRPr="00CE5B1E" w14:paraId="3C5F0405" w14:textId="77777777" w:rsidTr="008C216A">
        <w:trPr>
          <w:trHeight w:val="338"/>
        </w:trPr>
        <w:tc>
          <w:tcPr>
            <w:tcW w:w="1156" w:type="pct"/>
            <w:shd w:val="clear" w:color="auto" w:fill="auto"/>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shd w:val="clear" w:color="auto" w:fill="auto"/>
          </w:tcPr>
          <w:p w14:paraId="3C5F0402" w14:textId="47FA1F52" w:rsidR="00E4228F" w:rsidRPr="002D76AA" w:rsidRDefault="002D76AA" w:rsidP="00E4228F">
            <w:pPr>
              <w:pStyle w:val="ListParagraph"/>
              <w:ind w:left="170"/>
              <w:rPr>
                <w:rFonts w:ascii="Verdana" w:eastAsia="Times New Roman" w:hAnsi="Verdana" w:cs="Times New Roman"/>
                <w:b/>
                <w:i/>
                <w:iCs/>
                <w:color w:val="000000" w:themeColor="text1"/>
                <w:lang w:eastAsia="en-GB"/>
              </w:rPr>
            </w:pPr>
            <w:r w:rsidRPr="002D76AA">
              <w:rPr>
                <w:rFonts w:ascii="Verdana" w:eastAsia="Times New Roman" w:hAnsi="Verdana" w:cs="Times New Roman"/>
                <w:bCs/>
                <w:i/>
                <w:iCs/>
                <w:color w:val="000000" w:themeColor="text1"/>
              </w:rPr>
              <w:t>Society</w:t>
            </w:r>
          </w:p>
        </w:tc>
        <w:tc>
          <w:tcPr>
            <w:tcW w:w="956" w:type="pct"/>
            <w:shd w:val="clear" w:color="auto" w:fill="auto"/>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shd w:val="clear" w:color="auto" w:fill="auto"/>
          </w:tcPr>
          <w:p w14:paraId="3C5F0404" w14:textId="70ECB182" w:rsidR="00E4228F" w:rsidRPr="002D76AA" w:rsidRDefault="007D0FE0" w:rsidP="00E4228F">
            <w:pPr>
              <w:pStyle w:val="ListParagraph"/>
              <w:ind w:left="170"/>
              <w:rPr>
                <w:rFonts w:ascii="Verdana" w:eastAsia="Times New Roman" w:hAnsi="Verdana" w:cs="Times New Roman"/>
                <w:b/>
                <w:color w:val="000000" w:themeColor="text1"/>
                <w:lang w:eastAsia="en-GB"/>
              </w:rPr>
            </w:pPr>
            <w:r>
              <w:rPr>
                <w:rFonts w:ascii="Verdana" w:eastAsia="Times New Roman" w:hAnsi="Verdana" w:cs="Times New Roman"/>
                <w:bCs/>
                <w:i/>
                <w:iCs/>
                <w:color w:val="000000" w:themeColor="text1"/>
              </w:rPr>
              <w:t>Andrew Littlejohn</w:t>
            </w:r>
          </w:p>
        </w:tc>
      </w:tr>
      <w:tr w:rsidR="00E4228F" w:rsidRPr="00CE5B1E" w14:paraId="3C5F040B" w14:textId="77777777" w:rsidTr="00D24761">
        <w:trPr>
          <w:trHeight w:val="338"/>
        </w:trPr>
        <w:tc>
          <w:tcPr>
            <w:tcW w:w="1156" w:type="pct"/>
            <w:shd w:val="clear" w:color="auto" w:fill="auto"/>
          </w:tcPr>
          <w:p w14:paraId="3C5F0406" w14:textId="3AFB8BD2"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w:t>
            </w:r>
            <w:r w:rsidR="007D0FE0">
              <w:rPr>
                <w:rFonts w:ascii="Verdana" w:eastAsia="Times New Roman" w:hAnsi="Verdana" w:cs="Times New Roman"/>
                <w:b/>
              </w:rPr>
              <w:t xml:space="preserve"> </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shd w:val="clear" w:color="auto" w:fill="auto"/>
          </w:tcPr>
          <w:p w14:paraId="3C5F0407" w14:textId="24EB3C0A" w:rsidR="00E4228F" w:rsidRPr="007D0FE0" w:rsidRDefault="007D0FE0" w:rsidP="007D0FE0">
            <w:pPr>
              <w:rPr>
                <w:rFonts w:ascii="Verdana" w:hAnsi="Verdana"/>
                <w:color w:val="000000" w:themeColor="text1"/>
                <w:lang w:val="en-CA"/>
              </w:rPr>
            </w:pPr>
            <w:r w:rsidRPr="007D0FE0">
              <w:rPr>
                <w:rFonts w:ascii="Verdana" w:hAnsi="Verdana"/>
                <w:color w:val="000000" w:themeColor="text1"/>
                <w:lang w:val="en-CA"/>
              </w:rPr>
              <w:t>AKARSSHAA Bhargava</w:t>
            </w:r>
            <w:r>
              <w:rPr>
                <w:rFonts w:ascii="Verdana" w:hAnsi="Verdana"/>
                <w:color w:val="000000" w:themeColor="text1"/>
                <w:lang w:val="en-CA"/>
              </w:rPr>
              <w:t xml:space="preserve"> </w:t>
            </w:r>
            <w:r w:rsidR="002D76AA" w:rsidRPr="00795BB8">
              <w:rPr>
                <w:rFonts w:ascii="Verdana" w:hAnsi="Verdana"/>
                <w:color w:val="000000" w:themeColor="text1"/>
                <w:lang w:val="en-CA"/>
              </w:rPr>
              <w:t xml:space="preserve">&amp; </w:t>
            </w:r>
            <w:r w:rsidR="00795BB8" w:rsidRPr="00795BB8">
              <w:rPr>
                <w:rFonts w:ascii="Verdana" w:hAnsi="Verdana"/>
                <w:color w:val="000000" w:themeColor="text1"/>
                <w:lang w:val="en-CA"/>
              </w:rPr>
              <w:t>Andrew Lit</w:t>
            </w:r>
            <w:r w:rsidR="00795BB8">
              <w:rPr>
                <w:rFonts w:ascii="Verdana" w:hAnsi="Verdana"/>
                <w:color w:val="000000" w:themeColor="text1"/>
                <w:lang w:val="en-CA"/>
              </w:rPr>
              <w:t>tlejohn</w:t>
            </w:r>
          </w:p>
        </w:tc>
        <w:tc>
          <w:tcPr>
            <w:tcW w:w="956" w:type="pct"/>
            <w:shd w:val="clear" w:color="auto" w:fill="F2F2F2" w:themeFill="background1" w:themeFillShade="F2"/>
          </w:tcPr>
          <w:p w14:paraId="700920EF" w14:textId="77777777" w:rsidR="00D24761" w:rsidRPr="00795BB8" w:rsidRDefault="00D24761" w:rsidP="00E4228F">
            <w:pPr>
              <w:pStyle w:val="ListParagraph"/>
              <w:ind w:left="170"/>
              <w:rPr>
                <w:rFonts w:ascii="Verdana" w:eastAsia="Times New Roman" w:hAnsi="Verdana" w:cs="Times New Roman"/>
                <w:b/>
                <w:lang w:val="en-CA"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shd w:val="clear" w:color="auto" w:fill="auto"/>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shd w:val="clear" w:color="auto" w:fill="auto"/>
          </w:tcPr>
          <w:p w14:paraId="2A6743B9" w14:textId="77777777" w:rsidR="00D24761" w:rsidRDefault="00D24761" w:rsidP="00E4228F">
            <w:pPr>
              <w:pStyle w:val="ListParagraph"/>
              <w:ind w:left="170"/>
              <w:rPr>
                <w:rFonts w:ascii="Verdana" w:eastAsia="Times New Roman" w:hAnsi="Verdana" w:cs="Times New Roman"/>
                <w:b/>
                <w:i/>
                <w:lang w:eastAsia="en-GB"/>
              </w:rPr>
            </w:pPr>
          </w:p>
          <w:p w14:paraId="31C43B55" w14:textId="53F51C92" w:rsidR="002D76AA" w:rsidRPr="002D76AA" w:rsidRDefault="007D0FE0" w:rsidP="002D76AA">
            <w:pPr>
              <w:rPr>
                <w:rFonts w:ascii="Verdana" w:eastAsia="Times New Roman" w:hAnsi="Verdana" w:cs="Times New Roman"/>
                <w:bCs/>
                <w:iCs/>
                <w:color w:val="000000" w:themeColor="text1"/>
                <w:lang w:eastAsia="en-GB"/>
              </w:rPr>
            </w:pPr>
            <w:r>
              <w:rPr>
                <w:rFonts w:ascii="Verdana" w:eastAsia="Times New Roman" w:hAnsi="Verdana" w:cs="Times New Roman"/>
                <w:bCs/>
                <w:i/>
                <w:iCs/>
                <w:color w:val="000000" w:themeColor="text1"/>
              </w:rPr>
              <w:t xml:space="preserve">University of Southampton Law Society </w:t>
            </w:r>
            <w:r w:rsidR="002D76AA" w:rsidRPr="002D76AA">
              <w:rPr>
                <w:rFonts w:ascii="Verdana" w:eastAsia="Times New Roman" w:hAnsi="Verdana" w:cs="Times New Roman"/>
                <w:bCs/>
                <w:iCs/>
                <w:color w:val="000000" w:themeColor="text1"/>
                <w:lang w:eastAsia="en-GB"/>
              </w:rPr>
              <w:t>(</w:t>
            </w:r>
            <w:proofErr w:type="spellStart"/>
            <w:r>
              <w:rPr>
                <w:rFonts w:ascii="Verdana" w:eastAsia="Times New Roman" w:hAnsi="Verdana" w:cs="Times New Roman"/>
                <w:bCs/>
                <w:iCs/>
                <w:color w:val="000000" w:themeColor="text1"/>
                <w:lang w:eastAsia="en-GB"/>
              </w:rPr>
              <w:t>Lawsoc</w:t>
            </w:r>
            <w:proofErr w:type="spellEnd"/>
            <w:r w:rsidR="002D76AA" w:rsidRPr="002D76AA">
              <w:rPr>
                <w:rFonts w:ascii="Verdana" w:eastAsia="Times New Roman" w:hAnsi="Verdana" w:cs="Times New Roman"/>
                <w:bCs/>
                <w:iCs/>
                <w:color w:val="000000" w:themeColor="text1"/>
                <w:lang w:eastAsia="en-GB"/>
              </w:rPr>
              <w:t xml:space="preserve">) members will join on together on </w:t>
            </w:r>
            <w:r>
              <w:rPr>
                <w:rFonts w:ascii="Verdana" w:eastAsia="Times New Roman" w:hAnsi="Verdana" w:cs="Times New Roman"/>
                <w:bCs/>
                <w:iCs/>
                <w:color w:val="000000" w:themeColor="text1"/>
                <w:lang w:eastAsia="en-GB"/>
              </w:rPr>
              <w:t>Thursday October 23</w:t>
            </w:r>
            <w:r w:rsidRPr="007D0FE0">
              <w:rPr>
                <w:rFonts w:ascii="Verdana" w:eastAsia="Times New Roman" w:hAnsi="Verdana" w:cs="Times New Roman"/>
                <w:bCs/>
                <w:iCs/>
                <w:color w:val="000000" w:themeColor="text1"/>
                <w:vertAlign w:val="superscript"/>
                <w:lang w:eastAsia="en-GB"/>
              </w:rPr>
              <w:t>rd</w:t>
            </w:r>
            <w:r w:rsidR="002D76AA" w:rsidRPr="002D76AA">
              <w:rPr>
                <w:rFonts w:ascii="Verdana" w:eastAsia="Times New Roman" w:hAnsi="Verdana" w:cs="Times New Roman"/>
                <w:bCs/>
                <w:iCs/>
                <w:color w:val="000000" w:themeColor="text1"/>
                <w:lang w:eastAsia="en-GB"/>
              </w:rPr>
              <w:t xml:space="preserve">, </w:t>
            </w:r>
            <w:r w:rsidR="00062895" w:rsidRPr="002D76AA">
              <w:rPr>
                <w:rFonts w:ascii="Verdana" w:eastAsia="Times New Roman" w:hAnsi="Verdana" w:cs="Times New Roman"/>
                <w:bCs/>
                <w:iCs/>
                <w:color w:val="000000" w:themeColor="text1"/>
                <w:lang w:eastAsia="en-GB"/>
              </w:rPr>
              <w:t>2025,</w:t>
            </w:r>
            <w:r w:rsidR="002D76AA" w:rsidRPr="002D76AA">
              <w:rPr>
                <w:rFonts w:ascii="Verdana" w:eastAsia="Times New Roman" w:hAnsi="Verdana" w:cs="Times New Roman"/>
                <w:bCs/>
                <w:iCs/>
                <w:color w:val="000000" w:themeColor="text1"/>
                <w:lang w:eastAsia="en-GB"/>
              </w:rPr>
              <w:t xml:space="preserve"> </w:t>
            </w:r>
            <w:r>
              <w:rPr>
                <w:rFonts w:ascii="Verdana" w:eastAsia="Times New Roman" w:hAnsi="Verdana" w:cs="Times New Roman"/>
                <w:bCs/>
                <w:iCs/>
                <w:color w:val="000000" w:themeColor="text1"/>
                <w:lang w:eastAsia="en-GB"/>
              </w:rPr>
              <w:t>present a lecture regarding Tax Law and the recent Mazur Ruling</w:t>
            </w:r>
            <w:r w:rsidR="002D76AA" w:rsidRPr="002D76AA">
              <w:rPr>
                <w:rFonts w:ascii="Verdana" w:eastAsia="Times New Roman" w:hAnsi="Verdana" w:cs="Times New Roman"/>
                <w:bCs/>
                <w:iCs/>
                <w:color w:val="000000" w:themeColor="text1"/>
                <w:lang w:eastAsia="en-GB"/>
              </w:rPr>
              <w:t xml:space="preserve">. This </w:t>
            </w:r>
            <w:r w:rsidR="00062895">
              <w:rPr>
                <w:rFonts w:ascii="Verdana" w:eastAsia="Times New Roman" w:hAnsi="Verdana" w:cs="Times New Roman"/>
                <w:bCs/>
                <w:iCs/>
                <w:color w:val="000000" w:themeColor="text1"/>
                <w:lang w:eastAsia="en-GB"/>
              </w:rPr>
              <w:t xml:space="preserve">event </w:t>
            </w:r>
            <w:r w:rsidR="002D76AA" w:rsidRPr="002D76AA">
              <w:rPr>
                <w:rFonts w:ascii="Verdana" w:eastAsia="Times New Roman" w:hAnsi="Verdana" w:cs="Times New Roman"/>
                <w:bCs/>
                <w:iCs/>
                <w:color w:val="000000" w:themeColor="text1"/>
                <w:lang w:eastAsia="en-GB"/>
              </w:rPr>
              <w:t xml:space="preserve">will take place for </w:t>
            </w:r>
            <w:r>
              <w:rPr>
                <w:rFonts w:ascii="Verdana" w:eastAsia="Times New Roman" w:hAnsi="Verdana" w:cs="Times New Roman"/>
                <w:bCs/>
                <w:iCs/>
                <w:color w:val="000000" w:themeColor="text1"/>
                <w:lang w:eastAsia="en-GB"/>
              </w:rPr>
              <w:t xml:space="preserve">5 hours in building </w:t>
            </w:r>
            <w:r w:rsidRPr="007D0FE0">
              <w:rPr>
                <w:rFonts w:ascii="Verdana" w:eastAsia="Times New Roman" w:hAnsi="Verdana" w:cs="Times New Roman"/>
                <w:bCs/>
                <w:iCs/>
                <w:color w:val="000000" w:themeColor="text1"/>
                <w:lang w:eastAsia="en-GB"/>
              </w:rPr>
              <w:t>34 / 3019</w:t>
            </w:r>
            <w:r w:rsidR="002D76AA" w:rsidRPr="002D76AA">
              <w:rPr>
                <w:rFonts w:ascii="Verdana" w:eastAsia="Times New Roman" w:hAnsi="Verdana" w:cs="Times New Roman"/>
                <w:bCs/>
                <w:iCs/>
                <w:color w:val="000000" w:themeColor="text1"/>
                <w:lang w:eastAsia="en-GB"/>
              </w:rPr>
              <w:t xml:space="preserve">.  </w:t>
            </w:r>
          </w:p>
          <w:p w14:paraId="6200099C" w14:textId="77777777" w:rsidR="002D76AA" w:rsidRPr="002D76AA" w:rsidRDefault="002D76AA" w:rsidP="00B0462D">
            <w:pPr>
              <w:pStyle w:val="ListParagraph"/>
              <w:ind w:left="170"/>
              <w:rPr>
                <w:rFonts w:ascii="Verdana" w:eastAsia="Times New Roman" w:hAnsi="Verdana" w:cs="Times New Roman"/>
                <w:bCs/>
                <w:iCs/>
                <w:color w:val="000000" w:themeColor="text1"/>
                <w:lang w:eastAsia="en-GB"/>
              </w:rPr>
            </w:pPr>
          </w:p>
          <w:p w14:paraId="08AE2976" w14:textId="29074DEB" w:rsidR="002D76AA" w:rsidRPr="002D76AA" w:rsidRDefault="002D76AA" w:rsidP="002D76AA">
            <w:pPr>
              <w:rPr>
                <w:rFonts w:ascii="Verdana" w:eastAsia="Times New Roman" w:hAnsi="Verdana" w:cs="Times New Roman"/>
                <w:bCs/>
                <w:iCs/>
                <w:color w:val="000000" w:themeColor="text1"/>
                <w:lang w:eastAsia="en-GB"/>
              </w:rPr>
            </w:pPr>
            <w:r w:rsidRPr="002D76AA">
              <w:rPr>
                <w:rFonts w:ascii="Verdana" w:eastAsia="Times New Roman" w:hAnsi="Verdana" w:cs="Times New Roman"/>
                <w:bCs/>
                <w:iCs/>
                <w:color w:val="000000" w:themeColor="text1"/>
                <w:lang w:eastAsia="en-GB"/>
              </w:rPr>
              <w:t xml:space="preserve">This event is organized by the </w:t>
            </w:r>
            <w:proofErr w:type="spellStart"/>
            <w:r w:rsidR="007D0FE0">
              <w:rPr>
                <w:rFonts w:ascii="Verdana" w:eastAsia="Times New Roman" w:hAnsi="Verdana" w:cs="Times New Roman"/>
                <w:bCs/>
                <w:iCs/>
                <w:color w:val="000000" w:themeColor="text1"/>
                <w:lang w:eastAsia="en-GB"/>
              </w:rPr>
              <w:t>LawSoc</w:t>
            </w:r>
            <w:proofErr w:type="spellEnd"/>
            <w:r w:rsidRPr="002D76AA">
              <w:rPr>
                <w:rFonts w:ascii="Verdana" w:eastAsia="Times New Roman" w:hAnsi="Verdana" w:cs="Times New Roman"/>
                <w:bCs/>
                <w:iCs/>
                <w:color w:val="000000" w:themeColor="text1"/>
                <w:lang w:eastAsia="en-GB"/>
              </w:rPr>
              <w:t xml:space="preserve"> </w:t>
            </w:r>
            <w:r w:rsidR="00795BB8">
              <w:rPr>
                <w:rFonts w:ascii="Verdana" w:eastAsia="Times New Roman" w:hAnsi="Verdana" w:cs="Times New Roman"/>
                <w:bCs/>
                <w:iCs/>
                <w:color w:val="000000" w:themeColor="text1"/>
                <w:lang w:eastAsia="en-GB"/>
              </w:rPr>
              <w:t>Committee</w:t>
            </w:r>
            <w:r w:rsidRPr="002D76AA">
              <w:rPr>
                <w:rFonts w:ascii="Verdana" w:eastAsia="Times New Roman" w:hAnsi="Verdana" w:cs="Times New Roman"/>
                <w:bCs/>
                <w:iCs/>
                <w:color w:val="000000" w:themeColor="text1"/>
                <w:lang w:eastAsia="en-GB"/>
              </w:rPr>
              <w:t>.  The host ‘</w:t>
            </w:r>
            <w:proofErr w:type="spellStart"/>
            <w:r w:rsidR="007D0FE0">
              <w:rPr>
                <w:rFonts w:ascii="Verdana" w:eastAsia="Times New Roman" w:hAnsi="Verdana" w:cs="Times New Roman"/>
                <w:bCs/>
                <w:iCs/>
                <w:color w:val="000000" w:themeColor="text1"/>
                <w:lang w:eastAsia="en-GB"/>
              </w:rPr>
              <w:t>LawSoc</w:t>
            </w:r>
            <w:proofErr w:type="spellEnd"/>
            <w:r w:rsidRPr="002D76AA">
              <w:rPr>
                <w:rFonts w:ascii="Verdana" w:eastAsia="Times New Roman" w:hAnsi="Verdana" w:cs="Times New Roman"/>
                <w:bCs/>
                <w:iCs/>
                <w:color w:val="000000" w:themeColor="text1"/>
                <w:lang w:eastAsia="en-GB"/>
              </w:rPr>
              <w:t>’ takes responsibility of the sites, facilities, general running of the event, and general behaviour of their students at the event.</w:t>
            </w:r>
          </w:p>
          <w:p w14:paraId="675ACFD1" w14:textId="77777777" w:rsidR="00B0462D" w:rsidRPr="002D76AA" w:rsidRDefault="00B0462D" w:rsidP="002D76AA">
            <w:pPr>
              <w:rPr>
                <w:rFonts w:ascii="Verdana" w:hAnsi="Verdana"/>
                <w:iCs/>
                <w:color w:val="000000" w:themeColor="text1"/>
              </w:rPr>
            </w:pPr>
          </w:p>
          <w:p w14:paraId="01C9EFD0" w14:textId="7663A26B" w:rsidR="00D24761" w:rsidRPr="00B0462D" w:rsidRDefault="00B0462D" w:rsidP="00B0462D">
            <w:pPr>
              <w:rPr>
                <w:rFonts w:ascii="Verdana" w:eastAsia="Times New Roman" w:hAnsi="Verdana" w:cs="Times New Roman"/>
                <w:b/>
                <w:i/>
                <w:lang w:eastAsia="en-GB"/>
              </w:rPr>
            </w:pPr>
            <w:r w:rsidRPr="002D76AA">
              <w:rPr>
                <w:rFonts w:ascii="Verdana" w:hAnsi="Verdana"/>
                <w:iCs/>
                <w:color w:val="000000" w:themeColor="text1"/>
              </w:rPr>
              <w:t>For further information on risk, please visit -</w:t>
            </w:r>
            <w:r w:rsidRPr="002D76AA">
              <w:rPr>
                <w:color w:val="000000" w:themeColor="text1"/>
              </w:rPr>
              <w:t xml:space="preserve"> </w:t>
            </w:r>
            <w:hyperlink r:id="rId11" w:history="1">
              <w:r w:rsidRPr="00620B36">
                <w:rPr>
                  <w:rStyle w:val="Hyperlink"/>
                </w:rPr>
                <w:t>https://www.hse.gov.uk/simple-health-safety/risk/index.htm</w:t>
              </w:r>
            </w:hyperlink>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74"/>
        <w:gridCol w:w="489"/>
        <w:gridCol w:w="489"/>
        <w:gridCol w:w="489"/>
        <w:gridCol w:w="2915"/>
        <w:gridCol w:w="489"/>
        <w:gridCol w:w="489"/>
        <w:gridCol w:w="489"/>
        <w:gridCol w:w="2755"/>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2D76AA">
        <w:trPr>
          <w:tblHeader/>
        </w:trPr>
        <w:tc>
          <w:tcPr>
            <w:tcW w:w="2204"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2"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2D76AA">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7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95"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2D76AA">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74"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95"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2D76AA">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74"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7C06E2BE" w:rsidR="006003C7" w:rsidRPr="00F243B2" w:rsidRDefault="007D0FE0" w:rsidP="006003C7">
            <w:pPr>
              <w:rPr>
                <w:rFonts w:cstheme="minorHAnsi"/>
              </w:rPr>
            </w:pPr>
            <w:r>
              <w:rPr>
                <w:rFonts w:cstheme="minorHAnsi"/>
              </w:rPr>
              <w:t>1</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3C11F28E" w:rsidR="006003C7" w:rsidRPr="00323D99" w:rsidRDefault="006003C7" w:rsidP="00323D99">
            <w:pPr>
              <w:rPr>
                <w:rFonts w:cstheme="minorHAnsi"/>
              </w:rPr>
            </w:pPr>
            <w:r w:rsidRPr="00323D99">
              <w:rPr>
                <w:bCs/>
              </w:rPr>
              <w:t>Check</w:t>
            </w:r>
            <w:r w:rsidR="007D0FE0">
              <w:rPr>
                <w:bCs/>
              </w:rPr>
              <w:t xml:space="preserve"> classroom</w:t>
            </w:r>
            <w:r w:rsidRPr="00323D99">
              <w:rPr>
                <w:bCs/>
              </w:rPr>
              <w:t xml:space="preserve">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895" w:type="pct"/>
            <w:shd w:val="clear" w:color="auto" w:fill="FFFFFF" w:themeFill="background1"/>
          </w:tcPr>
          <w:p w14:paraId="2CD3146F" w14:textId="77777777" w:rsidR="00795BB8" w:rsidRPr="00135E69" w:rsidRDefault="00795BB8" w:rsidP="00795BB8">
            <w:r w:rsidRPr="00135E69">
              <w:t xml:space="preserve">If the injury is serious and </w:t>
            </w:r>
            <w:r>
              <w:t xml:space="preserve">the </w:t>
            </w:r>
            <w:r w:rsidRPr="00135E69">
              <w:t xml:space="preserve">participant </w:t>
            </w:r>
            <w:r>
              <w:t xml:space="preserve">is </w:t>
            </w:r>
            <w:r w:rsidRPr="00135E69">
              <w:t xml:space="preserve">in a lot of pain or discomfort, </w:t>
            </w:r>
            <w:r>
              <w:t xml:space="preserve">they will be advised to </w:t>
            </w:r>
            <w:r w:rsidRPr="00135E69">
              <w:t>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2D76AA">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74"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895"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2D76AA">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74"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0BF740A" w:rsidR="000D28AD" w:rsidRPr="00D67CA5" w:rsidRDefault="007D0FE0" w:rsidP="000D28AD">
            <w:pPr>
              <w:rPr>
                <w:rFonts w:cstheme="minorHAnsi"/>
              </w:rPr>
            </w:pPr>
            <w:r>
              <w:rPr>
                <w:rFonts w:cstheme="minorHAnsi"/>
              </w:rPr>
              <w:t>1</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47FB5F7D" w:rsidR="000D28AD" w:rsidRDefault="000D28AD" w:rsidP="000D28AD">
            <w:pPr>
              <w:rPr>
                <w:rFonts w:ascii="Calibri" w:eastAsia="Calibri" w:hAnsi="Calibri" w:cs="Calibri"/>
              </w:rPr>
            </w:pPr>
            <w:r>
              <w:rPr>
                <w:rFonts w:ascii="Calibri" w:eastAsia="Calibri" w:hAnsi="Calibri" w:cs="Calibri"/>
              </w:rPr>
              <w:t xml:space="preserve">Make stall operators aware of the potential risks, follow manual handling </w:t>
            </w:r>
            <w:r w:rsidR="002D76AA">
              <w:rPr>
                <w:rFonts w:ascii="Calibri" w:eastAsia="Calibri" w:hAnsi="Calibri" w:cs="Calibri"/>
              </w:rPr>
              <w:t>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895" w:type="pct"/>
            <w:shd w:val="clear" w:color="auto" w:fill="FFFFFF" w:themeFill="background1"/>
          </w:tcPr>
          <w:p w14:paraId="21339641" w14:textId="6FA431E6" w:rsidR="000D28AD" w:rsidRDefault="000D28AD" w:rsidP="000D28AD">
            <w:pPr>
              <w:rPr>
                <w:rFonts w:ascii="Calibri" w:eastAsia="Calibri" w:hAnsi="Calibri" w:cs="Calibri"/>
              </w:rPr>
            </w:pPr>
            <w:r>
              <w:rPr>
                <w:rFonts w:ascii="Calibri" w:eastAsia="Calibri" w:hAnsi="Calibri" w:cs="Calibri"/>
              </w:rPr>
              <w:t xml:space="preserve">Seek assistance if in need of extra help from facilities staff/venue staff if </w:t>
            </w:r>
            <w:r w:rsidR="002D76AA">
              <w:rPr>
                <w:rFonts w:ascii="Calibri" w:eastAsia="Calibri" w:hAnsi="Calibri" w:cs="Calibri"/>
              </w:rPr>
              <w:t>needed.</w:t>
            </w:r>
          </w:p>
          <w:p w14:paraId="5317EF9D" w14:textId="77777777" w:rsidR="000D28AD" w:rsidRDefault="000D28AD" w:rsidP="000D28AD">
            <w:pPr>
              <w:rPr>
                <w:rFonts w:ascii="Calibri" w:eastAsia="Calibri" w:hAnsi="Calibri" w:cs="Calibri"/>
              </w:rPr>
            </w:pPr>
          </w:p>
          <w:p w14:paraId="5850361F" w14:textId="73AC340D" w:rsidR="000D28AD" w:rsidRDefault="000D28AD" w:rsidP="000D28AD">
            <w:pPr>
              <w:rPr>
                <w:rFonts w:ascii="Calibri" w:eastAsia="Calibri" w:hAnsi="Calibri" w:cs="Calibri"/>
              </w:rPr>
            </w:pPr>
            <w:r>
              <w:rPr>
                <w:rFonts w:ascii="Calibri" w:eastAsia="Calibri" w:hAnsi="Calibri" w:cs="Calibri"/>
              </w:rPr>
              <w:t xml:space="preserve">Seek medical attention from SUSU Reception if in </w:t>
            </w:r>
            <w:r w:rsidR="002D76AA">
              <w:rPr>
                <w:rFonts w:ascii="Calibri" w:eastAsia="Calibri" w:hAnsi="Calibri" w:cs="Calibri"/>
              </w:rPr>
              <w:t>need.</w:t>
            </w:r>
          </w:p>
          <w:p w14:paraId="1839262B" w14:textId="77777777" w:rsidR="000D28AD" w:rsidRDefault="000D28AD" w:rsidP="000D28AD">
            <w:pPr>
              <w:rPr>
                <w:rFonts w:ascii="Calibri" w:eastAsia="Calibri" w:hAnsi="Calibri" w:cs="Calibri"/>
              </w:rPr>
            </w:pPr>
          </w:p>
          <w:p w14:paraId="637A1078" w14:textId="1ABE3D15" w:rsidR="000D28AD" w:rsidRDefault="000D28AD" w:rsidP="000D28AD">
            <w:pPr>
              <w:rPr>
                <w:rFonts w:ascii="Calibri" w:eastAsia="Calibri" w:hAnsi="Calibri" w:cs="Calibri"/>
              </w:rPr>
            </w:pPr>
            <w:r>
              <w:rPr>
                <w:rFonts w:ascii="Calibri" w:eastAsia="Calibri" w:hAnsi="Calibri" w:cs="Calibri"/>
              </w:rPr>
              <w:t xml:space="preserve">Contact emergency services if </w:t>
            </w:r>
            <w:r w:rsidR="002D76AA">
              <w:rPr>
                <w:rFonts w:ascii="Calibri" w:eastAsia="Calibri" w:hAnsi="Calibri" w:cs="Calibri"/>
              </w:rPr>
              <w:t>needed.</w:t>
            </w:r>
            <w:r>
              <w:rPr>
                <w:rFonts w:ascii="Calibri" w:eastAsia="Calibri" w:hAnsi="Calibri" w:cs="Calibri"/>
              </w:rPr>
              <w:t xml:space="preserve">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B466FD" w14:paraId="5FC8FDB6" w14:textId="77777777" w:rsidTr="002D76AA">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74"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0F55BA4D" w:rsidR="003D3BAD" w:rsidRDefault="003D3BAD" w:rsidP="003D3BAD">
            <w:pPr>
              <w:rPr>
                <w:rFonts w:ascii="Calibri" w:eastAsia="Calibri" w:hAnsi="Calibri" w:cs="Calibri"/>
              </w:rPr>
            </w:pPr>
            <w:r>
              <w:rPr>
                <w:rFonts w:ascii="Calibri" w:eastAsia="Calibri" w:hAnsi="Calibri" w:cs="Calibri"/>
              </w:rPr>
              <w:t>Do not push/</w:t>
            </w:r>
            <w:r w:rsidR="002D76AA">
              <w:rPr>
                <w:rFonts w:ascii="Calibri" w:eastAsia="Calibri" w:hAnsi="Calibri" w:cs="Calibri"/>
              </w:rPr>
              <w:t>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08A26CFF"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w:t>
            </w:r>
            <w:r w:rsidR="002D76AA">
              <w:rPr>
                <w:rFonts w:ascii="Calibri" w:eastAsia="Calibri" w:hAnsi="Calibri" w:cs="Calibri"/>
              </w:rPr>
              <w:t>space.</w:t>
            </w:r>
            <w:r>
              <w:rPr>
                <w:rFonts w:ascii="Calibri" w:eastAsia="Calibri" w:hAnsi="Calibri" w:cs="Calibri"/>
              </w:rPr>
              <w:t xml:space="preserv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895" w:type="pct"/>
            <w:shd w:val="clear" w:color="auto" w:fill="FFFFFF" w:themeFill="background1"/>
          </w:tcPr>
          <w:p w14:paraId="46867A18" w14:textId="14DB643A" w:rsidR="003D3BAD" w:rsidRDefault="003D3BAD" w:rsidP="003D3BAD">
            <w:pPr>
              <w:rPr>
                <w:rFonts w:ascii="Calibri" w:eastAsia="Calibri" w:hAnsi="Calibri" w:cs="Calibri"/>
              </w:rPr>
            </w:pPr>
            <w:r>
              <w:rPr>
                <w:rFonts w:ascii="Calibri" w:eastAsia="Calibri" w:hAnsi="Calibri" w:cs="Calibri"/>
              </w:rPr>
              <w:t xml:space="preserve">Seek medical attention if problem </w:t>
            </w:r>
            <w:r w:rsidR="002D76AA">
              <w:rPr>
                <w:rFonts w:ascii="Calibri" w:eastAsia="Calibri" w:hAnsi="Calibri" w:cs="Calibri"/>
              </w:rPr>
              <w:t>arises.</w:t>
            </w:r>
          </w:p>
          <w:p w14:paraId="3006CB74" w14:textId="77777777" w:rsidR="003D3BAD" w:rsidRDefault="003D3BAD" w:rsidP="003D3BAD">
            <w:pPr>
              <w:rPr>
                <w:rFonts w:ascii="Calibri" w:eastAsia="Calibri" w:hAnsi="Calibri" w:cs="Calibri"/>
              </w:rPr>
            </w:pPr>
          </w:p>
          <w:p w14:paraId="0FB7E7BA" w14:textId="061B4C8A"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xml:space="preserve">) and liaise with them on need for security teams on the </w:t>
            </w:r>
            <w:r w:rsidR="002D76AA">
              <w:rPr>
                <w:rFonts w:ascii="Calibri" w:eastAsia="Calibri" w:hAnsi="Calibri" w:cs="Calibri"/>
              </w:rPr>
              <w:t>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2D76AA">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74"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895"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2D76AA">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74"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895"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2D76AA">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74"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895"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2D76AA">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74"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2D76AA">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74"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2D76AA">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74"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2D76AA">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74"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895"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002D76AA">
        <w:trPr>
          <w:cantSplit/>
          <w:trHeight w:val="1296"/>
        </w:trPr>
        <w:tc>
          <w:tcPr>
            <w:tcW w:w="658" w:type="pct"/>
            <w:shd w:val="clear" w:color="auto" w:fill="FFFFFF" w:themeFill="background1"/>
          </w:tcPr>
          <w:p w14:paraId="20EB27D8" w14:textId="7543E9A4" w:rsidR="009B312F" w:rsidRDefault="00454E9E" w:rsidP="00454E9E">
            <w:pPr>
              <w:rPr>
                <w:rFonts w:ascii="Calibri" w:hAnsi="Calibri" w:cs="Calibri"/>
                <w:color w:val="000000"/>
              </w:rPr>
            </w:pPr>
            <w:r w:rsidRPr="009B312F">
              <w:rPr>
                <w:rFonts w:ascii="Calibri" w:hAnsi="Calibri" w:cs="Calibri"/>
                <w:b/>
                <w:bCs/>
                <w:color w:val="000000"/>
              </w:rPr>
              <w:lastRenderedPageBreak/>
              <w:t xml:space="preserve">Moving/setting up </w:t>
            </w:r>
            <w:r w:rsidR="007D0FE0">
              <w:rPr>
                <w:rFonts w:ascii="Calibri" w:hAnsi="Calibri" w:cs="Calibri"/>
                <w:b/>
                <w:bCs/>
                <w:color w:val="000000"/>
              </w:rPr>
              <w:t>classroom</w:t>
            </w:r>
            <w:r w:rsidR="009B312F">
              <w:rPr>
                <w:rFonts w:ascii="Calibri" w:hAnsi="Calibri" w:cs="Calibri"/>
                <w:b/>
                <w:bCs/>
                <w:color w:val="000000"/>
              </w:rPr>
              <w:t>:</w:t>
            </w:r>
          </w:p>
          <w:p w14:paraId="3C5F045C" w14:textId="6B364B0A" w:rsidR="00454E9E" w:rsidRPr="00F243B2" w:rsidRDefault="007D0FE0" w:rsidP="007D0FE0">
            <w:pPr>
              <w:rPr>
                <w:rFonts w:cstheme="minorHAnsi"/>
              </w:rPr>
            </w:pPr>
            <w:r>
              <w:rPr>
                <w:rFonts w:ascii="Calibri" w:hAnsi="Calibri" w:cs="Calibri"/>
                <w:color w:val="000000"/>
              </w:rPr>
              <w:t>Moving Chairs/Tables</w:t>
            </w: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74"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9B61E41" w:rsidR="00454E9E" w:rsidRPr="00F243B2" w:rsidRDefault="007D0FE0" w:rsidP="00454E9E">
            <w:pPr>
              <w:rPr>
                <w:rFonts w:cstheme="minorHAnsi"/>
              </w:rPr>
            </w:pPr>
            <w:r>
              <w:rPr>
                <w:rFonts w:cstheme="minorHAnsi"/>
              </w:rPr>
              <w:t>1</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895" w:type="pct"/>
            <w:shd w:val="clear" w:color="auto" w:fill="FFFFFF" w:themeFill="background1"/>
          </w:tcPr>
          <w:p w14:paraId="27B9E409" w14:textId="77777777" w:rsidR="00795BB8" w:rsidRPr="00135E69" w:rsidRDefault="00795BB8" w:rsidP="00795BB8">
            <w:r w:rsidRPr="00135E69">
              <w:t xml:space="preserve">If the injury is serious and </w:t>
            </w:r>
            <w:r>
              <w:t xml:space="preserve">the </w:t>
            </w:r>
            <w:r w:rsidRPr="00135E69">
              <w:t xml:space="preserve">participant </w:t>
            </w:r>
            <w:r>
              <w:t xml:space="preserve">is </w:t>
            </w:r>
            <w:r w:rsidRPr="00135E69">
              <w:t xml:space="preserve">in a lot of pain or discomfort, </w:t>
            </w:r>
            <w:r>
              <w:t xml:space="preserve">they will be advised to </w:t>
            </w:r>
            <w:r w:rsidRPr="00135E69">
              <w:t>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2D76AA">
        <w:trPr>
          <w:cantSplit/>
          <w:trHeight w:val="1296"/>
        </w:trPr>
        <w:tc>
          <w:tcPr>
            <w:tcW w:w="658" w:type="pct"/>
            <w:shd w:val="clear" w:color="auto" w:fill="FFFFFF" w:themeFill="background1"/>
          </w:tcPr>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EA2BD7C" w:rsidR="00454E9E" w:rsidRPr="00F243B2" w:rsidRDefault="00454E9E" w:rsidP="00454E9E">
            <w:pPr>
              <w:rPr>
                <w:rFonts w:cstheme="minorHAnsi"/>
              </w:rPr>
            </w:pPr>
          </w:p>
        </w:tc>
        <w:tc>
          <w:tcPr>
            <w:tcW w:w="674" w:type="pct"/>
            <w:shd w:val="clear" w:color="auto" w:fill="FFFFFF" w:themeFill="background1"/>
          </w:tcPr>
          <w:p w14:paraId="1FFC8919" w14:textId="01EC3B11" w:rsidR="00454E9E" w:rsidRPr="00F243B2" w:rsidRDefault="00454E9E" w:rsidP="00454E9E">
            <w:pPr>
              <w:rPr>
                <w:rFonts w:cstheme="minorHAnsi"/>
              </w:rPr>
            </w:pPr>
          </w:p>
        </w:tc>
        <w:tc>
          <w:tcPr>
            <w:tcW w:w="159" w:type="pct"/>
            <w:shd w:val="clear" w:color="auto" w:fill="FFFFFF" w:themeFill="background1"/>
          </w:tcPr>
          <w:p w14:paraId="36243490" w14:textId="641B2F23" w:rsidR="00454E9E" w:rsidRPr="00F243B2" w:rsidRDefault="00454E9E" w:rsidP="00454E9E">
            <w:pPr>
              <w:rPr>
                <w:rFonts w:cstheme="minorHAnsi"/>
              </w:rPr>
            </w:pPr>
          </w:p>
        </w:tc>
        <w:tc>
          <w:tcPr>
            <w:tcW w:w="159" w:type="pct"/>
            <w:shd w:val="clear" w:color="auto" w:fill="FFFFFF" w:themeFill="background1"/>
          </w:tcPr>
          <w:p w14:paraId="26013FCC" w14:textId="4DEBA4B9" w:rsidR="00454E9E" w:rsidRPr="00F243B2" w:rsidRDefault="00454E9E" w:rsidP="00454E9E">
            <w:pPr>
              <w:rPr>
                <w:rFonts w:cstheme="minorHAnsi"/>
              </w:rPr>
            </w:pPr>
          </w:p>
        </w:tc>
        <w:tc>
          <w:tcPr>
            <w:tcW w:w="159" w:type="pct"/>
            <w:shd w:val="clear" w:color="auto" w:fill="FFFFFF" w:themeFill="background1"/>
          </w:tcPr>
          <w:p w14:paraId="18F93387" w14:textId="698C7EDC" w:rsidR="00454E9E" w:rsidRPr="00F243B2" w:rsidRDefault="00454E9E" w:rsidP="00454E9E">
            <w:pPr>
              <w:rPr>
                <w:rFonts w:cstheme="minorHAnsi"/>
              </w:rPr>
            </w:pPr>
          </w:p>
        </w:tc>
        <w:tc>
          <w:tcPr>
            <w:tcW w:w="947" w:type="pct"/>
            <w:shd w:val="clear" w:color="auto" w:fill="FFFFFF" w:themeFill="background1"/>
          </w:tcPr>
          <w:p w14:paraId="2B3A8149" w14:textId="3636A609" w:rsidR="00454E9E" w:rsidRPr="00062895" w:rsidRDefault="00454E9E" w:rsidP="00454E9E">
            <w:pPr>
              <w:rPr>
                <w:rFonts w:cstheme="minorHAnsi"/>
                <w:color w:val="000000" w:themeColor="text1"/>
              </w:rPr>
            </w:pPr>
          </w:p>
        </w:tc>
        <w:tc>
          <w:tcPr>
            <w:tcW w:w="159" w:type="pct"/>
            <w:shd w:val="clear" w:color="auto" w:fill="FFFFFF" w:themeFill="background1"/>
          </w:tcPr>
          <w:p w14:paraId="7E7E8CAE" w14:textId="7900FEAA" w:rsidR="00454E9E" w:rsidRPr="00135E69" w:rsidRDefault="00454E9E" w:rsidP="00454E9E">
            <w:pPr>
              <w:rPr>
                <w:rFonts w:cstheme="minorHAnsi"/>
              </w:rPr>
            </w:pPr>
          </w:p>
        </w:tc>
        <w:tc>
          <w:tcPr>
            <w:tcW w:w="159" w:type="pct"/>
            <w:shd w:val="clear" w:color="auto" w:fill="FFFFFF" w:themeFill="background1"/>
          </w:tcPr>
          <w:p w14:paraId="57E7F422" w14:textId="0FA64711" w:rsidR="00454E9E" w:rsidRPr="00135E69" w:rsidRDefault="00454E9E" w:rsidP="00454E9E">
            <w:pPr>
              <w:rPr>
                <w:rFonts w:cstheme="minorHAnsi"/>
              </w:rPr>
            </w:pPr>
          </w:p>
        </w:tc>
        <w:tc>
          <w:tcPr>
            <w:tcW w:w="159" w:type="pct"/>
            <w:shd w:val="clear" w:color="auto" w:fill="FFFFFF" w:themeFill="background1"/>
          </w:tcPr>
          <w:p w14:paraId="788D9F2E" w14:textId="02DDBCF2" w:rsidR="00454E9E" w:rsidRPr="00135E69" w:rsidRDefault="00454E9E" w:rsidP="00454E9E">
            <w:pPr>
              <w:rPr>
                <w:rFonts w:cstheme="minorHAnsi"/>
              </w:rPr>
            </w:pPr>
          </w:p>
        </w:tc>
        <w:tc>
          <w:tcPr>
            <w:tcW w:w="895" w:type="pct"/>
            <w:shd w:val="clear" w:color="auto" w:fill="FFFFFF" w:themeFill="background1"/>
          </w:tcPr>
          <w:p w14:paraId="6C2097F3" w14:textId="6AB37D60" w:rsidR="00454E9E" w:rsidRPr="00135E69" w:rsidRDefault="00454E9E" w:rsidP="00454E9E">
            <w:pPr>
              <w:rPr>
                <w:rFonts w:cstheme="minorHAnsi"/>
              </w:rPr>
            </w:pPr>
          </w:p>
        </w:tc>
      </w:tr>
      <w:tr w:rsidR="00B466FD" w14:paraId="56D15CA9" w14:textId="77777777" w:rsidTr="002D76AA">
        <w:trPr>
          <w:cantSplit/>
          <w:trHeight w:val="1296"/>
        </w:trPr>
        <w:tc>
          <w:tcPr>
            <w:tcW w:w="658" w:type="pct"/>
            <w:shd w:val="clear" w:color="auto" w:fill="FFFFFF" w:themeFill="background1"/>
          </w:tcPr>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712F8BA" w:rsidR="00454E9E" w:rsidRPr="00F243B2" w:rsidRDefault="00454E9E" w:rsidP="00454E9E">
            <w:pPr>
              <w:rPr>
                <w:rFonts w:cstheme="minorHAnsi"/>
              </w:rPr>
            </w:pPr>
          </w:p>
        </w:tc>
        <w:tc>
          <w:tcPr>
            <w:tcW w:w="674" w:type="pct"/>
            <w:shd w:val="clear" w:color="auto" w:fill="FFFFFF" w:themeFill="background1"/>
          </w:tcPr>
          <w:p w14:paraId="540139BC" w14:textId="6BEC6607" w:rsidR="00454E9E" w:rsidRPr="00F243B2" w:rsidRDefault="00454E9E" w:rsidP="00454E9E">
            <w:pPr>
              <w:rPr>
                <w:rFonts w:cstheme="minorHAnsi"/>
              </w:rPr>
            </w:pPr>
          </w:p>
        </w:tc>
        <w:tc>
          <w:tcPr>
            <w:tcW w:w="159" w:type="pct"/>
            <w:shd w:val="clear" w:color="auto" w:fill="FFFFFF" w:themeFill="background1"/>
          </w:tcPr>
          <w:p w14:paraId="4E10BDFC" w14:textId="1882C5D6" w:rsidR="00454E9E" w:rsidRPr="00F243B2" w:rsidRDefault="00454E9E" w:rsidP="00454E9E">
            <w:pPr>
              <w:rPr>
                <w:rFonts w:cstheme="minorHAnsi"/>
              </w:rPr>
            </w:pPr>
          </w:p>
        </w:tc>
        <w:tc>
          <w:tcPr>
            <w:tcW w:w="159" w:type="pct"/>
            <w:shd w:val="clear" w:color="auto" w:fill="FFFFFF" w:themeFill="background1"/>
          </w:tcPr>
          <w:p w14:paraId="73553A78" w14:textId="44700529" w:rsidR="00454E9E" w:rsidRPr="00F243B2" w:rsidRDefault="00454E9E" w:rsidP="00454E9E">
            <w:pPr>
              <w:rPr>
                <w:rFonts w:cstheme="minorHAnsi"/>
              </w:rPr>
            </w:pPr>
          </w:p>
        </w:tc>
        <w:tc>
          <w:tcPr>
            <w:tcW w:w="159" w:type="pct"/>
            <w:shd w:val="clear" w:color="auto" w:fill="FFFFFF" w:themeFill="background1"/>
          </w:tcPr>
          <w:p w14:paraId="27B10A34" w14:textId="0D4FAB6C" w:rsidR="00454E9E" w:rsidRPr="00F243B2" w:rsidRDefault="00454E9E" w:rsidP="00454E9E">
            <w:pPr>
              <w:rPr>
                <w:rFonts w:cstheme="minorHAnsi"/>
              </w:rPr>
            </w:pPr>
          </w:p>
        </w:tc>
        <w:tc>
          <w:tcPr>
            <w:tcW w:w="947" w:type="pct"/>
            <w:shd w:val="clear" w:color="auto" w:fill="FFFFFF" w:themeFill="background1"/>
          </w:tcPr>
          <w:p w14:paraId="4DE12310" w14:textId="02583757" w:rsidR="00454E9E" w:rsidRPr="00135E69" w:rsidRDefault="00454E9E" w:rsidP="00454E9E">
            <w:pPr>
              <w:rPr>
                <w:rFonts w:cstheme="minorHAnsi"/>
              </w:rPr>
            </w:pPr>
          </w:p>
        </w:tc>
        <w:tc>
          <w:tcPr>
            <w:tcW w:w="159" w:type="pct"/>
            <w:shd w:val="clear" w:color="auto" w:fill="FFFFFF" w:themeFill="background1"/>
          </w:tcPr>
          <w:p w14:paraId="510B032A" w14:textId="06A1A589" w:rsidR="00454E9E" w:rsidRPr="00135E69" w:rsidRDefault="00454E9E" w:rsidP="00454E9E">
            <w:pPr>
              <w:rPr>
                <w:rFonts w:cstheme="minorHAnsi"/>
              </w:rPr>
            </w:pPr>
          </w:p>
        </w:tc>
        <w:tc>
          <w:tcPr>
            <w:tcW w:w="159" w:type="pct"/>
            <w:shd w:val="clear" w:color="auto" w:fill="FFFFFF" w:themeFill="background1"/>
          </w:tcPr>
          <w:p w14:paraId="2E8540BE" w14:textId="1FEA9D4F" w:rsidR="00454E9E" w:rsidRPr="00135E69" w:rsidRDefault="00454E9E" w:rsidP="00454E9E">
            <w:pPr>
              <w:rPr>
                <w:rFonts w:cstheme="minorHAnsi"/>
              </w:rPr>
            </w:pPr>
          </w:p>
        </w:tc>
        <w:tc>
          <w:tcPr>
            <w:tcW w:w="159" w:type="pct"/>
            <w:shd w:val="clear" w:color="auto" w:fill="FFFFFF" w:themeFill="background1"/>
          </w:tcPr>
          <w:p w14:paraId="491194BC" w14:textId="1A8FF65A" w:rsidR="00454E9E" w:rsidRPr="00135E69" w:rsidRDefault="00454E9E" w:rsidP="00454E9E">
            <w:pPr>
              <w:rPr>
                <w:rFonts w:cstheme="minorHAnsi"/>
              </w:rPr>
            </w:pPr>
          </w:p>
        </w:tc>
        <w:tc>
          <w:tcPr>
            <w:tcW w:w="895" w:type="pct"/>
            <w:shd w:val="clear" w:color="auto" w:fill="FFFFFF" w:themeFill="background1"/>
          </w:tcPr>
          <w:p w14:paraId="4283D6B9" w14:textId="244C34BD" w:rsidR="00454E9E" w:rsidRPr="00135E69" w:rsidRDefault="00454E9E" w:rsidP="00454E9E">
            <w:pPr>
              <w:rPr>
                <w:rFonts w:cstheme="minorHAnsi"/>
              </w:rPr>
            </w:pPr>
          </w:p>
        </w:tc>
      </w:tr>
      <w:tr w:rsidR="00B466FD" w14:paraId="65C8807E" w14:textId="77777777" w:rsidTr="002D76AA">
        <w:trPr>
          <w:cantSplit/>
          <w:trHeight w:val="1296"/>
        </w:trPr>
        <w:tc>
          <w:tcPr>
            <w:tcW w:w="658" w:type="pct"/>
            <w:shd w:val="clear" w:color="auto" w:fill="FFFFFF" w:themeFill="background1"/>
          </w:tcPr>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4A254405" w:rsidR="00454E9E" w:rsidRPr="00F243B2" w:rsidRDefault="00454E9E" w:rsidP="00454E9E">
            <w:pPr>
              <w:rPr>
                <w:rFonts w:cstheme="minorHAnsi"/>
              </w:rPr>
            </w:pPr>
          </w:p>
        </w:tc>
        <w:tc>
          <w:tcPr>
            <w:tcW w:w="674" w:type="pct"/>
            <w:shd w:val="clear" w:color="auto" w:fill="FFFFFF" w:themeFill="background1"/>
          </w:tcPr>
          <w:p w14:paraId="4D7F72EC" w14:textId="5FBF54CE" w:rsidR="00454E9E" w:rsidRPr="00F243B2" w:rsidRDefault="00454E9E" w:rsidP="00454E9E">
            <w:pPr>
              <w:rPr>
                <w:rFonts w:cstheme="minorHAnsi"/>
              </w:rPr>
            </w:pPr>
          </w:p>
        </w:tc>
        <w:tc>
          <w:tcPr>
            <w:tcW w:w="159" w:type="pct"/>
            <w:shd w:val="clear" w:color="auto" w:fill="FFFFFF" w:themeFill="background1"/>
          </w:tcPr>
          <w:p w14:paraId="2D68AEB0" w14:textId="69F7BA9F" w:rsidR="00454E9E" w:rsidRPr="00F243B2" w:rsidRDefault="00454E9E" w:rsidP="00454E9E">
            <w:pPr>
              <w:rPr>
                <w:rFonts w:cstheme="minorHAnsi"/>
              </w:rPr>
            </w:pPr>
          </w:p>
        </w:tc>
        <w:tc>
          <w:tcPr>
            <w:tcW w:w="159" w:type="pct"/>
            <w:shd w:val="clear" w:color="auto" w:fill="FFFFFF" w:themeFill="background1"/>
          </w:tcPr>
          <w:p w14:paraId="24025F72" w14:textId="0AD6B558" w:rsidR="00454E9E" w:rsidRPr="00F243B2" w:rsidRDefault="00454E9E" w:rsidP="00454E9E">
            <w:pPr>
              <w:rPr>
                <w:rFonts w:cstheme="minorHAnsi"/>
              </w:rPr>
            </w:pPr>
          </w:p>
        </w:tc>
        <w:tc>
          <w:tcPr>
            <w:tcW w:w="159" w:type="pct"/>
            <w:shd w:val="clear" w:color="auto" w:fill="FFFFFF" w:themeFill="background1"/>
          </w:tcPr>
          <w:p w14:paraId="0A145329" w14:textId="4B86BB92" w:rsidR="00454E9E" w:rsidRPr="00F243B2" w:rsidRDefault="00454E9E" w:rsidP="00454E9E">
            <w:pPr>
              <w:rPr>
                <w:rFonts w:cstheme="minorHAnsi"/>
              </w:rPr>
            </w:pPr>
          </w:p>
        </w:tc>
        <w:tc>
          <w:tcPr>
            <w:tcW w:w="947" w:type="pct"/>
            <w:shd w:val="clear" w:color="auto" w:fill="FFFFFF" w:themeFill="background1"/>
          </w:tcPr>
          <w:p w14:paraId="48C70EF5" w14:textId="1FCB0B8C" w:rsidR="00454E9E" w:rsidRPr="00135E69" w:rsidRDefault="00454E9E" w:rsidP="00454E9E">
            <w:pPr>
              <w:rPr>
                <w:rFonts w:cstheme="minorHAnsi"/>
              </w:rPr>
            </w:pPr>
          </w:p>
        </w:tc>
        <w:tc>
          <w:tcPr>
            <w:tcW w:w="159" w:type="pct"/>
            <w:shd w:val="clear" w:color="auto" w:fill="FFFFFF" w:themeFill="background1"/>
          </w:tcPr>
          <w:p w14:paraId="17959649" w14:textId="581E5C62" w:rsidR="00454E9E" w:rsidRPr="00135E69" w:rsidRDefault="00454E9E" w:rsidP="00454E9E">
            <w:pPr>
              <w:rPr>
                <w:rFonts w:cstheme="minorHAnsi"/>
              </w:rPr>
            </w:pPr>
          </w:p>
        </w:tc>
        <w:tc>
          <w:tcPr>
            <w:tcW w:w="159" w:type="pct"/>
            <w:shd w:val="clear" w:color="auto" w:fill="FFFFFF" w:themeFill="background1"/>
          </w:tcPr>
          <w:p w14:paraId="60B33AB8" w14:textId="5ACF272A" w:rsidR="00454E9E" w:rsidRPr="00135E69" w:rsidRDefault="00454E9E" w:rsidP="00454E9E">
            <w:pPr>
              <w:rPr>
                <w:rFonts w:cstheme="minorHAnsi"/>
              </w:rPr>
            </w:pPr>
          </w:p>
        </w:tc>
        <w:tc>
          <w:tcPr>
            <w:tcW w:w="159" w:type="pct"/>
            <w:shd w:val="clear" w:color="auto" w:fill="FFFFFF" w:themeFill="background1"/>
          </w:tcPr>
          <w:p w14:paraId="56E09AA1" w14:textId="7D37A558" w:rsidR="00454E9E" w:rsidRPr="00135E69" w:rsidRDefault="00454E9E" w:rsidP="00454E9E">
            <w:pPr>
              <w:rPr>
                <w:rFonts w:cstheme="minorHAnsi"/>
              </w:rPr>
            </w:pPr>
          </w:p>
        </w:tc>
        <w:tc>
          <w:tcPr>
            <w:tcW w:w="895" w:type="pct"/>
            <w:shd w:val="clear" w:color="auto" w:fill="FFFFFF" w:themeFill="background1"/>
          </w:tcPr>
          <w:p w14:paraId="01990103" w14:textId="5DDCDDD9" w:rsidR="00454E9E" w:rsidRPr="00135E69" w:rsidRDefault="00454E9E" w:rsidP="00454E9E">
            <w:pPr>
              <w:rPr>
                <w:rFonts w:cstheme="minorHAnsi"/>
              </w:rPr>
            </w:pPr>
          </w:p>
        </w:tc>
      </w:tr>
      <w:tr w:rsidR="00B466FD" w14:paraId="0A80753B" w14:textId="77777777" w:rsidTr="002D76AA">
        <w:trPr>
          <w:cantSplit/>
          <w:trHeight w:val="1296"/>
        </w:trPr>
        <w:tc>
          <w:tcPr>
            <w:tcW w:w="658" w:type="pct"/>
            <w:shd w:val="clear" w:color="auto" w:fill="FFFFFF" w:themeFill="background1"/>
          </w:tcPr>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5AA6F3BD" w:rsidR="00454E9E" w:rsidRPr="00F243B2" w:rsidRDefault="00454E9E" w:rsidP="00454E9E">
            <w:pPr>
              <w:rPr>
                <w:rFonts w:cstheme="minorHAnsi"/>
              </w:rPr>
            </w:pPr>
          </w:p>
        </w:tc>
        <w:tc>
          <w:tcPr>
            <w:tcW w:w="674" w:type="pct"/>
            <w:shd w:val="clear" w:color="auto" w:fill="FFFFFF" w:themeFill="background1"/>
          </w:tcPr>
          <w:p w14:paraId="3F936C71" w14:textId="595CDD69" w:rsidR="00454E9E" w:rsidRPr="00F243B2" w:rsidRDefault="00454E9E" w:rsidP="00454E9E">
            <w:pPr>
              <w:rPr>
                <w:rFonts w:cstheme="minorHAnsi"/>
              </w:rPr>
            </w:pPr>
          </w:p>
        </w:tc>
        <w:tc>
          <w:tcPr>
            <w:tcW w:w="159" w:type="pct"/>
            <w:shd w:val="clear" w:color="auto" w:fill="FFFFFF" w:themeFill="background1"/>
          </w:tcPr>
          <w:p w14:paraId="15B3EEA4" w14:textId="3437BD10" w:rsidR="00454E9E" w:rsidRPr="00F243B2" w:rsidRDefault="00454E9E" w:rsidP="00454E9E">
            <w:pPr>
              <w:rPr>
                <w:rFonts w:cstheme="minorHAnsi"/>
              </w:rPr>
            </w:pPr>
          </w:p>
        </w:tc>
        <w:tc>
          <w:tcPr>
            <w:tcW w:w="159" w:type="pct"/>
            <w:shd w:val="clear" w:color="auto" w:fill="FFFFFF" w:themeFill="background1"/>
          </w:tcPr>
          <w:p w14:paraId="32D6B6E9" w14:textId="2A951447" w:rsidR="00454E9E" w:rsidRPr="00F243B2" w:rsidRDefault="00454E9E" w:rsidP="00454E9E">
            <w:pPr>
              <w:rPr>
                <w:rFonts w:cstheme="minorHAnsi"/>
              </w:rPr>
            </w:pPr>
          </w:p>
        </w:tc>
        <w:tc>
          <w:tcPr>
            <w:tcW w:w="159" w:type="pct"/>
            <w:shd w:val="clear" w:color="auto" w:fill="FFFFFF" w:themeFill="background1"/>
          </w:tcPr>
          <w:p w14:paraId="7233DE5C" w14:textId="3C1FC9FF" w:rsidR="00454E9E" w:rsidRPr="00F243B2" w:rsidRDefault="00454E9E" w:rsidP="00454E9E">
            <w:pPr>
              <w:rPr>
                <w:rFonts w:cstheme="minorHAnsi"/>
              </w:rPr>
            </w:pPr>
          </w:p>
        </w:tc>
        <w:tc>
          <w:tcPr>
            <w:tcW w:w="947" w:type="pct"/>
            <w:shd w:val="clear" w:color="auto" w:fill="FFFFFF" w:themeFill="background1"/>
          </w:tcPr>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51D6E519" w:rsidR="00454E9E" w:rsidRPr="00135E69" w:rsidRDefault="00454E9E" w:rsidP="00454E9E">
            <w:pPr>
              <w:rPr>
                <w:rFonts w:cstheme="minorHAnsi"/>
              </w:rPr>
            </w:pPr>
          </w:p>
        </w:tc>
        <w:tc>
          <w:tcPr>
            <w:tcW w:w="159" w:type="pct"/>
            <w:shd w:val="clear" w:color="auto" w:fill="FFFFFF" w:themeFill="background1"/>
          </w:tcPr>
          <w:p w14:paraId="60F32CBD" w14:textId="421C46DA" w:rsidR="00454E9E" w:rsidRPr="00135E69" w:rsidRDefault="00454E9E" w:rsidP="00454E9E">
            <w:pPr>
              <w:rPr>
                <w:rFonts w:cstheme="minorHAnsi"/>
              </w:rPr>
            </w:pPr>
          </w:p>
        </w:tc>
        <w:tc>
          <w:tcPr>
            <w:tcW w:w="159" w:type="pct"/>
            <w:shd w:val="clear" w:color="auto" w:fill="FFFFFF" w:themeFill="background1"/>
          </w:tcPr>
          <w:p w14:paraId="6C083E87" w14:textId="67E472FD" w:rsidR="00454E9E" w:rsidRPr="00135E69" w:rsidRDefault="00454E9E" w:rsidP="00454E9E">
            <w:pPr>
              <w:rPr>
                <w:rFonts w:cstheme="minorHAnsi"/>
              </w:rPr>
            </w:pPr>
          </w:p>
        </w:tc>
        <w:tc>
          <w:tcPr>
            <w:tcW w:w="895" w:type="pct"/>
            <w:shd w:val="clear" w:color="auto" w:fill="FFFFFF" w:themeFill="background1"/>
          </w:tcPr>
          <w:p w14:paraId="1353A227" w14:textId="12AF3DD9" w:rsidR="00454E9E" w:rsidRPr="00135E69" w:rsidRDefault="00454E9E" w:rsidP="00454E9E">
            <w:pPr>
              <w:rPr>
                <w:rFonts w:cstheme="minorHAnsi"/>
              </w:rPr>
            </w:pPr>
          </w:p>
        </w:tc>
      </w:tr>
      <w:tr w:rsidR="00B466FD" w14:paraId="4821CF5E" w14:textId="77777777" w:rsidTr="002D76AA">
        <w:trPr>
          <w:cantSplit/>
          <w:trHeight w:val="1296"/>
        </w:trPr>
        <w:tc>
          <w:tcPr>
            <w:tcW w:w="658" w:type="pct"/>
            <w:shd w:val="clear" w:color="auto" w:fill="FFFFFF" w:themeFill="background1"/>
          </w:tcPr>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435612B8" w14:textId="481AEE0C" w:rsidR="00454E9E" w:rsidRPr="00F243B2" w:rsidRDefault="00454E9E" w:rsidP="00454E9E">
            <w:pPr>
              <w:rPr>
                <w:rFonts w:cstheme="minorHAnsi"/>
              </w:rPr>
            </w:pPr>
          </w:p>
        </w:tc>
        <w:tc>
          <w:tcPr>
            <w:tcW w:w="674" w:type="pct"/>
            <w:shd w:val="clear" w:color="auto" w:fill="FFFFFF" w:themeFill="background1"/>
          </w:tcPr>
          <w:p w14:paraId="5818E812" w14:textId="43F9255B" w:rsidR="00454E9E" w:rsidRPr="00F243B2" w:rsidRDefault="00454E9E" w:rsidP="00454E9E">
            <w:pPr>
              <w:rPr>
                <w:rFonts w:cstheme="minorHAnsi"/>
              </w:rPr>
            </w:pPr>
          </w:p>
        </w:tc>
        <w:tc>
          <w:tcPr>
            <w:tcW w:w="159" w:type="pct"/>
            <w:shd w:val="clear" w:color="auto" w:fill="FFFFFF" w:themeFill="background1"/>
          </w:tcPr>
          <w:p w14:paraId="4E8BE277" w14:textId="1188B0F3" w:rsidR="00454E9E" w:rsidRPr="00F243B2" w:rsidRDefault="00454E9E" w:rsidP="00454E9E">
            <w:pPr>
              <w:rPr>
                <w:rFonts w:cstheme="minorHAnsi"/>
              </w:rPr>
            </w:pPr>
          </w:p>
        </w:tc>
        <w:tc>
          <w:tcPr>
            <w:tcW w:w="159" w:type="pct"/>
            <w:shd w:val="clear" w:color="auto" w:fill="FFFFFF" w:themeFill="background1"/>
          </w:tcPr>
          <w:p w14:paraId="677BC698" w14:textId="5A6937A6" w:rsidR="00454E9E" w:rsidRPr="00F243B2" w:rsidRDefault="00454E9E" w:rsidP="00454E9E">
            <w:pPr>
              <w:rPr>
                <w:rFonts w:cstheme="minorHAnsi"/>
              </w:rPr>
            </w:pPr>
          </w:p>
        </w:tc>
        <w:tc>
          <w:tcPr>
            <w:tcW w:w="159" w:type="pct"/>
            <w:shd w:val="clear" w:color="auto" w:fill="FFFFFF" w:themeFill="background1"/>
          </w:tcPr>
          <w:p w14:paraId="127EAD7B" w14:textId="71AB79B6" w:rsidR="00454E9E" w:rsidRPr="00F243B2" w:rsidRDefault="00454E9E" w:rsidP="00454E9E">
            <w:pPr>
              <w:rPr>
                <w:rFonts w:cstheme="minorHAnsi"/>
              </w:rPr>
            </w:pPr>
          </w:p>
        </w:tc>
        <w:tc>
          <w:tcPr>
            <w:tcW w:w="947" w:type="pct"/>
            <w:shd w:val="clear" w:color="auto" w:fill="FFFFFF" w:themeFill="background1"/>
          </w:tcPr>
          <w:p w14:paraId="20D20F9E" w14:textId="3787D963" w:rsidR="00454E9E" w:rsidRPr="00135E69" w:rsidRDefault="00454E9E" w:rsidP="00454E9E">
            <w:pPr>
              <w:rPr>
                <w:rFonts w:cstheme="minorHAnsi"/>
              </w:rPr>
            </w:pPr>
          </w:p>
        </w:tc>
        <w:tc>
          <w:tcPr>
            <w:tcW w:w="159" w:type="pct"/>
            <w:shd w:val="clear" w:color="auto" w:fill="FFFFFF" w:themeFill="background1"/>
          </w:tcPr>
          <w:p w14:paraId="35ADE243" w14:textId="6FD0C7A4" w:rsidR="00454E9E" w:rsidRPr="00135E69" w:rsidRDefault="00454E9E" w:rsidP="00454E9E">
            <w:pPr>
              <w:rPr>
                <w:rFonts w:cstheme="minorHAnsi"/>
              </w:rPr>
            </w:pPr>
          </w:p>
        </w:tc>
        <w:tc>
          <w:tcPr>
            <w:tcW w:w="159" w:type="pct"/>
            <w:shd w:val="clear" w:color="auto" w:fill="FFFFFF" w:themeFill="background1"/>
          </w:tcPr>
          <w:p w14:paraId="6ACDF137" w14:textId="24EB3EB1" w:rsidR="00454E9E" w:rsidRPr="00135E69" w:rsidRDefault="00454E9E" w:rsidP="00454E9E">
            <w:pPr>
              <w:rPr>
                <w:rFonts w:cstheme="minorHAnsi"/>
              </w:rPr>
            </w:pPr>
          </w:p>
        </w:tc>
        <w:tc>
          <w:tcPr>
            <w:tcW w:w="159" w:type="pct"/>
            <w:shd w:val="clear" w:color="auto" w:fill="FFFFFF" w:themeFill="background1"/>
          </w:tcPr>
          <w:p w14:paraId="79ABB2C1" w14:textId="51AE4072" w:rsidR="00454E9E" w:rsidRPr="00135E69" w:rsidRDefault="00454E9E" w:rsidP="00454E9E">
            <w:pPr>
              <w:rPr>
                <w:rFonts w:cstheme="minorHAnsi"/>
              </w:rPr>
            </w:pPr>
          </w:p>
        </w:tc>
        <w:tc>
          <w:tcPr>
            <w:tcW w:w="895" w:type="pct"/>
            <w:shd w:val="clear" w:color="auto" w:fill="FFFFFF" w:themeFill="background1"/>
          </w:tcPr>
          <w:p w14:paraId="4AF585FB" w14:textId="51E17765" w:rsidR="00454E9E" w:rsidRPr="00135E69" w:rsidRDefault="00454E9E" w:rsidP="00454E9E">
            <w:pPr>
              <w:rPr>
                <w:rFonts w:cstheme="minorHAnsi"/>
              </w:rPr>
            </w:pPr>
          </w:p>
        </w:tc>
      </w:tr>
      <w:tr w:rsidR="00B466FD" w14:paraId="3AAAE366" w14:textId="77777777" w:rsidTr="002D76AA">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74"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895" w:type="pct"/>
            <w:shd w:val="clear" w:color="auto" w:fill="FFFFFF" w:themeFill="background1"/>
          </w:tcPr>
          <w:p w14:paraId="287CD69D" w14:textId="77777777" w:rsidR="00795BB8" w:rsidRPr="00135E69" w:rsidRDefault="00795BB8" w:rsidP="00795BB8">
            <w:r w:rsidRPr="00135E69">
              <w:t xml:space="preserve">If the injury is serious and </w:t>
            </w:r>
            <w:r>
              <w:t xml:space="preserve">the </w:t>
            </w:r>
            <w:r w:rsidRPr="00135E69">
              <w:t xml:space="preserve">participant </w:t>
            </w:r>
            <w:r>
              <w:t xml:space="preserve">is </w:t>
            </w:r>
            <w:r w:rsidRPr="00135E69">
              <w:t xml:space="preserve">in a lot of pain or discomfort, </w:t>
            </w:r>
            <w:r>
              <w:t xml:space="preserve">they will be advised to </w:t>
            </w:r>
            <w:r w:rsidRPr="00135E69">
              <w:t>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2D76AA">
        <w:trPr>
          <w:cantSplit/>
          <w:trHeight w:val="1296"/>
        </w:trPr>
        <w:tc>
          <w:tcPr>
            <w:tcW w:w="658" w:type="pct"/>
            <w:shd w:val="clear" w:color="auto" w:fill="FFFFFF" w:themeFill="background1"/>
          </w:tcPr>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2BD51814" w:rsidR="00454E9E" w:rsidRPr="00F243B2" w:rsidRDefault="00454E9E" w:rsidP="00454E9E">
            <w:pPr>
              <w:rPr>
                <w:rFonts w:cstheme="minorHAnsi"/>
              </w:rPr>
            </w:pPr>
          </w:p>
        </w:tc>
        <w:tc>
          <w:tcPr>
            <w:tcW w:w="674" w:type="pct"/>
            <w:shd w:val="clear" w:color="auto" w:fill="FFFFFF" w:themeFill="background1"/>
          </w:tcPr>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48E24746" w:rsidR="00454E9E" w:rsidRPr="00F243B2" w:rsidRDefault="00454E9E" w:rsidP="00454E9E">
            <w:pPr>
              <w:rPr>
                <w:rFonts w:cstheme="minorHAnsi"/>
              </w:rPr>
            </w:pPr>
          </w:p>
        </w:tc>
        <w:tc>
          <w:tcPr>
            <w:tcW w:w="159" w:type="pct"/>
            <w:shd w:val="clear" w:color="auto" w:fill="FFFFFF" w:themeFill="background1"/>
          </w:tcPr>
          <w:p w14:paraId="5E159334" w14:textId="6FB33417" w:rsidR="00454E9E" w:rsidRPr="00F243B2" w:rsidRDefault="00454E9E" w:rsidP="00454E9E">
            <w:pPr>
              <w:rPr>
                <w:rFonts w:cstheme="minorHAnsi"/>
              </w:rPr>
            </w:pPr>
          </w:p>
        </w:tc>
        <w:tc>
          <w:tcPr>
            <w:tcW w:w="159" w:type="pct"/>
            <w:shd w:val="clear" w:color="auto" w:fill="FFFFFF" w:themeFill="background1"/>
          </w:tcPr>
          <w:p w14:paraId="7CBD299F" w14:textId="78AF1485" w:rsidR="00454E9E" w:rsidRPr="00F243B2" w:rsidRDefault="00454E9E" w:rsidP="00454E9E">
            <w:pPr>
              <w:rPr>
                <w:rFonts w:cstheme="minorHAnsi"/>
              </w:rPr>
            </w:pPr>
          </w:p>
        </w:tc>
        <w:tc>
          <w:tcPr>
            <w:tcW w:w="947" w:type="pct"/>
            <w:shd w:val="clear" w:color="auto" w:fill="FFFFFF" w:themeFill="background1"/>
          </w:tcPr>
          <w:p w14:paraId="7FF2C300" w14:textId="550695D6" w:rsidR="00454E9E" w:rsidRPr="00F243B2" w:rsidRDefault="00454E9E" w:rsidP="00454E9E">
            <w:pPr>
              <w:rPr>
                <w:rFonts w:cstheme="minorHAnsi"/>
              </w:rPr>
            </w:pPr>
          </w:p>
        </w:tc>
        <w:tc>
          <w:tcPr>
            <w:tcW w:w="159" w:type="pct"/>
            <w:shd w:val="clear" w:color="auto" w:fill="FFFFFF" w:themeFill="background1"/>
          </w:tcPr>
          <w:p w14:paraId="1F2FDC26" w14:textId="03A466C0" w:rsidR="00D73AD9" w:rsidRPr="00F243B2" w:rsidRDefault="00D73AD9" w:rsidP="00454E9E">
            <w:pPr>
              <w:rPr>
                <w:rFonts w:cstheme="minorHAnsi"/>
              </w:rPr>
            </w:pPr>
          </w:p>
        </w:tc>
        <w:tc>
          <w:tcPr>
            <w:tcW w:w="159" w:type="pct"/>
            <w:shd w:val="clear" w:color="auto" w:fill="FFFFFF" w:themeFill="background1"/>
          </w:tcPr>
          <w:p w14:paraId="0A1D6F1B" w14:textId="3F643DD2" w:rsidR="00454E9E" w:rsidRPr="00F243B2" w:rsidRDefault="00454E9E" w:rsidP="00454E9E">
            <w:pPr>
              <w:rPr>
                <w:rFonts w:cstheme="minorHAnsi"/>
              </w:rPr>
            </w:pPr>
          </w:p>
        </w:tc>
        <w:tc>
          <w:tcPr>
            <w:tcW w:w="159" w:type="pct"/>
            <w:shd w:val="clear" w:color="auto" w:fill="FFFFFF" w:themeFill="background1"/>
          </w:tcPr>
          <w:p w14:paraId="263C155C" w14:textId="72AF051E" w:rsidR="00454E9E" w:rsidRPr="00F243B2" w:rsidRDefault="00454E9E" w:rsidP="00454E9E">
            <w:pPr>
              <w:rPr>
                <w:rFonts w:cstheme="minorHAnsi"/>
              </w:rPr>
            </w:pPr>
          </w:p>
        </w:tc>
        <w:tc>
          <w:tcPr>
            <w:tcW w:w="895" w:type="pct"/>
            <w:shd w:val="clear" w:color="auto" w:fill="FFFFFF" w:themeFill="background1"/>
          </w:tcPr>
          <w:p w14:paraId="6A0C26E3" w14:textId="6E66A403" w:rsidR="00454E9E" w:rsidRPr="00F243B2" w:rsidRDefault="00454E9E" w:rsidP="007376F0">
            <w:pPr>
              <w:rPr>
                <w:rFonts w:cstheme="minorHAnsi"/>
              </w:rPr>
            </w:pPr>
          </w:p>
        </w:tc>
      </w:tr>
      <w:tr w:rsidR="00B466FD" w14:paraId="201BEC1D" w14:textId="77777777" w:rsidTr="002D76AA">
        <w:trPr>
          <w:cantSplit/>
          <w:trHeight w:val="1296"/>
        </w:trPr>
        <w:tc>
          <w:tcPr>
            <w:tcW w:w="658" w:type="pct"/>
            <w:shd w:val="clear" w:color="auto" w:fill="FFFFFF" w:themeFill="background1"/>
          </w:tcPr>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47ACD235" w:rsidR="00454E9E" w:rsidRPr="00F243B2" w:rsidRDefault="00454E9E" w:rsidP="00454E9E">
            <w:pPr>
              <w:rPr>
                <w:rFonts w:cstheme="minorHAnsi"/>
              </w:rPr>
            </w:pPr>
          </w:p>
        </w:tc>
        <w:tc>
          <w:tcPr>
            <w:tcW w:w="674" w:type="pct"/>
            <w:shd w:val="clear" w:color="auto" w:fill="FFFFFF" w:themeFill="background1"/>
          </w:tcPr>
          <w:p w14:paraId="7BE3A957" w14:textId="251C3F15" w:rsidR="00454E9E" w:rsidRPr="00F243B2" w:rsidRDefault="00454E9E" w:rsidP="00454E9E">
            <w:pPr>
              <w:rPr>
                <w:rFonts w:cstheme="minorHAnsi"/>
              </w:rPr>
            </w:pPr>
          </w:p>
        </w:tc>
        <w:tc>
          <w:tcPr>
            <w:tcW w:w="159" w:type="pct"/>
            <w:shd w:val="clear" w:color="auto" w:fill="FFFFFF" w:themeFill="background1"/>
          </w:tcPr>
          <w:p w14:paraId="67E46B49" w14:textId="2AEEC585" w:rsidR="00454E9E" w:rsidRPr="00F243B2" w:rsidRDefault="00454E9E" w:rsidP="00454E9E">
            <w:pPr>
              <w:rPr>
                <w:rFonts w:cstheme="minorHAnsi"/>
              </w:rPr>
            </w:pPr>
          </w:p>
        </w:tc>
        <w:tc>
          <w:tcPr>
            <w:tcW w:w="159" w:type="pct"/>
            <w:shd w:val="clear" w:color="auto" w:fill="FFFFFF" w:themeFill="background1"/>
          </w:tcPr>
          <w:p w14:paraId="40F4B2F3" w14:textId="7571D469" w:rsidR="00454E9E" w:rsidRPr="00F243B2" w:rsidRDefault="00454E9E" w:rsidP="00454E9E">
            <w:pPr>
              <w:rPr>
                <w:rFonts w:cstheme="minorHAnsi"/>
              </w:rPr>
            </w:pPr>
          </w:p>
        </w:tc>
        <w:tc>
          <w:tcPr>
            <w:tcW w:w="159" w:type="pct"/>
            <w:shd w:val="clear" w:color="auto" w:fill="FFFFFF" w:themeFill="background1"/>
          </w:tcPr>
          <w:p w14:paraId="0681EF8B" w14:textId="06513BDA" w:rsidR="00454E9E" w:rsidRPr="00F243B2" w:rsidRDefault="00454E9E" w:rsidP="00454E9E">
            <w:pPr>
              <w:rPr>
                <w:rFonts w:cstheme="minorHAnsi"/>
              </w:rPr>
            </w:pPr>
          </w:p>
        </w:tc>
        <w:tc>
          <w:tcPr>
            <w:tcW w:w="947" w:type="pct"/>
            <w:shd w:val="clear" w:color="auto" w:fill="FFFFFF" w:themeFill="background1"/>
          </w:tcPr>
          <w:p w14:paraId="41CF641D" w14:textId="5069CFAF" w:rsidR="00454E9E" w:rsidRPr="00F243B2" w:rsidRDefault="00454E9E" w:rsidP="00454E9E">
            <w:pPr>
              <w:rPr>
                <w:rFonts w:cstheme="minorHAnsi"/>
              </w:rPr>
            </w:pPr>
          </w:p>
        </w:tc>
        <w:tc>
          <w:tcPr>
            <w:tcW w:w="159" w:type="pct"/>
            <w:shd w:val="clear" w:color="auto" w:fill="FFFFFF" w:themeFill="background1"/>
          </w:tcPr>
          <w:p w14:paraId="4C40845A" w14:textId="07CCA1DA" w:rsidR="00454E9E" w:rsidRPr="00F243B2" w:rsidRDefault="00454E9E" w:rsidP="00454E9E">
            <w:pPr>
              <w:rPr>
                <w:rFonts w:cstheme="minorHAnsi"/>
              </w:rPr>
            </w:pPr>
          </w:p>
        </w:tc>
        <w:tc>
          <w:tcPr>
            <w:tcW w:w="159" w:type="pct"/>
            <w:shd w:val="clear" w:color="auto" w:fill="FFFFFF" w:themeFill="background1"/>
          </w:tcPr>
          <w:p w14:paraId="62224609" w14:textId="6E71335E" w:rsidR="00454E9E" w:rsidRPr="00F243B2" w:rsidRDefault="00454E9E" w:rsidP="00454E9E">
            <w:pPr>
              <w:rPr>
                <w:rFonts w:cstheme="minorHAnsi"/>
              </w:rPr>
            </w:pPr>
          </w:p>
        </w:tc>
        <w:tc>
          <w:tcPr>
            <w:tcW w:w="159" w:type="pct"/>
            <w:shd w:val="clear" w:color="auto" w:fill="FFFFFF" w:themeFill="background1"/>
          </w:tcPr>
          <w:p w14:paraId="57E5C333" w14:textId="6F8C24EB" w:rsidR="00454E9E" w:rsidRPr="00F243B2" w:rsidRDefault="00454E9E" w:rsidP="00454E9E">
            <w:pPr>
              <w:rPr>
                <w:rFonts w:cstheme="minorHAnsi"/>
              </w:rPr>
            </w:pPr>
          </w:p>
        </w:tc>
        <w:tc>
          <w:tcPr>
            <w:tcW w:w="895" w:type="pct"/>
            <w:shd w:val="clear" w:color="auto" w:fill="FFFFFF" w:themeFill="background1"/>
          </w:tcPr>
          <w:p w14:paraId="247E6601" w14:textId="29099454" w:rsidR="00454E9E" w:rsidRPr="00F243B2" w:rsidRDefault="00454E9E" w:rsidP="005D4797">
            <w:pPr>
              <w:rPr>
                <w:rFonts w:cstheme="minorHAnsi"/>
              </w:rPr>
            </w:pPr>
          </w:p>
        </w:tc>
      </w:tr>
      <w:tr w:rsidR="00B466FD" w14:paraId="20F021CD" w14:textId="77777777" w:rsidTr="002D76AA">
        <w:trPr>
          <w:cantSplit/>
          <w:trHeight w:val="1296"/>
        </w:trPr>
        <w:tc>
          <w:tcPr>
            <w:tcW w:w="658" w:type="pct"/>
            <w:shd w:val="clear" w:color="auto" w:fill="FFFFFF" w:themeFill="background1"/>
          </w:tcPr>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3BD7D61B" w:rsidR="00454E9E" w:rsidRPr="00F243B2" w:rsidRDefault="00454E9E" w:rsidP="00454E9E">
            <w:pPr>
              <w:rPr>
                <w:rFonts w:cstheme="minorHAnsi"/>
              </w:rPr>
            </w:pPr>
          </w:p>
        </w:tc>
        <w:tc>
          <w:tcPr>
            <w:tcW w:w="674" w:type="pct"/>
            <w:shd w:val="clear" w:color="auto" w:fill="FFFFFF" w:themeFill="background1"/>
          </w:tcPr>
          <w:p w14:paraId="0E41E6F9" w14:textId="7DD3A7C3" w:rsidR="00454E9E" w:rsidRPr="00F243B2" w:rsidRDefault="00454E9E" w:rsidP="00454E9E">
            <w:pPr>
              <w:rPr>
                <w:rFonts w:cstheme="minorHAnsi"/>
              </w:rPr>
            </w:pPr>
          </w:p>
        </w:tc>
        <w:tc>
          <w:tcPr>
            <w:tcW w:w="159" w:type="pct"/>
            <w:shd w:val="clear" w:color="auto" w:fill="FFFFFF" w:themeFill="background1"/>
          </w:tcPr>
          <w:p w14:paraId="1146A485" w14:textId="68B834EF" w:rsidR="00454E9E" w:rsidRPr="00F243B2" w:rsidRDefault="00454E9E" w:rsidP="00454E9E">
            <w:pPr>
              <w:rPr>
                <w:rFonts w:cstheme="minorHAnsi"/>
              </w:rPr>
            </w:pPr>
          </w:p>
        </w:tc>
        <w:tc>
          <w:tcPr>
            <w:tcW w:w="159" w:type="pct"/>
            <w:shd w:val="clear" w:color="auto" w:fill="FFFFFF" w:themeFill="background1"/>
          </w:tcPr>
          <w:p w14:paraId="5E222F6C" w14:textId="1777C473" w:rsidR="00454E9E" w:rsidRPr="00F243B2" w:rsidRDefault="00454E9E" w:rsidP="00454E9E">
            <w:pPr>
              <w:rPr>
                <w:rFonts w:cstheme="minorHAnsi"/>
              </w:rPr>
            </w:pPr>
          </w:p>
        </w:tc>
        <w:tc>
          <w:tcPr>
            <w:tcW w:w="159" w:type="pct"/>
            <w:shd w:val="clear" w:color="auto" w:fill="FFFFFF" w:themeFill="background1"/>
          </w:tcPr>
          <w:p w14:paraId="60822969" w14:textId="359B0767" w:rsidR="00454E9E" w:rsidRPr="00F243B2" w:rsidRDefault="00454E9E" w:rsidP="00454E9E">
            <w:pPr>
              <w:rPr>
                <w:rFonts w:cstheme="minorHAnsi"/>
              </w:rPr>
            </w:pPr>
          </w:p>
        </w:tc>
        <w:tc>
          <w:tcPr>
            <w:tcW w:w="947" w:type="pct"/>
            <w:shd w:val="clear" w:color="auto" w:fill="FFFFFF" w:themeFill="background1"/>
          </w:tcPr>
          <w:p w14:paraId="7C7B7F8D" w14:textId="6040EB98" w:rsidR="00454E9E" w:rsidRPr="00F243B2" w:rsidRDefault="00454E9E" w:rsidP="00454E9E">
            <w:pPr>
              <w:rPr>
                <w:rFonts w:cstheme="minorHAnsi"/>
              </w:rPr>
            </w:pPr>
          </w:p>
        </w:tc>
        <w:tc>
          <w:tcPr>
            <w:tcW w:w="159" w:type="pct"/>
            <w:shd w:val="clear" w:color="auto" w:fill="FFFFFF" w:themeFill="background1"/>
          </w:tcPr>
          <w:p w14:paraId="28D93F55" w14:textId="4AB36BF1" w:rsidR="00454E9E" w:rsidRPr="00F243B2" w:rsidRDefault="00454E9E" w:rsidP="00454E9E">
            <w:pPr>
              <w:rPr>
                <w:rFonts w:cstheme="minorHAnsi"/>
              </w:rPr>
            </w:pPr>
          </w:p>
        </w:tc>
        <w:tc>
          <w:tcPr>
            <w:tcW w:w="159" w:type="pct"/>
            <w:shd w:val="clear" w:color="auto" w:fill="FFFFFF" w:themeFill="background1"/>
          </w:tcPr>
          <w:p w14:paraId="315F6424" w14:textId="159D32D2" w:rsidR="00454E9E" w:rsidRPr="00F243B2" w:rsidRDefault="00454E9E" w:rsidP="00454E9E">
            <w:pPr>
              <w:rPr>
                <w:rFonts w:cstheme="minorHAnsi"/>
              </w:rPr>
            </w:pPr>
          </w:p>
        </w:tc>
        <w:tc>
          <w:tcPr>
            <w:tcW w:w="159" w:type="pct"/>
            <w:shd w:val="clear" w:color="auto" w:fill="FFFFFF" w:themeFill="background1"/>
          </w:tcPr>
          <w:p w14:paraId="33917EC3" w14:textId="4C092354" w:rsidR="00454E9E" w:rsidRPr="00F243B2" w:rsidRDefault="00454E9E" w:rsidP="00454E9E">
            <w:pPr>
              <w:rPr>
                <w:rFonts w:cstheme="minorHAnsi"/>
              </w:rPr>
            </w:pPr>
          </w:p>
        </w:tc>
        <w:tc>
          <w:tcPr>
            <w:tcW w:w="895"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2D76AA">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Wide Lane, Highfield, Watersports or to away games</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74"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895"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B466FD" w14:paraId="11A88C7A" w14:textId="77777777" w:rsidTr="002D76AA">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74"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895" w:type="pct"/>
            <w:shd w:val="clear" w:color="auto" w:fill="FFFFFF" w:themeFill="background1"/>
          </w:tcPr>
          <w:p w14:paraId="78CF764C" w14:textId="77777777" w:rsidR="00795BB8" w:rsidRPr="00135E69" w:rsidRDefault="00795BB8" w:rsidP="00795BB8">
            <w:r w:rsidRPr="00135E69">
              <w:t xml:space="preserve">If the injury is serious and </w:t>
            </w:r>
            <w:r>
              <w:t xml:space="preserve">the </w:t>
            </w:r>
            <w:r w:rsidRPr="00135E69">
              <w:t xml:space="preserve">participant </w:t>
            </w:r>
            <w:r>
              <w:t xml:space="preserve">is </w:t>
            </w:r>
            <w:r w:rsidRPr="00135E69">
              <w:t xml:space="preserve">in a lot of pain or discomfort, </w:t>
            </w:r>
            <w:r>
              <w:t xml:space="preserve">they will be advised to </w:t>
            </w:r>
            <w:r w:rsidRPr="00135E69">
              <w:t>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2D76AA">
        <w:trPr>
          <w:cantSplit/>
          <w:trHeight w:val="1296"/>
        </w:trPr>
        <w:tc>
          <w:tcPr>
            <w:tcW w:w="658" w:type="pct"/>
            <w:shd w:val="clear" w:color="auto" w:fill="FFFFFF" w:themeFill="background1"/>
          </w:tcPr>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30B8CE53" w:rsidR="00D81536" w:rsidRPr="00F243B2" w:rsidRDefault="00D81536" w:rsidP="00D81536">
            <w:pPr>
              <w:rPr>
                <w:rFonts w:cstheme="minorHAnsi"/>
              </w:rPr>
            </w:pPr>
          </w:p>
        </w:tc>
        <w:tc>
          <w:tcPr>
            <w:tcW w:w="674" w:type="pct"/>
            <w:shd w:val="clear" w:color="auto" w:fill="FFFFFF" w:themeFill="background1"/>
          </w:tcPr>
          <w:p w14:paraId="23794748" w14:textId="743F053C" w:rsidR="00D81536" w:rsidRPr="00F243B2" w:rsidRDefault="00D81536" w:rsidP="00D81536">
            <w:pPr>
              <w:rPr>
                <w:rFonts w:cstheme="minorHAnsi"/>
              </w:rPr>
            </w:pPr>
          </w:p>
        </w:tc>
        <w:tc>
          <w:tcPr>
            <w:tcW w:w="159" w:type="pct"/>
            <w:shd w:val="clear" w:color="auto" w:fill="FFFFFF" w:themeFill="background1"/>
          </w:tcPr>
          <w:p w14:paraId="7EB06540" w14:textId="1F82B3F8" w:rsidR="00D81536" w:rsidRPr="00F243B2" w:rsidRDefault="00D81536" w:rsidP="00D81536">
            <w:pPr>
              <w:rPr>
                <w:rFonts w:cstheme="minorHAnsi"/>
              </w:rPr>
            </w:pPr>
          </w:p>
        </w:tc>
        <w:tc>
          <w:tcPr>
            <w:tcW w:w="159" w:type="pct"/>
            <w:shd w:val="clear" w:color="auto" w:fill="FFFFFF" w:themeFill="background1"/>
          </w:tcPr>
          <w:p w14:paraId="50294F1F" w14:textId="74814D63" w:rsidR="00D81536" w:rsidRPr="00F243B2" w:rsidRDefault="00D81536" w:rsidP="00D81536">
            <w:pPr>
              <w:rPr>
                <w:rFonts w:cstheme="minorHAnsi"/>
              </w:rPr>
            </w:pPr>
          </w:p>
        </w:tc>
        <w:tc>
          <w:tcPr>
            <w:tcW w:w="159" w:type="pct"/>
            <w:shd w:val="clear" w:color="auto" w:fill="FFFFFF" w:themeFill="background1"/>
          </w:tcPr>
          <w:p w14:paraId="5BCD304D" w14:textId="068341D5" w:rsidR="00D81536" w:rsidRPr="00F243B2" w:rsidRDefault="00D81536" w:rsidP="00D81536">
            <w:pPr>
              <w:rPr>
                <w:rFonts w:cstheme="minorHAnsi"/>
              </w:rPr>
            </w:pPr>
          </w:p>
        </w:tc>
        <w:tc>
          <w:tcPr>
            <w:tcW w:w="947" w:type="pct"/>
            <w:shd w:val="clear" w:color="auto" w:fill="FFFFFF" w:themeFill="background1"/>
          </w:tcPr>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19A5BE53" w:rsidR="00D81536" w:rsidRPr="00F243B2" w:rsidRDefault="00D81536" w:rsidP="00D81536">
            <w:pPr>
              <w:rPr>
                <w:rFonts w:cstheme="minorHAnsi"/>
              </w:rPr>
            </w:pPr>
          </w:p>
        </w:tc>
        <w:tc>
          <w:tcPr>
            <w:tcW w:w="159" w:type="pct"/>
            <w:shd w:val="clear" w:color="auto" w:fill="FFFFFF" w:themeFill="background1"/>
          </w:tcPr>
          <w:p w14:paraId="249A013E" w14:textId="2D726BFE" w:rsidR="00D81536" w:rsidRPr="00F243B2" w:rsidRDefault="00D81536" w:rsidP="00D81536">
            <w:pPr>
              <w:rPr>
                <w:rFonts w:cstheme="minorHAnsi"/>
              </w:rPr>
            </w:pPr>
          </w:p>
        </w:tc>
        <w:tc>
          <w:tcPr>
            <w:tcW w:w="159" w:type="pct"/>
            <w:shd w:val="clear" w:color="auto" w:fill="FFFFFF" w:themeFill="background1"/>
          </w:tcPr>
          <w:p w14:paraId="432E7B12" w14:textId="71C1A8B7" w:rsidR="00D81536" w:rsidRPr="00F243B2" w:rsidRDefault="00D81536" w:rsidP="00D81536">
            <w:pPr>
              <w:rPr>
                <w:rFonts w:cstheme="minorHAnsi"/>
              </w:rPr>
            </w:pPr>
          </w:p>
        </w:tc>
        <w:tc>
          <w:tcPr>
            <w:tcW w:w="895" w:type="pct"/>
            <w:shd w:val="clear" w:color="auto" w:fill="FFFFFF" w:themeFill="background1"/>
          </w:tcPr>
          <w:p w14:paraId="69342951" w14:textId="623DA3CC" w:rsidR="00D81536" w:rsidRPr="00F243B2" w:rsidRDefault="00D81536" w:rsidP="001A2A5F">
            <w:pPr>
              <w:rPr>
                <w:rFonts w:cstheme="minorHAnsi"/>
              </w:rPr>
            </w:pP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t>Southampton Sport Facilities Considerations</w:t>
            </w:r>
          </w:p>
        </w:tc>
      </w:tr>
      <w:tr w:rsidR="00B466FD" w14:paraId="3C5F047F" w14:textId="77777777" w:rsidTr="002D76AA">
        <w:trPr>
          <w:cantSplit/>
          <w:trHeight w:val="1296"/>
        </w:trPr>
        <w:tc>
          <w:tcPr>
            <w:tcW w:w="658" w:type="pct"/>
            <w:shd w:val="clear" w:color="auto" w:fill="FFFFFF" w:themeFill="background1"/>
          </w:tcPr>
          <w:p w14:paraId="3C5F0474" w14:textId="1A77811B" w:rsidR="00D81536" w:rsidRPr="000742F8" w:rsidRDefault="00D81536" w:rsidP="00FB5560">
            <w:pPr>
              <w:spacing w:after="200" w:line="276" w:lineRule="auto"/>
              <w:rPr>
                <w:rFonts w:cstheme="minorHAnsi"/>
              </w:rPr>
            </w:pPr>
          </w:p>
        </w:tc>
        <w:tc>
          <w:tcPr>
            <w:tcW w:w="872" w:type="pct"/>
            <w:shd w:val="clear" w:color="auto" w:fill="FFFFFF" w:themeFill="background1"/>
          </w:tcPr>
          <w:p w14:paraId="3C5F0475" w14:textId="671027A8" w:rsidR="00D81536" w:rsidRPr="000742F8" w:rsidRDefault="00D81536" w:rsidP="00D81536">
            <w:pPr>
              <w:rPr>
                <w:rFonts w:cstheme="minorHAnsi"/>
              </w:rPr>
            </w:pPr>
          </w:p>
        </w:tc>
        <w:tc>
          <w:tcPr>
            <w:tcW w:w="674" w:type="pct"/>
            <w:shd w:val="clear" w:color="auto" w:fill="FFFFFF" w:themeFill="background1"/>
          </w:tcPr>
          <w:p w14:paraId="3C5F0476" w14:textId="498F5332" w:rsidR="00D81536" w:rsidRPr="000742F8" w:rsidRDefault="00D81536" w:rsidP="00D81536">
            <w:pPr>
              <w:rPr>
                <w:rFonts w:cstheme="minorHAnsi"/>
              </w:rPr>
            </w:pPr>
          </w:p>
        </w:tc>
        <w:tc>
          <w:tcPr>
            <w:tcW w:w="159" w:type="pct"/>
            <w:shd w:val="clear" w:color="auto" w:fill="FFFFFF" w:themeFill="background1"/>
          </w:tcPr>
          <w:p w14:paraId="3C5F0477" w14:textId="210EA2FC" w:rsidR="00D81536" w:rsidRPr="00060C22" w:rsidRDefault="00D81536" w:rsidP="00D81536">
            <w:pPr>
              <w:rPr>
                <w:rFonts w:cstheme="minorHAnsi"/>
              </w:rPr>
            </w:pPr>
          </w:p>
        </w:tc>
        <w:tc>
          <w:tcPr>
            <w:tcW w:w="159" w:type="pct"/>
            <w:shd w:val="clear" w:color="auto" w:fill="FFFFFF" w:themeFill="background1"/>
          </w:tcPr>
          <w:p w14:paraId="3C5F0478" w14:textId="33997447" w:rsidR="00D81536" w:rsidRPr="00060C22" w:rsidRDefault="00D81536" w:rsidP="00D81536">
            <w:pPr>
              <w:rPr>
                <w:rFonts w:cstheme="minorHAnsi"/>
              </w:rPr>
            </w:pPr>
          </w:p>
        </w:tc>
        <w:tc>
          <w:tcPr>
            <w:tcW w:w="159" w:type="pct"/>
            <w:shd w:val="clear" w:color="auto" w:fill="FFFFFF" w:themeFill="background1"/>
          </w:tcPr>
          <w:p w14:paraId="3C5F0479" w14:textId="5E2103BE" w:rsidR="00D81536" w:rsidRPr="00060C22" w:rsidRDefault="00D81536" w:rsidP="00D81536">
            <w:pPr>
              <w:rPr>
                <w:rFonts w:cstheme="minorHAnsi"/>
              </w:rPr>
            </w:pPr>
          </w:p>
        </w:tc>
        <w:tc>
          <w:tcPr>
            <w:tcW w:w="947" w:type="pct"/>
            <w:shd w:val="clear" w:color="auto" w:fill="FFFFFF" w:themeFill="background1"/>
          </w:tcPr>
          <w:p w14:paraId="3C5F047A" w14:textId="6420EC95" w:rsidR="00FB5560" w:rsidRPr="00FB5560" w:rsidRDefault="00FB5560" w:rsidP="00D81536">
            <w:pPr>
              <w:spacing w:after="200" w:line="276" w:lineRule="auto"/>
              <w:rPr>
                <w:rFonts w:ascii="Calibri" w:eastAsia="Calibri" w:hAnsi="Calibri" w:cs="Calibri"/>
                <w:color w:val="000000" w:themeColor="text1"/>
              </w:rPr>
            </w:pPr>
          </w:p>
        </w:tc>
        <w:tc>
          <w:tcPr>
            <w:tcW w:w="159" w:type="pct"/>
            <w:shd w:val="clear" w:color="auto" w:fill="FFFFFF" w:themeFill="background1"/>
          </w:tcPr>
          <w:p w14:paraId="3C5F047B" w14:textId="6D6F5BC8" w:rsidR="00D81536" w:rsidRPr="00060C22" w:rsidRDefault="00D81536" w:rsidP="00D81536">
            <w:pPr>
              <w:rPr>
                <w:rFonts w:cstheme="minorHAnsi"/>
              </w:rPr>
            </w:pPr>
          </w:p>
        </w:tc>
        <w:tc>
          <w:tcPr>
            <w:tcW w:w="159" w:type="pct"/>
            <w:shd w:val="clear" w:color="auto" w:fill="FFFFFF" w:themeFill="background1"/>
          </w:tcPr>
          <w:p w14:paraId="3C5F047C" w14:textId="075F488F" w:rsidR="00D81536" w:rsidRPr="00060C22" w:rsidRDefault="00D81536" w:rsidP="00D81536">
            <w:pPr>
              <w:rPr>
                <w:rFonts w:cstheme="minorHAnsi"/>
              </w:rPr>
            </w:pPr>
          </w:p>
        </w:tc>
        <w:tc>
          <w:tcPr>
            <w:tcW w:w="159" w:type="pct"/>
            <w:shd w:val="clear" w:color="auto" w:fill="FFFFFF" w:themeFill="background1"/>
          </w:tcPr>
          <w:p w14:paraId="3C5F047D" w14:textId="184E1A9A" w:rsidR="00D81536" w:rsidRPr="00060C22" w:rsidRDefault="00D81536" w:rsidP="00D81536">
            <w:pPr>
              <w:rPr>
                <w:rFonts w:cstheme="minorHAnsi"/>
              </w:rPr>
            </w:pPr>
          </w:p>
        </w:tc>
        <w:tc>
          <w:tcPr>
            <w:tcW w:w="895" w:type="pct"/>
            <w:shd w:val="clear" w:color="auto" w:fill="FFFFFF" w:themeFill="background1"/>
          </w:tcPr>
          <w:p w14:paraId="3C5F047E" w14:textId="3CD025FC" w:rsidR="00D81536" w:rsidRPr="000742F8" w:rsidRDefault="00D81536" w:rsidP="00D81536">
            <w:pPr>
              <w:rPr>
                <w:rFonts w:cstheme="minorHAnsi"/>
              </w:rPr>
            </w:pPr>
          </w:p>
        </w:tc>
      </w:tr>
      <w:tr w:rsidR="00B466FD" w14:paraId="115A17DD" w14:textId="77777777" w:rsidTr="002D76AA">
        <w:trPr>
          <w:cantSplit/>
          <w:trHeight w:val="1296"/>
        </w:trPr>
        <w:tc>
          <w:tcPr>
            <w:tcW w:w="658" w:type="pct"/>
            <w:shd w:val="clear" w:color="auto" w:fill="FFFFFF" w:themeFill="background1"/>
          </w:tcPr>
          <w:p w14:paraId="7C913DAC" w14:textId="147298C7" w:rsidR="00D81536" w:rsidRPr="009B312F" w:rsidRDefault="00D81536" w:rsidP="00D81536">
            <w:pPr>
              <w:rPr>
                <w:rFonts w:cstheme="minorHAnsi"/>
                <w:b/>
                <w:bCs/>
              </w:rPr>
            </w:pPr>
          </w:p>
        </w:tc>
        <w:tc>
          <w:tcPr>
            <w:tcW w:w="872" w:type="pct"/>
            <w:shd w:val="clear" w:color="auto" w:fill="FFFFFF" w:themeFill="background1"/>
          </w:tcPr>
          <w:p w14:paraId="6AF7E02D" w14:textId="77777777" w:rsidR="00D81536" w:rsidRPr="000742F8" w:rsidRDefault="00D81536" w:rsidP="00D81536">
            <w:pPr>
              <w:rPr>
                <w:rFonts w:cstheme="minorHAnsi"/>
              </w:rPr>
            </w:pPr>
          </w:p>
        </w:tc>
        <w:tc>
          <w:tcPr>
            <w:tcW w:w="674" w:type="pct"/>
            <w:shd w:val="clear" w:color="auto" w:fill="FFFFFF" w:themeFill="background1"/>
          </w:tcPr>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22B4FDA0" w:rsidR="00D81536" w:rsidRPr="00ED1A8F" w:rsidRDefault="00D81536" w:rsidP="00D81536">
            <w:pPr>
              <w:rPr>
                <w:rFonts w:cstheme="minorHAnsi"/>
              </w:rPr>
            </w:pPr>
          </w:p>
        </w:tc>
        <w:tc>
          <w:tcPr>
            <w:tcW w:w="159" w:type="pct"/>
            <w:shd w:val="clear" w:color="auto" w:fill="FFFFFF" w:themeFill="background1"/>
          </w:tcPr>
          <w:p w14:paraId="43A46FF0" w14:textId="4BC6BFB2" w:rsidR="00D81536" w:rsidRPr="00ED1A8F" w:rsidRDefault="00D81536" w:rsidP="00D81536">
            <w:pPr>
              <w:rPr>
                <w:rFonts w:cstheme="minorHAnsi"/>
              </w:rPr>
            </w:pPr>
          </w:p>
        </w:tc>
        <w:tc>
          <w:tcPr>
            <w:tcW w:w="159" w:type="pct"/>
            <w:shd w:val="clear" w:color="auto" w:fill="FFFFFF" w:themeFill="background1"/>
          </w:tcPr>
          <w:p w14:paraId="1667120C" w14:textId="19C593E0" w:rsidR="00D81536" w:rsidRPr="00ED1A8F" w:rsidRDefault="00D81536" w:rsidP="00D81536">
            <w:pPr>
              <w:rPr>
                <w:rFonts w:cstheme="minorHAnsi"/>
              </w:rPr>
            </w:pPr>
          </w:p>
        </w:tc>
        <w:tc>
          <w:tcPr>
            <w:tcW w:w="947" w:type="pct"/>
            <w:shd w:val="clear" w:color="auto" w:fill="FFFFFF" w:themeFill="background1"/>
          </w:tcPr>
          <w:p w14:paraId="0B2C1142" w14:textId="0C650034" w:rsidR="00D81536" w:rsidRPr="00ED1A8F" w:rsidRDefault="00D81536" w:rsidP="00D81536">
            <w:pPr>
              <w:rPr>
                <w:rFonts w:cstheme="minorHAnsi"/>
              </w:rPr>
            </w:pPr>
          </w:p>
        </w:tc>
        <w:tc>
          <w:tcPr>
            <w:tcW w:w="159" w:type="pct"/>
            <w:shd w:val="clear" w:color="auto" w:fill="FFFFFF" w:themeFill="background1"/>
          </w:tcPr>
          <w:p w14:paraId="349EBB9D" w14:textId="0236D3B9" w:rsidR="00D81536" w:rsidRPr="00ED1A8F" w:rsidRDefault="00D81536" w:rsidP="00D81536">
            <w:pPr>
              <w:rPr>
                <w:rFonts w:cstheme="minorHAnsi"/>
              </w:rPr>
            </w:pPr>
          </w:p>
        </w:tc>
        <w:tc>
          <w:tcPr>
            <w:tcW w:w="159" w:type="pct"/>
            <w:shd w:val="clear" w:color="auto" w:fill="FFFFFF" w:themeFill="background1"/>
          </w:tcPr>
          <w:p w14:paraId="48903713" w14:textId="4BE7445F" w:rsidR="00D81536" w:rsidRPr="00ED1A8F" w:rsidRDefault="00D81536" w:rsidP="00D81536">
            <w:pPr>
              <w:rPr>
                <w:rFonts w:cstheme="minorHAnsi"/>
              </w:rPr>
            </w:pPr>
          </w:p>
        </w:tc>
        <w:tc>
          <w:tcPr>
            <w:tcW w:w="159" w:type="pct"/>
            <w:shd w:val="clear" w:color="auto" w:fill="FFFFFF" w:themeFill="background1"/>
          </w:tcPr>
          <w:p w14:paraId="5F9DA0DA" w14:textId="2CDD9699" w:rsidR="00D81536" w:rsidRPr="00ED1A8F" w:rsidRDefault="00D81536" w:rsidP="00D81536">
            <w:pPr>
              <w:rPr>
                <w:rFonts w:cstheme="minorHAnsi"/>
              </w:rPr>
            </w:pPr>
          </w:p>
        </w:tc>
        <w:tc>
          <w:tcPr>
            <w:tcW w:w="895" w:type="pct"/>
            <w:shd w:val="clear" w:color="auto" w:fill="FFFFFF" w:themeFill="background1"/>
          </w:tcPr>
          <w:p w14:paraId="3D30B9F1" w14:textId="75A09769" w:rsidR="00D81536" w:rsidRPr="000742F8" w:rsidRDefault="00D81536" w:rsidP="00D81536">
            <w:pPr>
              <w:rPr>
                <w:rFonts w:cstheme="minorHAnsi"/>
              </w:rPr>
            </w:pPr>
          </w:p>
        </w:tc>
      </w:tr>
      <w:tr w:rsidR="00B466FD" w14:paraId="1B4B54ED" w14:textId="77777777" w:rsidTr="002D76AA">
        <w:trPr>
          <w:cantSplit/>
          <w:trHeight w:val="1296"/>
        </w:trPr>
        <w:tc>
          <w:tcPr>
            <w:tcW w:w="658" w:type="pct"/>
            <w:shd w:val="clear" w:color="auto" w:fill="FFFFFF" w:themeFill="background1"/>
          </w:tcPr>
          <w:p w14:paraId="028E00AC" w14:textId="76D8532D" w:rsidR="00D81536" w:rsidRPr="009B312F" w:rsidRDefault="00D81536" w:rsidP="00D81536">
            <w:pPr>
              <w:rPr>
                <w:rFonts w:cstheme="minorHAnsi"/>
                <w:b/>
                <w:bCs/>
              </w:rPr>
            </w:pPr>
          </w:p>
        </w:tc>
        <w:tc>
          <w:tcPr>
            <w:tcW w:w="872" w:type="pct"/>
            <w:shd w:val="clear" w:color="auto" w:fill="FFFFFF" w:themeFill="background1"/>
          </w:tcPr>
          <w:p w14:paraId="1CBC7431" w14:textId="798177A8" w:rsidR="00D81536" w:rsidRPr="000742F8" w:rsidRDefault="00D81536" w:rsidP="00D81536">
            <w:pPr>
              <w:rPr>
                <w:rFonts w:cstheme="minorHAnsi"/>
              </w:rPr>
            </w:pPr>
          </w:p>
        </w:tc>
        <w:tc>
          <w:tcPr>
            <w:tcW w:w="674" w:type="pct"/>
            <w:shd w:val="clear" w:color="auto" w:fill="FFFFFF" w:themeFill="background1"/>
          </w:tcPr>
          <w:p w14:paraId="04C24E01" w14:textId="3D3D736A" w:rsidR="00D81536" w:rsidRPr="000742F8" w:rsidRDefault="00D81536" w:rsidP="00D81536">
            <w:pPr>
              <w:rPr>
                <w:rFonts w:cstheme="minorHAnsi"/>
              </w:rPr>
            </w:pPr>
          </w:p>
        </w:tc>
        <w:tc>
          <w:tcPr>
            <w:tcW w:w="159" w:type="pct"/>
            <w:shd w:val="clear" w:color="auto" w:fill="FFFFFF" w:themeFill="background1"/>
          </w:tcPr>
          <w:p w14:paraId="2D372A72" w14:textId="5B96A4CF" w:rsidR="00D81536" w:rsidRPr="00C8670E" w:rsidRDefault="00D81536" w:rsidP="00D81536">
            <w:pPr>
              <w:rPr>
                <w:rFonts w:cstheme="minorHAnsi"/>
              </w:rPr>
            </w:pPr>
          </w:p>
        </w:tc>
        <w:tc>
          <w:tcPr>
            <w:tcW w:w="159" w:type="pct"/>
            <w:shd w:val="clear" w:color="auto" w:fill="FFFFFF" w:themeFill="background1"/>
          </w:tcPr>
          <w:p w14:paraId="38642617" w14:textId="2CBCA1C4" w:rsidR="00D81536" w:rsidRPr="00C8670E" w:rsidRDefault="00D81536" w:rsidP="00D81536">
            <w:pPr>
              <w:rPr>
                <w:rFonts w:cstheme="minorHAnsi"/>
              </w:rPr>
            </w:pPr>
          </w:p>
        </w:tc>
        <w:tc>
          <w:tcPr>
            <w:tcW w:w="159" w:type="pct"/>
            <w:shd w:val="clear" w:color="auto" w:fill="FFFFFF" w:themeFill="background1"/>
          </w:tcPr>
          <w:p w14:paraId="75160F8D" w14:textId="1C4C0DDD" w:rsidR="00D81536" w:rsidRPr="00C8670E" w:rsidRDefault="00D81536" w:rsidP="00D81536">
            <w:pPr>
              <w:rPr>
                <w:rFonts w:cstheme="minorHAnsi"/>
              </w:rPr>
            </w:pPr>
          </w:p>
        </w:tc>
        <w:tc>
          <w:tcPr>
            <w:tcW w:w="947" w:type="pct"/>
            <w:shd w:val="clear" w:color="auto" w:fill="FFFFFF" w:themeFill="background1"/>
          </w:tcPr>
          <w:p w14:paraId="6A5F9433" w14:textId="3CF19E20" w:rsidR="00D81536" w:rsidRPr="00C8670E" w:rsidRDefault="00D81536" w:rsidP="00D81536">
            <w:pPr>
              <w:rPr>
                <w:rFonts w:cstheme="minorHAnsi"/>
              </w:rPr>
            </w:pPr>
          </w:p>
        </w:tc>
        <w:tc>
          <w:tcPr>
            <w:tcW w:w="159" w:type="pct"/>
            <w:shd w:val="clear" w:color="auto" w:fill="FFFFFF" w:themeFill="background1"/>
          </w:tcPr>
          <w:p w14:paraId="6FC54BA8" w14:textId="7AA5927C" w:rsidR="00D81536" w:rsidRPr="00C8670E" w:rsidRDefault="00D81536" w:rsidP="00D81536">
            <w:pPr>
              <w:rPr>
                <w:rFonts w:cstheme="minorHAnsi"/>
              </w:rPr>
            </w:pPr>
          </w:p>
        </w:tc>
        <w:tc>
          <w:tcPr>
            <w:tcW w:w="159" w:type="pct"/>
            <w:shd w:val="clear" w:color="auto" w:fill="FFFFFF" w:themeFill="background1"/>
          </w:tcPr>
          <w:p w14:paraId="7EF451C8" w14:textId="59DC7C9E" w:rsidR="00D81536" w:rsidRPr="00C8670E" w:rsidRDefault="00D81536" w:rsidP="00D81536">
            <w:pPr>
              <w:rPr>
                <w:rFonts w:cstheme="minorHAnsi"/>
              </w:rPr>
            </w:pPr>
          </w:p>
        </w:tc>
        <w:tc>
          <w:tcPr>
            <w:tcW w:w="159" w:type="pct"/>
            <w:shd w:val="clear" w:color="auto" w:fill="FFFFFF" w:themeFill="background1"/>
          </w:tcPr>
          <w:p w14:paraId="7DF25944" w14:textId="0B5BBFDF" w:rsidR="00D81536" w:rsidRPr="00C8670E" w:rsidRDefault="00D81536" w:rsidP="00D81536">
            <w:pPr>
              <w:rPr>
                <w:rFonts w:cstheme="minorHAnsi"/>
              </w:rPr>
            </w:pPr>
          </w:p>
        </w:tc>
        <w:tc>
          <w:tcPr>
            <w:tcW w:w="895" w:type="pct"/>
            <w:shd w:val="clear" w:color="auto" w:fill="FFFFFF" w:themeFill="background1"/>
          </w:tcPr>
          <w:p w14:paraId="55579065" w14:textId="77777777" w:rsidR="00D81536" w:rsidRPr="000742F8" w:rsidRDefault="00D81536" w:rsidP="00D81536">
            <w:pPr>
              <w:rPr>
                <w:rFonts w:cstheme="minorHAnsi"/>
              </w:rPr>
            </w:pPr>
          </w:p>
        </w:tc>
      </w:tr>
      <w:tr w:rsidR="00B466FD" w14:paraId="1FE97EF8" w14:textId="77777777" w:rsidTr="002D76AA">
        <w:trPr>
          <w:cantSplit/>
          <w:trHeight w:val="1296"/>
        </w:trPr>
        <w:tc>
          <w:tcPr>
            <w:tcW w:w="658" w:type="pct"/>
            <w:shd w:val="clear" w:color="auto" w:fill="FFFFFF" w:themeFill="background1"/>
          </w:tcPr>
          <w:p w14:paraId="4F7436BD" w14:textId="38073B70" w:rsidR="00D81536" w:rsidRPr="009B312F" w:rsidRDefault="00D81536" w:rsidP="00D81536">
            <w:pPr>
              <w:rPr>
                <w:rFonts w:ascii="Calibri" w:eastAsia="Calibri" w:hAnsi="Calibri" w:cs="Calibri"/>
                <w:b/>
                <w:bCs/>
              </w:rPr>
            </w:pPr>
          </w:p>
        </w:tc>
        <w:tc>
          <w:tcPr>
            <w:tcW w:w="872" w:type="pct"/>
            <w:shd w:val="clear" w:color="auto" w:fill="FFFFFF" w:themeFill="background1"/>
          </w:tcPr>
          <w:p w14:paraId="3864DD3B" w14:textId="77777777" w:rsidR="00D81536" w:rsidRDefault="00D81536" w:rsidP="00D81536">
            <w:pPr>
              <w:rPr>
                <w:rFonts w:ascii="Calibri" w:eastAsia="Calibri" w:hAnsi="Calibri" w:cs="Calibri"/>
              </w:rPr>
            </w:pPr>
          </w:p>
        </w:tc>
        <w:tc>
          <w:tcPr>
            <w:tcW w:w="674" w:type="pct"/>
            <w:shd w:val="clear" w:color="auto" w:fill="FFFFFF" w:themeFill="background1"/>
          </w:tcPr>
          <w:p w14:paraId="108801D8" w14:textId="7DEE3F81" w:rsidR="00D81536" w:rsidRDefault="00D81536" w:rsidP="00D81536">
            <w:pPr>
              <w:rPr>
                <w:rFonts w:ascii="Calibri" w:eastAsia="Calibri" w:hAnsi="Calibri" w:cs="Calibri"/>
              </w:rPr>
            </w:pPr>
          </w:p>
        </w:tc>
        <w:tc>
          <w:tcPr>
            <w:tcW w:w="159" w:type="pct"/>
            <w:shd w:val="clear" w:color="auto" w:fill="FFFFFF" w:themeFill="background1"/>
          </w:tcPr>
          <w:p w14:paraId="4CBB740A" w14:textId="2A00DB6A" w:rsidR="00D81536" w:rsidRPr="003E147E" w:rsidRDefault="00D81536" w:rsidP="00D81536">
            <w:pPr>
              <w:rPr>
                <w:rFonts w:eastAsia="Lucida Sans" w:cstheme="minorHAnsi"/>
                <w:bCs/>
                <w:sz w:val="20"/>
                <w:szCs w:val="20"/>
              </w:rPr>
            </w:pPr>
          </w:p>
        </w:tc>
        <w:tc>
          <w:tcPr>
            <w:tcW w:w="159" w:type="pct"/>
            <w:shd w:val="clear" w:color="auto" w:fill="FFFFFF" w:themeFill="background1"/>
          </w:tcPr>
          <w:p w14:paraId="4E5F82CB" w14:textId="450D4AF1" w:rsidR="00D81536" w:rsidRPr="003E147E" w:rsidRDefault="00D81536" w:rsidP="00D81536">
            <w:pPr>
              <w:rPr>
                <w:rFonts w:eastAsia="Lucida Sans" w:cstheme="minorHAnsi"/>
                <w:bCs/>
                <w:sz w:val="20"/>
                <w:szCs w:val="20"/>
              </w:rPr>
            </w:pPr>
          </w:p>
        </w:tc>
        <w:tc>
          <w:tcPr>
            <w:tcW w:w="159" w:type="pct"/>
            <w:shd w:val="clear" w:color="auto" w:fill="FFFFFF" w:themeFill="background1"/>
          </w:tcPr>
          <w:p w14:paraId="41297372" w14:textId="1831AED8" w:rsidR="00D81536" w:rsidRPr="003E147E" w:rsidRDefault="00D81536" w:rsidP="00D81536">
            <w:pPr>
              <w:rPr>
                <w:rFonts w:eastAsia="Lucida Sans" w:cstheme="minorHAnsi"/>
                <w:bCs/>
                <w:sz w:val="20"/>
                <w:szCs w:val="20"/>
              </w:rPr>
            </w:pPr>
          </w:p>
        </w:tc>
        <w:tc>
          <w:tcPr>
            <w:tcW w:w="947" w:type="pct"/>
            <w:shd w:val="clear" w:color="auto" w:fill="FFFFFF" w:themeFill="background1"/>
          </w:tcPr>
          <w:p w14:paraId="6E3EC41D" w14:textId="76363239" w:rsidR="00D81536" w:rsidRDefault="00D81536" w:rsidP="00D81536">
            <w:pPr>
              <w:rPr>
                <w:rFonts w:ascii="Calibri" w:eastAsia="Calibri" w:hAnsi="Calibri" w:cs="Calibri"/>
              </w:rPr>
            </w:pPr>
          </w:p>
        </w:tc>
        <w:tc>
          <w:tcPr>
            <w:tcW w:w="159" w:type="pct"/>
            <w:shd w:val="clear" w:color="auto" w:fill="FFFFFF" w:themeFill="background1"/>
          </w:tcPr>
          <w:p w14:paraId="78F6755B" w14:textId="107867E3" w:rsidR="00D81536" w:rsidRPr="003E147E" w:rsidRDefault="00D81536" w:rsidP="00D81536">
            <w:pPr>
              <w:rPr>
                <w:rFonts w:eastAsia="Lucida Sans" w:cstheme="minorHAnsi"/>
                <w:bCs/>
                <w:sz w:val="20"/>
                <w:szCs w:val="20"/>
              </w:rPr>
            </w:pPr>
          </w:p>
        </w:tc>
        <w:tc>
          <w:tcPr>
            <w:tcW w:w="159" w:type="pct"/>
            <w:shd w:val="clear" w:color="auto" w:fill="FFFFFF" w:themeFill="background1"/>
          </w:tcPr>
          <w:p w14:paraId="220128C2" w14:textId="7D5712C7" w:rsidR="00D81536" w:rsidRPr="003E147E" w:rsidRDefault="00D81536" w:rsidP="00D81536">
            <w:pPr>
              <w:rPr>
                <w:rFonts w:eastAsia="Lucida Sans" w:cstheme="minorHAnsi"/>
                <w:bCs/>
                <w:sz w:val="20"/>
                <w:szCs w:val="20"/>
              </w:rPr>
            </w:pPr>
          </w:p>
        </w:tc>
        <w:tc>
          <w:tcPr>
            <w:tcW w:w="159" w:type="pct"/>
            <w:shd w:val="clear" w:color="auto" w:fill="FFFFFF" w:themeFill="background1"/>
          </w:tcPr>
          <w:p w14:paraId="21856854" w14:textId="2CC42F4B" w:rsidR="00D81536" w:rsidRPr="003E147E" w:rsidRDefault="00D81536" w:rsidP="00D81536">
            <w:pPr>
              <w:rPr>
                <w:rFonts w:eastAsia="Lucida Sans" w:cstheme="minorHAnsi"/>
                <w:bCs/>
                <w:sz w:val="20"/>
                <w:szCs w:val="20"/>
              </w:rPr>
            </w:pPr>
          </w:p>
        </w:tc>
        <w:tc>
          <w:tcPr>
            <w:tcW w:w="895" w:type="pct"/>
            <w:shd w:val="clear" w:color="auto" w:fill="FFFFFF" w:themeFill="background1"/>
          </w:tcPr>
          <w:p w14:paraId="16002DCB" w14:textId="3115CF73" w:rsidR="00D81536" w:rsidRDefault="00D81536" w:rsidP="00D81536">
            <w:pPr>
              <w:rPr>
                <w:rFonts w:ascii="Calibri" w:eastAsia="Calibri" w:hAnsi="Calibri" w:cs="Calibri"/>
              </w:rPr>
            </w:pP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766"/>
        <w:gridCol w:w="1787"/>
        <w:gridCol w:w="134"/>
        <w:gridCol w:w="1070"/>
        <w:gridCol w:w="1019"/>
        <w:gridCol w:w="4222"/>
        <w:gridCol w:w="1720"/>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3B6D60"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3B6D60"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1467EC01" w:rsidR="00C642F4" w:rsidRPr="00957A37" w:rsidRDefault="002D76A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Organizers to ensure that they have shared and read Expect Respect policy</w:t>
            </w:r>
          </w:p>
        </w:tc>
        <w:tc>
          <w:tcPr>
            <w:tcW w:w="602" w:type="pct"/>
          </w:tcPr>
          <w:p w14:paraId="3C5F048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3B6D60"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3C371FF4" w:rsidR="00C642F4" w:rsidRPr="00957A37" w:rsidRDefault="0006289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Prior to the event,</w:t>
            </w:r>
            <w:r w:rsidR="002D76AA">
              <w:rPr>
                <w:rFonts w:ascii="Lucida Sans" w:eastAsia="Times New Roman" w:hAnsi="Lucida Sans" w:cs="Arial"/>
                <w:color w:val="000000"/>
                <w:szCs w:val="20"/>
              </w:rPr>
              <w:t xml:space="preserve"> attendees </w:t>
            </w:r>
            <w:r>
              <w:rPr>
                <w:rFonts w:ascii="Lucida Sans" w:eastAsia="Times New Roman" w:hAnsi="Lucida Sans" w:cs="Arial"/>
                <w:color w:val="000000"/>
                <w:szCs w:val="20"/>
              </w:rPr>
              <w:t xml:space="preserve">will be informed </w:t>
            </w:r>
            <w:r w:rsidR="002D76AA">
              <w:rPr>
                <w:rFonts w:ascii="Lucida Sans" w:eastAsia="Times New Roman" w:hAnsi="Lucida Sans" w:cs="Arial"/>
                <w:color w:val="000000"/>
                <w:szCs w:val="20"/>
              </w:rPr>
              <w:t>that proper workout</w:t>
            </w:r>
            <w:r w:rsidR="00795BB8">
              <w:rPr>
                <w:rFonts w:ascii="Lucida Sans" w:eastAsia="Times New Roman" w:hAnsi="Lucida Sans" w:cs="Arial"/>
                <w:color w:val="000000"/>
                <w:szCs w:val="20"/>
              </w:rPr>
              <w:t xml:space="preserve"> attire</w:t>
            </w:r>
            <w:r w:rsidR="002D76AA">
              <w:rPr>
                <w:rFonts w:ascii="Lucida Sans" w:eastAsia="Times New Roman" w:hAnsi="Lucida Sans" w:cs="Arial"/>
                <w:color w:val="000000"/>
                <w:szCs w:val="20"/>
              </w:rPr>
              <w:t xml:space="preserve"> </w:t>
            </w:r>
            <w:r>
              <w:rPr>
                <w:rFonts w:ascii="Lucida Sans" w:eastAsia="Times New Roman" w:hAnsi="Lucida Sans" w:cs="Arial"/>
                <w:color w:val="000000"/>
                <w:szCs w:val="20"/>
              </w:rPr>
              <w:t>must</w:t>
            </w:r>
            <w:r w:rsidR="002D76AA">
              <w:rPr>
                <w:rFonts w:ascii="Lucida Sans" w:eastAsia="Times New Roman" w:hAnsi="Lucida Sans" w:cs="Arial"/>
                <w:color w:val="000000"/>
                <w:szCs w:val="20"/>
              </w:rPr>
              <w:t xml:space="preserve"> be worn </w:t>
            </w:r>
            <w:r>
              <w:rPr>
                <w:rFonts w:ascii="Lucida Sans" w:eastAsia="Times New Roman" w:hAnsi="Lucida Sans" w:cs="Arial"/>
                <w:color w:val="000000"/>
                <w:szCs w:val="20"/>
              </w:rPr>
              <w:t>at</w:t>
            </w:r>
            <w:r w:rsidR="002D76AA">
              <w:rPr>
                <w:rFonts w:ascii="Lucida Sans" w:eastAsia="Times New Roman" w:hAnsi="Lucida Sans" w:cs="Arial"/>
                <w:color w:val="000000"/>
                <w:szCs w:val="20"/>
              </w:rPr>
              <w:t xml:space="preserve"> the event</w:t>
            </w:r>
            <w:r w:rsidR="00795BB8">
              <w:rPr>
                <w:rFonts w:ascii="Lucida Sans" w:eastAsia="Times New Roman" w:hAnsi="Lucida Sans" w:cs="Arial"/>
                <w:color w:val="000000"/>
                <w:szCs w:val="20"/>
              </w:rPr>
              <w:t>. (Clothes, shoes, etc)</w:t>
            </w: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3B6D60"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29D1B3DA" w:rsidR="00C642F4" w:rsidRPr="00957A37" w:rsidRDefault="002D76A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Major incidents logged with SUSU the day following the event</w:t>
            </w:r>
            <w:r w:rsidR="00795BB8">
              <w:rPr>
                <w:rFonts w:ascii="Lucida Sans" w:eastAsia="Times New Roman" w:hAnsi="Lucida Sans" w:cs="Arial"/>
                <w:color w:val="000000"/>
                <w:szCs w:val="20"/>
              </w:rPr>
              <w:t>.</w:t>
            </w: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3B6D60"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3B6D60"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3B6D60"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3B6D60"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3B6D60" w:rsidRPr="00957A37" w14:paraId="3C5F04C2" w14:textId="77777777" w:rsidTr="008C216A">
        <w:trPr>
          <w:cantSplit/>
        </w:trPr>
        <w:tc>
          <w:tcPr>
            <w:tcW w:w="2675" w:type="pct"/>
            <w:gridSpan w:val="5"/>
            <w:tcBorders>
              <w:bottom w:val="nil"/>
            </w:tcBorders>
          </w:tcPr>
          <w:p w14:paraId="3C5F04BF" w14:textId="36F51D99"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942634">
              <w:rPr>
                <w:rFonts w:ascii="Lucida Sans" w:eastAsia="Times New Roman" w:hAnsi="Lucida Sans" w:cs="Arial"/>
                <w:noProof/>
                <w:color w:val="FF0000"/>
                <w:szCs w:val="20"/>
              </w:rPr>
              <w:drawing>
                <wp:inline distT="0" distB="0" distL="0" distR="0" wp14:anchorId="747D58A9" wp14:editId="42D76A12">
                  <wp:extent cx="2679700" cy="508000"/>
                  <wp:effectExtent l="0" t="0" r="0" b="0"/>
                  <wp:docPr id="719252940"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52940" name="Picture 2" descr="A close-up of a signature&#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2679700" cy="508000"/>
                          </a:xfrm>
                          <a:prstGeom prst="rect">
                            <a:avLst/>
                          </a:prstGeom>
                        </pic:spPr>
                      </pic:pic>
                    </a:graphicData>
                  </a:graphic>
                </wp:inline>
              </w:drawing>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01B196FE"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3B6D60">
              <w:rPr>
                <w:rFonts w:ascii="Lucida Sans" w:eastAsia="Times New Roman" w:hAnsi="Lucida Sans" w:cs="Arial"/>
                <w:noProof/>
                <w:color w:val="000000"/>
                <w:szCs w:val="20"/>
              </w:rPr>
              <w:drawing>
                <wp:anchor distT="0" distB="0" distL="114300" distR="114300" simplePos="0" relativeHeight="251667456" behindDoc="0" locked="0" layoutInCell="1" allowOverlap="1" wp14:anchorId="14FA49FF" wp14:editId="60F56632">
                  <wp:simplePos x="0" y="0"/>
                  <wp:positionH relativeFrom="column">
                    <wp:posOffset>0</wp:posOffset>
                  </wp:positionH>
                  <wp:positionV relativeFrom="paragraph">
                    <wp:posOffset>168275</wp:posOffset>
                  </wp:positionV>
                  <wp:extent cx="2658385" cy="583894"/>
                  <wp:effectExtent l="0" t="0" r="0" b="635"/>
                  <wp:wrapThrough wrapText="bothSides">
                    <wp:wrapPolygon edited="0">
                      <wp:start x="0" y="0"/>
                      <wp:lineTo x="0" y="21153"/>
                      <wp:lineTo x="21466" y="21153"/>
                      <wp:lineTo x="21466" y="0"/>
                      <wp:lineTo x="0" y="0"/>
                    </wp:wrapPolygon>
                  </wp:wrapThrough>
                  <wp:docPr id="221240314" name="Picture 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40314" name="Picture 2" descr="A close-up of a sig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2658385" cy="583894"/>
                          </a:xfrm>
                          <a:prstGeom prst="rect">
                            <a:avLst/>
                          </a:prstGeom>
                        </pic:spPr>
                      </pic:pic>
                    </a:graphicData>
                  </a:graphic>
                  <wp14:sizeRelH relativeFrom="page">
                    <wp14:pctWidth>0</wp14:pctWidth>
                  </wp14:sizeRelH>
                  <wp14:sizeRelV relativeFrom="page">
                    <wp14:pctHeight>0</wp14:pctHeight>
                  </wp14:sizeRelV>
                </wp:anchor>
              </w:drawing>
            </w:r>
          </w:p>
        </w:tc>
      </w:tr>
      <w:tr w:rsidR="003B6D60" w:rsidRPr="00957A37" w14:paraId="3C5F04C7" w14:textId="77777777" w:rsidTr="008C216A">
        <w:trPr>
          <w:cantSplit/>
          <w:trHeight w:val="606"/>
        </w:trPr>
        <w:tc>
          <w:tcPr>
            <w:tcW w:w="2421" w:type="pct"/>
            <w:gridSpan w:val="4"/>
            <w:tcBorders>
              <w:top w:val="nil"/>
              <w:right w:val="nil"/>
            </w:tcBorders>
          </w:tcPr>
          <w:p w14:paraId="3C5F04C3" w14:textId="091BF800"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062895">
              <w:rPr>
                <w:rFonts w:ascii="Lucida Sans" w:eastAsia="Times New Roman" w:hAnsi="Lucida Sans" w:cs="Arial"/>
                <w:color w:val="000000"/>
                <w:szCs w:val="20"/>
              </w:rPr>
              <w:t xml:space="preserve"> </w:t>
            </w:r>
            <w:r w:rsidR="00942634">
              <w:rPr>
                <w:rFonts w:ascii="Lucida Sans" w:eastAsia="Times New Roman" w:hAnsi="Lucida Sans" w:cs="Arial"/>
                <w:color w:val="000000"/>
                <w:szCs w:val="20"/>
              </w:rPr>
              <w:t>Andrew Littlejohn</w:t>
            </w:r>
          </w:p>
        </w:tc>
        <w:tc>
          <w:tcPr>
            <w:tcW w:w="254" w:type="pct"/>
            <w:tcBorders>
              <w:top w:val="nil"/>
              <w:left w:val="nil"/>
            </w:tcBorders>
          </w:tcPr>
          <w:p w14:paraId="3C5F04C4" w14:textId="3F512C20" w:rsidR="00C642F4" w:rsidRPr="00957A37" w:rsidRDefault="0006289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w:t>
            </w:r>
            <w:r w:rsidR="00C642F4" w:rsidRPr="00957A37">
              <w:rPr>
                <w:rFonts w:ascii="Lucida Sans" w:eastAsia="Times New Roman" w:hAnsi="Lucida Sans" w:cs="Arial"/>
                <w:color w:val="000000"/>
                <w:szCs w:val="20"/>
              </w:rPr>
              <w:t>ate:</w:t>
            </w:r>
            <w:r>
              <w:rPr>
                <w:rFonts w:ascii="Lucida Sans" w:eastAsia="Times New Roman" w:hAnsi="Lucida Sans" w:cs="Arial"/>
                <w:color w:val="000000"/>
                <w:szCs w:val="20"/>
              </w:rPr>
              <w:t xml:space="preserve"> </w:t>
            </w:r>
            <w:r w:rsidR="003B6D60">
              <w:rPr>
                <w:rFonts w:ascii="Lucida Sans" w:eastAsia="Times New Roman" w:hAnsi="Lucida Sans" w:cs="Arial"/>
                <w:color w:val="000000"/>
                <w:szCs w:val="20"/>
              </w:rPr>
              <w:t>10</w:t>
            </w:r>
            <w:r w:rsidR="003B6D60" w:rsidRPr="003B6D60">
              <w:rPr>
                <w:rFonts w:ascii="Lucida Sans" w:eastAsia="Times New Roman" w:hAnsi="Lucida Sans" w:cs="Arial"/>
                <w:color w:val="000000"/>
                <w:szCs w:val="20"/>
                <w:vertAlign w:val="superscript"/>
              </w:rPr>
              <w:t>th</w:t>
            </w:r>
            <w:r w:rsidR="003B6D60">
              <w:rPr>
                <w:rFonts w:ascii="Lucida Sans" w:eastAsia="Times New Roman" w:hAnsi="Lucida Sans" w:cs="Arial"/>
                <w:color w:val="000000"/>
                <w:szCs w:val="20"/>
              </w:rPr>
              <w:t xml:space="preserve"> October </w:t>
            </w:r>
            <w:r>
              <w:rPr>
                <w:rFonts w:ascii="Lucida Sans" w:eastAsia="Times New Roman" w:hAnsi="Lucida Sans" w:cs="Arial"/>
                <w:color w:val="000000"/>
                <w:szCs w:val="20"/>
              </w:rPr>
              <w:t>2025</w:t>
            </w:r>
          </w:p>
        </w:tc>
        <w:tc>
          <w:tcPr>
            <w:tcW w:w="1745" w:type="pct"/>
            <w:gridSpan w:val="2"/>
            <w:tcBorders>
              <w:top w:val="nil"/>
              <w:right w:val="nil"/>
            </w:tcBorders>
          </w:tcPr>
          <w:p w14:paraId="3C5F04C5" w14:textId="3776973F"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3B6D60">
              <w:rPr>
                <w:rFonts w:ascii="Lucida Sans" w:eastAsia="Times New Roman" w:hAnsi="Lucida Sans" w:cs="Arial"/>
                <w:color w:val="000000"/>
                <w:szCs w:val="20"/>
              </w:rPr>
              <w:t xml:space="preserve"> Akarsha Bhargava</w:t>
            </w:r>
          </w:p>
        </w:tc>
        <w:tc>
          <w:tcPr>
            <w:tcW w:w="580" w:type="pct"/>
            <w:tcBorders>
              <w:top w:val="nil"/>
              <w:left w:val="nil"/>
            </w:tcBorders>
          </w:tcPr>
          <w:p w14:paraId="3C5F04C6" w14:textId="49074889"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3B6D60">
              <w:rPr>
                <w:rFonts w:ascii="Lucida Sans" w:eastAsia="Times New Roman" w:hAnsi="Lucida Sans" w:cs="Arial"/>
                <w:color w:val="000000"/>
                <w:szCs w:val="20"/>
              </w:rPr>
              <w:t>: 10</w:t>
            </w:r>
            <w:r w:rsidR="003B6D60" w:rsidRPr="003B6D60">
              <w:rPr>
                <w:rFonts w:ascii="Lucida Sans" w:eastAsia="Times New Roman" w:hAnsi="Lucida Sans" w:cs="Arial"/>
                <w:color w:val="000000"/>
                <w:szCs w:val="20"/>
                <w:vertAlign w:val="superscript"/>
              </w:rPr>
              <w:t>th</w:t>
            </w:r>
            <w:r w:rsidR="003B6D60">
              <w:rPr>
                <w:rFonts w:ascii="Lucida Sans" w:eastAsia="Times New Roman" w:hAnsi="Lucida Sans" w:cs="Arial"/>
                <w:color w:val="000000"/>
                <w:szCs w:val="20"/>
              </w:rPr>
              <w:t xml:space="preserve"> October 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3"/>
      <w:footerReference w:type="default" r:id="rId2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1DC50" w14:textId="77777777" w:rsidR="00952CBB" w:rsidRDefault="00952CBB" w:rsidP="00AC47B4">
      <w:pPr>
        <w:spacing w:after="0" w:line="240" w:lineRule="auto"/>
      </w:pPr>
      <w:r>
        <w:separator/>
      </w:r>
    </w:p>
  </w:endnote>
  <w:endnote w:type="continuationSeparator" w:id="0">
    <w:p w14:paraId="15FE6B33" w14:textId="77777777" w:rsidR="00952CBB" w:rsidRDefault="00952CBB"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45FC5" w14:textId="77777777" w:rsidR="00952CBB" w:rsidRDefault="00952CBB" w:rsidP="00AC47B4">
      <w:pPr>
        <w:spacing w:after="0" w:line="240" w:lineRule="auto"/>
      </w:pPr>
      <w:r>
        <w:separator/>
      </w:r>
    </w:p>
  </w:footnote>
  <w:footnote w:type="continuationSeparator" w:id="0">
    <w:p w14:paraId="6E055D20" w14:textId="77777777" w:rsidR="00952CBB" w:rsidRDefault="00952CBB"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2895"/>
    <w:rsid w:val="0006375A"/>
    <w:rsid w:val="000670A4"/>
    <w:rsid w:val="00070D24"/>
    <w:rsid w:val="00072063"/>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505"/>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39F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6AA"/>
    <w:rsid w:val="002D7A60"/>
    <w:rsid w:val="002E38DC"/>
    <w:rsid w:val="002E64AC"/>
    <w:rsid w:val="002F3BF7"/>
    <w:rsid w:val="002F5C84"/>
    <w:rsid w:val="002F68E1"/>
    <w:rsid w:val="002F7755"/>
    <w:rsid w:val="003053D5"/>
    <w:rsid w:val="00305F83"/>
    <w:rsid w:val="00312ADB"/>
    <w:rsid w:val="003141A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9255F"/>
    <w:rsid w:val="003A1818"/>
    <w:rsid w:val="003B4F4C"/>
    <w:rsid w:val="003B62E8"/>
    <w:rsid w:val="003B6BD9"/>
    <w:rsid w:val="003B6D60"/>
    <w:rsid w:val="003C6B63"/>
    <w:rsid w:val="003C7C7E"/>
    <w:rsid w:val="003D0986"/>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975EC"/>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95BB8"/>
    <w:rsid w:val="007A03AA"/>
    <w:rsid w:val="007A2D4B"/>
    <w:rsid w:val="007A72FE"/>
    <w:rsid w:val="007A7454"/>
    <w:rsid w:val="007B2D30"/>
    <w:rsid w:val="007C2470"/>
    <w:rsid w:val="007C29E3"/>
    <w:rsid w:val="007C3CC0"/>
    <w:rsid w:val="007C46C7"/>
    <w:rsid w:val="007C50AE"/>
    <w:rsid w:val="007D0FE0"/>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2634"/>
    <w:rsid w:val="00946DF9"/>
    <w:rsid w:val="00947829"/>
    <w:rsid w:val="00952CBB"/>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B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2D76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nisecurity@soton.ac.uk" TargetMode="Externa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2434</Words>
  <Characters>13879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AKARSSHAA Bhargava (ab6g23)</cp:lastModifiedBy>
  <cp:revision>4</cp:revision>
  <cp:lastPrinted>2016-04-18T12:10:00Z</cp:lastPrinted>
  <dcterms:created xsi:type="dcterms:W3CDTF">2025-10-10T13:01:00Z</dcterms:created>
  <dcterms:modified xsi:type="dcterms:W3CDTF">2025-10-10T13:02:00Z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