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C82B3" w14:textId="09BCF3BB" w:rsidR="5670ACC8" w:rsidRDefault="5670ACC8" w:rsidP="4785C6D3">
      <w:pPr>
        <w:spacing w:after="200" w:line="240" w:lineRule="auto"/>
        <w:rPr>
          <w:rFonts w:ascii="Verdana" w:eastAsia="Verdana" w:hAnsi="Verdana" w:cs="Verdana"/>
          <w:color w:val="FF0000"/>
        </w:rPr>
      </w:pPr>
    </w:p>
    <w:p w14:paraId="08FF6384" w14:textId="0650E106" w:rsidR="5670ACC8" w:rsidRDefault="0CA99C5D" w:rsidP="0CFD4C26">
      <w:pPr>
        <w:jc w:val="center"/>
        <w:rPr>
          <w:rFonts w:ascii="Calibri" w:eastAsia="Calibri" w:hAnsi="Calibri" w:cs="Calibri"/>
          <w:b/>
          <w:bCs/>
          <w:color w:val="000000" w:themeColor="text1"/>
          <w:sz w:val="28"/>
          <w:szCs w:val="28"/>
        </w:rPr>
      </w:pPr>
      <w:r w:rsidRPr="6EFA4D50">
        <w:rPr>
          <w:rFonts w:ascii="Calibri" w:eastAsia="Calibri" w:hAnsi="Calibri" w:cs="Calibri"/>
          <w:b/>
          <w:bCs/>
          <w:color w:val="000000" w:themeColor="text1"/>
          <w:sz w:val="28"/>
          <w:szCs w:val="28"/>
        </w:rPr>
        <w:t xml:space="preserve">This </w:t>
      </w:r>
      <w:r w:rsidR="03187CB2" w:rsidRPr="6EFA4D50">
        <w:rPr>
          <w:rFonts w:ascii="Calibri" w:eastAsia="Calibri" w:hAnsi="Calibri" w:cs="Calibri"/>
          <w:b/>
          <w:bCs/>
          <w:color w:val="000000" w:themeColor="text1"/>
          <w:sz w:val="28"/>
          <w:szCs w:val="28"/>
        </w:rPr>
        <w:t>d</w:t>
      </w:r>
      <w:r w:rsidRPr="6EFA4D50">
        <w:rPr>
          <w:rFonts w:ascii="Calibri" w:eastAsia="Calibri" w:hAnsi="Calibri" w:cs="Calibri"/>
          <w:b/>
          <w:bCs/>
          <w:color w:val="000000" w:themeColor="text1"/>
          <w:sz w:val="28"/>
          <w:szCs w:val="28"/>
        </w:rPr>
        <w:t xml:space="preserve">ocument </w:t>
      </w:r>
      <w:r w:rsidR="443C6387" w:rsidRPr="6EFA4D50">
        <w:rPr>
          <w:rFonts w:ascii="Calibri" w:eastAsia="Calibri" w:hAnsi="Calibri" w:cs="Calibri"/>
          <w:b/>
          <w:bCs/>
          <w:color w:val="000000" w:themeColor="text1"/>
          <w:sz w:val="28"/>
          <w:szCs w:val="28"/>
        </w:rPr>
        <w:t>c</w:t>
      </w:r>
      <w:r w:rsidRPr="6EFA4D50">
        <w:rPr>
          <w:rFonts w:ascii="Calibri" w:eastAsia="Calibri" w:hAnsi="Calibri" w:cs="Calibri"/>
          <w:b/>
          <w:bCs/>
          <w:color w:val="000000" w:themeColor="text1"/>
          <w:sz w:val="28"/>
          <w:szCs w:val="28"/>
        </w:rPr>
        <w:t xml:space="preserve">ontains both </w:t>
      </w:r>
      <w:r w:rsidR="13484207"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 xml:space="preserve">Part 1: Event </w:t>
      </w:r>
      <w:r w:rsidR="23F7887E" w:rsidRPr="6EFA4D50">
        <w:rPr>
          <w:rFonts w:ascii="Calibri" w:eastAsia="Calibri" w:hAnsi="Calibri" w:cs="Calibri"/>
          <w:b/>
          <w:bCs/>
          <w:color w:val="000000" w:themeColor="text1"/>
          <w:sz w:val="28"/>
          <w:szCs w:val="28"/>
        </w:rPr>
        <w:t xml:space="preserve">Information’ </w:t>
      </w:r>
      <w:r w:rsidR="6C4A0448" w:rsidRPr="6EFA4D50">
        <w:rPr>
          <w:rFonts w:ascii="Calibri" w:eastAsia="Calibri" w:hAnsi="Calibri" w:cs="Calibri"/>
          <w:b/>
          <w:bCs/>
          <w:color w:val="000000" w:themeColor="text1"/>
          <w:sz w:val="28"/>
          <w:szCs w:val="28"/>
        </w:rPr>
        <w:t>AND</w:t>
      </w:r>
      <w:r w:rsidRPr="6EFA4D50">
        <w:rPr>
          <w:rFonts w:ascii="Calibri" w:eastAsia="Calibri" w:hAnsi="Calibri" w:cs="Calibri"/>
          <w:b/>
          <w:bCs/>
          <w:color w:val="000000" w:themeColor="text1"/>
          <w:sz w:val="28"/>
          <w:szCs w:val="28"/>
        </w:rPr>
        <w:t xml:space="preserve"> </w:t>
      </w:r>
      <w:r w:rsidR="456981C4"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Part 2: Risk Assessment</w:t>
      </w:r>
      <w:r w:rsidR="4ED2F5A0"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 xml:space="preserve">. Both parts are required to be completed by the organising group. </w:t>
      </w:r>
    </w:p>
    <w:tbl>
      <w:tblPr>
        <w:tblStyle w:val="TableGrid"/>
        <w:tblW w:w="1500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3751"/>
        <w:gridCol w:w="3751"/>
        <w:gridCol w:w="3751"/>
        <w:gridCol w:w="3751"/>
      </w:tblGrid>
      <w:tr w:rsidR="4785C6D3" w14:paraId="39A04E26" w14:textId="77777777" w:rsidTr="008219C8">
        <w:trPr>
          <w:trHeight w:val="285"/>
        </w:trPr>
        <w:tc>
          <w:tcPr>
            <w:tcW w:w="15004" w:type="dxa"/>
            <w:gridSpan w:val="4"/>
            <w:tcBorders>
              <w:top w:val="single" w:sz="6" w:space="0" w:color="auto"/>
              <w:left w:val="single" w:sz="6" w:space="0" w:color="auto"/>
              <w:right w:val="single" w:sz="6" w:space="0" w:color="auto"/>
            </w:tcBorders>
            <w:shd w:val="clear" w:color="auto" w:fill="692115"/>
            <w:tcMar>
              <w:left w:w="90" w:type="dxa"/>
              <w:right w:w="90" w:type="dxa"/>
            </w:tcMar>
            <w:vAlign w:val="center"/>
          </w:tcPr>
          <w:p w14:paraId="496A8395" w14:textId="5413BF87"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b/>
                <w:bCs/>
                <w:color w:val="FFFFFF" w:themeColor="background1"/>
                <w:sz w:val="36"/>
                <w:szCs w:val="36"/>
              </w:rPr>
              <w:t>Part 1</w:t>
            </w:r>
          </w:p>
        </w:tc>
      </w:tr>
      <w:tr w:rsidR="4785C6D3" w14:paraId="72560C32" w14:textId="77777777" w:rsidTr="008219C8">
        <w:trPr>
          <w:trHeight w:val="285"/>
        </w:trPr>
        <w:tc>
          <w:tcPr>
            <w:tcW w:w="15004" w:type="dxa"/>
            <w:gridSpan w:val="4"/>
            <w:tcBorders>
              <w:top w:val="single" w:sz="6" w:space="0" w:color="auto"/>
              <w:left w:val="single" w:sz="6" w:space="0" w:color="auto"/>
              <w:right w:val="single" w:sz="6" w:space="0" w:color="auto"/>
            </w:tcBorders>
            <w:shd w:val="clear" w:color="auto" w:fill="692115"/>
            <w:tcMar>
              <w:left w:w="90" w:type="dxa"/>
              <w:right w:w="90" w:type="dxa"/>
            </w:tcMar>
            <w:vAlign w:val="center"/>
          </w:tcPr>
          <w:p w14:paraId="0910F0F8" w14:textId="3C879672" w:rsidR="4785C6D3" w:rsidRDefault="4785C6D3" w:rsidP="4785C6D3">
            <w:pPr>
              <w:jc w:val="center"/>
              <w:rPr>
                <w:rFonts w:ascii="Calibri" w:eastAsia="Calibri" w:hAnsi="Calibri" w:cs="Calibri"/>
                <w:color w:val="FFFFFF" w:themeColor="background1"/>
                <w:sz w:val="36"/>
                <w:szCs w:val="36"/>
              </w:rPr>
            </w:pPr>
            <w:r w:rsidRPr="6EFA4D50">
              <w:rPr>
                <w:rFonts w:ascii="Calibri" w:eastAsia="Calibri" w:hAnsi="Calibri" w:cs="Calibri"/>
                <w:b/>
                <w:bCs/>
                <w:color w:val="FFFFFF" w:themeColor="background1"/>
                <w:sz w:val="36"/>
                <w:szCs w:val="36"/>
              </w:rPr>
              <w:t xml:space="preserve"> Event </w:t>
            </w:r>
            <w:r w:rsidR="61094190" w:rsidRPr="6EFA4D50">
              <w:rPr>
                <w:rFonts w:ascii="Calibri" w:eastAsia="Calibri" w:hAnsi="Calibri" w:cs="Calibri"/>
                <w:b/>
                <w:bCs/>
                <w:color w:val="FFFFFF" w:themeColor="background1"/>
                <w:sz w:val="36"/>
                <w:szCs w:val="36"/>
              </w:rPr>
              <w:t>Information</w:t>
            </w:r>
          </w:p>
        </w:tc>
      </w:tr>
      <w:tr w:rsidR="4785C6D3" w14:paraId="08BA1287" w14:textId="77777777" w:rsidTr="008219C8">
        <w:trPr>
          <w:trHeight w:val="285"/>
        </w:trPr>
        <w:tc>
          <w:tcPr>
            <w:tcW w:w="15004" w:type="dxa"/>
            <w:gridSpan w:val="4"/>
            <w:tcBorders>
              <w:top w:val="single" w:sz="6" w:space="0" w:color="auto"/>
              <w:left w:val="single" w:sz="6" w:space="0" w:color="auto"/>
              <w:right w:val="single" w:sz="6" w:space="0" w:color="auto"/>
            </w:tcBorders>
            <w:shd w:val="clear" w:color="auto" w:fill="C76F5F"/>
            <w:tcMar>
              <w:left w:w="90" w:type="dxa"/>
              <w:right w:w="90" w:type="dxa"/>
            </w:tcMar>
            <w:vAlign w:val="center"/>
          </w:tcPr>
          <w:p w14:paraId="40720534" w14:textId="5E2601B1"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i/>
                <w:iCs/>
                <w:color w:val="FFFFFF" w:themeColor="background1"/>
                <w:sz w:val="36"/>
                <w:szCs w:val="36"/>
              </w:rPr>
              <w:t>1A) Contact Information:</w:t>
            </w:r>
          </w:p>
        </w:tc>
      </w:tr>
      <w:tr w:rsidR="4785C6D3" w14:paraId="7252A211" w14:textId="77777777" w:rsidTr="008219C8">
        <w:trPr>
          <w:trHeight w:val="285"/>
        </w:trPr>
        <w:tc>
          <w:tcPr>
            <w:tcW w:w="3751" w:type="dxa"/>
            <w:tcBorders>
              <w:left w:val="single" w:sz="6" w:space="0" w:color="auto"/>
              <w:right w:val="single" w:sz="6" w:space="0" w:color="auto"/>
            </w:tcBorders>
            <w:tcMar>
              <w:left w:w="90" w:type="dxa"/>
              <w:right w:w="90" w:type="dxa"/>
            </w:tcMar>
          </w:tcPr>
          <w:p w14:paraId="713D170E" w14:textId="1AF6195D" w:rsidR="4785C6D3" w:rsidRDefault="6089FE4D" w:rsidP="0CFD4C26">
            <w:pPr>
              <w:rPr>
                <w:rFonts w:ascii="Calibri" w:eastAsia="Calibri" w:hAnsi="Calibri" w:cs="Calibri"/>
                <w:b/>
                <w:bCs/>
                <w:sz w:val="28"/>
                <w:szCs w:val="28"/>
              </w:rPr>
            </w:pPr>
            <w:r w:rsidRPr="0CFD4C26">
              <w:rPr>
                <w:rFonts w:ascii="Calibri" w:eastAsia="Calibri" w:hAnsi="Calibri" w:cs="Calibri"/>
                <w:b/>
                <w:bCs/>
                <w:sz w:val="24"/>
                <w:szCs w:val="24"/>
              </w:rPr>
              <w:t xml:space="preserve">Main Contact </w:t>
            </w:r>
            <w:r w:rsidR="7A6A9F2A" w:rsidRPr="0CFD4C26">
              <w:rPr>
                <w:rFonts w:ascii="Calibri" w:eastAsia="Calibri" w:hAnsi="Calibri" w:cs="Calibri"/>
                <w:b/>
                <w:bCs/>
                <w:sz w:val="24"/>
                <w:szCs w:val="24"/>
              </w:rPr>
              <w:t>f</w:t>
            </w:r>
            <w:r w:rsidRPr="0CFD4C26">
              <w:rPr>
                <w:rFonts w:ascii="Calibri" w:eastAsia="Calibri" w:hAnsi="Calibri" w:cs="Calibri"/>
                <w:b/>
                <w:bCs/>
                <w:sz w:val="24"/>
                <w:szCs w:val="24"/>
              </w:rPr>
              <w:t xml:space="preserve">or The Event: </w:t>
            </w:r>
          </w:p>
          <w:p w14:paraId="42255D67" w14:textId="7160F282" w:rsidR="4785C6D3" w:rsidRDefault="003C2490" w:rsidP="0CFD4C26">
            <w:pPr>
              <w:rPr>
                <w:rFonts w:ascii="Calibri" w:eastAsia="Calibri" w:hAnsi="Calibri" w:cs="Calibri"/>
                <w:b/>
                <w:bCs/>
                <w:sz w:val="24"/>
                <w:szCs w:val="24"/>
              </w:rPr>
            </w:pPr>
            <w:r w:rsidRPr="00D5743D">
              <w:rPr>
                <w:rFonts w:ascii="Calibri" w:eastAsia="Calibri" w:hAnsi="Calibri" w:cs="Calibri"/>
                <w:b/>
                <w:bCs/>
                <w:color w:val="FF0000"/>
                <w:sz w:val="24"/>
                <w:szCs w:val="24"/>
              </w:rPr>
              <w:t xml:space="preserve">Cathy Myles </w:t>
            </w:r>
          </w:p>
          <w:p w14:paraId="1B91B500" w14:textId="581AFF20" w:rsidR="4785C6D3" w:rsidRDefault="4785C6D3" w:rsidP="0CFD4C26">
            <w:pPr>
              <w:rPr>
                <w:rFonts w:ascii="Calibri" w:eastAsia="Calibri" w:hAnsi="Calibri" w:cs="Calibri"/>
                <w:b/>
                <w:bCs/>
                <w:sz w:val="24"/>
                <w:szCs w:val="24"/>
              </w:rPr>
            </w:pPr>
          </w:p>
        </w:tc>
        <w:tc>
          <w:tcPr>
            <w:tcW w:w="3751" w:type="dxa"/>
            <w:tcMar>
              <w:left w:w="90" w:type="dxa"/>
              <w:right w:w="90" w:type="dxa"/>
            </w:tcMar>
          </w:tcPr>
          <w:p w14:paraId="3DEA212C" w14:textId="4C8B6916"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Email Address for Main Contact:</w:t>
            </w:r>
          </w:p>
          <w:p w14:paraId="473E4F6C" w14:textId="18E659B0" w:rsidR="4785C6D3" w:rsidRPr="00B235E6" w:rsidRDefault="005C51B2" w:rsidP="42518362">
            <w:pPr>
              <w:rPr>
                <w:rFonts w:ascii="Calibri" w:eastAsia="Calibri" w:hAnsi="Calibri" w:cs="Calibri"/>
                <w:b/>
                <w:bCs/>
                <w:color w:val="FF0000"/>
                <w:sz w:val="24"/>
                <w:szCs w:val="24"/>
              </w:rPr>
            </w:pPr>
            <w:r w:rsidRPr="00B235E6">
              <w:rPr>
                <w:rFonts w:ascii="Calibri" w:eastAsia="Calibri" w:hAnsi="Calibri" w:cs="Calibri"/>
                <w:b/>
                <w:bCs/>
                <w:color w:val="FF0000"/>
                <w:sz w:val="24"/>
                <w:szCs w:val="24"/>
              </w:rPr>
              <w:t>Cm8g24@soton.ac.uk</w:t>
            </w:r>
          </w:p>
          <w:p w14:paraId="404988B1" w14:textId="1EE6A172" w:rsidR="4785C6D3" w:rsidRDefault="4785C6D3" w:rsidP="42518362">
            <w:pPr>
              <w:rPr>
                <w:rFonts w:ascii="Calibri" w:eastAsia="Calibri" w:hAnsi="Calibri" w:cs="Calibri"/>
                <w:b/>
                <w:bCs/>
                <w:sz w:val="24"/>
                <w:szCs w:val="24"/>
              </w:rPr>
            </w:pPr>
          </w:p>
        </w:tc>
        <w:tc>
          <w:tcPr>
            <w:tcW w:w="3751" w:type="dxa"/>
            <w:tcMar>
              <w:left w:w="90" w:type="dxa"/>
              <w:right w:w="90" w:type="dxa"/>
            </w:tcMar>
          </w:tcPr>
          <w:p w14:paraId="031AAB70" w14:textId="615F0135"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Club or Society</w:t>
            </w:r>
            <w:r w:rsidR="5D193A72" w:rsidRPr="42518362">
              <w:rPr>
                <w:rFonts w:ascii="Calibri" w:eastAsia="Calibri" w:hAnsi="Calibri" w:cs="Calibri"/>
                <w:b/>
                <w:bCs/>
                <w:sz w:val="24"/>
                <w:szCs w:val="24"/>
              </w:rPr>
              <w:t xml:space="preserve"> Name</w:t>
            </w:r>
            <w:r w:rsidRPr="42518362">
              <w:rPr>
                <w:rFonts w:ascii="Calibri" w:eastAsia="Calibri" w:hAnsi="Calibri" w:cs="Calibri"/>
                <w:b/>
                <w:bCs/>
                <w:sz w:val="24"/>
                <w:szCs w:val="24"/>
              </w:rPr>
              <w:t xml:space="preserve">: </w:t>
            </w:r>
            <w:r w:rsidR="00AF063C" w:rsidRPr="00D5743D">
              <w:rPr>
                <w:rFonts w:ascii="Calibri" w:eastAsia="Calibri" w:hAnsi="Calibri" w:cs="Calibri"/>
                <w:b/>
                <w:bCs/>
                <w:color w:val="FF0000"/>
                <w:sz w:val="24"/>
                <w:szCs w:val="24"/>
              </w:rPr>
              <w:t>Law Society</w:t>
            </w:r>
          </w:p>
          <w:p w14:paraId="72ED0D7C" w14:textId="28AFF11F" w:rsidR="4785C6D3" w:rsidRDefault="4785C6D3" w:rsidP="42518362">
            <w:pPr>
              <w:rPr>
                <w:rFonts w:ascii="Calibri" w:eastAsia="Calibri" w:hAnsi="Calibri" w:cs="Calibri"/>
                <w:b/>
                <w:bCs/>
                <w:sz w:val="24"/>
                <w:szCs w:val="24"/>
              </w:rPr>
            </w:pPr>
          </w:p>
          <w:p w14:paraId="35602072" w14:textId="232C488F" w:rsidR="4785C6D3" w:rsidRDefault="4785C6D3" w:rsidP="42518362">
            <w:pPr>
              <w:rPr>
                <w:rFonts w:ascii="Calibri" w:eastAsia="Calibri" w:hAnsi="Calibri" w:cs="Calibri"/>
                <w:b/>
                <w:bCs/>
                <w:sz w:val="24"/>
                <w:szCs w:val="24"/>
              </w:rPr>
            </w:pPr>
          </w:p>
        </w:tc>
        <w:tc>
          <w:tcPr>
            <w:tcW w:w="3751" w:type="dxa"/>
            <w:tcBorders>
              <w:right w:val="single" w:sz="6" w:space="0" w:color="auto"/>
            </w:tcBorders>
            <w:tcMar>
              <w:left w:w="90" w:type="dxa"/>
              <w:right w:w="90" w:type="dxa"/>
            </w:tcMar>
          </w:tcPr>
          <w:p w14:paraId="563267CA" w14:textId="11EC0348" w:rsidR="4785C6D3" w:rsidRPr="00D5743D" w:rsidRDefault="3AE841DA" w:rsidP="00D5743D">
            <w:pPr>
              <w:rPr>
                <w:rFonts w:ascii="Calibri" w:eastAsia="Calibri" w:hAnsi="Calibri" w:cs="Calibri"/>
                <w:sz w:val="24"/>
                <w:szCs w:val="24"/>
              </w:rPr>
            </w:pPr>
            <w:r w:rsidRPr="42518362">
              <w:rPr>
                <w:rFonts w:ascii="Calibri" w:eastAsia="Calibri" w:hAnsi="Calibri" w:cs="Calibri"/>
                <w:b/>
                <w:bCs/>
                <w:sz w:val="24"/>
                <w:szCs w:val="24"/>
              </w:rPr>
              <w:t>Contact Number:</w:t>
            </w:r>
            <w:r w:rsidR="00305650">
              <w:rPr>
                <w:rFonts w:ascii="Calibri" w:eastAsia="Calibri" w:hAnsi="Calibri" w:cs="Calibri"/>
                <w:b/>
                <w:bCs/>
                <w:sz w:val="24"/>
                <w:szCs w:val="24"/>
              </w:rPr>
              <w:t xml:space="preserve"> </w:t>
            </w:r>
            <w:r w:rsidR="00305650" w:rsidRPr="00305650">
              <w:rPr>
                <w:rFonts w:ascii="Calibri" w:eastAsia="Calibri" w:hAnsi="Calibri" w:cs="Calibri"/>
                <w:b/>
                <w:bCs/>
                <w:color w:val="FF0000"/>
                <w:sz w:val="24"/>
                <w:szCs w:val="24"/>
              </w:rPr>
              <w:t>+1 (345) 928-6139</w:t>
            </w:r>
          </w:p>
        </w:tc>
      </w:tr>
      <w:tr w:rsidR="4785C6D3" w14:paraId="10F432D5" w14:textId="77777777" w:rsidTr="008219C8">
        <w:trPr>
          <w:trHeight w:val="285"/>
        </w:trPr>
        <w:tc>
          <w:tcPr>
            <w:tcW w:w="15004" w:type="dxa"/>
            <w:gridSpan w:val="4"/>
            <w:tcBorders>
              <w:left w:val="single" w:sz="6" w:space="0" w:color="auto"/>
              <w:right w:val="single" w:sz="6" w:space="0" w:color="auto"/>
            </w:tcBorders>
            <w:shd w:val="clear" w:color="auto" w:fill="C76F5F"/>
            <w:tcMar>
              <w:left w:w="90" w:type="dxa"/>
              <w:right w:w="90" w:type="dxa"/>
            </w:tcMar>
          </w:tcPr>
          <w:p w14:paraId="01752765" w14:textId="11C97FC9"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i/>
                <w:iCs/>
                <w:color w:val="FFFFFF" w:themeColor="background1"/>
                <w:sz w:val="36"/>
                <w:szCs w:val="36"/>
              </w:rPr>
              <w:t xml:space="preserve">1B) Event Information: </w:t>
            </w:r>
          </w:p>
        </w:tc>
      </w:tr>
      <w:tr w:rsidR="4785C6D3" w14:paraId="3EE89DB9" w14:textId="77777777" w:rsidTr="008219C8">
        <w:trPr>
          <w:trHeight w:val="285"/>
        </w:trPr>
        <w:tc>
          <w:tcPr>
            <w:tcW w:w="3751" w:type="dxa"/>
            <w:tcBorders>
              <w:left w:val="single" w:sz="6" w:space="0" w:color="auto"/>
              <w:right w:val="single" w:sz="6" w:space="0" w:color="auto"/>
            </w:tcBorders>
            <w:tcMar>
              <w:left w:w="90" w:type="dxa"/>
              <w:right w:w="90" w:type="dxa"/>
            </w:tcMar>
          </w:tcPr>
          <w:p w14:paraId="336AE413" w14:textId="1A9A8505" w:rsidR="4785C6D3" w:rsidRDefault="12E30EF1" w:rsidP="42518362">
            <w:pPr>
              <w:rPr>
                <w:rFonts w:ascii="Calibri" w:eastAsia="Calibri" w:hAnsi="Calibri" w:cs="Calibri"/>
                <w:sz w:val="24"/>
                <w:szCs w:val="24"/>
              </w:rPr>
            </w:pPr>
            <w:r w:rsidRPr="42518362">
              <w:rPr>
                <w:rFonts w:ascii="Calibri" w:eastAsia="Calibri" w:hAnsi="Calibri" w:cs="Calibri"/>
                <w:b/>
                <w:bCs/>
                <w:sz w:val="24"/>
                <w:szCs w:val="24"/>
              </w:rPr>
              <w:t xml:space="preserve">Event Name: </w:t>
            </w:r>
          </w:p>
          <w:p w14:paraId="0EDF559C" w14:textId="0E000FCC" w:rsidR="4785C6D3" w:rsidRPr="00FE5948" w:rsidRDefault="000623E5" w:rsidP="42518362">
            <w:pPr>
              <w:rPr>
                <w:rFonts w:ascii="Calibri" w:eastAsia="Calibri" w:hAnsi="Calibri" w:cs="Calibri"/>
                <w:b/>
                <w:bCs/>
                <w:color w:val="FF0000"/>
                <w:sz w:val="24"/>
                <w:szCs w:val="24"/>
              </w:rPr>
            </w:pPr>
            <w:r w:rsidRPr="00FE5948">
              <w:rPr>
                <w:rFonts w:ascii="Calibri" w:eastAsia="Calibri" w:hAnsi="Calibri" w:cs="Calibri"/>
                <w:b/>
                <w:bCs/>
                <w:color w:val="FF0000"/>
                <w:sz w:val="24"/>
                <w:szCs w:val="24"/>
              </w:rPr>
              <w:t>Winter Ball</w:t>
            </w:r>
          </w:p>
          <w:p w14:paraId="70E9BD45" w14:textId="77D46F49" w:rsidR="4785C6D3" w:rsidRDefault="4785C6D3" w:rsidP="42518362">
            <w:pPr>
              <w:rPr>
                <w:rFonts w:ascii="Calibri" w:eastAsia="Calibri" w:hAnsi="Calibri" w:cs="Calibri"/>
                <w:b/>
                <w:bCs/>
                <w:sz w:val="24"/>
                <w:szCs w:val="24"/>
              </w:rPr>
            </w:pPr>
          </w:p>
        </w:tc>
        <w:tc>
          <w:tcPr>
            <w:tcW w:w="3751" w:type="dxa"/>
            <w:tcMar>
              <w:left w:w="90" w:type="dxa"/>
              <w:right w:w="90" w:type="dxa"/>
            </w:tcMar>
          </w:tcPr>
          <w:p w14:paraId="08E51F8E" w14:textId="77777777" w:rsidR="4785C6D3" w:rsidRDefault="4785C6D3" w:rsidP="42518362">
            <w:pPr>
              <w:rPr>
                <w:rFonts w:ascii="Calibri" w:eastAsia="Calibri" w:hAnsi="Calibri" w:cs="Calibri"/>
                <w:sz w:val="24"/>
                <w:szCs w:val="24"/>
              </w:rPr>
            </w:pPr>
            <w:r w:rsidRPr="4785C6D3">
              <w:rPr>
                <w:rFonts w:ascii="Calibri" w:eastAsia="Calibri" w:hAnsi="Calibri" w:cs="Calibri"/>
                <w:b/>
                <w:bCs/>
                <w:sz w:val="24"/>
                <w:szCs w:val="24"/>
              </w:rPr>
              <w:t>Event Date:</w:t>
            </w:r>
            <w:r w:rsidR="008A4A09">
              <w:rPr>
                <w:rFonts w:ascii="Calibri" w:eastAsia="Calibri" w:hAnsi="Calibri" w:cs="Calibri"/>
                <w:sz w:val="24"/>
                <w:szCs w:val="24"/>
              </w:rPr>
              <w:t xml:space="preserve"> </w:t>
            </w:r>
          </w:p>
          <w:p w14:paraId="6CAD646D" w14:textId="2AAE2F74" w:rsidR="008A4A09" w:rsidRPr="00FE5948" w:rsidRDefault="008A4A09" w:rsidP="42518362">
            <w:pPr>
              <w:rPr>
                <w:rFonts w:ascii="Calibri" w:eastAsia="Calibri" w:hAnsi="Calibri" w:cs="Calibri"/>
                <w:b/>
                <w:bCs/>
                <w:sz w:val="24"/>
                <w:szCs w:val="24"/>
              </w:rPr>
            </w:pPr>
            <w:r w:rsidRPr="00FE5948">
              <w:rPr>
                <w:rFonts w:ascii="Calibri" w:eastAsia="Calibri" w:hAnsi="Calibri" w:cs="Calibri"/>
                <w:b/>
                <w:bCs/>
                <w:color w:val="FF0000"/>
                <w:sz w:val="24"/>
                <w:szCs w:val="24"/>
              </w:rPr>
              <w:t>December 1</w:t>
            </w:r>
            <w:r w:rsidRPr="00FE5948">
              <w:rPr>
                <w:rFonts w:ascii="Calibri" w:eastAsia="Calibri" w:hAnsi="Calibri" w:cs="Calibri"/>
                <w:b/>
                <w:bCs/>
                <w:color w:val="FF0000"/>
                <w:sz w:val="24"/>
                <w:szCs w:val="24"/>
                <w:vertAlign w:val="superscript"/>
              </w:rPr>
              <w:t>st</w:t>
            </w:r>
            <w:r w:rsidRPr="00FE5948">
              <w:rPr>
                <w:rFonts w:ascii="Calibri" w:eastAsia="Calibri" w:hAnsi="Calibri" w:cs="Calibri"/>
                <w:b/>
                <w:bCs/>
                <w:color w:val="FF0000"/>
                <w:sz w:val="24"/>
                <w:szCs w:val="24"/>
              </w:rPr>
              <w:t xml:space="preserve"> 2026</w:t>
            </w:r>
          </w:p>
        </w:tc>
        <w:tc>
          <w:tcPr>
            <w:tcW w:w="3751" w:type="dxa"/>
            <w:tcMar>
              <w:left w:w="90" w:type="dxa"/>
              <w:right w:w="90" w:type="dxa"/>
            </w:tcMar>
          </w:tcPr>
          <w:p w14:paraId="28DFE6A3" w14:textId="1915C3F4" w:rsidR="4785C6D3" w:rsidRPr="008A4A09" w:rsidRDefault="3AE841DA" w:rsidP="0CFD4C26">
            <w:pPr>
              <w:rPr>
                <w:rFonts w:ascii="Calibri" w:eastAsia="Calibri" w:hAnsi="Calibri" w:cs="Calibri"/>
                <w:sz w:val="24"/>
                <w:szCs w:val="24"/>
              </w:rPr>
            </w:pPr>
            <w:r w:rsidRPr="42518362">
              <w:rPr>
                <w:rFonts w:ascii="Calibri" w:eastAsia="Calibri" w:hAnsi="Calibri" w:cs="Calibri"/>
                <w:b/>
                <w:bCs/>
                <w:sz w:val="24"/>
                <w:szCs w:val="24"/>
              </w:rPr>
              <w:t>Event Venue/s:</w:t>
            </w:r>
            <w:r w:rsidR="00FE5948">
              <w:rPr>
                <w:rFonts w:ascii="Calibri" w:eastAsia="Calibri" w:hAnsi="Calibri" w:cs="Calibri"/>
                <w:b/>
                <w:bCs/>
                <w:sz w:val="24"/>
                <w:szCs w:val="24"/>
              </w:rPr>
              <w:t xml:space="preserve"> </w:t>
            </w:r>
            <w:r w:rsidR="00FE5948" w:rsidRPr="00FE5948">
              <w:rPr>
                <w:rFonts w:ascii="Calibri" w:eastAsia="Calibri" w:hAnsi="Calibri" w:cs="Calibri"/>
                <w:b/>
                <w:bCs/>
                <w:color w:val="FF0000"/>
                <w:sz w:val="24"/>
                <w:szCs w:val="24"/>
              </w:rPr>
              <w:t>The Grand</w:t>
            </w:r>
          </w:p>
        </w:tc>
        <w:tc>
          <w:tcPr>
            <w:tcW w:w="3751" w:type="dxa"/>
            <w:tcBorders>
              <w:right w:val="single" w:sz="6" w:space="0" w:color="auto"/>
            </w:tcBorders>
            <w:tcMar>
              <w:left w:w="90" w:type="dxa"/>
              <w:right w:w="90" w:type="dxa"/>
            </w:tcMar>
          </w:tcPr>
          <w:p w14:paraId="23BCFE6E" w14:textId="7F0D3B17"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 xml:space="preserve">Total Attendees: </w:t>
            </w:r>
            <w:r w:rsidR="00EC5E79" w:rsidRPr="00B235E6">
              <w:rPr>
                <w:rFonts w:ascii="Calibri" w:eastAsia="Calibri" w:hAnsi="Calibri" w:cs="Calibri"/>
                <w:b/>
                <w:bCs/>
                <w:color w:val="FF0000"/>
                <w:sz w:val="24"/>
                <w:szCs w:val="24"/>
              </w:rPr>
              <w:t>180</w:t>
            </w:r>
          </w:p>
          <w:p w14:paraId="68DB1A0B" w14:textId="2C6FFF6D" w:rsidR="4785C6D3" w:rsidRDefault="4785C6D3" w:rsidP="4785C6D3">
            <w:pPr>
              <w:rPr>
                <w:rFonts w:ascii="Calibri" w:eastAsia="Calibri" w:hAnsi="Calibri" w:cs="Calibri"/>
                <w:sz w:val="36"/>
                <w:szCs w:val="36"/>
              </w:rPr>
            </w:pPr>
          </w:p>
        </w:tc>
      </w:tr>
      <w:tr w:rsidR="4785C6D3" w14:paraId="6B8B938B" w14:textId="77777777" w:rsidTr="008219C8">
        <w:trPr>
          <w:trHeight w:val="285"/>
        </w:trPr>
        <w:tc>
          <w:tcPr>
            <w:tcW w:w="3751" w:type="dxa"/>
            <w:tcBorders>
              <w:left w:val="single" w:sz="6" w:space="0" w:color="auto"/>
            </w:tcBorders>
            <w:tcMar>
              <w:left w:w="90" w:type="dxa"/>
              <w:right w:w="90" w:type="dxa"/>
            </w:tcMar>
          </w:tcPr>
          <w:p w14:paraId="16E9A56E" w14:textId="7484D5F7"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Event Timings:</w:t>
            </w:r>
          </w:p>
        </w:tc>
        <w:tc>
          <w:tcPr>
            <w:tcW w:w="11253" w:type="dxa"/>
            <w:gridSpan w:val="3"/>
            <w:tcBorders>
              <w:right w:val="single" w:sz="6" w:space="0" w:color="auto"/>
            </w:tcBorders>
            <w:tcMar>
              <w:left w:w="90" w:type="dxa"/>
              <w:right w:w="90" w:type="dxa"/>
            </w:tcMar>
          </w:tcPr>
          <w:p w14:paraId="7DC1D910" w14:textId="0C12F235" w:rsidR="6089FE4D" w:rsidRPr="00AF208A" w:rsidRDefault="6089FE4D" w:rsidP="0CFD4C26">
            <w:pPr>
              <w:rPr>
                <w:rFonts w:ascii="Calibri" w:eastAsia="Calibri" w:hAnsi="Calibri" w:cs="Calibri"/>
                <w:color w:val="FF0000"/>
                <w:sz w:val="24"/>
                <w:szCs w:val="24"/>
              </w:rPr>
            </w:pPr>
            <w:r w:rsidRPr="00AF208A">
              <w:rPr>
                <w:rFonts w:ascii="Calibri" w:eastAsia="Calibri" w:hAnsi="Calibri" w:cs="Calibri"/>
                <w:color w:val="FF0000"/>
                <w:sz w:val="24"/>
                <w:szCs w:val="24"/>
              </w:rPr>
              <w:t xml:space="preserve">Set Up: </w:t>
            </w:r>
            <w:r w:rsidR="0047153E" w:rsidRPr="00AF208A">
              <w:rPr>
                <w:rFonts w:ascii="Calibri" w:eastAsia="Calibri" w:hAnsi="Calibri" w:cs="Calibri"/>
                <w:color w:val="FF0000"/>
                <w:sz w:val="24"/>
                <w:szCs w:val="24"/>
              </w:rPr>
              <w:t>18:00</w:t>
            </w:r>
          </w:p>
          <w:p w14:paraId="2ADC5B71" w14:textId="5613BC6A" w:rsidR="4785C6D3" w:rsidRPr="00AF208A" w:rsidRDefault="4785C6D3" w:rsidP="4785C6D3">
            <w:pPr>
              <w:rPr>
                <w:rFonts w:ascii="Calibri" w:eastAsia="Calibri" w:hAnsi="Calibri" w:cs="Calibri"/>
                <w:color w:val="FF0000"/>
                <w:sz w:val="24"/>
                <w:szCs w:val="24"/>
              </w:rPr>
            </w:pPr>
            <w:r w:rsidRPr="00AF208A">
              <w:rPr>
                <w:rFonts w:ascii="Calibri" w:eastAsia="Calibri" w:hAnsi="Calibri" w:cs="Calibri"/>
                <w:color w:val="FF0000"/>
                <w:sz w:val="24"/>
                <w:szCs w:val="24"/>
              </w:rPr>
              <w:t xml:space="preserve">Event Start: </w:t>
            </w:r>
            <w:r w:rsidR="00D743B6" w:rsidRPr="00AF208A">
              <w:rPr>
                <w:rFonts w:ascii="Calibri" w:eastAsia="Calibri" w:hAnsi="Calibri" w:cs="Calibri"/>
                <w:color w:val="FF0000"/>
                <w:sz w:val="24"/>
                <w:szCs w:val="24"/>
              </w:rPr>
              <w:t>1</w:t>
            </w:r>
            <w:r w:rsidR="00941851" w:rsidRPr="00AF208A">
              <w:rPr>
                <w:rFonts w:ascii="Calibri" w:eastAsia="Calibri" w:hAnsi="Calibri" w:cs="Calibri"/>
                <w:color w:val="FF0000"/>
                <w:sz w:val="24"/>
                <w:szCs w:val="24"/>
              </w:rPr>
              <w:t>9:00</w:t>
            </w:r>
          </w:p>
          <w:p w14:paraId="71386049" w14:textId="4AB06292" w:rsidR="4785C6D3" w:rsidRPr="00AF208A" w:rsidRDefault="4785C6D3" w:rsidP="4785C6D3">
            <w:pPr>
              <w:rPr>
                <w:rFonts w:ascii="Calibri" w:eastAsia="Calibri" w:hAnsi="Calibri" w:cs="Calibri"/>
                <w:color w:val="FF0000"/>
                <w:sz w:val="24"/>
                <w:szCs w:val="24"/>
              </w:rPr>
            </w:pPr>
            <w:r w:rsidRPr="00AF208A">
              <w:rPr>
                <w:rFonts w:ascii="Calibri" w:eastAsia="Calibri" w:hAnsi="Calibri" w:cs="Calibri"/>
                <w:color w:val="FF0000"/>
                <w:sz w:val="24"/>
                <w:szCs w:val="24"/>
              </w:rPr>
              <w:t xml:space="preserve">Event End: </w:t>
            </w:r>
            <w:r w:rsidR="004C5DC0" w:rsidRPr="00AF208A">
              <w:rPr>
                <w:rFonts w:ascii="Calibri" w:eastAsia="Calibri" w:hAnsi="Calibri" w:cs="Calibri"/>
                <w:color w:val="FF0000"/>
                <w:sz w:val="24"/>
                <w:szCs w:val="24"/>
              </w:rPr>
              <w:t>2</w:t>
            </w:r>
            <w:r w:rsidR="002922DE" w:rsidRPr="00AF208A">
              <w:rPr>
                <w:rFonts w:ascii="Calibri" w:eastAsia="Calibri" w:hAnsi="Calibri" w:cs="Calibri"/>
                <w:color w:val="FF0000"/>
                <w:sz w:val="24"/>
                <w:szCs w:val="24"/>
              </w:rPr>
              <w:t>3:00</w:t>
            </w:r>
          </w:p>
          <w:p w14:paraId="629FC824" w14:textId="17FFFBC5" w:rsidR="4785C6D3" w:rsidRPr="00AF208A" w:rsidRDefault="6089FE4D" w:rsidP="0CFD4C26">
            <w:pPr>
              <w:rPr>
                <w:rFonts w:ascii="Calibri" w:eastAsia="Calibri" w:hAnsi="Calibri" w:cs="Calibri"/>
                <w:color w:val="FF0000"/>
                <w:sz w:val="24"/>
                <w:szCs w:val="24"/>
              </w:rPr>
            </w:pPr>
            <w:r w:rsidRPr="00AF208A">
              <w:rPr>
                <w:rFonts w:ascii="Calibri" w:eastAsia="Calibri" w:hAnsi="Calibri" w:cs="Calibri"/>
                <w:color w:val="FF0000"/>
                <w:sz w:val="24"/>
                <w:szCs w:val="24"/>
              </w:rPr>
              <w:t xml:space="preserve">Pack Down: </w:t>
            </w:r>
            <w:r w:rsidR="004C5DC0" w:rsidRPr="00AF208A">
              <w:rPr>
                <w:rFonts w:ascii="Calibri" w:eastAsia="Calibri" w:hAnsi="Calibri" w:cs="Calibri"/>
                <w:color w:val="FF0000"/>
                <w:sz w:val="24"/>
                <w:szCs w:val="24"/>
              </w:rPr>
              <w:t>23</w:t>
            </w:r>
            <w:r w:rsidR="00C228B2" w:rsidRPr="00AF208A">
              <w:rPr>
                <w:rFonts w:ascii="Calibri" w:eastAsia="Calibri" w:hAnsi="Calibri" w:cs="Calibri"/>
                <w:color w:val="FF0000"/>
                <w:sz w:val="24"/>
                <w:szCs w:val="24"/>
              </w:rPr>
              <w:t>:0</w:t>
            </w:r>
            <w:r w:rsidR="002922DE" w:rsidRPr="00AF208A">
              <w:rPr>
                <w:rFonts w:ascii="Calibri" w:eastAsia="Calibri" w:hAnsi="Calibri" w:cs="Calibri"/>
                <w:color w:val="FF0000"/>
                <w:sz w:val="24"/>
                <w:szCs w:val="24"/>
              </w:rPr>
              <w:t>5</w:t>
            </w:r>
          </w:p>
          <w:p w14:paraId="3DE0E1BE" w14:textId="142DB473" w:rsidR="4785C6D3" w:rsidRDefault="4785C6D3" w:rsidP="0CFD4C26">
            <w:pPr>
              <w:rPr>
                <w:rFonts w:ascii="Calibri" w:eastAsia="Calibri" w:hAnsi="Calibri" w:cs="Calibri"/>
                <w:b/>
                <w:bCs/>
                <w:sz w:val="24"/>
                <w:szCs w:val="24"/>
              </w:rPr>
            </w:pPr>
          </w:p>
        </w:tc>
      </w:tr>
      <w:tr w:rsidR="4785C6D3" w14:paraId="5F8C2716" w14:textId="77777777" w:rsidTr="008219C8">
        <w:trPr>
          <w:trHeight w:val="285"/>
        </w:trPr>
        <w:tc>
          <w:tcPr>
            <w:tcW w:w="3751" w:type="dxa"/>
            <w:tcBorders>
              <w:left w:val="single" w:sz="6" w:space="0" w:color="auto"/>
            </w:tcBorders>
            <w:tcMar>
              <w:left w:w="90" w:type="dxa"/>
              <w:right w:w="90" w:type="dxa"/>
            </w:tcMar>
          </w:tcPr>
          <w:p w14:paraId="49C2266D" w14:textId="24270B6E"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Event Breakdown</w:t>
            </w:r>
          </w:p>
          <w:p w14:paraId="6751824B" w14:textId="50CFB902" w:rsidR="0CFD4C26" w:rsidRDefault="0CFD4C26" w:rsidP="0CFD4C26">
            <w:pPr>
              <w:rPr>
                <w:rFonts w:ascii="Calibri" w:eastAsia="Calibri" w:hAnsi="Calibri" w:cs="Calibri"/>
                <w:b/>
                <w:bCs/>
                <w:sz w:val="24"/>
                <w:szCs w:val="24"/>
              </w:rPr>
            </w:pPr>
          </w:p>
          <w:p w14:paraId="4525B477" w14:textId="292B7B4F" w:rsidR="4785C6D3" w:rsidRDefault="6089FE4D" w:rsidP="0CFD4C26">
            <w:pPr>
              <w:rPr>
                <w:rFonts w:ascii="Calibri" w:eastAsia="Calibri" w:hAnsi="Calibri" w:cs="Calibri"/>
              </w:rPr>
            </w:pPr>
            <w:r w:rsidRPr="0CFD4C26">
              <w:rPr>
                <w:rFonts w:ascii="Calibri" w:eastAsia="Calibri" w:hAnsi="Calibri" w:cs="Calibri"/>
              </w:rPr>
              <w:t>This includes everything happening at your event</w:t>
            </w:r>
            <w:r w:rsidR="7ED67548" w:rsidRPr="0CFD4C26">
              <w:rPr>
                <w:rFonts w:ascii="Calibri" w:eastAsia="Calibri" w:hAnsi="Calibri" w:cs="Calibri"/>
              </w:rPr>
              <w:t>, including</w:t>
            </w:r>
            <w:r w:rsidRPr="0CFD4C26">
              <w:rPr>
                <w:rFonts w:ascii="Calibri" w:eastAsia="Calibri" w:hAnsi="Calibri" w:cs="Calibri"/>
              </w:rPr>
              <w:t xml:space="preserve"> fundraising, food provision</w:t>
            </w:r>
            <w:r w:rsidR="447AC3AB" w:rsidRPr="0CFD4C26">
              <w:rPr>
                <w:rFonts w:ascii="Calibri" w:eastAsia="Calibri" w:hAnsi="Calibri" w:cs="Calibri"/>
              </w:rPr>
              <w:t>,</w:t>
            </w:r>
            <w:r w:rsidRPr="0CFD4C26">
              <w:rPr>
                <w:rFonts w:ascii="Calibri" w:eastAsia="Calibri" w:hAnsi="Calibri" w:cs="Calibri"/>
              </w:rPr>
              <w:t xml:space="preserve"> any performance or sporting activity</w:t>
            </w:r>
            <w:r w:rsidR="69D3D23D" w:rsidRPr="0CFD4C26">
              <w:rPr>
                <w:rFonts w:ascii="Calibri" w:eastAsia="Calibri" w:hAnsi="Calibri" w:cs="Calibri"/>
              </w:rPr>
              <w:t>, etc.</w:t>
            </w:r>
          </w:p>
        </w:tc>
        <w:tc>
          <w:tcPr>
            <w:tcW w:w="11253" w:type="dxa"/>
            <w:gridSpan w:val="3"/>
            <w:tcBorders>
              <w:right w:val="single" w:sz="6" w:space="0" w:color="auto"/>
            </w:tcBorders>
            <w:tcMar>
              <w:left w:w="90" w:type="dxa"/>
              <w:right w:w="90" w:type="dxa"/>
            </w:tcMar>
          </w:tcPr>
          <w:p w14:paraId="45BF0BD5" w14:textId="0DBE5FA2" w:rsidR="4785C6D3" w:rsidRDefault="00424C12" w:rsidP="00D5743D">
            <w:pPr>
              <w:rPr>
                <w:rFonts w:ascii="Calibri" w:eastAsia="Calibri" w:hAnsi="Calibri" w:cs="Calibri"/>
                <w:color w:val="FF0000"/>
              </w:rPr>
            </w:pPr>
            <w:r>
              <w:rPr>
                <w:rFonts w:ascii="Calibri" w:eastAsia="Calibri" w:hAnsi="Calibri" w:cs="Calibri"/>
                <w:color w:val="FF0000"/>
              </w:rPr>
              <w:t>18:00-18:45</w:t>
            </w:r>
            <w:r w:rsidR="135D6212" w:rsidRPr="0CFD4C26">
              <w:rPr>
                <w:rFonts w:ascii="Calibri" w:eastAsia="Calibri" w:hAnsi="Calibri" w:cs="Calibri"/>
                <w:color w:val="FF0000"/>
              </w:rPr>
              <w:t xml:space="preserve"> –</w:t>
            </w:r>
            <w:r w:rsidR="00D5743D">
              <w:rPr>
                <w:rFonts w:ascii="Calibri" w:eastAsia="Calibri" w:hAnsi="Calibri" w:cs="Calibri"/>
                <w:color w:val="FF0000"/>
              </w:rPr>
              <w:t xml:space="preserve"> </w:t>
            </w:r>
            <w:r w:rsidR="00C4439E">
              <w:rPr>
                <w:rFonts w:ascii="Calibri" w:eastAsia="Calibri" w:hAnsi="Calibri" w:cs="Calibri"/>
                <w:color w:val="FF0000"/>
              </w:rPr>
              <w:t>Com</w:t>
            </w:r>
            <w:r w:rsidR="6089FE4D" w:rsidRPr="0CFD4C26">
              <w:rPr>
                <w:rFonts w:ascii="Calibri" w:eastAsia="Calibri" w:hAnsi="Calibri" w:cs="Calibri"/>
                <w:color w:val="FF0000"/>
              </w:rPr>
              <w:t xml:space="preserve">mittee set up decorations </w:t>
            </w:r>
            <w:r w:rsidR="005C51B2">
              <w:rPr>
                <w:rFonts w:ascii="Calibri" w:eastAsia="Calibri" w:hAnsi="Calibri" w:cs="Calibri"/>
                <w:color w:val="FF0000"/>
              </w:rPr>
              <w:t>and DJ setting up</w:t>
            </w:r>
            <w:r w:rsidR="005C5632">
              <w:rPr>
                <w:rFonts w:ascii="Calibri" w:eastAsia="Calibri" w:hAnsi="Calibri" w:cs="Calibri"/>
                <w:color w:val="FF0000"/>
              </w:rPr>
              <w:t>.</w:t>
            </w:r>
          </w:p>
          <w:p w14:paraId="7A3FC261" w14:textId="6BBB5BD1" w:rsidR="4785C6D3" w:rsidRDefault="00CB66D7" w:rsidP="0CFD4C26">
            <w:pPr>
              <w:spacing w:line="276" w:lineRule="auto"/>
              <w:rPr>
                <w:rFonts w:ascii="Calibri" w:eastAsia="Calibri" w:hAnsi="Calibri" w:cs="Calibri"/>
                <w:color w:val="FF0000"/>
              </w:rPr>
            </w:pPr>
            <w:r>
              <w:rPr>
                <w:rFonts w:ascii="Calibri" w:eastAsia="Calibri" w:hAnsi="Calibri" w:cs="Calibri"/>
                <w:color w:val="FF0000"/>
              </w:rPr>
              <w:t>18:45-19:00 – Final briefing and checks</w:t>
            </w:r>
            <w:r w:rsidR="005C5632">
              <w:rPr>
                <w:rFonts w:ascii="Calibri" w:eastAsia="Calibri" w:hAnsi="Calibri" w:cs="Calibri"/>
                <w:color w:val="FF0000"/>
              </w:rPr>
              <w:t>.</w:t>
            </w:r>
          </w:p>
          <w:p w14:paraId="60A4E42C" w14:textId="5C323B11" w:rsidR="4785C6D3" w:rsidRDefault="6089FE4D" w:rsidP="0CFD4C26">
            <w:pPr>
              <w:spacing w:line="276" w:lineRule="auto"/>
              <w:rPr>
                <w:rFonts w:ascii="Calibri" w:eastAsia="Calibri" w:hAnsi="Calibri" w:cs="Calibri"/>
                <w:color w:val="FF0000"/>
              </w:rPr>
            </w:pPr>
            <w:r w:rsidRPr="0CFD4C26">
              <w:rPr>
                <w:rFonts w:ascii="Calibri" w:eastAsia="Calibri" w:hAnsi="Calibri" w:cs="Calibri"/>
                <w:color w:val="FF0000"/>
              </w:rPr>
              <w:t>19:00 –</w:t>
            </w:r>
            <w:r w:rsidR="446967B1" w:rsidRPr="0CFD4C26">
              <w:rPr>
                <w:rFonts w:ascii="Calibri" w:eastAsia="Calibri" w:hAnsi="Calibri" w:cs="Calibri"/>
                <w:color w:val="FF0000"/>
              </w:rPr>
              <w:t xml:space="preserve"> </w:t>
            </w:r>
            <w:r w:rsidRPr="0CFD4C26">
              <w:rPr>
                <w:rFonts w:ascii="Calibri" w:eastAsia="Calibri" w:hAnsi="Calibri" w:cs="Calibri"/>
                <w:color w:val="FF0000"/>
              </w:rPr>
              <w:t xml:space="preserve">Doors </w:t>
            </w:r>
            <w:r w:rsidR="28D42736" w:rsidRPr="0CFD4C26">
              <w:rPr>
                <w:rFonts w:ascii="Calibri" w:eastAsia="Calibri" w:hAnsi="Calibri" w:cs="Calibri"/>
                <w:color w:val="FF0000"/>
              </w:rPr>
              <w:t>o</w:t>
            </w:r>
            <w:r w:rsidRPr="0CFD4C26">
              <w:rPr>
                <w:rFonts w:ascii="Calibri" w:eastAsia="Calibri" w:hAnsi="Calibri" w:cs="Calibri"/>
                <w:color w:val="FF0000"/>
              </w:rPr>
              <w:t xml:space="preserve">pen </w:t>
            </w:r>
            <w:r w:rsidR="00201F53">
              <w:rPr>
                <w:rFonts w:ascii="Calibri" w:eastAsia="Calibri" w:hAnsi="Calibri" w:cs="Calibri"/>
                <w:color w:val="FF0000"/>
              </w:rPr>
              <w:t>and guests arrive</w:t>
            </w:r>
            <w:r w:rsidR="007F527A">
              <w:rPr>
                <w:rFonts w:ascii="Calibri" w:eastAsia="Calibri" w:hAnsi="Calibri" w:cs="Calibri"/>
                <w:color w:val="FF0000"/>
              </w:rPr>
              <w:t>.</w:t>
            </w:r>
          </w:p>
          <w:p w14:paraId="23CFCD42" w14:textId="2469E8DC" w:rsidR="0047580E" w:rsidRDefault="0047580E" w:rsidP="0CFD4C26">
            <w:pPr>
              <w:spacing w:line="276" w:lineRule="auto"/>
              <w:rPr>
                <w:rFonts w:ascii="Calibri" w:eastAsia="Calibri" w:hAnsi="Calibri" w:cs="Calibri"/>
                <w:color w:val="FF0000"/>
              </w:rPr>
            </w:pPr>
            <w:r>
              <w:rPr>
                <w:rFonts w:ascii="Calibri" w:eastAsia="Calibri" w:hAnsi="Calibri" w:cs="Calibri"/>
                <w:color w:val="FF0000"/>
              </w:rPr>
              <w:t>19:</w:t>
            </w:r>
            <w:r w:rsidR="002517EF">
              <w:rPr>
                <w:rFonts w:ascii="Calibri" w:eastAsia="Calibri" w:hAnsi="Calibri" w:cs="Calibri"/>
                <w:color w:val="FF0000"/>
              </w:rPr>
              <w:t>15</w:t>
            </w:r>
            <w:r>
              <w:rPr>
                <w:rFonts w:ascii="Calibri" w:eastAsia="Calibri" w:hAnsi="Calibri" w:cs="Calibri"/>
                <w:color w:val="FF0000"/>
              </w:rPr>
              <w:t xml:space="preserve"> – Live music performance</w:t>
            </w:r>
            <w:r w:rsidR="00043C34">
              <w:rPr>
                <w:rFonts w:ascii="Calibri" w:eastAsia="Calibri" w:hAnsi="Calibri" w:cs="Calibri"/>
                <w:color w:val="FF0000"/>
              </w:rPr>
              <w:t xml:space="preserve"> begins</w:t>
            </w:r>
            <w:r w:rsidR="000B6237">
              <w:rPr>
                <w:rFonts w:ascii="Calibri" w:eastAsia="Calibri" w:hAnsi="Calibri" w:cs="Calibri"/>
                <w:color w:val="FF0000"/>
              </w:rPr>
              <w:t>.</w:t>
            </w:r>
          </w:p>
          <w:p w14:paraId="5BC81100" w14:textId="3ACEEA67" w:rsidR="4785C6D3" w:rsidRDefault="00744EFA" w:rsidP="0CFD4C26">
            <w:pPr>
              <w:spacing w:line="276" w:lineRule="auto"/>
              <w:rPr>
                <w:rFonts w:ascii="Calibri" w:eastAsia="Calibri" w:hAnsi="Calibri" w:cs="Calibri"/>
                <w:color w:val="FF0000"/>
              </w:rPr>
            </w:pPr>
            <w:r>
              <w:rPr>
                <w:rFonts w:ascii="Calibri" w:eastAsia="Calibri" w:hAnsi="Calibri" w:cs="Calibri"/>
                <w:color w:val="FF0000"/>
              </w:rPr>
              <w:t>19:30</w:t>
            </w:r>
            <w:r w:rsidR="00A1523A">
              <w:rPr>
                <w:rFonts w:ascii="Calibri" w:eastAsia="Calibri" w:hAnsi="Calibri" w:cs="Calibri"/>
                <w:color w:val="FF0000"/>
              </w:rPr>
              <w:t>-20:30</w:t>
            </w:r>
            <w:r>
              <w:rPr>
                <w:rFonts w:ascii="Calibri" w:eastAsia="Calibri" w:hAnsi="Calibri" w:cs="Calibri"/>
                <w:color w:val="FF0000"/>
              </w:rPr>
              <w:t xml:space="preserve"> – Two-course meal is served.</w:t>
            </w:r>
          </w:p>
          <w:p w14:paraId="19F4CDC6" w14:textId="3E32739A" w:rsidR="4785C6D3" w:rsidRDefault="6089FE4D" w:rsidP="0CFD4C26">
            <w:pPr>
              <w:spacing w:line="276" w:lineRule="auto"/>
              <w:rPr>
                <w:rFonts w:ascii="Calibri" w:eastAsia="Calibri" w:hAnsi="Calibri" w:cs="Calibri"/>
                <w:color w:val="FF0000"/>
              </w:rPr>
            </w:pPr>
            <w:r w:rsidRPr="0CFD4C26">
              <w:rPr>
                <w:rFonts w:ascii="Calibri" w:eastAsia="Calibri" w:hAnsi="Calibri" w:cs="Calibri"/>
                <w:color w:val="FF0000"/>
              </w:rPr>
              <w:t>2</w:t>
            </w:r>
            <w:r w:rsidR="0026092A">
              <w:rPr>
                <w:rFonts w:ascii="Calibri" w:eastAsia="Calibri" w:hAnsi="Calibri" w:cs="Calibri"/>
                <w:color w:val="FF0000"/>
              </w:rPr>
              <w:t>0</w:t>
            </w:r>
            <w:r w:rsidRPr="0CFD4C26">
              <w:rPr>
                <w:rFonts w:ascii="Calibri" w:eastAsia="Calibri" w:hAnsi="Calibri" w:cs="Calibri"/>
                <w:color w:val="FF0000"/>
              </w:rPr>
              <w:t>:30</w:t>
            </w:r>
            <w:r w:rsidR="3576FF52" w:rsidRPr="0CFD4C26">
              <w:rPr>
                <w:rFonts w:ascii="Calibri" w:eastAsia="Calibri" w:hAnsi="Calibri" w:cs="Calibri"/>
                <w:color w:val="FF0000"/>
              </w:rPr>
              <w:t>-</w:t>
            </w:r>
            <w:r w:rsidRPr="0CFD4C26">
              <w:rPr>
                <w:rFonts w:ascii="Calibri" w:eastAsia="Calibri" w:hAnsi="Calibri" w:cs="Calibri"/>
                <w:color w:val="FF0000"/>
              </w:rPr>
              <w:t xml:space="preserve">23:00 – </w:t>
            </w:r>
            <w:r w:rsidR="0026092A">
              <w:rPr>
                <w:rFonts w:ascii="Calibri" w:eastAsia="Calibri" w:hAnsi="Calibri" w:cs="Calibri"/>
                <w:color w:val="FF0000"/>
              </w:rPr>
              <w:t>Dancefloor opens.</w:t>
            </w:r>
          </w:p>
          <w:p w14:paraId="5403DF76" w14:textId="068791AD" w:rsidR="4785C6D3" w:rsidRDefault="1173742E" w:rsidP="0CFD4C26">
            <w:pPr>
              <w:spacing w:line="276" w:lineRule="auto"/>
              <w:rPr>
                <w:rFonts w:ascii="Calibri" w:eastAsia="Calibri" w:hAnsi="Calibri" w:cs="Calibri"/>
                <w:color w:val="FF0000"/>
              </w:rPr>
            </w:pPr>
            <w:r w:rsidRPr="0CFD4C26">
              <w:rPr>
                <w:rFonts w:ascii="Calibri" w:eastAsia="Calibri" w:hAnsi="Calibri" w:cs="Calibri"/>
                <w:color w:val="FF0000"/>
              </w:rPr>
              <w:t>23:00</w:t>
            </w:r>
            <w:r w:rsidR="1DD485C2" w:rsidRPr="0CFD4C26">
              <w:rPr>
                <w:rFonts w:ascii="Calibri" w:eastAsia="Calibri" w:hAnsi="Calibri" w:cs="Calibri"/>
                <w:color w:val="FF0000"/>
              </w:rPr>
              <w:t xml:space="preserve"> – </w:t>
            </w:r>
            <w:r w:rsidR="6089FE4D" w:rsidRPr="0CFD4C26">
              <w:rPr>
                <w:rFonts w:ascii="Calibri" w:eastAsia="Calibri" w:hAnsi="Calibri" w:cs="Calibri"/>
                <w:color w:val="FF0000"/>
              </w:rPr>
              <w:t xml:space="preserve">Guests </w:t>
            </w:r>
            <w:r w:rsidR="461FB8F3" w:rsidRPr="0CFD4C26">
              <w:rPr>
                <w:rFonts w:ascii="Calibri" w:eastAsia="Calibri" w:hAnsi="Calibri" w:cs="Calibri"/>
                <w:color w:val="FF0000"/>
              </w:rPr>
              <w:t>l</w:t>
            </w:r>
            <w:r w:rsidR="6089FE4D" w:rsidRPr="0CFD4C26">
              <w:rPr>
                <w:rFonts w:ascii="Calibri" w:eastAsia="Calibri" w:hAnsi="Calibri" w:cs="Calibri"/>
                <w:color w:val="FF0000"/>
              </w:rPr>
              <w:t>eave</w:t>
            </w:r>
          </w:p>
          <w:p w14:paraId="09DC700B" w14:textId="199BA779" w:rsidR="4785C6D3" w:rsidRDefault="6089FE4D" w:rsidP="0CFD4C26">
            <w:pPr>
              <w:spacing w:line="276" w:lineRule="auto"/>
              <w:rPr>
                <w:rFonts w:ascii="Calibri" w:eastAsia="Calibri" w:hAnsi="Calibri" w:cs="Calibri"/>
                <w:color w:val="FF0000"/>
              </w:rPr>
            </w:pPr>
            <w:r w:rsidRPr="0CFD4C26">
              <w:rPr>
                <w:rFonts w:ascii="Calibri" w:eastAsia="Calibri" w:hAnsi="Calibri" w:cs="Calibri"/>
                <w:color w:val="FF0000"/>
              </w:rPr>
              <w:t>23:00</w:t>
            </w:r>
            <w:r w:rsidR="62FA9B9A" w:rsidRPr="0CFD4C26">
              <w:rPr>
                <w:rFonts w:ascii="Calibri" w:eastAsia="Calibri" w:hAnsi="Calibri" w:cs="Calibri"/>
                <w:color w:val="FF0000"/>
              </w:rPr>
              <w:t>-</w:t>
            </w:r>
            <w:r w:rsidR="00301D9F">
              <w:rPr>
                <w:rFonts w:ascii="Calibri" w:eastAsia="Calibri" w:hAnsi="Calibri" w:cs="Calibri"/>
                <w:color w:val="FF0000"/>
              </w:rPr>
              <w:t>23:15</w:t>
            </w:r>
            <w:r w:rsidRPr="0CFD4C26">
              <w:rPr>
                <w:rFonts w:ascii="Calibri" w:eastAsia="Calibri" w:hAnsi="Calibri" w:cs="Calibri"/>
                <w:color w:val="FF0000"/>
              </w:rPr>
              <w:t xml:space="preserve"> – Pack </w:t>
            </w:r>
            <w:r w:rsidR="4B4BE8B7" w:rsidRPr="0CFD4C26">
              <w:rPr>
                <w:rFonts w:ascii="Calibri" w:eastAsia="Calibri" w:hAnsi="Calibri" w:cs="Calibri"/>
                <w:color w:val="FF0000"/>
              </w:rPr>
              <w:t>d</w:t>
            </w:r>
            <w:r w:rsidRPr="0CFD4C26">
              <w:rPr>
                <w:rFonts w:ascii="Calibri" w:eastAsia="Calibri" w:hAnsi="Calibri" w:cs="Calibri"/>
                <w:color w:val="FF0000"/>
              </w:rPr>
              <w:t>own</w:t>
            </w:r>
            <w:r w:rsidR="00301D9F">
              <w:rPr>
                <w:rFonts w:ascii="Calibri" w:eastAsia="Calibri" w:hAnsi="Calibri" w:cs="Calibri"/>
                <w:color w:val="FF0000"/>
              </w:rPr>
              <w:t xml:space="preserve"> and leave venue.</w:t>
            </w:r>
          </w:p>
          <w:p w14:paraId="1ED875EF" w14:textId="590620F8" w:rsidR="4785C6D3" w:rsidRDefault="4785C6D3" w:rsidP="4785C6D3">
            <w:pPr>
              <w:rPr>
                <w:rFonts w:ascii="Calibri" w:eastAsia="Calibri" w:hAnsi="Calibri" w:cs="Calibri"/>
                <w:sz w:val="24"/>
                <w:szCs w:val="24"/>
              </w:rPr>
            </w:pPr>
          </w:p>
        </w:tc>
      </w:tr>
      <w:tr w:rsidR="4785C6D3" w14:paraId="7DDEC99E" w14:textId="77777777" w:rsidTr="008219C8">
        <w:trPr>
          <w:trHeight w:val="285"/>
        </w:trPr>
        <w:tc>
          <w:tcPr>
            <w:tcW w:w="3751" w:type="dxa"/>
            <w:tcBorders>
              <w:left w:val="single" w:sz="6" w:space="0" w:color="auto"/>
            </w:tcBorders>
            <w:tcMar>
              <w:left w:w="90" w:type="dxa"/>
              <w:right w:w="90" w:type="dxa"/>
            </w:tcMar>
          </w:tcPr>
          <w:p w14:paraId="4539F2E6" w14:textId="24C1CB79" w:rsidR="4785C6D3" w:rsidRDefault="6089FE4D" w:rsidP="0CFD4C26">
            <w:pPr>
              <w:rPr>
                <w:rFonts w:ascii="Calibri" w:eastAsia="Calibri" w:hAnsi="Calibri" w:cs="Calibri"/>
              </w:rPr>
            </w:pPr>
            <w:r w:rsidRPr="0CFD4C26">
              <w:rPr>
                <w:rFonts w:ascii="Calibri" w:eastAsia="Calibri" w:hAnsi="Calibri" w:cs="Calibri"/>
                <w:b/>
                <w:bCs/>
                <w:sz w:val="24"/>
                <w:szCs w:val="24"/>
              </w:rPr>
              <w:lastRenderedPageBreak/>
              <w:t xml:space="preserve">Overview of </w:t>
            </w:r>
            <w:r w:rsidR="3D759AF6" w:rsidRPr="0CFD4C26">
              <w:rPr>
                <w:rFonts w:ascii="Calibri" w:eastAsia="Calibri" w:hAnsi="Calibri" w:cs="Calibri"/>
                <w:b/>
                <w:bCs/>
                <w:sz w:val="24"/>
                <w:szCs w:val="24"/>
              </w:rPr>
              <w:t>e</w:t>
            </w:r>
            <w:r w:rsidRPr="0CFD4C26">
              <w:rPr>
                <w:rFonts w:ascii="Calibri" w:eastAsia="Calibri" w:hAnsi="Calibri" w:cs="Calibri"/>
                <w:b/>
                <w:bCs/>
                <w:sz w:val="24"/>
                <w:szCs w:val="24"/>
              </w:rPr>
              <w:t xml:space="preserve">vent </w:t>
            </w:r>
            <w:r w:rsidR="71048E8C" w:rsidRPr="0CFD4C26">
              <w:rPr>
                <w:rFonts w:ascii="Calibri" w:eastAsia="Calibri" w:hAnsi="Calibri" w:cs="Calibri"/>
                <w:b/>
                <w:bCs/>
                <w:sz w:val="24"/>
                <w:szCs w:val="24"/>
              </w:rPr>
              <w:t>c</w:t>
            </w:r>
            <w:r w:rsidRPr="0CFD4C26">
              <w:rPr>
                <w:rFonts w:ascii="Calibri" w:eastAsia="Calibri" w:hAnsi="Calibri" w:cs="Calibri"/>
                <w:b/>
                <w:bCs/>
                <w:sz w:val="24"/>
                <w:szCs w:val="24"/>
              </w:rPr>
              <w:t>oncept</w:t>
            </w:r>
          </w:p>
          <w:p w14:paraId="097ECFB5" w14:textId="3FEB08D4" w:rsidR="4785C6D3" w:rsidRDefault="4785C6D3" w:rsidP="0CFD4C26">
            <w:pPr>
              <w:rPr>
                <w:rFonts w:ascii="Calibri" w:eastAsia="Calibri" w:hAnsi="Calibri" w:cs="Calibri"/>
                <w:b/>
                <w:bCs/>
                <w:sz w:val="24"/>
                <w:szCs w:val="24"/>
              </w:rPr>
            </w:pPr>
          </w:p>
          <w:p w14:paraId="5D06BFA4" w14:textId="01A87422" w:rsidR="4785C6D3" w:rsidRDefault="6089FE4D" w:rsidP="0CFD4C26">
            <w:pPr>
              <w:rPr>
                <w:rFonts w:ascii="Calibri" w:eastAsia="Calibri" w:hAnsi="Calibri" w:cs="Calibri"/>
              </w:rPr>
            </w:pPr>
            <w:r w:rsidRPr="0CFD4C26">
              <w:rPr>
                <w:rFonts w:ascii="Calibri" w:eastAsia="Calibri" w:hAnsi="Calibri" w:cs="Calibri"/>
              </w:rPr>
              <w:t xml:space="preserve">Description of the activities taking place. This includes everything happening at your event </w:t>
            </w:r>
            <w:r w:rsidR="13E2B901" w:rsidRPr="0CFD4C26">
              <w:rPr>
                <w:rFonts w:ascii="Calibri" w:eastAsia="Calibri" w:hAnsi="Calibri" w:cs="Calibri"/>
              </w:rPr>
              <w:t>e.g.</w:t>
            </w:r>
            <w:r w:rsidRPr="0CFD4C26">
              <w:rPr>
                <w:rFonts w:ascii="Calibri" w:eastAsia="Calibri" w:hAnsi="Calibri" w:cs="Calibri"/>
              </w:rPr>
              <w:t xml:space="preserve"> fundraising, food provision and any performance or sporting activity)</w:t>
            </w:r>
          </w:p>
          <w:p w14:paraId="7816D58F" w14:textId="4C07ED0B" w:rsidR="4785C6D3" w:rsidRDefault="4785C6D3" w:rsidP="0CFD4C26">
            <w:pPr>
              <w:rPr>
                <w:rFonts w:ascii="Calibri" w:eastAsia="Calibri" w:hAnsi="Calibri" w:cs="Calibri"/>
              </w:rPr>
            </w:pPr>
          </w:p>
        </w:tc>
        <w:tc>
          <w:tcPr>
            <w:tcW w:w="11253" w:type="dxa"/>
            <w:gridSpan w:val="3"/>
            <w:tcBorders>
              <w:right w:val="single" w:sz="6" w:space="0" w:color="auto"/>
            </w:tcBorders>
            <w:tcMar>
              <w:left w:w="90" w:type="dxa"/>
              <w:right w:w="90" w:type="dxa"/>
            </w:tcMar>
          </w:tcPr>
          <w:p w14:paraId="7CA7DB1F" w14:textId="2D1640B2" w:rsidR="4785C6D3" w:rsidRDefault="006350A0" w:rsidP="0CFD4C26">
            <w:pPr>
              <w:rPr>
                <w:rFonts w:ascii="Calibri" w:eastAsia="Calibri" w:hAnsi="Calibri" w:cs="Calibri"/>
                <w:color w:val="FF0000"/>
              </w:rPr>
            </w:pPr>
            <w:r>
              <w:rPr>
                <w:rFonts w:ascii="Calibri" w:eastAsia="Calibri" w:hAnsi="Calibri" w:cs="Calibri"/>
                <w:color w:val="FF0000"/>
              </w:rPr>
              <w:t xml:space="preserve">This is our annual, end of </w:t>
            </w:r>
            <w:r w:rsidR="00FE55DD">
              <w:rPr>
                <w:rFonts w:ascii="Calibri" w:eastAsia="Calibri" w:hAnsi="Calibri" w:cs="Calibri"/>
                <w:color w:val="FF0000"/>
              </w:rPr>
              <w:t>term,</w:t>
            </w:r>
            <w:r>
              <w:rPr>
                <w:rFonts w:ascii="Calibri" w:eastAsia="Calibri" w:hAnsi="Calibri" w:cs="Calibri"/>
                <w:color w:val="FF0000"/>
              </w:rPr>
              <w:t xml:space="preserve"> </w:t>
            </w:r>
            <w:r w:rsidR="00F319CA">
              <w:rPr>
                <w:rFonts w:ascii="Calibri" w:eastAsia="Calibri" w:hAnsi="Calibri" w:cs="Calibri"/>
                <w:color w:val="FF0000"/>
              </w:rPr>
              <w:t>W</w:t>
            </w:r>
            <w:r>
              <w:rPr>
                <w:rFonts w:ascii="Calibri" w:eastAsia="Calibri" w:hAnsi="Calibri" w:cs="Calibri"/>
                <w:color w:val="FF0000"/>
              </w:rPr>
              <w:t xml:space="preserve">inter </w:t>
            </w:r>
            <w:r w:rsidR="00F319CA">
              <w:rPr>
                <w:rFonts w:ascii="Calibri" w:eastAsia="Calibri" w:hAnsi="Calibri" w:cs="Calibri"/>
                <w:color w:val="FF0000"/>
              </w:rPr>
              <w:t>B</w:t>
            </w:r>
            <w:r>
              <w:rPr>
                <w:rFonts w:ascii="Calibri" w:eastAsia="Calibri" w:hAnsi="Calibri" w:cs="Calibri"/>
                <w:color w:val="FF0000"/>
              </w:rPr>
              <w:t xml:space="preserve">all that we host for law students to celebrate the end of the year. This year we will provide a </w:t>
            </w:r>
            <w:r w:rsidR="002B45DA">
              <w:rPr>
                <w:rFonts w:ascii="Calibri" w:eastAsia="Calibri" w:hAnsi="Calibri" w:cs="Calibri"/>
                <w:color w:val="FF0000"/>
              </w:rPr>
              <w:t>2-course</w:t>
            </w:r>
            <w:r>
              <w:rPr>
                <w:rFonts w:ascii="Calibri" w:eastAsia="Calibri" w:hAnsi="Calibri" w:cs="Calibri"/>
                <w:color w:val="FF0000"/>
              </w:rPr>
              <w:t xml:space="preserve"> dinner, there will also be a DJ and live music </w:t>
            </w:r>
            <w:r w:rsidR="00D62130">
              <w:rPr>
                <w:rFonts w:ascii="Calibri" w:eastAsia="Calibri" w:hAnsi="Calibri" w:cs="Calibri"/>
                <w:color w:val="FF0000"/>
              </w:rPr>
              <w:t>to enjoy the night</w:t>
            </w:r>
            <w:r w:rsidR="00994161">
              <w:rPr>
                <w:rFonts w:ascii="Calibri" w:eastAsia="Calibri" w:hAnsi="Calibri" w:cs="Calibri"/>
                <w:color w:val="FF0000"/>
              </w:rPr>
              <w:t xml:space="preserve">. </w:t>
            </w:r>
            <w:r w:rsidR="00CD6999">
              <w:rPr>
                <w:rFonts w:ascii="Calibri" w:eastAsia="Calibri" w:hAnsi="Calibri" w:cs="Calibri"/>
                <w:color w:val="FF0000"/>
              </w:rPr>
              <w:t>Upon entry</w:t>
            </w:r>
            <w:r w:rsidR="006D3CB8">
              <w:rPr>
                <w:rFonts w:ascii="Calibri" w:eastAsia="Calibri" w:hAnsi="Calibri" w:cs="Calibri"/>
                <w:color w:val="FF0000"/>
              </w:rPr>
              <w:t>,</w:t>
            </w:r>
            <w:r w:rsidR="00CD6999">
              <w:rPr>
                <w:rFonts w:ascii="Calibri" w:eastAsia="Calibri" w:hAnsi="Calibri" w:cs="Calibri"/>
                <w:color w:val="FF0000"/>
              </w:rPr>
              <w:t xml:space="preserve"> </w:t>
            </w:r>
            <w:r w:rsidR="006D3CB8">
              <w:rPr>
                <w:rFonts w:ascii="Calibri" w:eastAsia="Calibri" w:hAnsi="Calibri" w:cs="Calibri"/>
                <w:color w:val="FF0000"/>
              </w:rPr>
              <w:t>guests</w:t>
            </w:r>
            <w:r w:rsidR="00CD6999">
              <w:rPr>
                <w:rFonts w:ascii="Calibri" w:eastAsia="Calibri" w:hAnsi="Calibri" w:cs="Calibri"/>
                <w:color w:val="FF0000"/>
              </w:rPr>
              <w:t xml:space="preserve"> will be asked to </w:t>
            </w:r>
            <w:r w:rsidR="0001550B">
              <w:rPr>
                <w:rFonts w:ascii="Calibri" w:eastAsia="Calibri" w:hAnsi="Calibri" w:cs="Calibri"/>
                <w:color w:val="FF0000"/>
              </w:rPr>
              <w:t xml:space="preserve">show their ticket. There will also be a photographer there to </w:t>
            </w:r>
            <w:r w:rsidR="00C11B8A">
              <w:rPr>
                <w:rFonts w:ascii="Calibri" w:eastAsia="Calibri" w:hAnsi="Calibri" w:cs="Calibri"/>
                <w:color w:val="FF0000"/>
              </w:rPr>
              <w:t>capture memories from the night.</w:t>
            </w:r>
          </w:p>
        </w:tc>
      </w:tr>
      <w:tr w:rsidR="4785C6D3" w14:paraId="2CAFD679" w14:textId="77777777" w:rsidTr="008219C8">
        <w:trPr>
          <w:trHeight w:val="285"/>
        </w:trPr>
        <w:tc>
          <w:tcPr>
            <w:tcW w:w="3751" w:type="dxa"/>
            <w:tcBorders>
              <w:left w:val="single" w:sz="6" w:space="0" w:color="auto"/>
            </w:tcBorders>
            <w:tcMar>
              <w:left w:w="90" w:type="dxa"/>
              <w:right w:w="90" w:type="dxa"/>
            </w:tcMar>
          </w:tcPr>
          <w:p w14:paraId="6AF3209C" w14:textId="786FCA86" w:rsidR="4785C6D3" w:rsidRDefault="1446BAE1" w:rsidP="0CFD4C26">
            <w:pPr>
              <w:rPr>
                <w:rFonts w:ascii="Calibri" w:eastAsia="Calibri" w:hAnsi="Calibri" w:cs="Calibri"/>
                <w:sz w:val="24"/>
                <w:szCs w:val="24"/>
              </w:rPr>
            </w:pPr>
            <w:r w:rsidRPr="6EFA4D50">
              <w:rPr>
                <w:rFonts w:ascii="Calibri" w:eastAsia="Calibri" w:hAnsi="Calibri" w:cs="Calibri"/>
                <w:b/>
                <w:bCs/>
                <w:sz w:val="24"/>
                <w:szCs w:val="24"/>
              </w:rPr>
              <w:t xml:space="preserve">Volunteers </w:t>
            </w:r>
            <w:r w:rsidR="7361E605" w:rsidRPr="6EFA4D50">
              <w:rPr>
                <w:rFonts w:ascii="Calibri" w:eastAsia="Calibri" w:hAnsi="Calibri" w:cs="Calibri"/>
                <w:b/>
                <w:bCs/>
                <w:sz w:val="24"/>
                <w:szCs w:val="24"/>
              </w:rPr>
              <w:t>h</w:t>
            </w:r>
            <w:r w:rsidR="6089FE4D" w:rsidRPr="6EFA4D50">
              <w:rPr>
                <w:rFonts w:ascii="Calibri" w:eastAsia="Calibri" w:hAnsi="Calibri" w:cs="Calibri"/>
                <w:b/>
                <w:bCs/>
                <w:sz w:val="24"/>
                <w:szCs w:val="24"/>
              </w:rPr>
              <w:t>osting the event</w:t>
            </w:r>
          </w:p>
          <w:p w14:paraId="7FEFB7C2" w14:textId="66EDD0AE" w:rsidR="0CFD4C26" w:rsidRDefault="0CFD4C26" w:rsidP="0CFD4C26">
            <w:pPr>
              <w:rPr>
                <w:rFonts w:ascii="Calibri" w:eastAsia="Calibri" w:hAnsi="Calibri" w:cs="Calibri"/>
                <w:b/>
                <w:bCs/>
                <w:sz w:val="24"/>
                <w:szCs w:val="24"/>
              </w:rPr>
            </w:pPr>
          </w:p>
          <w:p w14:paraId="45E3E202" w14:textId="3CB40029" w:rsidR="4785C6D3" w:rsidRDefault="6089FE4D" w:rsidP="0CFD4C26">
            <w:pPr>
              <w:rPr>
                <w:rFonts w:ascii="Calibri" w:eastAsia="Calibri" w:hAnsi="Calibri" w:cs="Calibri"/>
              </w:rPr>
            </w:pPr>
            <w:r w:rsidRPr="0CFD4C26">
              <w:rPr>
                <w:rFonts w:ascii="Calibri" w:eastAsia="Calibri" w:hAnsi="Calibri" w:cs="Calibri"/>
                <w:color w:val="000000" w:themeColor="text1"/>
              </w:rPr>
              <w:t xml:space="preserve">List all committee </w:t>
            </w:r>
            <w:r w:rsidR="61EA3EBD" w:rsidRPr="0CFD4C26">
              <w:rPr>
                <w:rFonts w:ascii="Calibri" w:eastAsia="Calibri" w:hAnsi="Calibri" w:cs="Calibri"/>
                <w:color w:val="000000" w:themeColor="text1"/>
              </w:rPr>
              <w:t>and</w:t>
            </w:r>
            <w:r w:rsidRPr="0CFD4C26">
              <w:rPr>
                <w:rFonts w:ascii="Calibri" w:eastAsia="Calibri" w:hAnsi="Calibri" w:cs="Calibri"/>
                <w:color w:val="000000" w:themeColor="text1"/>
              </w:rPr>
              <w:t xml:space="preserve"> </w:t>
            </w:r>
            <w:r w:rsidR="2436D46A" w:rsidRPr="0CFD4C26">
              <w:rPr>
                <w:rFonts w:ascii="Calibri" w:eastAsia="Calibri" w:hAnsi="Calibri" w:cs="Calibri"/>
                <w:color w:val="000000" w:themeColor="text1"/>
              </w:rPr>
              <w:t>v</w:t>
            </w:r>
            <w:r w:rsidRPr="0CFD4C26">
              <w:rPr>
                <w:rFonts w:ascii="Calibri" w:eastAsia="Calibri" w:hAnsi="Calibri" w:cs="Calibri"/>
                <w:color w:val="000000" w:themeColor="text1"/>
              </w:rPr>
              <w:t>olunteers that will be present and responsible for the event, as well as their role</w:t>
            </w:r>
            <w:r w:rsidR="1F780579" w:rsidRPr="0CFD4C26">
              <w:rPr>
                <w:rFonts w:ascii="Calibri" w:eastAsia="Calibri" w:hAnsi="Calibri" w:cs="Calibri"/>
                <w:color w:val="000000" w:themeColor="text1"/>
              </w:rPr>
              <w:t>.</w:t>
            </w:r>
          </w:p>
        </w:tc>
        <w:tc>
          <w:tcPr>
            <w:tcW w:w="11253" w:type="dxa"/>
            <w:gridSpan w:val="3"/>
            <w:tcBorders>
              <w:right w:val="single" w:sz="6" w:space="0" w:color="auto"/>
            </w:tcBorders>
            <w:tcMar>
              <w:left w:w="90" w:type="dxa"/>
              <w:right w:w="90" w:type="dxa"/>
            </w:tcMar>
          </w:tcPr>
          <w:p w14:paraId="0744BD43" w14:textId="6781D76F" w:rsidR="4785C6D3" w:rsidRDefault="6089FE4D" w:rsidP="0CFD4C26">
            <w:pPr>
              <w:rPr>
                <w:rFonts w:ascii="Calibri" w:eastAsia="Calibri" w:hAnsi="Calibri" w:cs="Calibri"/>
                <w:color w:val="FF0000"/>
              </w:rPr>
            </w:pPr>
            <w:r w:rsidRPr="0CFD4C26">
              <w:rPr>
                <w:rFonts w:ascii="Calibri" w:eastAsia="Calibri" w:hAnsi="Calibri" w:cs="Calibri"/>
                <w:color w:val="FF0000"/>
              </w:rPr>
              <w:t>Event lead</w:t>
            </w:r>
            <w:r w:rsidR="001E7FAB">
              <w:rPr>
                <w:rFonts w:ascii="Calibri" w:eastAsia="Calibri" w:hAnsi="Calibri" w:cs="Calibri"/>
                <w:color w:val="FF0000"/>
              </w:rPr>
              <w:t>s</w:t>
            </w:r>
            <w:r w:rsidRPr="0CFD4C26">
              <w:rPr>
                <w:rFonts w:ascii="Calibri" w:eastAsia="Calibri" w:hAnsi="Calibri" w:cs="Calibri"/>
                <w:color w:val="FF0000"/>
              </w:rPr>
              <w:t xml:space="preserve">: </w:t>
            </w:r>
            <w:r w:rsidR="00FA0FC3">
              <w:rPr>
                <w:rFonts w:ascii="Calibri" w:eastAsia="Calibri" w:hAnsi="Calibri" w:cs="Calibri"/>
                <w:color w:val="FF0000"/>
              </w:rPr>
              <w:t xml:space="preserve">Cathy Myles, Aryan Yadav </w:t>
            </w:r>
          </w:p>
          <w:p w14:paraId="2B1CAE96" w14:textId="7CFDC443" w:rsidR="005116E0" w:rsidRDefault="005116E0" w:rsidP="0CFD4C26">
            <w:pPr>
              <w:rPr>
                <w:rFonts w:ascii="Calibri" w:eastAsia="Calibri" w:hAnsi="Calibri" w:cs="Calibri"/>
                <w:color w:val="FF0000"/>
              </w:rPr>
            </w:pPr>
            <w:r>
              <w:rPr>
                <w:rFonts w:ascii="Calibri" w:eastAsia="Calibri" w:hAnsi="Calibri" w:cs="Calibri"/>
                <w:color w:val="FF0000"/>
              </w:rPr>
              <w:t xml:space="preserve">Other volunteers: </w:t>
            </w:r>
            <w:proofErr w:type="spellStart"/>
            <w:r>
              <w:rPr>
                <w:rFonts w:ascii="Calibri" w:eastAsia="Calibri" w:hAnsi="Calibri" w:cs="Calibri"/>
                <w:color w:val="FF0000"/>
              </w:rPr>
              <w:t>LawSoc</w:t>
            </w:r>
            <w:proofErr w:type="spellEnd"/>
            <w:r>
              <w:rPr>
                <w:rFonts w:ascii="Calibri" w:eastAsia="Calibri" w:hAnsi="Calibri" w:cs="Calibri"/>
                <w:color w:val="FF0000"/>
              </w:rPr>
              <w:t xml:space="preserve"> committee members</w:t>
            </w:r>
          </w:p>
          <w:p w14:paraId="51237E9A" w14:textId="6E945A5A" w:rsidR="4785C6D3" w:rsidRDefault="6089FE4D" w:rsidP="0CFD4C26">
            <w:pPr>
              <w:rPr>
                <w:rFonts w:ascii="Calibri" w:eastAsia="Calibri" w:hAnsi="Calibri" w:cs="Calibri"/>
                <w:color w:val="FF0000"/>
              </w:rPr>
            </w:pPr>
            <w:r w:rsidRPr="0CFD4C26">
              <w:rPr>
                <w:rFonts w:ascii="Calibri" w:eastAsia="Calibri" w:hAnsi="Calibri" w:cs="Calibri"/>
                <w:color w:val="FF0000"/>
              </w:rPr>
              <w:t xml:space="preserve">Performance lead: </w:t>
            </w:r>
            <w:r w:rsidR="00C31435">
              <w:rPr>
                <w:rFonts w:ascii="Calibri" w:eastAsia="Calibri" w:hAnsi="Calibri" w:cs="Calibri"/>
                <w:color w:val="FF0000"/>
              </w:rPr>
              <w:t>Live band and DJ provided by The Grand</w:t>
            </w:r>
          </w:p>
          <w:p w14:paraId="09711E7D" w14:textId="0C1E2B40" w:rsidR="4785C6D3" w:rsidRDefault="6089FE4D" w:rsidP="0CFD4C26">
            <w:pPr>
              <w:rPr>
                <w:rFonts w:ascii="Calibri" w:eastAsia="Calibri" w:hAnsi="Calibri" w:cs="Calibri"/>
                <w:color w:val="FF0000"/>
              </w:rPr>
            </w:pPr>
            <w:r w:rsidRPr="0CFD4C26">
              <w:rPr>
                <w:rFonts w:ascii="Calibri" w:eastAsia="Calibri" w:hAnsi="Calibri" w:cs="Calibri"/>
                <w:color w:val="FF0000"/>
              </w:rPr>
              <w:t xml:space="preserve">Food Lead: </w:t>
            </w:r>
            <w:r w:rsidR="00BA06FD">
              <w:rPr>
                <w:rFonts w:ascii="Calibri" w:eastAsia="Calibri" w:hAnsi="Calibri" w:cs="Calibri"/>
                <w:color w:val="FF0000"/>
              </w:rPr>
              <w:t>The Grand</w:t>
            </w:r>
            <w:r w:rsidR="001771E8">
              <w:rPr>
                <w:rFonts w:ascii="Calibri" w:eastAsia="Calibri" w:hAnsi="Calibri" w:cs="Calibri"/>
                <w:color w:val="FF0000"/>
              </w:rPr>
              <w:t xml:space="preserve"> </w:t>
            </w:r>
          </w:p>
          <w:p w14:paraId="525CE27D" w14:textId="49D3E678" w:rsidR="4785C6D3" w:rsidRDefault="4785C6D3" w:rsidP="00BA06FD">
            <w:pPr>
              <w:rPr>
                <w:rFonts w:ascii="Calibri" w:eastAsia="Calibri" w:hAnsi="Calibri" w:cs="Calibri"/>
                <w:color w:val="FF0000"/>
                <w:sz w:val="24"/>
                <w:szCs w:val="24"/>
              </w:rPr>
            </w:pPr>
          </w:p>
        </w:tc>
      </w:tr>
      <w:tr w:rsidR="4785C6D3" w14:paraId="216FE4C3" w14:textId="77777777" w:rsidTr="008219C8">
        <w:trPr>
          <w:trHeight w:val="300"/>
        </w:trPr>
        <w:tc>
          <w:tcPr>
            <w:tcW w:w="3751" w:type="dxa"/>
            <w:tcBorders>
              <w:left w:val="single" w:sz="6" w:space="0" w:color="auto"/>
            </w:tcBorders>
            <w:tcMar>
              <w:left w:w="90" w:type="dxa"/>
              <w:right w:w="90" w:type="dxa"/>
            </w:tcMar>
          </w:tcPr>
          <w:p w14:paraId="4E3516AD" w14:textId="2B6DAC84" w:rsidR="4785C6D3" w:rsidRDefault="6089FE4D" w:rsidP="4785C6D3">
            <w:pPr>
              <w:rPr>
                <w:rFonts w:ascii="Calibri" w:eastAsia="Calibri" w:hAnsi="Calibri" w:cs="Calibri"/>
                <w:sz w:val="24"/>
                <w:szCs w:val="24"/>
              </w:rPr>
            </w:pPr>
            <w:r w:rsidRPr="6EFA4D50">
              <w:rPr>
                <w:rFonts w:ascii="Calibri" w:eastAsia="Calibri" w:hAnsi="Calibri" w:cs="Calibri"/>
                <w:b/>
                <w:bCs/>
                <w:sz w:val="24"/>
                <w:szCs w:val="24"/>
              </w:rPr>
              <w:t xml:space="preserve">Food </w:t>
            </w:r>
            <w:r w:rsidR="696737C3" w:rsidRPr="6EFA4D50">
              <w:rPr>
                <w:rFonts w:ascii="Calibri" w:eastAsia="Calibri" w:hAnsi="Calibri" w:cs="Calibri"/>
                <w:b/>
                <w:bCs/>
                <w:sz w:val="24"/>
                <w:szCs w:val="24"/>
              </w:rPr>
              <w:t>provision</w:t>
            </w:r>
          </w:p>
          <w:p w14:paraId="4A181F70" w14:textId="448FB99F" w:rsidR="0CFD4C26" w:rsidRDefault="0CFD4C26" w:rsidP="0CFD4C26">
            <w:pPr>
              <w:rPr>
                <w:rFonts w:ascii="Calibri" w:eastAsia="Calibri" w:hAnsi="Calibri" w:cs="Calibri"/>
                <w:b/>
                <w:bCs/>
                <w:sz w:val="24"/>
                <w:szCs w:val="24"/>
              </w:rPr>
            </w:pPr>
          </w:p>
          <w:p w14:paraId="73133433" w14:textId="4D2F7B5E" w:rsidR="4785C6D3" w:rsidRDefault="6089FE4D" w:rsidP="0CFD4C26">
            <w:pPr>
              <w:rPr>
                <w:rFonts w:ascii="Calibri" w:eastAsia="Calibri" w:hAnsi="Calibri" w:cs="Calibri"/>
              </w:rPr>
            </w:pPr>
            <w:r w:rsidRPr="0CFD4C26">
              <w:rPr>
                <w:rFonts w:ascii="Calibri" w:eastAsia="Calibri" w:hAnsi="Calibri" w:cs="Calibri"/>
              </w:rPr>
              <w:t xml:space="preserve">For full guidance on this click </w:t>
            </w:r>
            <w:r w:rsidRPr="0CFD4C26">
              <w:rPr>
                <w:rStyle w:val="Hyperlink"/>
                <w:rFonts w:ascii="Calibri" w:eastAsia="Calibri" w:hAnsi="Calibri" w:cs="Calibri"/>
              </w:rPr>
              <w:t>here</w:t>
            </w:r>
            <w:r w:rsidR="707CA348" w:rsidRPr="0CFD4C26">
              <w:rPr>
                <w:rStyle w:val="Hyperlink"/>
                <w:rFonts w:ascii="Calibri" w:eastAsia="Calibri" w:hAnsi="Calibri" w:cs="Calibri"/>
              </w:rPr>
              <w:t>.</w:t>
            </w:r>
            <w:r w:rsidRPr="0CFD4C26">
              <w:rPr>
                <w:rFonts w:ascii="Calibri" w:eastAsia="Calibri" w:hAnsi="Calibri" w:cs="Calibri"/>
              </w:rPr>
              <w:t xml:space="preserve"> </w:t>
            </w:r>
          </w:p>
          <w:p w14:paraId="4374D806" w14:textId="374A4862" w:rsidR="4785C6D3" w:rsidRDefault="4785C6D3" w:rsidP="4785C6D3">
            <w:pPr>
              <w:rPr>
                <w:rFonts w:ascii="Calibri" w:eastAsia="Calibri" w:hAnsi="Calibri" w:cs="Calibri"/>
                <w:sz w:val="24"/>
                <w:szCs w:val="24"/>
              </w:rPr>
            </w:pPr>
          </w:p>
        </w:tc>
        <w:tc>
          <w:tcPr>
            <w:tcW w:w="11253" w:type="dxa"/>
            <w:gridSpan w:val="3"/>
            <w:tcBorders>
              <w:right w:val="single" w:sz="6" w:space="0" w:color="auto"/>
            </w:tcBorders>
            <w:tcMar>
              <w:left w:w="90" w:type="dxa"/>
              <w:right w:w="90" w:type="dxa"/>
            </w:tcMar>
          </w:tcPr>
          <w:p w14:paraId="65BBC892" w14:textId="65E61423" w:rsidR="4785C6D3" w:rsidRDefault="6089FE4D" w:rsidP="6EFA4D50">
            <w:pPr>
              <w:rPr>
                <w:rFonts w:ascii="Calibri" w:eastAsia="Calibri" w:hAnsi="Calibri" w:cs="Calibri"/>
                <w:color w:val="FF0000"/>
              </w:rPr>
            </w:pPr>
            <w:r w:rsidRPr="6EFA4D50">
              <w:rPr>
                <w:rFonts w:ascii="Calibri" w:eastAsia="Calibri" w:hAnsi="Calibri" w:cs="Calibri"/>
                <w:color w:val="FF0000"/>
              </w:rPr>
              <w:t>Foo</w:t>
            </w:r>
            <w:r w:rsidR="475B07F7" w:rsidRPr="6EFA4D50">
              <w:rPr>
                <w:rFonts w:ascii="Calibri" w:eastAsia="Calibri" w:hAnsi="Calibri" w:cs="Calibri"/>
                <w:color w:val="FF0000"/>
              </w:rPr>
              <w:t>d provided by</w:t>
            </w:r>
            <w:r w:rsidR="00A50006">
              <w:rPr>
                <w:rFonts w:ascii="Calibri" w:eastAsia="Calibri" w:hAnsi="Calibri" w:cs="Calibri"/>
                <w:color w:val="FF0000"/>
              </w:rPr>
              <w:t xml:space="preserve"> the onsite</w:t>
            </w:r>
            <w:r w:rsidR="475B07F7" w:rsidRPr="6EFA4D50">
              <w:rPr>
                <w:rFonts w:ascii="Calibri" w:eastAsia="Calibri" w:hAnsi="Calibri" w:cs="Calibri"/>
                <w:color w:val="FF0000"/>
              </w:rPr>
              <w:t xml:space="preserve"> </w:t>
            </w:r>
            <w:r w:rsidR="169CB003" w:rsidRPr="6EFA4D50">
              <w:rPr>
                <w:rFonts w:ascii="Calibri" w:eastAsia="Calibri" w:hAnsi="Calibri" w:cs="Calibri"/>
                <w:color w:val="FF0000"/>
              </w:rPr>
              <w:t>c</w:t>
            </w:r>
            <w:r w:rsidRPr="6EFA4D50">
              <w:rPr>
                <w:rFonts w:ascii="Calibri" w:eastAsia="Calibri" w:hAnsi="Calibri" w:cs="Calibri"/>
                <w:color w:val="FF0000"/>
              </w:rPr>
              <w:t>aterer</w:t>
            </w:r>
          </w:p>
          <w:p w14:paraId="200DA5D3" w14:textId="0874FD2A" w:rsidR="4785C6D3" w:rsidRDefault="00A50006" w:rsidP="00A50006">
            <w:pPr>
              <w:rPr>
                <w:rFonts w:ascii="Calibri" w:eastAsia="Calibri" w:hAnsi="Calibri" w:cs="Calibri"/>
                <w:color w:val="FF0000"/>
              </w:rPr>
            </w:pPr>
            <w:r>
              <w:rPr>
                <w:rFonts w:ascii="Calibri" w:eastAsia="Calibri" w:hAnsi="Calibri" w:cs="Calibri"/>
                <w:color w:val="FF0000"/>
              </w:rPr>
              <w:t xml:space="preserve">We will have a </w:t>
            </w:r>
            <w:r w:rsidR="00283754">
              <w:rPr>
                <w:rFonts w:ascii="Calibri" w:eastAsia="Calibri" w:hAnsi="Calibri" w:cs="Calibri"/>
                <w:color w:val="FF0000"/>
              </w:rPr>
              <w:t>2-course</w:t>
            </w:r>
            <w:r>
              <w:rPr>
                <w:rFonts w:ascii="Calibri" w:eastAsia="Calibri" w:hAnsi="Calibri" w:cs="Calibri"/>
                <w:color w:val="FF0000"/>
              </w:rPr>
              <w:t xml:space="preserve"> dinner:</w:t>
            </w:r>
          </w:p>
          <w:p w14:paraId="669FDD81" w14:textId="77777777" w:rsidR="00A50006" w:rsidRDefault="00A50006" w:rsidP="00A50006">
            <w:pPr>
              <w:rPr>
                <w:rFonts w:ascii="Calibri" w:eastAsia="Calibri" w:hAnsi="Calibri" w:cs="Calibri"/>
                <w:color w:val="FF0000"/>
              </w:rPr>
            </w:pPr>
          </w:p>
          <w:p w14:paraId="305A619A" w14:textId="77777777" w:rsidR="002B45DA" w:rsidRDefault="00A50006" w:rsidP="00A50006">
            <w:pPr>
              <w:rPr>
                <w:rFonts w:ascii="Calibri" w:eastAsia="Calibri" w:hAnsi="Calibri" w:cs="Calibri"/>
                <w:color w:val="FF0000"/>
              </w:rPr>
            </w:pPr>
            <w:r>
              <w:rPr>
                <w:rFonts w:ascii="Calibri" w:eastAsia="Calibri" w:hAnsi="Calibri" w:cs="Calibri"/>
                <w:color w:val="FF0000"/>
              </w:rPr>
              <w:t>The main courses will be:</w:t>
            </w:r>
          </w:p>
          <w:p w14:paraId="57899D1B" w14:textId="45B9B074" w:rsidR="002B45DA" w:rsidRDefault="00AD50D7" w:rsidP="002B45DA">
            <w:pPr>
              <w:pStyle w:val="ListParagraph"/>
              <w:numPr>
                <w:ilvl w:val="0"/>
                <w:numId w:val="16"/>
              </w:numPr>
              <w:rPr>
                <w:rFonts w:ascii="Calibri" w:eastAsia="Calibri" w:hAnsi="Calibri" w:cs="Calibri"/>
                <w:color w:val="FF0000"/>
              </w:rPr>
            </w:pPr>
            <w:r>
              <w:rPr>
                <w:rFonts w:ascii="Calibri" w:eastAsia="Calibri" w:hAnsi="Calibri" w:cs="Calibri"/>
                <w:color w:val="FF0000"/>
              </w:rPr>
              <w:t>B</w:t>
            </w:r>
            <w:r w:rsidR="00F565F2">
              <w:rPr>
                <w:rFonts w:ascii="Calibri" w:eastAsia="Calibri" w:hAnsi="Calibri" w:cs="Calibri"/>
                <w:color w:val="FF0000"/>
              </w:rPr>
              <w:t xml:space="preserve">utter </w:t>
            </w:r>
            <w:r w:rsidR="00736E75">
              <w:rPr>
                <w:rFonts w:ascii="Calibri" w:eastAsia="Calibri" w:hAnsi="Calibri" w:cs="Calibri"/>
                <w:color w:val="FF0000"/>
              </w:rPr>
              <w:t>r</w:t>
            </w:r>
            <w:r w:rsidR="00F565F2">
              <w:rPr>
                <w:rFonts w:ascii="Calibri" w:eastAsia="Calibri" w:hAnsi="Calibri" w:cs="Calibri"/>
                <w:color w:val="FF0000"/>
              </w:rPr>
              <w:t>oas</w:t>
            </w:r>
            <w:r w:rsidR="00124CE3">
              <w:rPr>
                <w:rFonts w:ascii="Calibri" w:eastAsia="Calibri" w:hAnsi="Calibri" w:cs="Calibri"/>
                <w:color w:val="FF0000"/>
              </w:rPr>
              <w:t xml:space="preserve">ted </w:t>
            </w:r>
            <w:r w:rsidR="00736E75">
              <w:rPr>
                <w:rFonts w:ascii="Calibri" w:eastAsia="Calibri" w:hAnsi="Calibri" w:cs="Calibri"/>
                <w:color w:val="FF0000"/>
              </w:rPr>
              <w:t>t</w:t>
            </w:r>
            <w:r w:rsidR="00124CE3">
              <w:rPr>
                <w:rFonts w:ascii="Calibri" w:eastAsia="Calibri" w:hAnsi="Calibri" w:cs="Calibri"/>
                <w:color w:val="FF0000"/>
              </w:rPr>
              <w:t>urkey breast</w:t>
            </w:r>
            <w:r w:rsidR="00AC6DBA">
              <w:rPr>
                <w:rFonts w:ascii="Calibri" w:eastAsia="Calibri" w:hAnsi="Calibri" w:cs="Calibri"/>
                <w:color w:val="FF0000"/>
              </w:rPr>
              <w:t>, chestnut and orange pork stuffing, pig in blanket, seasonal vegetables</w:t>
            </w:r>
            <w:r w:rsidR="00563241">
              <w:rPr>
                <w:rFonts w:ascii="Calibri" w:eastAsia="Calibri" w:hAnsi="Calibri" w:cs="Calibri"/>
                <w:color w:val="FF0000"/>
              </w:rPr>
              <w:t xml:space="preserve">, duck fat roast </w:t>
            </w:r>
            <w:r w:rsidR="00283754">
              <w:rPr>
                <w:rFonts w:ascii="Calibri" w:eastAsia="Calibri" w:hAnsi="Calibri" w:cs="Calibri"/>
                <w:color w:val="FF0000"/>
              </w:rPr>
              <w:t>potatoes and</w:t>
            </w:r>
            <w:r w:rsidR="00F737E2">
              <w:rPr>
                <w:rFonts w:ascii="Calibri" w:eastAsia="Calibri" w:hAnsi="Calibri" w:cs="Calibri"/>
                <w:color w:val="FF0000"/>
              </w:rPr>
              <w:t xml:space="preserve"> gravy. </w:t>
            </w:r>
          </w:p>
          <w:p w14:paraId="0F6CD13D" w14:textId="265B56A2" w:rsidR="00A50006" w:rsidRPr="002B45DA" w:rsidRDefault="00F32476" w:rsidP="00A50006">
            <w:pPr>
              <w:pStyle w:val="ListParagraph"/>
              <w:numPr>
                <w:ilvl w:val="0"/>
                <w:numId w:val="16"/>
              </w:numPr>
              <w:rPr>
                <w:rFonts w:ascii="Calibri" w:eastAsia="Calibri" w:hAnsi="Calibri" w:cs="Calibri"/>
                <w:color w:val="FF0000"/>
              </w:rPr>
            </w:pPr>
            <w:r>
              <w:rPr>
                <w:rFonts w:ascii="Calibri" w:eastAsia="Calibri" w:hAnsi="Calibri" w:cs="Calibri"/>
                <w:color w:val="FF0000"/>
              </w:rPr>
              <w:t>C</w:t>
            </w:r>
            <w:r w:rsidR="00C80D00">
              <w:rPr>
                <w:rFonts w:ascii="Calibri" w:eastAsia="Calibri" w:hAnsi="Calibri" w:cs="Calibri"/>
                <w:color w:val="FF0000"/>
              </w:rPr>
              <w:t xml:space="preserve">auliflower and cheese </w:t>
            </w:r>
            <w:r w:rsidR="00283754">
              <w:rPr>
                <w:rFonts w:ascii="Calibri" w:eastAsia="Calibri" w:hAnsi="Calibri" w:cs="Calibri"/>
                <w:color w:val="FF0000"/>
              </w:rPr>
              <w:t>tart,</w:t>
            </w:r>
            <w:r w:rsidR="00B542BC">
              <w:rPr>
                <w:rFonts w:ascii="Calibri" w:eastAsia="Calibri" w:hAnsi="Calibri" w:cs="Calibri"/>
                <w:color w:val="FF0000"/>
              </w:rPr>
              <w:t xml:space="preserve"> roasted red peppers</w:t>
            </w:r>
            <w:r w:rsidR="00447DD5">
              <w:rPr>
                <w:rFonts w:ascii="Calibri" w:eastAsia="Calibri" w:hAnsi="Calibri" w:cs="Calibri"/>
                <w:color w:val="FF0000"/>
              </w:rPr>
              <w:t xml:space="preserve"> and </w:t>
            </w:r>
            <w:r w:rsidR="00B542BC">
              <w:rPr>
                <w:rFonts w:ascii="Calibri" w:eastAsia="Calibri" w:hAnsi="Calibri" w:cs="Calibri"/>
                <w:color w:val="FF0000"/>
              </w:rPr>
              <w:t>tomato</w:t>
            </w:r>
            <w:r w:rsidR="00235AF4">
              <w:rPr>
                <w:rFonts w:ascii="Calibri" w:eastAsia="Calibri" w:hAnsi="Calibri" w:cs="Calibri"/>
                <w:color w:val="FF0000"/>
              </w:rPr>
              <w:t xml:space="preserve"> (v</w:t>
            </w:r>
            <w:r w:rsidR="00BD06FB">
              <w:rPr>
                <w:rFonts w:ascii="Calibri" w:eastAsia="Calibri" w:hAnsi="Calibri" w:cs="Calibri"/>
                <w:color w:val="FF0000"/>
              </w:rPr>
              <w:t>g)</w:t>
            </w:r>
            <w:r w:rsidR="00A50006" w:rsidRPr="002B45DA">
              <w:rPr>
                <w:rFonts w:ascii="Calibri" w:eastAsia="Calibri" w:hAnsi="Calibri" w:cs="Calibri"/>
                <w:color w:val="FF0000"/>
              </w:rPr>
              <w:br/>
            </w:r>
          </w:p>
          <w:p w14:paraId="006B051A" w14:textId="64ED271F" w:rsidR="00447DD5" w:rsidRPr="00A23BD4" w:rsidRDefault="00A23BD4" w:rsidP="00A23BD4">
            <w:pPr>
              <w:rPr>
                <w:rFonts w:ascii="Calibri" w:eastAsia="Calibri" w:hAnsi="Calibri" w:cs="Calibri"/>
                <w:color w:val="FF0000"/>
              </w:rPr>
            </w:pPr>
            <w:r>
              <w:rPr>
                <w:rFonts w:ascii="Calibri" w:eastAsia="Calibri" w:hAnsi="Calibri" w:cs="Calibri"/>
                <w:color w:val="FF0000"/>
              </w:rPr>
              <w:t>Dessert</w:t>
            </w:r>
            <w:r w:rsidR="00A50006">
              <w:rPr>
                <w:rFonts w:ascii="Calibri" w:eastAsia="Calibri" w:hAnsi="Calibri" w:cs="Calibri"/>
                <w:color w:val="FF0000"/>
              </w:rPr>
              <w:t xml:space="preserve">: </w:t>
            </w:r>
            <w:r w:rsidR="004D29D3" w:rsidRPr="00A23BD4">
              <w:rPr>
                <w:rFonts w:ascii="Calibri" w:eastAsia="Calibri" w:hAnsi="Calibri" w:cs="Calibri"/>
                <w:color w:val="FF0000"/>
              </w:rPr>
              <w:t>Dark chocolate and orange torte, r</w:t>
            </w:r>
            <w:r w:rsidR="006876F2" w:rsidRPr="00A23BD4">
              <w:rPr>
                <w:rFonts w:ascii="Calibri" w:eastAsia="Calibri" w:hAnsi="Calibri" w:cs="Calibri"/>
                <w:color w:val="FF0000"/>
              </w:rPr>
              <w:t xml:space="preserve">aspberry </w:t>
            </w:r>
            <w:r w:rsidR="004D29D3" w:rsidRPr="00A23BD4">
              <w:rPr>
                <w:rFonts w:ascii="Calibri" w:eastAsia="Calibri" w:hAnsi="Calibri" w:cs="Calibri"/>
                <w:color w:val="FF0000"/>
              </w:rPr>
              <w:t>s</w:t>
            </w:r>
            <w:r w:rsidR="006876F2" w:rsidRPr="00A23BD4">
              <w:rPr>
                <w:rFonts w:ascii="Calibri" w:eastAsia="Calibri" w:hAnsi="Calibri" w:cs="Calibri"/>
                <w:color w:val="FF0000"/>
              </w:rPr>
              <w:t>orbet</w:t>
            </w:r>
            <w:r w:rsidR="004D29D3" w:rsidRPr="00A23BD4">
              <w:rPr>
                <w:rFonts w:ascii="Calibri" w:eastAsia="Calibri" w:hAnsi="Calibri" w:cs="Calibri"/>
                <w:color w:val="FF0000"/>
              </w:rPr>
              <w:t xml:space="preserve"> (vg)</w:t>
            </w:r>
          </w:p>
        </w:tc>
      </w:tr>
      <w:tr w:rsidR="4785C6D3" w14:paraId="5E82E77A" w14:textId="77777777" w:rsidTr="008219C8">
        <w:trPr>
          <w:trHeight w:val="285"/>
        </w:trPr>
        <w:tc>
          <w:tcPr>
            <w:tcW w:w="3751" w:type="dxa"/>
            <w:tcBorders>
              <w:left w:val="single" w:sz="6" w:space="0" w:color="auto"/>
            </w:tcBorders>
            <w:tcMar>
              <w:left w:w="90" w:type="dxa"/>
              <w:right w:w="90" w:type="dxa"/>
            </w:tcMar>
          </w:tcPr>
          <w:p w14:paraId="6722242C" w14:textId="2BAE5F60" w:rsidR="4785C6D3" w:rsidRDefault="6089FE4D" w:rsidP="4785C6D3">
            <w:pPr>
              <w:rPr>
                <w:rFonts w:ascii="Calibri" w:eastAsia="Calibri" w:hAnsi="Calibri" w:cs="Calibri"/>
                <w:sz w:val="24"/>
                <w:szCs w:val="24"/>
              </w:rPr>
            </w:pPr>
            <w:r w:rsidRPr="0CFD4C26">
              <w:rPr>
                <w:rFonts w:ascii="Calibri" w:eastAsia="Calibri" w:hAnsi="Calibri" w:cs="Calibri"/>
                <w:b/>
                <w:bCs/>
                <w:sz w:val="24"/>
                <w:szCs w:val="24"/>
              </w:rPr>
              <w:t>Security &amp; First Aid Requirements</w:t>
            </w:r>
          </w:p>
          <w:p w14:paraId="7F99D2E2" w14:textId="32F3449B" w:rsidR="0CFD4C26" w:rsidRDefault="0CFD4C26" w:rsidP="0CFD4C26">
            <w:pPr>
              <w:rPr>
                <w:rFonts w:ascii="Calibri" w:eastAsia="Calibri" w:hAnsi="Calibri" w:cs="Calibri"/>
                <w:b/>
                <w:bCs/>
                <w:sz w:val="24"/>
                <w:szCs w:val="24"/>
              </w:rPr>
            </w:pPr>
          </w:p>
          <w:p w14:paraId="1857DFC4" w14:textId="556CB9E4" w:rsidR="4785C6D3" w:rsidRPr="00FD1727" w:rsidRDefault="0BF655B3" w:rsidP="4785C6D3">
            <w:pPr>
              <w:rPr>
                <w:color w:val="000000" w:themeColor="text1"/>
              </w:rPr>
            </w:pPr>
            <w:r w:rsidRPr="6EFA4D50">
              <w:rPr>
                <w:color w:val="000000" w:themeColor="text1"/>
              </w:rPr>
              <w:t xml:space="preserve">Is external first aid or security being hired? </w:t>
            </w:r>
            <w:r w:rsidR="6089FE4D" w:rsidRPr="6EFA4D50">
              <w:rPr>
                <w:color w:val="000000" w:themeColor="text1"/>
              </w:rPr>
              <w:t>Who are the qualified first aiders in the group should a medical emergency occur</w:t>
            </w:r>
          </w:p>
        </w:tc>
        <w:tc>
          <w:tcPr>
            <w:tcW w:w="11253" w:type="dxa"/>
            <w:gridSpan w:val="3"/>
            <w:tcBorders>
              <w:right w:val="single" w:sz="6" w:space="0" w:color="auto"/>
            </w:tcBorders>
            <w:tcMar>
              <w:left w:w="90" w:type="dxa"/>
              <w:right w:w="90" w:type="dxa"/>
            </w:tcMar>
          </w:tcPr>
          <w:p w14:paraId="39C36D41" w14:textId="763142F9" w:rsidR="4785C6D3" w:rsidRDefault="00911448" w:rsidP="4785C6D3">
            <w:pPr>
              <w:rPr>
                <w:rFonts w:ascii="Calibri" w:eastAsia="Calibri" w:hAnsi="Calibri" w:cs="Calibri"/>
                <w:color w:val="FF0000"/>
                <w:sz w:val="24"/>
                <w:szCs w:val="24"/>
              </w:rPr>
            </w:pPr>
            <w:r>
              <w:rPr>
                <w:rFonts w:ascii="Calibri" w:eastAsia="Calibri" w:hAnsi="Calibri" w:cs="Calibri"/>
                <w:color w:val="FF0000"/>
                <w:sz w:val="24"/>
                <w:szCs w:val="24"/>
              </w:rPr>
              <w:t>Security company provided by venue</w:t>
            </w:r>
            <w:r w:rsidR="00070305">
              <w:rPr>
                <w:rFonts w:ascii="Calibri" w:eastAsia="Calibri" w:hAnsi="Calibri" w:cs="Calibri"/>
                <w:color w:val="FF0000"/>
                <w:sz w:val="24"/>
                <w:szCs w:val="24"/>
              </w:rPr>
              <w:t xml:space="preserve">: </w:t>
            </w:r>
            <w:proofErr w:type="spellStart"/>
            <w:r w:rsidR="00070305">
              <w:rPr>
                <w:rFonts w:ascii="Calibri" w:eastAsia="Calibri" w:hAnsi="Calibri" w:cs="Calibri"/>
                <w:color w:val="FF0000"/>
                <w:sz w:val="24"/>
                <w:szCs w:val="24"/>
              </w:rPr>
              <w:t>Incrowd</w:t>
            </w:r>
            <w:proofErr w:type="spellEnd"/>
            <w:r w:rsidR="00070305">
              <w:rPr>
                <w:rFonts w:ascii="Calibri" w:eastAsia="Calibri" w:hAnsi="Calibri" w:cs="Calibri"/>
                <w:color w:val="FF0000"/>
                <w:sz w:val="24"/>
                <w:szCs w:val="24"/>
              </w:rPr>
              <w:t xml:space="preserve"> Security</w:t>
            </w:r>
          </w:p>
        </w:tc>
      </w:tr>
      <w:tr w:rsidR="4785C6D3" w14:paraId="5C959631" w14:textId="77777777" w:rsidTr="008219C8">
        <w:trPr>
          <w:trHeight w:val="285"/>
        </w:trPr>
        <w:tc>
          <w:tcPr>
            <w:tcW w:w="3751" w:type="dxa"/>
            <w:tcBorders>
              <w:left w:val="single" w:sz="6" w:space="0" w:color="auto"/>
            </w:tcBorders>
            <w:tcMar>
              <w:left w:w="90" w:type="dxa"/>
              <w:right w:w="90" w:type="dxa"/>
            </w:tcMar>
          </w:tcPr>
          <w:p w14:paraId="7ED16576" w14:textId="1B89A5FB"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Provisional Budget</w:t>
            </w:r>
          </w:p>
          <w:p w14:paraId="5085A080" w14:textId="10401510" w:rsidR="0CFD4C26" w:rsidRDefault="0CFD4C26" w:rsidP="0CFD4C26">
            <w:pPr>
              <w:rPr>
                <w:rFonts w:ascii="Calibri" w:eastAsia="Calibri" w:hAnsi="Calibri" w:cs="Calibri"/>
                <w:b/>
                <w:bCs/>
                <w:sz w:val="24"/>
                <w:szCs w:val="24"/>
              </w:rPr>
            </w:pPr>
          </w:p>
          <w:p w14:paraId="00CBA19E" w14:textId="6ADC49F8" w:rsidR="4785C6D3" w:rsidRDefault="38FB94F8" w:rsidP="0CFD4C26">
            <w:pPr>
              <w:rPr>
                <w:rFonts w:ascii="Calibri" w:eastAsia="Calibri" w:hAnsi="Calibri" w:cs="Calibri"/>
              </w:rPr>
            </w:pPr>
            <w:r w:rsidRPr="0CFD4C26">
              <w:rPr>
                <w:rFonts w:ascii="Calibri" w:eastAsia="Calibri" w:hAnsi="Calibri" w:cs="Calibri"/>
              </w:rPr>
              <w:lastRenderedPageBreak/>
              <w:t>I</w:t>
            </w:r>
            <w:r w:rsidR="6089FE4D" w:rsidRPr="0CFD4C26">
              <w:rPr>
                <w:rFonts w:ascii="Calibri" w:eastAsia="Calibri" w:hAnsi="Calibri" w:cs="Calibri"/>
              </w:rPr>
              <w:t>f you would like a more extensive budget tracker</w:t>
            </w:r>
            <w:r w:rsidR="2FB2E954" w:rsidRPr="0CFD4C26">
              <w:rPr>
                <w:rFonts w:ascii="Calibri" w:eastAsia="Calibri" w:hAnsi="Calibri" w:cs="Calibri"/>
              </w:rPr>
              <w:t>,</w:t>
            </w:r>
            <w:r w:rsidR="6089FE4D" w:rsidRPr="0CFD4C26">
              <w:rPr>
                <w:rFonts w:ascii="Calibri" w:eastAsia="Calibri" w:hAnsi="Calibri" w:cs="Calibri"/>
              </w:rPr>
              <w:t xml:space="preserve"> click </w:t>
            </w:r>
            <w:hyperlink r:id="rId8">
              <w:r w:rsidR="6089FE4D" w:rsidRPr="0CFD4C26">
                <w:rPr>
                  <w:rStyle w:val="Hyperlink"/>
                  <w:rFonts w:ascii="Calibri" w:eastAsia="Calibri" w:hAnsi="Calibri" w:cs="Calibri"/>
                </w:rPr>
                <w:t>here</w:t>
              </w:r>
            </w:hyperlink>
            <w:r w:rsidR="6089FE4D" w:rsidRPr="0CFD4C26">
              <w:rPr>
                <w:rFonts w:ascii="Calibri" w:eastAsia="Calibri" w:hAnsi="Calibri" w:cs="Calibri"/>
              </w:rPr>
              <w:t xml:space="preserve">. </w:t>
            </w:r>
          </w:p>
        </w:tc>
        <w:tc>
          <w:tcPr>
            <w:tcW w:w="11253" w:type="dxa"/>
            <w:gridSpan w:val="3"/>
            <w:tcBorders>
              <w:right w:val="single" w:sz="6" w:space="0" w:color="auto"/>
            </w:tcBorders>
            <w:tcMar>
              <w:left w:w="90" w:type="dxa"/>
              <w:right w:w="90" w:type="dxa"/>
            </w:tcMar>
          </w:tcPr>
          <w:p w14:paraId="0B963097" w14:textId="7FF5AB82" w:rsidR="4785C6D3" w:rsidRDefault="4785C6D3" w:rsidP="4785C6D3">
            <w:pPr>
              <w:rPr>
                <w:rFonts w:ascii="Calibri" w:eastAsia="Calibri" w:hAnsi="Calibri" w:cs="Calibri"/>
                <w:color w:val="FF0000"/>
                <w:sz w:val="24"/>
                <w:szCs w:val="24"/>
              </w:rPr>
            </w:pPr>
            <w:r w:rsidRPr="6EFA4D50">
              <w:rPr>
                <w:rFonts w:ascii="Calibri" w:eastAsia="Calibri" w:hAnsi="Calibri" w:cs="Calibri"/>
                <w:color w:val="FF0000"/>
                <w:sz w:val="24"/>
                <w:szCs w:val="24"/>
              </w:rPr>
              <w:lastRenderedPageBreak/>
              <w:t xml:space="preserve">Venue </w:t>
            </w:r>
            <w:r w:rsidR="00AA2D35">
              <w:rPr>
                <w:rFonts w:ascii="Calibri" w:eastAsia="Calibri" w:hAnsi="Calibri" w:cs="Calibri"/>
                <w:color w:val="FF0000"/>
                <w:sz w:val="24"/>
                <w:szCs w:val="24"/>
              </w:rPr>
              <w:t>hire, food and drinks</w:t>
            </w:r>
            <w:r w:rsidR="000F46EE">
              <w:rPr>
                <w:rFonts w:ascii="Calibri" w:eastAsia="Calibri" w:hAnsi="Calibri" w:cs="Calibri"/>
                <w:color w:val="FF0000"/>
                <w:sz w:val="24"/>
                <w:szCs w:val="24"/>
              </w:rPr>
              <w:t>:</w:t>
            </w:r>
            <w:r w:rsidRPr="6EFA4D50">
              <w:rPr>
                <w:rFonts w:ascii="Calibri" w:eastAsia="Calibri" w:hAnsi="Calibri" w:cs="Calibri"/>
                <w:color w:val="FF0000"/>
                <w:sz w:val="24"/>
                <w:szCs w:val="24"/>
              </w:rPr>
              <w:t xml:space="preserve"> £</w:t>
            </w:r>
            <w:r w:rsidR="00A00789">
              <w:rPr>
                <w:rFonts w:ascii="Calibri" w:eastAsia="Calibri" w:hAnsi="Calibri" w:cs="Calibri"/>
                <w:color w:val="FF0000"/>
                <w:sz w:val="24"/>
                <w:szCs w:val="24"/>
              </w:rPr>
              <w:t>8197.20</w:t>
            </w:r>
            <w:r w:rsidR="005C0FA4">
              <w:rPr>
                <w:rFonts w:ascii="Calibri" w:eastAsia="Calibri" w:hAnsi="Calibri" w:cs="Calibri"/>
                <w:color w:val="FF0000"/>
                <w:sz w:val="24"/>
                <w:szCs w:val="24"/>
              </w:rPr>
              <w:t xml:space="preserve"> (includes 180 two-course meals, each </w:t>
            </w:r>
            <w:r w:rsidR="00F31F43">
              <w:rPr>
                <w:rFonts w:ascii="Calibri" w:eastAsia="Calibri" w:hAnsi="Calibri" w:cs="Calibri"/>
                <w:color w:val="FF0000"/>
                <w:sz w:val="24"/>
                <w:szCs w:val="24"/>
              </w:rPr>
              <w:t>at</w:t>
            </w:r>
            <w:r w:rsidR="005C0FA4">
              <w:rPr>
                <w:rFonts w:ascii="Calibri" w:eastAsia="Calibri" w:hAnsi="Calibri" w:cs="Calibri"/>
                <w:color w:val="FF0000"/>
                <w:sz w:val="24"/>
                <w:szCs w:val="24"/>
              </w:rPr>
              <w:t xml:space="preserve"> £38.50)</w:t>
            </w:r>
          </w:p>
          <w:p w14:paraId="59B11B2E" w14:textId="71E3B674" w:rsidR="4785C6D3" w:rsidRDefault="0060445F" w:rsidP="4785C6D3">
            <w:pPr>
              <w:rPr>
                <w:rFonts w:ascii="Calibri" w:eastAsia="Calibri" w:hAnsi="Calibri" w:cs="Calibri"/>
                <w:color w:val="FF0000"/>
                <w:sz w:val="24"/>
                <w:szCs w:val="24"/>
              </w:rPr>
            </w:pPr>
            <w:r>
              <w:rPr>
                <w:rFonts w:ascii="Calibri" w:eastAsia="Calibri" w:hAnsi="Calibri" w:cs="Calibri"/>
                <w:color w:val="FF0000"/>
                <w:sz w:val="24"/>
                <w:szCs w:val="24"/>
              </w:rPr>
              <w:t>Photographer</w:t>
            </w:r>
            <w:r w:rsidR="00910EFC">
              <w:rPr>
                <w:rFonts w:ascii="Calibri" w:eastAsia="Calibri" w:hAnsi="Calibri" w:cs="Calibri"/>
                <w:color w:val="FF0000"/>
                <w:sz w:val="24"/>
                <w:szCs w:val="24"/>
              </w:rPr>
              <w:t xml:space="preserve">: </w:t>
            </w:r>
            <w:r w:rsidR="4785C6D3" w:rsidRPr="6EFA4D50">
              <w:rPr>
                <w:rFonts w:ascii="Calibri" w:eastAsia="Calibri" w:hAnsi="Calibri" w:cs="Calibri"/>
                <w:color w:val="FF0000"/>
                <w:sz w:val="24"/>
                <w:szCs w:val="24"/>
              </w:rPr>
              <w:t>£</w:t>
            </w:r>
            <w:r>
              <w:rPr>
                <w:rFonts w:ascii="Calibri" w:eastAsia="Calibri" w:hAnsi="Calibri" w:cs="Calibri"/>
                <w:color w:val="FF0000"/>
                <w:sz w:val="24"/>
                <w:szCs w:val="24"/>
              </w:rPr>
              <w:t>205</w:t>
            </w:r>
          </w:p>
          <w:p w14:paraId="46625522" w14:textId="3E596955" w:rsidR="0060445F" w:rsidRDefault="0060445F" w:rsidP="4785C6D3">
            <w:pPr>
              <w:rPr>
                <w:rFonts w:ascii="Calibri" w:eastAsia="Calibri" w:hAnsi="Calibri" w:cs="Calibri"/>
                <w:color w:val="FF0000"/>
                <w:sz w:val="24"/>
                <w:szCs w:val="24"/>
              </w:rPr>
            </w:pPr>
            <w:r>
              <w:rPr>
                <w:rFonts w:ascii="Calibri" w:eastAsia="Calibri" w:hAnsi="Calibri" w:cs="Calibri"/>
                <w:color w:val="FF0000"/>
                <w:sz w:val="24"/>
                <w:szCs w:val="24"/>
              </w:rPr>
              <w:t>Live band: £350</w:t>
            </w:r>
          </w:p>
          <w:p w14:paraId="042DFF59" w14:textId="77777777" w:rsidR="00FD1727" w:rsidRDefault="00FD1727" w:rsidP="6EFA4D50">
            <w:pPr>
              <w:rPr>
                <w:rFonts w:ascii="Calibri" w:eastAsia="Calibri" w:hAnsi="Calibri" w:cs="Calibri"/>
                <w:color w:val="FF0000"/>
                <w:sz w:val="24"/>
                <w:szCs w:val="24"/>
              </w:rPr>
            </w:pPr>
          </w:p>
          <w:p w14:paraId="4EAE433D" w14:textId="660D2800" w:rsidR="261F79FD" w:rsidRDefault="261F79FD" w:rsidP="6EFA4D50">
            <w:pPr>
              <w:rPr>
                <w:rFonts w:ascii="Calibri" w:eastAsia="Calibri" w:hAnsi="Calibri" w:cs="Calibri"/>
                <w:color w:val="FF0000"/>
                <w:sz w:val="24"/>
                <w:szCs w:val="24"/>
              </w:rPr>
            </w:pPr>
            <w:r w:rsidRPr="6EFA4D50">
              <w:rPr>
                <w:rFonts w:ascii="Calibri" w:eastAsia="Calibri" w:hAnsi="Calibri" w:cs="Calibri"/>
                <w:color w:val="FF0000"/>
                <w:sz w:val="24"/>
                <w:szCs w:val="24"/>
              </w:rPr>
              <w:t xml:space="preserve">Projected profit: </w:t>
            </w:r>
            <w:r w:rsidR="00305650">
              <w:rPr>
                <w:rFonts w:ascii="Calibri" w:eastAsia="Calibri" w:hAnsi="Calibri" w:cs="Calibri"/>
                <w:color w:val="FF0000"/>
                <w:sz w:val="24"/>
                <w:szCs w:val="24"/>
              </w:rPr>
              <w:t>£0 (see below)</w:t>
            </w:r>
          </w:p>
          <w:p w14:paraId="66497C4C" w14:textId="1B100A65" w:rsidR="00BC2D56" w:rsidRDefault="00BC2D56" w:rsidP="6EFA4D50">
            <w:pPr>
              <w:rPr>
                <w:rFonts w:ascii="Calibri" w:eastAsia="Calibri" w:hAnsi="Calibri" w:cs="Calibri"/>
                <w:color w:val="FF0000"/>
                <w:sz w:val="24"/>
                <w:szCs w:val="24"/>
              </w:rPr>
            </w:pPr>
            <w:r>
              <w:rPr>
                <w:rFonts w:ascii="Calibri" w:eastAsia="Calibri" w:hAnsi="Calibri" w:cs="Calibri"/>
                <w:color w:val="FF0000"/>
                <w:sz w:val="24"/>
                <w:szCs w:val="24"/>
              </w:rPr>
              <w:t>Law Society</w:t>
            </w:r>
            <w:r w:rsidR="005F2DD7">
              <w:rPr>
                <w:rFonts w:ascii="Calibri" w:eastAsia="Calibri" w:hAnsi="Calibri" w:cs="Calibri"/>
                <w:color w:val="FF0000"/>
                <w:sz w:val="24"/>
                <w:szCs w:val="24"/>
              </w:rPr>
              <w:t xml:space="preserve"> is subsidising the event via funds from membership and sponsorship.</w:t>
            </w:r>
          </w:p>
          <w:p w14:paraId="7323F4CD" w14:textId="1EB8E747" w:rsidR="4785C6D3" w:rsidRDefault="4785C6D3" w:rsidP="4785C6D3">
            <w:pPr>
              <w:rPr>
                <w:rFonts w:ascii="Calibri" w:eastAsia="Calibri" w:hAnsi="Calibri" w:cs="Calibri"/>
                <w:color w:val="FF0000"/>
                <w:sz w:val="24"/>
                <w:szCs w:val="24"/>
              </w:rPr>
            </w:pPr>
          </w:p>
        </w:tc>
      </w:tr>
    </w:tbl>
    <w:p w14:paraId="44811A6A" w14:textId="1E660234" w:rsidR="5670ACC8" w:rsidRDefault="5670ACC8" w:rsidP="4785C6D3">
      <w:pPr>
        <w:spacing w:after="200" w:line="276" w:lineRule="auto"/>
        <w:rPr>
          <w:rFonts w:ascii="Calibri" w:eastAsia="Calibri" w:hAnsi="Calibri" w:cs="Calibri"/>
          <w:color w:val="000000" w:themeColor="text1"/>
          <w:sz w:val="16"/>
          <w:szCs w:val="16"/>
        </w:rPr>
      </w:pPr>
    </w:p>
    <w:p w14:paraId="543DD699" w14:textId="77777777" w:rsidR="008219C8" w:rsidRDefault="008219C8" w:rsidP="4785C6D3">
      <w:pPr>
        <w:spacing w:after="200" w:line="276" w:lineRule="auto"/>
        <w:rPr>
          <w:rFonts w:ascii="Calibri" w:eastAsia="Calibri" w:hAnsi="Calibri" w:cs="Calibri"/>
          <w:color w:val="000000" w:themeColor="text1"/>
          <w:sz w:val="16"/>
          <w:szCs w:val="16"/>
        </w:rPr>
      </w:pPr>
    </w:p>
    <w:p w14:paraId="3B84D9AB" w14:textId="77777777" w:rsidR="008219C8" w:rsidRDefault="008219C8" w:rsidP="4785C6D3">
      <w:pPr>
        <w:spacing w:after="200" w:line="276" w:lineRule="auto"/>
        <w:rPr>
          <w:rFonts w:ascii="Calibri" w:eastAsia="Calibri" w:hAnsi="Calibri" w:cs="Calibri"/>
          <w:color w:val="000000" w:themeColor="text1"/>
          <w:sz w:val="16"/>
          <w:szCs w:val="16"/>
        </w:rPr>
      </w:pPr>
    </w:p>
    <w:p w14:paraId="61636A8B" w14:textId="77777777" w:rsidR="008219C8" w:rsidRDefault="008219C8" w:rsidP="4785C6D3">
      <w:pPr>
        <w:spacing w:after="200" w:line="276" w:lineRule="auto"/>
        <w:rPr>
          <w:rFonts w:ascii="Calibri" w:eastAsia="Calibri" w:hAnsi="Calibri" w:cs="Calibri"/>
          <w:color w:val="000000" w:themeColor="text1"/>
          <w:sz w:val="16"/>
          <w:szCs w:val="16"/>
        </w:rPr>
      </w:pPr>
    </w:p>
    <w:p w14:paraId="69491B9A" w14:textId="77777777" w:rsidR="008219C8" w:rsidRDefault="008219C8" w:rsidP="4785C6D3">
      <w:pPr>
        <w:spacing w:after="200" w:line="276" w:lineRule="auto"/>
        <w:rPr>
          <w:rFonts w:ascii="Calibri" w:eastAsia="Calibri" w:hAnsi="Calibri" w:cs="Calibri"/>
          <w:color w:val="000000" w:themeColor="text1"/>
          <w:sz w:val="16"/>
          <w:szCs w:val="16"/>
        </w:rPr>
      </w:pPr>
    </w:p>
    <w:p w14:paraId="1630EBE2" w14:textId="77777777" w:rsidR="008219C8" w:rsidRDefault="008219C8" w:rsidP="4785C6D3">
      <w:pPr>
        <w:spacing w:after="200" w:line="276" w:lineRule="auto"/>
        <w:rPr>
          <w:rFonts w:ascii="Calibri" w:eastAsia="Calibri" w:hAnsi="Calibri" w:cs="Calibri"/>
          <w:color w:val="000000" w:themeColor="text1"/>
          <w:sz w:val="16"/>
          <w:szCs w:val="16"/>
        </w:rPr>
      </w:pPr>
    </w:p>
    <w:p w14:paraId="439DADE3" w14:textId="77777777" w:rsidR="008219C8" w:rsidRDefault="008219C8" w:rsidP="4785C6D3">
      <w:pPr>
        <w:spacing w:after="200" w:line="276" w:lineRule="auto"/>
        <w:rPr>
          <w:rFonts w:ascii="Calibri" w:eastAsia="Calibri" w:hAnsi="Calibri" w:cs="Calibri"/>
          <w:color w:val="000000" w:themeColor="text1"/>
          <w:sz w:val="16"/>
          <w:szCs w:val="16"/>
        </w:rPr>
      </w:pPr>
    </w:p>
    <w:p w14:paraId="00E410AB" w14:textId="77777777" w:rsidR="008219C8" w:rsidRDefault="008219C8" w:rsidP="4785C6D3">
      <w:pPr>
        <w:spacing w:after="200" w:line="276" w:lineRule="auto"/>
        <w:rPr>
          <w:rFonts w:ascii="Calibri" w:eastAsia="Calibri" w:hAnsi="Calibri" w:cs="Calibri"/>
          <w:color w:val="000000" w:themeColor="text1"/>
          <w:sz w:val="16"/>
          <w:szCs w:val="16"/>
        </w:rPr>
      </w:pPr>
    </w:p>
    <w:p w14:paraId="2D14214E" w14:textId="77777777" w:rsidR="008219C8" w:rsidRDefault="008219C8" w:rsidP="4785C6D3">
      <w:pPr>
        <w:spacing w:after="200" w:line="276" w:lineRule="auto"/>
        <w:rPr>
          <w:rFonts w:ascii="Calibri" w:eastAsia="Calibri" w:hAnsi="Calibri" w:cs="Calibri"/>
          <w:color w:val="000000" w:themeColor="text1"/>
          <w:sz w:val="16"/>
          <w:szCs w:val="16"/>
        </w:rPr>
      </w:pPr>
    </w:p>
    <w:p w14:paraId="76FB02A6" w14:textId="77777777" w:rsidR="008219C8" w:rsidRDefault="008219C8" w:rsidP="4785C6D3">
      <w:pPr>
        <w:spacing w:after="200" w:line="276" w:lineRule="auto"/>
        <w:rPr>
          <w:rFonts w:ascii="Calibri" w:eastAsia="Calibri" w:hAnsi="Calibri" w:cs="Calibri"/>
          <w:color w:val="000000" w:themeColor="text1"/>
          <w:sz w:val="16"/>
          <w:szCs w:val="16"/>
        </w:rPr>
      </w:pPr>
    </w:p>
    <w:p w14:paraId="4CD46B76" w14:textId="77777777" w:rsidR="008219C8" w:rsidRDefault="008219C8" w:rsidP="4785C6D3">
      <w:pPr>
        <w:spacing w:after="200" w:line="276" w:lineRule="auto"/>
        <w:rPr>
          <w:rFonts w:ascii="Calibri" w:eastAsia="Calibri" w:hAnsi="Calibri" w:cs="Calibri"/>
          <w:color w:val="000000" w:themeColor="text1"/>
          <w:sz w:val="16"/>
          <w:szCs w:val="16"/>
        </w:rPr>
      </w:pPr>
    </w:p>
    <w:p w14:paraId="78EB7446" w14:textId="77777777" w:rsidR="008219C8" w:rsidRDefault="008219C8" w:rsidP="4785C6D3">
      <w:pPr>
        <w:spacing w:after="200" w:line="276" w:lineRule="auto"/>
        <w:rPr>
          <w:rFonts w:ascii="Calibri" w:eastAsia="Calibri" w:hAnsi="Calibri" w:cs="Calibri"/>
          <w:color w:val="000000" w:themeColor="text1"/>
          <w:sz w:val="16"/>
          <w:szCs w:val="16"/>
        </w:rPr>
      </w:pPr>
    </w:p>
    <w:p w14:paraId="1C3F21B8" w14:textId="354FB5B5" w:rsidR="0CFD4C26" w:rsidRDefault="0CFD4C26" w:rsidP="0CFD4C26">
      <w:pPr>
        <w:spacing w:after="200" w:line="276" w:lineRule="auto"/>
        <w:rPr>
          <w:rFonts w:ascii="Calibri" w:eastAsia="Calibri" w:hAnsi="Calibri" w:cs="Calibri"/>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6A0" w:firstRow="1" w:lastRow="0" w:firstColumn="1" w:lastColumn="0" w:noHBand="1" w:noVBand="1"/>
      </w:tblPr>
      <w:tblGrid>
        <w:gridCol w:w="13942"/>
      </w:tblGrid>
      <w:tr w:rsidR="0CFD4C26" w14:paraId="24241756" w14:textId="77777777" w:rsidTr="0CFD4C26">
        <w:trPr>
          <w:trHeight w:val="300"/>
        </w:trPr>
        <w:tc>
          <w:tcPr>
            <w:tcW w:w="15004" w:type="dxa"/>
            <w:tcBorders>
              <w:top w:val="single" w:sz="6" w:space="0" w:color="auto"/>
              <w:left w:val="single" w:sz="6" w:space="0" w:color="auto"/>
              <w:right w:val="single" w:sz="6" w:space="0" w:color="auto"/>
            </w:tcBorders>
            <w:shd w:val="clear" w:color="auto" w:fill="692115"/>
            <w:tcMar>
              <w:left w:w="90" w:type="dxa"/>
              <w:right w:w="90" w:type="dxa"/>
            </w:tcMar>
            <w:vAlign w:val="center"/>
          </w:tcPr>
          <w:p w14:paraId="706AE6B3" w14:textId="10518649" w:rsidR="0CFD4C26" w:rsidRDefault="0CFD4C26" w:rsidP="0CFD4C26">
            <w:pPr>
              <w:rPr>
                <w:rFonts w:ascii="Calibri" w:eastAsia="Calibri" w:hAnsi="Calibri" w:cs="Calibri"/>
                <w:color w:val="FFFFFF" w:themeColor="background1"/>
                <w:sz w:val="36"/>
                <w:szCs w:val="36"/>
              </w:rPr>
            </w:pPr>
            <w:r w:rsidRPr="0CFD4C26">
              <w:rPr>
                <w:rFonts w:ascii="Calibri" w:eastAsia="Calibri" w:hAnsi="Calibri" w:cs="Calibri"/>
                <w:b/>
                <w:bCs/>
                <w:color w:val="FFFFFF" w:themeColor="background1"/>
                <w:sz w:val="36"/>
                <w:szCs w:val="36"/>
              </w:rPr>
              <w:t xml:space="preserve">Part </w:t>
            </w:r>
            <w:r w:rsidR="6467BADF" w:rsidRPr="0CFD4C26">
              <w:rPr>
                <w:rFonts w:ascii="Calibri" w:eastAsia="Calibri" w:hAnsi="Calibri" w:cs="Calibri"/>
                <w:b/>
                <w:bCs/>
                <w:color w:val="FFFFFF" w:themeColor="background1"/>
                <w:sz w:val="36"/>
                <w:szCs w:val="36"/>
              </w:rPr>
              <w:t>2</w:t>
            </w:r>
            <w:r w:rsidR="610DE982" w:rsidRPr="0CFD4C26">
              <w:rPr>
                <w:rFonts w:ascii="Calibri" w:eastAsia="Calibri" w:hAnsi="Calibri" w:cs="Calibri"/>
                <w:b/>
                <w:bCs/>
                <w:color w:val="FFFFFF" w:themeColor="background1"/>
                <w:sz w:val="36"/>
                <w:szCs w:val="36"/>
              </w:rPr>
              <w:t>A</w:t>
            </w:r>
          </w:p>
        </w:tc>
      </w:tr>
      <w:tr w:rsidR="0CFD4C26" w14:paraId="24361E4F" w14:textId="77777777" w:rsidTr="0CFD4C26">
        <w:trPr>
          <w:trHeight w:val="300"/>
        </w:trPr>
        <w:tc>
          <w:tcPr>
            <w:tcW w:w="15004" w:type="dxa"/>
            <w:tcBorders>
              <w:top w:val="single" w:sz="6" w:space="0" w:color="auto"/>
              <w:left w:val="single" w:sz="6" w:space="0" w:color="auto"/>
              <w:right w:val="single" w:sz="6" w:space="0" w:color="auto"/>
            </w:tcBorders>
            <w:shd w:val="clear" w:color="auto" w:fill="692115"/>
            <w:tcMar>
              <w:left w:w="90" w:type="dxa"/>
              <w:right w:w="90" w:type="dxa"/>
            </w:tcMar>
            <w:vAlign w:val="center"/>
          </w:tcPr>
          <w:p w14:paraId="254023FE" w14:textId="6CDE3B02" w:rsidR="0CFD4C26" w:rsidRDefault="0CFD4C26" w:rsidP="0CFD4C26">
            <w:pPr>
              <w:jc w:val="center"/>
              <w:rPr>
                <w:rFonts w:ascii="Calibri" w:eastAsia="Calibri" w:hAnsi="Calibri" w:cs="Calibri"/>
                <w:b/>
                <w:bCs/>
                <w:color w:val="FFFFFF" w:themeColor="background1"/>
                <w:sz w:val="36"/>
                <w:szCs w:val="36"/>
              </w:rPr>
            </w:pPr>
            <w:r w:rsidRPr="0CFD4C26">
              <w:rPr>
                <w:rFonts w:ascii="Calibri" w:eastAsia="Calibri" w:hAnsi="Calibri" w:cs="Calibri"/>
                <w:b/>
                <w:bCs/>
                <w:color w:val="FFFFFF" w:themeColor="background1"/>
                <w:sz w:val="36"/>
                <w:szCs w:val="36"/>
              </w:rPr>
              <w:t xml:space="preserve"> </w:t>
            </w:r>
            <w:r w:rsidR="4128D858" w:rsidRPr="0CFD4C26">
              <w:rPr>
                <w:rFonts w:ascii="Calibri" w:eastAsia="Calibri" w:hAnsi="Calibri" w:cs="Calibri"/>
                <w:b/>
                <w:bCs/>
                <w:color w:val="FFFFFF" w:themeColor="background1"/>
                <w:sz w:val="36"/>
                <w:szCs w:val="36"/>
              </w:rPr>
              <w:t>Risk Assessment</w:t>
            </w:r>
          </w:p>
        </w:tc>
      </w:tr>
    </w:tbl>
    <w:tbl>
      <w:tblPr>
        <w:tblStyle w:val="TableGridLight"/>
        <w:tblW w:w="14204" w:type="dxa"/>
        <w:tblInd w:w="108" w:type="dxa"/>
        <w:tblLayout w:type="fixed"/>
        <w:tblCellMar>
          <w:left w:w="10" w:type="dxa"/>
          <w:right w:w="10" w:type="dxa"/>
        </w:tblCellMar>
        <w:tblLook w:val="04A0" w:firstRow="1" w:lastRow="0" w:firstColumn="1" w:lastColumn="0" w:noHBand="0" w:noVBand="1"/>
      </w:tblPr>
      <w:tblGrid>
        <w:gridCol w:w="1458"/>
        <w:gridCol w:w="1661"/>
        <w:gridCol w:w="1163"/>
        <w:gridCol w:w="425"/>
        <w:gridCol w:w="425"/>
        <w:gridCol w:w="397"/>
        <w:gridCol w:w="2863"/>
        <w:gridCol w:w="426"/>
        <w:gridCol w:w="425"/>
        <w:gridCol w:w="425"/>
        <w:gridCol w:w="4492"/>
        <w:gridCol w:w="44"/>
      </w:tblGrid>
      <w:tr w:rsidR="00E22DF1" w14:paraId="797AD558" w14:textId="77777777" w:rsidTr="5B8B9239">
        <w:trPr>
          <w:trHeight w:val="1"/>
        </w:trPr>
        <w:tc>
          <w:tcPr>
            <w:tcW w:w="4282" w:type="dxa"/>
            <w:gridSpan w:val="3"/>
            <w:tcMar>
              <w:left w:w="108" w:type="dxa"/>
              <w:right w:w="108" w:type="dxa"/>
            </w:tcMar>
          </w:tcPr>
          <w:p w14:paraId="660AA330" w14:textId="77777777" w:rsidR="00E22DF1" w:rsidRDefault="00F0231B">
            <w:r>
              <w:rPr>
                <w:rFonts w:ascii="Lucida Sans" w:eastAsia="Lucida Sans" w:hAnsi="Lucida Sans" w:cs="Lucida Sans"/>
                <w:b/>
              </w:rPr>
              <w:t>(1) Risk identification</w:t>
            </w:r>
          </w:p>
        </w:tc>
        <w:tc>
          <w:tcPr>
            <w:tcW w:w="4110" w:type="dxa"/>
            <w:gridSpan w:val="4"/>
            <w:tcMar>
              <w:left w:w="108" w:type="dxa"/>
              <w:right w:w="108" w:type="dxa"/>
            </w:tcMar>
          </w:tcPr>
          <w:p w14:paraId="412352E9" w14:textId="77777777" w:rsidR="00E22DF1" w:rsidRDefault="00F0231B">
            <w:r>
              <w:rPr>
                <w:rFonts w:ascii="Lucida Sans" w:eastAsia="Lucida Sans" w:hAnsi="Lucida Sans" w:cs="Lucida Sans"/>
                <w:b/>
              </w:rPr>
              <w:t>(2) Risk assessment</w:t>
            </w:r>
          </w:p>
        </w:tc>
        <w:tc>
          <w:tcPr>
            <w:tcW w:w="5812" w:type="dxa"/>
            <w:gridSpan w:val="5"/>
            <w:tcMar>
              <w:left w:w="108" w:type="dxa"/>
              <w:right w:w="108" w:type="dxa"/>
            </w:tcMar>
          </w:tcPr>
          <w:p w14:paraId="033092C2" w14:textId="77777777" w:rsidR="00E22DF1" w:rsidRDefault="00F0231B">
            <w:r>
              <w:rPr>
                <w:rFonts w:ascii="Lucida Sans" w:eastAsia="Lucida Sans" w:hAnsi="Lucida Sans" w:cs="Lucida Sans"/>
                <w:b/>
              </w:rPr>
              <w:t>(3) Risk management</w:t>
            </w:r>
          </w:p>
        </w:tc>
      </w:tr>
      <w:tr w:rsidR="00E22DF1" w14:paraId="60E59FF7" w14:textId="77777777" w:rsidTr="5B8B9239">
        <w:trPr>
          <w:trHeight w:val="1"/>
        </w:trPr>
        <w:tc>
          <w:tcPr>
            <w:tcW w:w="1458" w:type="dxa"/>
            <w:vMerge w:val="restart"/>
            <w:tcMar>
              <w:left w:w="108" w:type="dxa"/>
              <w:right w:w="108" w:type="dxa"/>
            </w:tcMar>
          </w:tcPr>
          <w:p w14:paraId="78578C00" w14:textId="77777777" w:rsidR="00E22DF1" w:rsidRDefault="00F0231B">
            <w:r>
              <w:rPr>
                <w:rFonts w:ascii="Lucida Sans" w:eastAsia="Lucida Sans" w:hAnsi="Lucida Sans" w:cs="Lucida Sans"/>
                <w:b/>
              </w:rPr>
              <w:t>Hazard</w:t>
            </w:r>
          </w:p>
        </w:tc>
        <w:tc>
          <w:tcPr>
            <w:tcW w:w="1661" w:type="dxa"/>
            <w:vMerge w:val="restart"/>
            <w:tcMar>
              <w:left w:w="108" w:type="dxa"/>
              <w:right w:w="108" w:type="dxa"/>
            </w:tcMar>
          </w:tcPr>
          <w:p w14:paraId="51A2D6A8" w14:textId="77777777" w:rsidR="00E22DF1" w:rsidRDefault="00F0231B">
            <w:pPr>
              <w:jc w:val="center"/>
              <w:rPr>
                <w:rFonts w:ascii="Lucida Sans" w:eastAsia="Lucida Sans" w:hAnsi="Lucida Sans" w:cs="Lucida Sans"/>
                <w:b/>
              </w:rPr>
            </w:pPr>
            <w:r>
              <w:rPr>
                <w:rFonts w:ascii="Lucida Sans" w:eastAsia="Lucida Sans" w:hAnsi="Lucida Sans" w:cs="Lucida Sans"/>
                <w:b/>
              </w:rPr>
              <w:t>Potential Consequences</w:t>
            </w:r>
          </w:p>
          <w:p w14:paraId="6F11D234" w14:textId="77777777" w:rsidR="00E22DF1" w:rsidRDefault="00E22DF1"/>
        </w:tc>
        <w:tc>
          <w:tcPr>
            <w:tcW w:w="1163" w:type="dxa"/>
            <w:vMerge w:val="restart"/>
            <w:tcMar>
              <w:left w:w="108" w:type="dxa"/>
              <w:right w:w="108" w:type="dxa"/>
            </w:tcMar>
          </w:tcPr>
          <w:p w14:paraId="19BA19AB" w14:textId="77777777" w:rsidR="00E22DF1" w:rsidRDefault="00F0231B">
            <w:pPr>
              <w:jc w:val="center"/>
              <w:rPr>
                <w:rFonts w:ascii="Lucida Sans" w:eastAsia="Lucida Sans" w:hAnsi="Lucida Sans" w:cs="Lucida Sans"/>
                <w:b/>
              </w:rPr>
            </w:pPr>
            <w:r>
              <w:rPr>
                <w:rFonts w:ascii="Lucida Sans" w:eastAsia="Lucida Sans" w:hAnsi="Lucida Sans" w:cs="Lucida Sans"/>
                <w:b/>
              </w:rPr>
              <w:t xml:space="preserve">Who might </w:t>
            </w:r>
            <w:r>
              <w:rPr>
                <w:rFonts w:ascii="Lucida Sans" w:eastAsia="Lucida Sans" w:hAnsi="Lucida Sans" w:cs="Lucida Sans"/>
                <w:b/>
              </w:rPr>
              <w:lastRenderedPageBreak/>
              <w:t>be harmed</w:t>
            </w:r>
          </w:p>
          <w:p w14:paraId="13776381" w14:textId="77777777" w:rsidR="00E22DF1" w:rsidRDefault="00E22DF1">
            <w:pPr>
              <w:jc w:val="center"/>
              <w:rPr>
                <w:rFonts w:ascii="Lucida Sans" w:eastAsia="Lucida Sans" w:hAnsi="Lucida Sans" w:cs="Lucida Sans"/>
                <w:b/>
              </w:rPr>
            </w:pPr>
          </w:p>
          <w:p w14:paraId="6631100C" w14:textId="77777777" w:rsidR="00E22DF1" w:rsidRDefault="00F0231B">
            <w:pPr>
              <w:jc w:val="center"/>
              <w:rPr>
                <w:rFonts w:ascii="Lucida Sans" w:eastAsia="Lucida Sans" w:hAnsi="Lucida Sans" w:cs="Lucida Sans"/>
                <w:b/>
              </w:rPr>
            </w:pPr>
            <w:r>
              <w:rPr>
                <w:rFonts w:ascii="Lucida Sans" w:eastAsia="Lucida Sans" w:hAnsi="Lucida Sans" w:cs="Lucida Sans"/>
                <w:b/>
              </w:rPr>
              <w:t>(user; those nearby; those in the vicinity; members of the public)</w:t>
            </w:r>
          </w:p>
          <w:p w14:paraId="03418171" w14:textId="77777777" w:rsidR="00E22DF1" w:rsidRDefault="00E22DF1"/>
        </w:tc>
        <w:tc>
          <w:tcPr>
            <w:tcW w:w="1247" w:type="dxa"/>
            <w:gridSpan w:val="3"/>
            <w:tcMar>
              <w:left w:w="108" w:type="dxa"/>
              <w:right w:w="108" w:type="dxa"/>
            </w:tcMar>
          </w:tcPr>
          <w:p w14:paraId="030F80CE" w14:textId="77777777" w:rsidR="00E22DF1" w:rsidRDefault="00F0231B">
            <w:r>
              <w:rPr>
                <w:rFonts w:ascii="Lucida Sans" w:eastAsia="Lucida Sans" w:hAnsi="Lucida Sans" w:cs="Lucida Sans"/>
                <w:b/>
              </w:rPr>
              <w:lastRenderedPageBreak/>
              <w:t>Inherent</w:t>
            </w:r>
          </w:p>
        </w:tc>
        <w:tc>
          <w:tcPr>
            <w:tcW w:w="2863" w:type="dxa"/>
            <w:tcMar>
              <w:left w:w="108" w:type="dxa"/>
              <w:right w:w="108" w:type="dxa"/>
            </w:tcMar>
          </w:tcPr>
          <w:p w14:paraId="04CD0D86" w14:textId="77777777" w:rsidR="00E22DF1" w:rsidRDefault="00E22DF1">
            <w:pPr>
              <w:rPr>
                <w:rFonts w:ascii="Calibri" w:eastAsia="Calibri" w:hAnsi="Calibri" w:cs="Calibri"/>
              </w:rPr>
            </w:pPr>
          </w:p>
        </w:tc>
        <w:tc>
          <w:tcPr>
            <w:tcW w:w="1276" w:type="dxa"/>
            <w:gridSpan w:val="3"/>
            <w:tcMar>
              <w:left w:w="108" w:type="dxa"/>
              <w:right w:w="108" w:type="dxa"/>
            </w:tcMar>
          </w:tcPr>
          <w:p w14:paraId="498C7802" w14:textId="77777777" w:rsidR="00E22DF1" w:rsidRDefault="00F0231B">
            <w:r>
              <w:rPr>
                <w:rFonts w:ascii="Lucida Sans" w:eastAsia="Lucida Sans" w:hAnsi="Lucida Sans" w:cs="Lucida Sans"/>
                <w:b/>
              </w:rPr>
              <w:t>Residual</w:t>
            </w:r>
          </w:p>
        </w:tc>
        <w:tc>
          <w:tcPr>
            <w:tcW w:w="4536" w:type="dxa"/>
            <w:gridSpan w:val="2"/>
            <w:tcMar>
              <w:left w:w="108" w:type="dxa"/>
              <w:right w:w="108" w:type="dxa"/>
            </w:tcMar>
          </w:tcPr>
          <w:p w14:paraId="2CE4CEFE" w14:textId="77777777" w:rsidR="00E22DF1" w:rsidRDefault="00F0231B">
            <w:r>
              <w:rPr>
                <w:rFonts w:ascii="Lucida Sans" w:eastAsia="Lucida Sans" w:hAnsi="Lucida Sans" w:cs="Lucida Sans"/>
                <w:b/>
              </w:rPr>
              <w:t>Further controls (use the risk hierarchy)</w:t>
            </w:r>
          </w:p>
        </w:tc>
      </w:tr>
      <w:tr w:rsidR="001B6120" w14:paraId="4DF37C0E" w14:textId="77777777" w:rsidTr="5B8B9239">
        <w:trPr>
          <w:gridAfter w:val="1"/>
          <w:wAfter w:w="44" w:type="dxa"/>
          <w:cantSplit/>
        </w:trPr>
        <w:tc>
          <w:tcPr>
            <w:tcW w:w="1458" w:type="dxa"/>
            <w:vMerge/>
            <w:tcMar>
              <w:left w:w="108" w:type="dxa"/>
              <w:right w:w="108" w:type="dxa"/>
            </w:tcMar>
          </w:tcPr>
          <w:p w14:paraId="6436C1B0" w14:textId="77777777" w:rsidR="00E22DF1" w:rsidRDefault="00E22DF1">
            <w:pPr>
              <w:spacing w:after="200" w:line="276" w:lineRule="auto"/>
              <w:rPr>
                <w:rFonts w:ascii="Calibri" w:eastAsia="Calibri" w:hAnsi="Calibri" w:cs="Calibri"/>
              </w:rPr>
            </w:pPr>
          </w:p>
        </w:tc>
        <w:tc>
          <w:tcPr>
            <w:tcW w:w="1661" w:type="dxa"/>
            <w:vMerge/>
            <w:tcMar>
              <w:left w:w="108" w:type="dxa"/>
              <w:right w:w="108" w:type="dxa"/>
            </w:tcMar>
          </w:tcPr>
          <w:p w14:paraId="23B1598D" w14:textId="77777777" w:rsidR="00E22DF1" w:rsidRDefault="00E22DF1">
            <w:pPr>
              <w:spacing w:after="200" w:line="276" w:lineRule="auto"/>
              <w:rPr>
                <w:rFonts w:ascii="Calibri" w:eastAsia="Calibri" w:hAnsi="Calibri" w:cs="Calibri"/>
              </w:rPr>
            </w:pPr>
          </w:p>
        </w:tc>
        <w:tc>
          <w:tcPr>
            <w:tcW w:w="1163" w:type="dxa"/>
            <w:vMerge/>
            <w:tcMar>
              <w:left w:w="108" w:type="dxa"/>
              <w:right w:w="108" w:type="dxa"/>
            </w:tcMar>
          </w:tcPr>
          <w:p w14:paraId="65C53D2E" w14:textId="77777777" w:rsidR="00E22DF1" w:rsidRDefault="00E22DF1">
            <w:pPr>
              <w:spacing w:after="200" w:line="276" w:lineRule="auto"/>
              <w:rPr>
                <w:rFonts w:ascii="Calibri" w:eastAsia="Calibri" w:hAnsi="Calibri" w:cs="Calibri"/>
              </w:rPr>
            </w:pPr>
          </w:p>
        </w:tc>
        <w:tc>
          <w:tcPr>
            <w:tcW w:w="425" w:type="dxa"/>
            <w:tcMar>
              <w:left w:w="108" w:type="dxa"/>
              <w:right w:w="108" w:type="dxa"/>
            </w:tcMar>
          </w:tcPr>
          <w:p w14:paraId="5AC8E813" w14:textId="77777777" w:rsidR="00E22DF1" w:rsidRDefault="00F0231B">
            <w:pPr>
              <w:ind w:left="113" w:right="113"/>
            </w:pPr>
            <w:r>
              <w:rPr>
                <w:rFonts w:ascii="Lucida Sans" w:eastAsia="Lucida Sans" w:hAnsi="Lucida Sans" w:cs="Lucida Sans"/>
                <w:b/>
              </w:rPr>
              <w:t>Likelihood</w:t>
            </w:r>
          </w:p>
        </w:tc>
        <w:tc>
          <w:tcPr>
            <w:tcW w:w="425" w:type="dxa"/>
            <w:tcMar>
              <w:left w:w="108" w:type="dxa"/>
              <w:right w:w="108" w:type="dxa"/>
            </w:tcMar>
          </w:tcPr>
          <w:p w14:paraId="687BFCFD" w14:textId="77777777" w:rsidR="00E22DF1" w:rsidRDefault="00F0231B">
            <w:pPr>
              <w:ind w:left="113" w:right="113"/>
            </w:pPr>
            <w:r>
              <w:rPr>
                <w:rFonts w:ascii="Lucida Sans" w:eastAsia="Lucida Sans" w:hAnsi="Lucida Sans" w:cs="Lucida Sans"/>
                <w:b/>
              </w:rPr>
              <w:t>Impact</w:t>
            </w:r>
          </w:p>
        </w:tc>
        <w:tc>
          <w:tcPr>
            <w:tcW w:w="397" w:type="dxa"/>
            <w:tcMar>
              <w:left w:w="108" w:type="dxa"/>
              <w:right w:w="108" w:type="dxa"/>
            </w:tcMar>
          </w:tcPr>
          <w:p w14:paraId="77A558D0" w14:textId="77777777" w:rsidR="00E22DF1" w:rsidRDefault="00F0231B">
            <w:pPr>
              <w:ind w:left="113" w:right="113"/>
            </w:pPr>
            <w:r>
              <w:rPr>
                <w:rFonts w:ascii="Lucida Sans" w:eastAsia="Lucida Sans" w:hAnsi="Lucida Sans" w:cs="Lucida Sans"/>
                <w:b/>
              </w:rPr>
              <w:t>Score</w:t>
            </w:r>
          </w:p>
        </w:tc>
        <w:tc>
          <w:tcPr>
            <w:tcW w:w="2863" w:type="dxa"/>
            <w:tcMar>
              <w:left w:w="108" w:type="dxa"/>
              <w:right w:w="108" w:type="dxa"/>
            </w:tcMar>
          </w:tcPr>
          <w:p w14:paraId="1D4D1AC7" w14:textId="77777777" w:rsidR="00E22DF1" w:rsidRDefault="00F0231B">
            <w:r>
              <w:rPr>
                <w:rFonts w:ascii="Lucida Sans" w:eastAsia="Lucida Sans" w:hAnsi="Lucida Sans" w:cs="Lucida Sans"/>
                <w:b/>
              </w:rPr>
              <w:t>Control measures (use the risk hierarchy)</w:t>
            </w:r>
          </w:p>
        </w:tc>
        <w:tc>
          <w:tcPr>
            <w:tcW w:w="426" w:type="dxa"/>
            <w:tcMar>
              <w:left w:w="108" w:type="dxa"/>
              <w:right w:w="108" w:type="dxa"/>
            </w:tcMar>
          </w:tcPr>
          <w:p w14:paraId="3208F778" w14:textId="77777777" w:rsidR="00E22DF1" w:rsidRDefault="00F0231B">
            <w:pPr>
              <w:ind w:left="113" w:right="113"/>
            </w:pPr>
            <w:r>
              <w:rPr>
                <w:rFonts w:ascii="Lucida Sans" w:eastAsia="Lucida Sans" w:hAnsi="Lucida Sans" w:cs="Lucida Sans"/>
                <w:b/>
              </w:rPr>
              <w:t>Likelihood</w:t>
            </w:r>
          </w:p>
        </w:tc>
        <w:tc>
          <w:tcPr>
            <w:tcW w:w="425" w:type="dxa"/>
            <w:tcMar>
              <w:left w:w="108" w:type="dxa"/>
              <w:right w:w="108" w:type="dxa"/>
            </w:tcMar>
          </w:tcPr>
          <w:p w14:paraId="1D0A92C2" w14:textId="77777777" w:rsidR="00E22DF1" w:rsidRDefault="00F0231B">
            <w:pPr>
              <w:ind w:left="113" w:right="113"/>
            </w:pPr>
            <w:r>
              <w:rPr>
                <w:rFonts w:ascii="Lucida Sans" w:eastAsia="Lucida Sans" w:hAnsi="Lucida Sans" w:cs="Lucida Sans"/>
                <w:b/>
              </w:rPr>
              <w:t>Impact</w:t>
            </w:r>
          </w:p>
        </w:tc>
        <w:tc>
          <w:tcPr>
            <w:tcW w:w="425" w:type="dxa"/>
            <w:tcMar>
              <w:left w:w="108" w:type="dxa"/>
              <w:right w:w="108" w:type="dxa"/>
            </w:tcMar>
          </w:tcPr>
          <w:p w14:paraId="39ACDFFD" w14:textId="77777777" w:rsidR="00E22DF1" w:rsidRDefault="00F0231B">
            <w:pPr>
              <w:ind w:left="113" w:right="113"/>
            </w:pPr>
            <w:r>
              <w:rPr>
                <w:rFonts w:ascii="Lucida Sans" w:eastAsia="Lucida Sans" w:hAnsi="Lucida Sans" w:cs="Lucida Sans"/>
                <w:b/>
              </w:rPr>
              <w:t>Score</w:t>
            </w:r>
          </w:p>
        </w:tc>
        <w:tc>
          <w:tcPr>
            <w:tcW w:w="4492" w:type="dxa"/>
            <w:tcMar>
              <w:left w:w="108" w:type="dxa"/>
              <w:right w:w="108" w:type="dxa"/>
            </w:tcMar>
          </w:tcPr>
          <w:p w14:paraId="3819B9A3" w14:textId="77777777" w:rsidR="00E22DF1" w:rsidRDefault="00E22DF1">
            <w:pPr>
              <w:spacing w:after="200" w:line="276" w:lineRule="auto"/>
            </w:pPr>
          </w:p>
        </w:tc>
      </w:tr>
      <w:tr w:rsidR="001B6120" w14:paraId="1490A71E" w14:textId="77777777" w:rsidTr="5B8B9239">
        <w:trPr>
          <w:gridAfter w:val="1"/>
          <w:wAfter w:w="44" w:type="dxa"/>
          <w:cantSplit/>
        </w:trPr>
        <w:tc>
          <w:tcPr>
            <w:tcW w:w="1458" w:type="dxa"/>
            <w:tcMar>
              <w:left w:w="108" w:type="dxa"/>
              <w:right w:w="108" w:type="dxa"/>
            </w:tcMar>
          </w:tcPr>
          <w:p w14:paraId="7C6397DF" w14:textId="77777777" w:rsidR="00E22DF1" w:rsidRDefault="00F0231B">
            <w:pPr>
              <w:rPr>
                <w:rFonts w:ascii="Calibri" w:eastAsia="Calibri" w:hAnsi="Calibri" w:cs="Calibri"/>
              </w:rPr>
            </w:pPr>
            <w:r>
              <w:rPr>
                <w:rFonts w:ascii="Calibri" w:eastAsia="Calibri" w:hAnsi="Calibri" w:cs="Calibri"/>
              </w:rPr>
              <w:lastRenderedPageBreak/>
              <w:t xml:space="preserve">Slips, trips and falls </w:t>
            </w:r>
          </w:p>
        </w:tc>
        <w:tc>
          <w:tcPr>
            <w:tcW w:w="1661" w:type="dxa"/>
            <w:tcMar>
              <w:left w:w="108" w:type="dxa"/>
              <w:right w:w="108" w:type="dxa"/>
            </w:tcMar>
          </w:tcPr>
          <w:p w14:paraId="13C63821" w14:textId="77777777" w:rsidR="00E22DF1" w:rsidRDefault="00F0231B">
            <w:pPr>
              <w:rPr>
                <w:rFonts w:ascii="Calibri" w:eastAsia="Calibri" w:hAnsi="Calibri" w:cs="Calibri"/>
              </w:rPr>
            </w:pPr>
            <w:r>
              <w:rPr>
                <w:rFonts w:ascii="Calibri" w:eastAsia="Calibri" w:hAnsi="Calibri" w:cs="Calibri"/>
              </w:rPr>
              <w:t>Physical injury</w:t>
            </w:r>
          </w:p>
        </w:tc>
        <w:tc>
          <w:tcPr>
            <w:tcW w:w="1163" w:type="dxa"/>
            <w:tcMar>
              <w:left w:w="108" w:type="dxa"/>
              <w:right w:w="108" w:type="dxa"/>
            </w:tcMar>
          </w:tcPr>
          <w:p w14:paraId="3664160B" w14:textId="77777777" w:rsidR="00E22DF1" w:rsidRDefault="00F0231B">
            <w:pPr>
              <w:rPr>
                <w:rFonts w:ascii="Calibri" w:eastAsia="Calibri" w:hAnsi="Calibri" w:cs="Calibri"/>
              </w:rPr>
            </w:pPr>
            <w:r>
              <w:rPr>
                <w:rFonts w:ascii="Calibri" w:eastAsia="Calibri" w:hAnsi="Calibri" w:cs="Calibri"/>
              </w:rPr>
              <w:t xml:space="preserve">Event organisers and attendees </w:t>
            </w:r>
          </w:p>
        </w:tc>
        <w:tc>
          <w:tcPr>
            <w:tcW w:w="425" w:type="dxa"/>
            <w:tcMar>
              <w:left w:w="108" w:type="dxa"/>
              <w:right w:w="108" w:type="dxa"/>
            </w:tcMar>
          </w:tcPr>
          <w:p w14:paraId="38AE657C" w14:textId="77777777" w:rsidR="00E22DF1" w:rsidRDefault="00F0231B" w:rsidP="0CFD4C26">
            <w:pPr>
              <w:rPr>
                <w:b/>
                <w:bCs/>
              </w:rPr>
            </w:pPr>
            <w:r w:rsidRPr="0CFD4C26">
              <w:rPr>
                <w:b/>
                <w:bCs/>
              </w:rPr>
              <w:t>2</w:t>
            </w:r>
          </w:p>
        </w:tc>
        <w:tc>
          <w:tcPr>
            <w:tcW w:w="425" w:type="dxa"/>
            <w:tcMar>
              <w:left w:w="108" w:type="dxa"/>
              <w:right w:w="108" w:type="dxa"/>
            </w:tcMar>
          </w:tcPr>
          <w:p w14:paraId="15781673" w14:textId="01DF3B27" w:rsidR="00E22DF1" w:rsidRDefault="607E9B85" w:rsidP="0CFD4C26">
            <w:pPr>
              <w:rPr>
                <w:b/>
                <w:bCs/>
              </w:rPr>
            </w:pPr>
            <w:r w:rsidRPr="0CFD4C26">
              <w:rPr>
                <w:b/>
                <w:bCs/>
              </w:rPr>
              <w:t>3</w:t>
            </w:r>
          </w:p>
        </w:tc>
        <w:tc>
          <w:tcPr>
            <w:tcW w:w="397" w:type="dxa"/>
            <w:tcMar>
              <w:left w:w="108" w:type="dxa"/>
              <w:right w:w="108" w:type="dxa"/>
            </w:tcMar>
          </w:tcPr>
          <w:p w14:paraId="3B01E96F" w14:textId="146EA771" w:rsidR="00E22DF1" w:rsidRDefault="607E9B85" w:rsidP="0CFD4C26">
            <w:pPr>
              <w:rPr>
                <w:b/>
                <w:bCs/>
              </w:rPr>
            </w:pPr>
            <w:r w:rsidRPr="0CFD4C26">
              <w:rPr>
                <w:b/>
                <w:bCs/>
              </w:rPr>
              <w:t>6</w:t>
            </w:r>
          </w:p>
        </w:tc>
        <w:tc>
          <w:tcPr>
            <w:tcW w:w="2863" w:type="dxa"/>
            <w:tcMar>
              <w:left w:w="108" w:type="dxa"/>
              <w:right w:w="108" w:type="dxa"/>
            </w:tcMar>
          </w:tcPr>
          <w:p w14:paraId="297ADFAD" w14:textId="642B4153"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All boxes and equipment to be stored away from main meeting area, e.g. stored under tables.</w:t>
            </w:r>
          </w:p>
          <w:p w14:paraId="1DCD1C7D" w14:textId="56FD572F" w:rsidR="00E22DF1" w:rsidRPr="00314105" w:rsidRDefault="00E22DF1" w:rsidP="0CFD4C26">
            <w:pPr>
              <w:rPr>
                <w:rFonts w:ascii="Calibri" w:eastAsia="Calibri" w:hAnsi="Calibri" w:cs="Calibri"/>
                <w:color w:val="000000"/>
              </w:rPr>
            </w:pPr>
          </w:p>
          <w:p w14:paraId="39B298F6" w14:textId="47351DBE"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 xml:space="preserve">Floors to be kept clear and dry, and visual checks to be maintained throughout the meeting by organisers. </w:t>
            </w:r>
          </w:p>
          <w:p w14:paraId="10C6814B" w14:textId="37A9F032" w:rsidR="00E22DF1" w:rsidRPr="00314105" w:rsidRDefault="00E22DF1" w:rsidP="0CFD4C26">
            <w:pPr>
              <w:rPr>
                <w:rFonts w:ascii="Calibri" w:eastAsia="Calibri" w:hAnsi="Calibri" w:cs="Calibri"/>
                <w:color w:val="000000"/>
              </w:rPr>
            </w:pPr>
          </w:p>
          <w:p w14:paraId="2EB1F223" w14:textId="2D42CD9E"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Extra vigilance will be paid to make sure that any spilled food products/objects are cleaned up quickly and efficiently in the area.</w:t>
            </w:r>
          </w:p>
          <w:p w14:paraId="1C163A68" w14:textId="01560257" w:rsidR="00E22DF1" w:rsidRPr="00314105" w:rsidRDefault="00E22DF1" w:rsidP="0CFD4C26">
            <w:pPr>
              <w:ind w:left="360" w:hanging="360"/>
              <w:rPr>
                <w:rFonts w:ascii="Calibri" w:eastAsia="Calibri" w:hAnsi="Calibri" w:cs="Calibri"/>
                <w:color w:val="000000"/>
              </w:rPr>
            </w:pPr>
          </w:p>
          <w:p w14:paraId="0BD3F3DA" w14:textId="7D340854"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Report any trip hazards to facilities teams/venue staff asap. If cannot be removed, mark off with hazard signs.</w:t>
            </w:r>
          </w:p>
          <w:p w14:paraId="19AF092C" w14:textId="7226A37F" w:rsidR="00E22DF1" w:rsidRPr="00314105" w:rsidRDefault="00E22DF1" w:rsidP="0CFD4C26">
            <w:pPr>
              <w:rPr>
                <w:rFonts w:ascii="Calibri" w:eastAsia="Calibri" w:hAnsi="Calibri" w:cs="Calibri"/>
                <w:color w:val="000000"/>
              </w:rPr>
            </w:pPr>
          </w:p>
        </w:tc>
        <w:tc>
          <w:tcPr>
            <w:tcW w:w="426" w:type="dxa"/>
            <w:tcMar>
              <w:left w:w="108" w:type="dxa"/>
              <w:right w:w="108" w:type="dxa"/>
            </w:tcMar>
          </w:tcPr>
          <w:p w14:paraId="6AFF922E" w14:textId="77777777" w:rsidR="00E22DF1" w:rsidRDefault="00F0231B">
            <w:pPr>
              <w:rPr>
                <w:rFonts w:ascii="Calibri" w:eastAsia="Calibri" w:hAnsi="Calibri" w:cs="Calibri"/>
              </w:rPr>
            </w:pPr>
            <w:r>
              <w:rPr>
                <w:rFonts w:ascii="Calibri" w:eastAsia="Calibri" w:hAnsi="Calibri" w:cs="Calibri"/>
                <w:b/>
              </w:rPr>
              <w:t>1</w:t>
            </w:r>
          </w:p>
        </w:tc>
        <w:tc>
          <w:tcPr>
            <w:tcW w:w="425" w:type="dxa"/>
            <w:tcMar>
              <w:left w:w="108" w:type="dxa"/>
              <w:right w:w="108" w:type="dxa"/>
            </w:tcMar>
          </w:tcPr>
          <w:p w14:paraId="6997ED90" w14:textId="77777777" w:rsidR="00E22DF1" w:rsidRDefault="00F0231B">
            <w:pPr>
              <w:rPr>
                <w:rFonts w:ascii="Calibri" w:eastAsia="Calibri" w:hAnsi="Calibri" w:cs="Calibri"/>
              </w:rPr>
            </w:pPr>
            <w:r>
              <w:rPr>
                <w:rFonts w:ascii="Calibri" w:eastAsia="Calibri" w:hAnsi="Calibri" w:cs="Calibri"/>
                <w:b/>
              </w:rPr>
              <w:t>4</w:t>
            </w:r>
          </w:p>
        </w:tc>
        <w:tc>
          <w:tcPr>
            <w:tcW w:w="425" w:type="dxa"/>
            <w:tcMar>
              <w:left w:w="108" w:type="dxa"/>
              <w:right w:w="108" w:type="dxa"/>
            </w:tcMar>
          </w:tcPr>
          <w:p w14:paraId="04819B16" w14:textId="77777777" w:rsidR="00E22DF1" w:rsidRDefault="00F0231B">
            <w:pPr>
              <w:rPr>
                <w:rFonts w:ascii="Calibri" w:eastAsia="Calibri" w:hAnsi="Calibri" w:cs="Calibri"/>
              </w:rPr>
            </w:pPr>
            <w:r>
              <w:rPr>
                <w:rFonts w:ascii="Calibri" w:eastAsia="Calibri" w:hAnsi="Calibri" w:cs="Calibri"/>
                <w:b/>
              </w:rPr>
              <w:t>4</w:t>
            </w:r>
          </w:p>
        </w:tc>
        <w:tc>
          <w:tcPr>
            <w:tcW w:w="4492" w:type="dxa"/>
            <w:tcMar>
              <w:left w:w="108" w:type="dxa"/>
              <w:right w:w="108" w:type="dxa"/>
            </w:tcMar>
          </w:tcPr>
          <w:p w14:paraId="524C7D76" w14:textId="5948D6E0"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If the injury is serious and participant in a lot of pain or discomfort, seek medical attention immediately.</w:t>
            </w:r>
          </w:p>
          <w:p w14:paraId="7CDE1303" w14:textId="3FEC1C25" w:rsidR="00E22DF1" w:rsidRDefault="00E22DF1" w:rsidP="0CFD4C26">
            <w:pPr>
              <w:rPr>
                <w:rFonts w:ascii="Calibri" w:eastAsia="Calibri" w:hAnsi="Calibri" w:cs="Calibri"/>
                <w:color w:val="000000" w:themeColor="text1"/>
              </w:rPr>
            </w:pPr>
          </w:p>
          <w:p w14:paraId="419365CD" w14:textId="68AAE9B3"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Call 999 in an emergency.</w:t>
            </w:r>
          </w:p>
          <w:p w14:paraId="287D06FA" w14:textId="73F54634" w:rsidR="00E22DF1" w:rsidRDefault="00E22DF1" w:rsidP="0CFD4C26">
            <w:pPr>
              <w:rPr>
                <w:rFonts w:ascii="Calibri" w:eastAsia="Calibri" w:hAnsi="Calibri" w:cs="Calibri"/>
                <w:color w:val="000000" w:themeColor="text1"/>
              </w:rPr>
            </w:pPr>
          </w:p>
          <w:p w14:paraId="0AD7559D" w14:textId="179B768A"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Any incidents need to be reported as soon as possible, ensuring duty manager/health and safety officers have been informed.</w:t>
            </w:r>
          </w:p>
          <w:p w14:paraId="2030D77D" w14:textId="3AFDCF70" w:rsidR="00E22DF1" w:rsidRDefault="00E22DF1" w:rsidP="0CFD4C26">
            <w:pPr>
              <w:rPr>
                <w:rFonts w:ascii="Calibri" w:eastAsia="Calibri" w:hAnsi="Calibri" w:cs="Calibri"/>
                <w:color w:val="000000" w:themeColor="text1"/>
              </w:rPr>
            </w:pPr>
          </w:p>
          <w:p w14:paraId="6C316B92" w14:textId="66943ED4"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Follow SUSU incident report policy.</w:t>
            </w:r>
          </w:p>
          <w:p w14:paraId="6EF6FE8F" w14:textId="27B86E5F" w:rsidR="00E22DF1" w:rsidRDefault="00E22DF1" w:rsidP="0CFD4C26">
            <w:pPr>
              <w:rPr>
                <w:rFonts w:ascii="Calibri" w:eastAsia="Calibri" w:hAnsi="Calibri" w:cs="Calibri"/>
                <w:color w:val="0000FF"/>
                <w:u w:val="single"/>
              </w:rPr>
            </w:pPr>
          </w:p>
        </w:tc>
      </w:tr>
      <w:tr w:rsidR="001B6120" w14:paraId="4B215091" w14:textId="77777777" w:rsidTr="5B8B9239">
        <w:trPr>
          <w:gridAfter w:val="1"/>
          <w:wAfter w:w="44" w:type="dxa"/>
          <w:cantSplit/>
        </w:trPr>
        <w:tc>
          <w:tcPr>
            <w:tcW w:w="1458" w:type="dxa"/>
            <w:tcMar>
              <w:left w:w="108" w:type="dxa"/>
              <w:right w:w="108" w:type="dxa"/>
            </w:tcMar>
          </w:tcPr>
          <w:p w14:paraId="0C67E46C" w14:textId="540ED198" w:rsidR="00E22DF1" w:rsidRDefault="3A5AD197">
            <w:pPr>
              <w:rPr>
                <w:rFonts w:ascii="Calibri" w:eastAsia="Calibri" w:hAnsi="Calibri" w:cs="Calibri"/>
              </w:rPr>
            </w:pPr>
            <w:r w:rsidRPr="0CFD4C26">
              <w:rPr>
                <w:rFonts w:ascii="Calibri" w:eastAsia="Calibri" w:hAnsi="Calibri" w:cs="Calibri"/>
              </w:rPr>
              <w:lastRenderedPageBreak/>
              <w:t xml:space="preserve">Manual handling, including setting up of equipment. E.g. table and chairs  </w:t>
            </w:r>
          </w:p>
        </w:tc>
        <w:tc>
          <w:tcPr>
            <w:tcW w:w="1661" w:type="dxa"/>
            <w:tcMar>
              <w:left w:w="108" w:type="dxa"/>
              <w:right w:w="108" w:type="dxa"/>
            </w:tcMar>
          </w:tcPr>
          <w:p w14:paraId="08B2B165" w14:textId="77777777" w:rsidR="00E22DF1" w:rsidRDefault="00F0231B">
            <w:pPr>
              <w:rPr>
                <w:rFonts w:ascii="Calibri" w:eastAsia="Calibri" w:hAnsi="Calibri" w:cs="Calibri"/>
              </w:rPr>
            </w:pPr>
            <w:r>
              <w:rPr>
                <w:rFonts w:ascii="Calibri" w:eastAsia="Calibri" w:hAnsi="Calibri" w:cs="Calibri"/>
              </w:rPr>
              <w:t>Bruising or broken bones from tripping over table and chairs.</w:t>
            </w:r>
          </w:p>
        </w:tc>
        <w:tc>
          <w:tcPr>
            <w:tcW w:w="1163" w:type="dxa"/>
            <w:tcMar>
              <w:left w:w="108" w:type="dxa"/>
              <w:right w:w="108" w:type="dxa"/>
            </w:tcMar>
          </w:tcPr>
          <w:p w14:paraId="4A4C1EF9" w14:textId="77777777" w:rsidR="00E22DF1" w:rsidRDefault="00F0231B">
            <w:pPr>
              <w:rPr>
                <w:rFonts w:ascii="Calibri" w:eastAsia="Calibri" w:hAnsi="Calibri" w:cs="Calibri"/>
              </w:rPr>
            </w:pPr>
            <w:r>
              <w:rPr>
                <w:rFonts w:ascii="Calibri" w:eastAsia="Calibri" w:hAnsi="Calibri" w:cs="Calibri"/>
              </w:rPr>
              <w:t>Meeting organisers and attendees</w:t>
            </w:r>
          </w:p>
        </w:tc>
        <w:tc>
          <w:tcPr>
            <w:tcW w:w="425" w:type="dxa"/>
            <w:tcMar>
              <w:left w:w="108" w:type="dxa"/>
              <w:right w:w="108" w:type="dxa"/>
            </w:tcMar>
          </w:tcPr>
          <w:p w14:paraId="654D0189" w14:textId="77777777" w:rsidR="00E22DF1" w:rsidRDefault="00F0231B">
            <w:pPr>
              <w:rPr>
                <w:rFonts w:ascii="Calibri" w:eastAsia="Calibri" w:hAnsi="Calibri" w:cs="Calibri"/>
              </w:rPr>
            </w:pPr>
            <w:r>
              <w:rPr>
                <w:rFonts w:ascii="Calibri" w:eastAsia="Calibri" w:hAnsi="Calibri" w:cs="Calibri"/>
              </w:rPr>
              <w:t>2</w:t>
            </w:r>
          </w:p>
        </w:tc>
        <w:tc>
          <w:tcPr>
            <w:tcW w:w="425" w:type="dxa"/>
            <w:tcMar>
              <w:left w:w="108" w:type="dxa"/>
              <w:right w:w="108" w:type="dxa"/>
            </w:tcMar>
          </w:tcPr>
          <w:p w14:paraId="5640BEC2" w14:textId="77777777" w:rsidR="00E22DF1" w:rsidRDefault="00F0231B">
            <w:pPr>
              <w:rPr>
                <w:rFonts w:ascii="Calibri" w:eastAsia="Calibri" w:hAnsi="Calibri" w:cs="Calibri"/>
              </w:rPr>
            </w:pPr>
            <w:r>
              <w:rPr>
                <w:rFonts w:ascii="Calibri" w:eastAsia="Calibri" w:hAnsi="Calibri" w:cs="Calibri"/>
              </w:rPr>
              <w:t>3</w:t>
            </w:r>
          </w:p>
        </w:tc>
        <w:tc>
          <w:tcPr>
            <w:tcW w:w="397" w:type="dxa"/>
            <w:tcMar>
              <w:left w:w="108" w:type="dxa"/>
              <w:right w:w="108" w:type="dxa"/>
            </w:tcMar>
          </w:tcPr>
          <w:p w14:paraId="0CE2F817" w14:textId="77777777" w:rsidR="00E22DF1" w:rsidRDefault="00F0231B">
            <w:pPr>
              <w:rPr>
                <w:rFonts w:ascii="Calibri" w:eastAsia="Calibri" w:hAnsi="Calibri" w:cs="Calibri"/>
              </w:rPr>
            </w:pPr>
            <w:r>
              <w:rPr>
                <w:rFonts w:ascii="Calibri" w:eastAsia="Calibri" w:hAnsi="Calibri" w:cs="Calibri"/>
              </w:rPr>
              <w:t>6</w:t>
            </w:r>
          </w:p>
        </w:tc>
        <w:tc>
          <w:tcPr>
            <w:tcW w:w="2863" w:type="dxa"/>
            <w:tcMar>
              <w:left w:w="108" w:type="dxa"/>
              <w:right w:w="108" w:type="dxa"/>
            </w:tcMar>
          </w:tcPr>
          <w:p w14:paraId="43C14CC2" w14:textId="0B8FAB2D" w:rsidR="00E22DF1" w:rsidRDefault="59354625" w:rsidP="0CFD4C26">
            <w:pPr>
              <w:rPr>
                <w:rFonts w:ascii="Calibri" w:eastAsia="Calibri" w:hAnsi="Calibri" w:cs="Calibri"/>
              </w:rPr>
            </w:pPr>
            <w:r w:rsidRPr="0CFD4C26">
              <w:rPr>
                <w:rFonts w:ascii="Calibri" w:eastAsia="Calibri" w:hAnsi="Calibri" w:cs="Calibri"/>
              </w:rPr>
              <w:t xml:space="preserve">Follow manual handling guidelines. </w:t>
            </w:r>
          </w:p>
          <w:p w14:paraId="7A5991B9" w14:textId="1766C259" w:rsidR="00E22DF1" w:rsidRDefault="59354625" w:rsidP="0CFD4C26">
            <w:r w:rsidRPr="0CFD4C26">
              <w:rPr>
                <w:rFonts w:ascii="Calibri" w:eastAsia="Calibri" w:hAnsi="Calibri" w:cs="Calibri"/>
              </w:rPr>
              <w:t xml:space="preserve"> </w:t>
            </w:r>
          </w:p>
          <w:p w14:paraId="795362A7" w14:textId="3E402C6F" w:rsidR="00E22DF1" w:rsidRDefault="59354625" w:rsidP="0CFD4C26">
            <w:r w:rsidRPr="0CFD4C26">
              <w:rPr>
                <w:rFonts w:ascii="Calibri" w:eastAsia="Calibri" w:hAnsi="Calibri" w:cs="Calibri"/>
              </w:rPr>
              <w:t xml:space="preserve">Ensure that at least 2 people carry tables or other bulky items. </w:t>
            </w:r>
          </w:p>
          <w:p w14:paraId="72170705" w14:textId="6187ECF6" w:rsidR="00E22DF1" w:rsidRDefault="59354625" w:rsidP="0CFD4C26">
            <w:r w:rsidRPr="0CFD4C26">
              <w:rPr>
                <w:rFonts w:ascii="Calibri" w:eastAsia="Calibri" w:hAnsi="Calibri" w:cs="Calibri"/>
              </w:rPr>
              <w:t xml:space="preserve"> </w:t>
            </w:r>
          </w:p>
          <w:p w14:paraId="78FA52AF" w14:textId="2EED3BE2" w:rsidR="00E22DF1" w:rsidRDefault="59354625" w:rsidP="0CFD4C26">
            <w:r w:rsidRPr="0CFD4C26">
              <w:rPr>
                <w:rFonts w:ascii="Calibri" w:eastAsia="Calibri" w:hAnsi="Calibri" w:cs="Calibri"/>
              </w:rPr>
              <w:t xml:space="preserve">Setting up tables will be done by organisers. </w:t>
            </w:r>
          </w:p>
          <w:p w14:paraId="7925B993" w14:textId="54306559" w:rsidR="00E22DF1" w:rsidRDefault="59354625" w:rsidP="0CFD4C26">
            <w:r w:rsidRPr="0CFD4C26">
              <w:rPr>
                <w:rFonts w:ascii="Calibri" w:eastAsia="Calibri" w:hAnsi="Calibri" w:cs="Calibri"/>
              </w:rPr>
              <w:t xml:space="preserve"> </w:t>
            </w:r>
          </w:p>
          <w:p w14:paraId="3E06D372" w14:textId="66521949" w:rsidR="00E22DF1" w:rsidRDefault="59354625" w:rsidP="0CFD4C26">
            <w:r w:rsidRPr="0CFD4C26">
              <w:rPr>
                <w:rFonts w:ascii="Calibri" w:eastAsia="Calibri" w:hAnsi="Calibri" w:cs="Calibri"/>
              </w:rPr>
              <w:t xml:space="preserve">Work in teams when handling other large and bulky items. </w:t>
            </w:r>
          </w:p>
          <w:p w14:paraId="573409E8" w14:textId="179BA16F" w:rsidR="00E22DF1" w:rsidRDefault="59354625" w:rsidP="0CFD4C26">
            <w:r w:rsidRPr="0CFD4C26">
              <w:rPr>
                <w:rFonts w:ascii="Calibri" w:eastAsia="Calibri" w:hAnsi="Calibri" w:cs="Calibri"/>
              </w:rPr>
              <w:t xml:space="preserve"> </w:t>
            </w:r>
          </w:p>
          <w:p w14:paraId="0F1947F5" w14:textId="21DA0DA2" w:rsidR="00E22DF1" w:rsidRDefault="59354625" w:rsidP="0CFD4C26">
            <w:r w:rsidRPr="0CFD4C26">
              <w:rPr>
                <w:rFonts w:ascii="Calibri" w:eastAsia="Calibri" w:hAnsi="Calibri" w:cs="Calibri"/>
              </w:rPr>
              <w:t xml:space="preserve">Request tools to support with the moving of heavy objects from SUSU Facilities/venue. E.g. hand truck, dolly, skates. </w:t>
            </w:r>
          </w:p>
          <w:p w14:paraId="60E53426" w14:textId="7BE06ED1" w:rsidR="00E22DF1" w:rsidRDefault="59354625" w:rsidP="0CFD4C26">
            <w:r w:rsidRPr="0CFD4C26">
              <w:rPr>
                <w:rFonts w:ascii="Calibri" w:eastAsia="Calibri" w:hAnsi="Calibri" w:cs="Calibri"/>
              </w:rPr>
              <w:t xml:space="preserve"> </w:t>
            </w:r>
          </w:p>
          <w:p w14:paraId="4EC9EE87" w14:textId="7034E1C9" w:rsidR="00E22DF1" w:rsidRDefault="59354625" w:rsidP="0CFD4C26">
            <w:r w:rsidRPr="0CFD4C26">
              <w:rPr>
                <w:rFonts w:ascii="Calibri" w:eastAsia="Calibri" w:hAnsi="Calibri" w:cs="Calibri"/>
              </w:rPr>
              <w:t>Make sure anyone with any pre-existing conditions isn’t doing any unnecessary lifting and they are comfortable.</w:t>
            </w:r>
          </w:p>
        </w:tc>
        <w:tc>
          <w:tcPr>
            <w:tcW w:w="426" w:type="dxa"/>
            <w:tcMar>
              <w:left w:w="108" w:type="dxa"/>
              <w:right w:w="108" w:type="dxa"/>
            </w:tcMar>
          </w:tcPr>
          <w:p w14:paraId="33D09EBD" w14:textId="77777777" w:rsidR="00E22DF1" w:rsidRDefault="00F0231B">
            <w:pPr>
              <w:rPr>
                <w:rFonts w:ascii="Calibri" w:eastAsia="Calibri" w:hAnsi="Calibri" w:cs="Calibri"/>
              </w:rPr>
            </w:pPr>
            <w:r>
              <w:rPr>
                <w:rFonts w:ascii="Calibri" w:eastAsia="Calibri" w:hAnsi="Calibri" w:cs="Calibri"/>
              </w:rPr>
              <w:t>1</w:t>
            </w:r>
          </w:p>
        </w:tc>
        <w:tc>
          <w:tcPr>
            <w:tcW w:w="425" w:type="dxa"/>
            <w:tcMar>
              <w:left w:w="108" w:type="dxa"/>
              <w:right w:w="108" w:type="dxa"/>
            </w:tcMar>
          </w:tcPr>
          <w:p w14:paraId="65668F80" w14:textId="77777777" w:rsidR="00E22DF1" w:rsidRDefault="00F0231B">
            <w:pPr>
              <w:rPr>
                <w:rFonts w:ascii="Calibri" w:eastAsia="Calibri" w:hAnsi="Calibri" w:cs="Calibri"/>
              </w:rPr>
            </w:pPr>
            <w:r>
              <w:rPr>
                <w:rFonts w:ascii="Calibri" w:eastAsia="Calibri" w:hAnsi="Calibri" w:cs="Calibri"/>
              </w:rPr>
              <w:t>3</w:t>
            </w:r>
          </w:p>
        </w:tc>
        <w:tc>
          <w:tcPr>
            <w:tcW w:w="425" w:type="dxa"/>
            <w:tcMar>
              <w:left w:w="108" w:type="dxa"/>
              <w:right w:w="108" w:type="dxa"/>
            </w:tcMar>
          </w:tcPr>
          <w:p w14:paraId="2A9C0F59" w14:textId="77777777" w:rsidR="00E22DF1" w:rsidRDefault="00F0231B">
            <w:pPr>
              <w:rPr>
                <w:rFonts w:ascii="Calibri" w:eastAsia="Calibri" w:hAnsi="Calibri" w:cs="Calibri"/>
              </w:rPr>
            </w:pPr>
            <w:r>
              <w:rPr>
                <w:rFonts w:ascii="Calibri" w:eastAsia="Calibri" w:hAnsi="Calibri" w:cs="Calibri"/>
              </w:rPr>
              <w:t>3</w:t>
            </w:r>
          </w:p>
        </w:tc>
        <w:tc>
          <w:tcPr>
            <w:tcW w:w="4492" w:type="dxa"/>
            <w:tcMar>
              <w:left w:w="108" w:type="dxa"/>
              <w:right w:w="108" w:type="dxa"/>
            </w:tcMar>
          </w:tcPr>
          <w:p w14:paraId="12226A39" w14:textId="6CBEC280"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Seek assistance from facilities staff/venue staff if needed.</w:t>
            </w:r>
          </w:p>
          <w:p w14:paraId="183F0ECE" w14:textId="7D60122A" w:rsidR="00E22DF1" w:rsidRDefault="00E22DF1" w:rsidP="0CFD4C26">
            <w:pPr>
              <w:rPr>
                <w:rFonts w:ascii="Calibri" w:eastAsia="Calibri" w:hAnsi="Calibri" w:cs="Calibri"/>
                <w:color w:val="000000" w:themeColor="text1"/>
              </w:rPr>
            </w:pPr>
          </w:p>
          <w:p w14:paraId="1538B670" w14:textId="177FB52F"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Seek medical attention from SUSU/venue Reception if in need.</w:t>
            </w:r>
          </w:p>
          <w:p w14:paraId="504829C5" w14:textId="450B061E" w:rsidR="00E22DF1" w:rsidRDefault="00E22DF1" w:rsidP="0CFD4C26">
            <w:pPr>
              <w:rPr>
                <w:rFonts w:ascii="Calibri" w:eastAsia="Calibri" w:hAnsi="Calibri" w:cs="Calibri"/>
                <w:color w:val="000000" w:themeColor="text1"/>
              </w:rPr>
            </w:pPr>
          </w:p>
          <w:p w14:paraId="4BA570BC" w14:textId="5DF3998A"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if needed.</w:t>
            </w:r>
          </w:p>
          <w:p w14:paraId="78428EE8" w14:textId="791FA733" w:rsidR="00E22DF1" w:rsidRDefault="00E22DF1" w:rsidP="0CFD4C26">
            <w:pPr>
              <w:rPr>
                <w:rFonts w:ascii="Calibri" w:eastAsia="Calibri" w:hAnsi="Calibri" w:cs="Calibri"/>
                <w:color w:val="000000" w:themeColor="text1"/>
              </w:rPr>
            </w:pPr>
          </w:p>
          <w:p w14:paraId="1DE9BDC8" w14:textId="5C069F18"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54600275" w14:textId="2D7718E4" w:rsidR="00E22DF1" w:rsidRDefault="00E22DF1" w:rsidP="0CFD4C26">
            <w:pPr>
              <w:rPr>
                <w:rFonts w:ascii="Calibri" w:eastAsia="Calibri" w:hAnsi="Calibri" w:cs="Calibri"/>
                <w:color w:val="000000" w:themeColor="text1"/>
              </w:rPr>
            </w:pPr>
          </w:p>
          <w:p w14:paraId="449AB28A" w14:textId="405638F9"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9">
              <w:r w:rsidRPr="0CFD4C26">
                <w:rPr>
                  <w:rStyle w:val="Hyperlink"/>
                  <w:rFonts w:ascii="Calibri" w:eastAsia="Calibri" w:hAnsi="Calibri" w:cs="Calibri"/>
                </w:rPr>
                <w:t>SUSU incident report policy.</w:t>
              </w:r>
            </w:hyperlink>
          </w:p>
          <w:p w14:paraId="53ED213F" w14:textId="57823F95" w:rsidR="00E22DF1" w:rsidRDefault="00E22DF1" w:rsidP="0CFD4C26">
            <w:pPr>
              <w:rPr>
                <w:rFonts w:ascii="Calibri" w:eastAsia="Calibri" w:hAnsi="Calibri" w:cs="Calibri"/>
                <w:color w:val="0000FF"/>
                <w:u w:val="single"/>
              </w:rPr>
            </w:pPr>
          </w:p>
        </w:tc>
      </w:tr>
      <w:tr w:rsidR="001B6120" w14:paraId="092EF23F" w14:textId="77777777" w:rsidTr="5B8B9239">
        <w:trPr>
          <w:gridAfter w:val="1"/>
          <w:wAfter w:w="44" w:type="dxa"/>
          <w:cantSplit/>
        </w:trPr>
        <w:tc>
          <w:tcPr>
            <w:tcW w:w="1458" w:type="dxa"/>
            <w:tcMar>
              <w:left w:w="108" w:type="dxa"/>
              <w:right w:w="108" w:type="dxa"/>
            </w:tcMar>
          </w:tcPr>
          <w:p w14:paraId="581CACFB" w14:textId="3CF62965" w:rsidR="00E22DF1" w:rsidRDefault="04141AB3">
            <w:pPr>
              <w:rPr>
                <w:rFonts w:ascii="Calibri" w:eastAsia="Calibri" w:hAnsi="Calibri" w:cs="Calibri"/>
              </w:rPr>
            </w:pPr>
            <w:r w:rsidRPr="0CFD4C26">
              <w:rPr>
                <w:rFonts w:ascii="Calibri" w:eastAsia="Calibri" w:hAnsi="Calibri" w:cs="Calibri"/>
              </w:rPr>
              <w:lastRenderedPageBreak/>
              <w:t xml:space="preserve">Overcrowding / Inadequate Meeting Space  </w:t>
            </w:r>
          </w:p>
        </w:tc>
        <w:tc>
          <w:tcPr>
            <w:tcW w:w="1661" w:type="dxa"/>
            <w:tcMar>
              <w:left w:w="108" w:type="dxa"/>
              <w:right w:w="108" w:type="dxa"/>
            </w:tcMar>
          </w:tcPr>
          <w:p w14:paraId="5F24FF02" w14:textId="77777777" w:rsidR="00E22DF1" w:rsidRDefault="00F0231B">
            <w:pPr>
              <w:rPr>
                <w:rFonts w:ascii="Calibri" w:eastAsia="Calibri" w:hAnsi="Calibri" w:cs="Calibri"/>
              </w:rPr>
            </w:pPr>
            <w:r>
              <w:rPr>
                <w:rFonts w:ascii="Calibri" w:eastAsia="Calibri" w:hAnsi="Calibri" w:cs="Calibri"/>
              </w:rPr>
              <w:t xml:space="preserve">Physical injury, distress, exclusion </w:t>
            </w:r>
          </w:p>
        </w:tc>
        <w:tc>
          <w:tcPr>
            <w:tcW w:w="1163" w:type="dxa"/>
            <w:tcMar>
              <w:left w:w="108" w:type="dxa"/>
              <w:right w:w="108" w:type="dxa"/>
            </w:tcMar>
          </w:tcPr>
          <w:p w14:paraId="2957EA29" w14:textId="77777777" w:rsidR="00E22DF1" w:rsidRDefault="00F0231B">
            <w:pPr>
              <w:rPr>
                <w:rFonts w:ascii="Calibri" w:eastAsia="Calibri" w:hAnsi="Calibri" w:cs="Calibri"/>
              </w:rPr>
            </w:pPr>
            <w:r>
              <w:rPr>
                <w:rFonts w:ascii="Calibri" w:eastAsia="Calibri" w:hAnsi="Calibri" w:cs="Calibri"/>
              </w:rPr>
              <w:t>Event organisers and attendees</w:t>
            </w:r>
          </w:p>
        </w:tc>
        <w:tc>
          <w:tcPr>
            <w:tcW w:w="425" w:type="dxa"/>
            <w:tcMar>
              <w:left w:w="108" w:type="dxa"/>
              <w:right w:w="108" w:type="dxa"/>
            </w:tcMar>
          </w:tcPr>
          <w:p w14:paraId="2CBEF918" w14:textId="6E3D83F0" w:rsidR="00E22DF1" w:rsidRDefault="7F3D874F">
            <w:pPr>
              <w:rPr>
                <w:rFonts w:ascii="Calibri" w:eastAsia="Calibri" w:hAnsi="Calibri" w:cs="Calibri"/>
              </w:rPr>
            </w:pPr>
            <w:r w:rsidRPr="0CFD4C26">
              <w:rPr>
                <w:rFonts w:ascii="Calibri" w:eastAsia="Calibri" w:hAnsi="Calibri" w:cs="Calibri"/>
              </w:rPr>
              <w:t>2</w:t>
            </w:r>
          </w:p>
        </w:tc>
        <w:tc>
          <w:tcPr>
            <w:tcW w:w="425" w:type="dxa"/>
            <w:tcMar>
              <w:left w:w="108" w:type="dxa"/>
              <w:right w:w="108" w:type="dxa"/>
            </w:tcMar>
          </w:tcPr>
          <w:p w14:paraId="3566CB29" w14:textId="77777777" w:rsidR="00E22DF1" w:rsidRDefault="00F0231B">
            <w:pPr>
              <w:rPr>
                <w:rFonts w:ascii="Calibri" w:eastAsia="Calibri" w:hAnsi="Calibri" w:cs="Calibri"/>
              </w:rPr>
            </w:pPr>
            <w:r>
              <w:rPr>
                <w:rFonts w:ascii="Calibri" w:eastAsia="Calibri" w:hAnsi="Calibri" w:cs="Calibri"/>
              </w:rPr>
              <w:t>3</w:t>
            </w:r>
          </w:p>
        </w:tc>
        <w:tc>
          <w:tcPr>
            <w:tcW w:w="397" w:type="dxa"/>
            <w:tcMar>
              <w:left w:w="108" w:type="dxa"/>
              <w:right w:w="108" w:type="dxa"/>
            </w:tcMar>
          </w:tcPr>
          <w:p w14:paraId="438CBBA3" w14:textId="2BA9F3AB" w:rsidR="00E22DF1" w:rsidRDefault="33879533">
            <w:pPr>
              <w:rPr>
                <w:rFonts w:ascii="Calibri" w:eastAsia="Calibri" w:hAnsi="Calibri" w:cs="Calibri"/>
              </w:rPr>
            </w:pPr>
            <w:r w:rsidRPr="0CFD4C26">
              <w:rPr>
                <w:rFonts w:ascii="Calibri" w:eastAsia="Calibri" w:hAnsi="Calibri" w:cs="Calibri"/>
              </w:rPr>
              <w:t>6</w:t>
            </w:r>
          </w:p>
        </w:tc>
        <w:tc>
          <w:tcPr>
            <w:tcW w:w="2863" w:type="dxa"/>
            <w:tcMar>
              <w:left w:w="108" w:type="dxa"/>
              <w:right w:w="108" w:type="dxa"/>
            </w:tcMar>
          </w:tcPr>
          <w:p w14:paraId="5970689D" w14:textId="1358C514" w:rsidR="00E22DF1" w:rsidRDefault="33879533" w:rsidP="0CFD4C26">
            <w:pPr>
              <w:rPr>
                <w:rFonts w:ascii="Calibri" w:eastAsia="Calibri" w:hAnsi="Calibri" w:cs="Calibri"/>
              </w:rPr>
            </w:pPr>
            <w:r w:rsidRPr="0CFD4C26">
              <w:rPr>
                <w:rFonts w:ascii="Calibri" w:eastAsia="Calibri" w:hAnsi="Calibri" w:cs="Calibri"/>
              </w:rPr>
              <w:t xml:space="preserve">Do not push/shove. </w:t>
            </w:r>
          </w:p>
          <w:p w14:paraId="5CB5C99B" w14:textId="77DB4681" w:rsidR="00E22DF1" w:rsidRDefault="00E22DF1" w:rsidP="0CFD4C26">
            <w:pPr>
              <w:rPr>
                <w:rFonts w:ascii="Calibri" w:eastAsia="Calibri" w:hAnsi="Calibri" w:cs="Calibri"/>
              </w:rPr>
            </w:pPr>
          </w:p>
          <w:p w14:paraId="288432E4" w14:textId="42088A98" w:rsidR="00E22DF1" w:rsidRDefault="33879533" w:rsidP="0CFD4C26">
            <w:r w:rsidRPr="0CFD4C26">
              <w:rPr>
                <w:rFonts w:ascii="Calibri" w:eastAsia="Calibri" w:hAnsi="Calibri" w:cs="Calibri"/>
              </w:rPr>
              <w:t xml:space="preserve">If large crowds form, request barriers from SUSU facilities team or external venue to assist with crowd management. </w:t>
            </w:r>
          </w:p>
          <w:p w14:paraId="668A5F9E" w14:textId="193C01CB" w:rsidR="00E22DF1" w:rsidRDefault="00E22DF1" w:rsidP="0CFD4C26">
            <w:pPr>
              <w:rPr>
                <w:rFonts w:ascii="Calibri" w:eastAsia="Calibri" w:hAnsi="Calibri" w:cs="Calibri"/>
              </w:rPr>
            </w:pPr>
          </w:p>
          <w:p w14:paraId="392790D8" w14:textId="67409D9E" w:rsidR="00E22DF1" w:rsidRDefault="33879533" w:rsidP="0CFD4C26">
            <w:r w:rsidRPr="0CFD4C26">
              <w:rPr>
                <w:rFonts w:ascii="Calibri" w:eastAsia="Calibri" w:hAnsi="Calibri" w:cs="Calibri"/>
              </w:rPr>
              <w:t xml:space="preserve">Committee checks on space, lighting, access, tech available, etc. </w:t>
            </w:r>
          </w:p>
          <w:p w14:paraId="6B8FA9FE" w14:textId="53A1CEB7" w:rsidR="00E22DF1" w:rsidRDefault="33879533" w:rsidP="0CFD4C26">
            <w:r w:rsidRPr="0CFD4C26">
              <w:rPr>
                <w:rFonts w:ascii="Calibri" w:eastAsia="Calibri" w:hAnsi="Calibri" w:cs="Calibri"/>
              </w:rPr>
              <w:t xml:space="preserve"> </w:t>
            </w:r>
          </w:p>
          <w:p w14:paraId="6766808F" w14:textId="61B466B6" w:rsidR="00E22DF1" w:rsidRDefault="33879533" w:rsidP="0CFD4C26">
            <w:r w:rsidRPr="0CFD4C26">
              <w:rPr>
                <w:rFonts w:ascii="Calibri" w:eastAsia="Calibri" w:hAnsi="Calibri" w:cs="Calibri"/>
              </w:rPr>
              <w:t xml:space="preserve">Use ticketing system (SUSU Box Office) for regular sessions/meetings to avoid exceeding venue capacity. </w:t>
            </w:r>
          </w:p>
          <w:p w14:paraId="30D79B66" w14:textId="5973C241" w:rsidR="00E22DF1" w:rsidRDefault="33879533" w:rsidP="0CFD4C26">
            <w:r w:rsidRPr="0CFD4C26">
              <w:rPr>
                <w:rFonts w:ascii="Calibri" w:eastAsia="Calibri" w:hAnsi="Calibri" w:cs="Calibri"/>
              </w:rPr>
              <w:t xml:space="preserve"> </w:t>
            </w:r>
          </w:p>
          <w:p w14:paraId="2E4B003C" w14:textId="4E40CFC2" w:rsidR="00E22DF1" w:rsidRDefault="33879533" w:rsidP="0CFD4C26">
            <w:r w:rsidRPr="0CFD4C26">
              <w:rPr>
                <w:rFonts w:ascii="Calibri" w:eastAsia="Calibri" w:hAnsi="Calibri" w:cs="Calibri"/>
              </w:rPr>
              <w:t xml:space="preserve">Ensure space meets needs of members e.g. considering location &amp; accessibility of space (use </w:t>
            </w:r>
            <w:hyperlink r:id="rId10">
              <w:proofErr w:type="spellStart"/>
              <w:r w:rsidRPr="0CFD4C26">
                <w:rPr>
                  <w:rStyle w:val="Hyperlink"/>
                  <w:rFonts w:ascii="Calibri" w:eastAsia="Calibri" w:hAnsi="Calibri" w:cs="Calibri"/>
                </w:rPr>
                <w:t>AcessAble</w:t>
              </w:r>
              <w:proofErr w:type="spellEnd"/>
            </w:hyperlink>
            <w:r w:rsidRPr="0CFD4C26">
              <w:rPr>
                <w:rFonts w:ascii="Calibri" w:eastAsia="Calibri" w:hAnsi="Calibri" w:cs="Calibri"/>
              </w:rPr>
              <w:t xml:space="preserve"> database to check accessibility information of venues). </w:t>
            </w:r>
          </w:p>
          <w:p w14:paraId="70ADFC74" w14:textId="29C64457" w:rsidR="00E22DF1" w:rsidRDefault="33879533" w:rsidP="0CFD4C26">
            <w:r w:rsidRPr="0CFD4C26">
              <w:rPr>
                <w:rFonts w:ascii="Calibri" w:eastAsia="Calibri" w:hAnsi="Calibri" w:cs="Calibri"/>
              </w:rPr>
              <w:t xml:space="preserve"> </w:t>
            </w:r>
          </w:p>
          <w:p w14:paraId="162C985B" w14:textId="1BCC3788" w:rsidR="00E22DF1" w:rsidRDefault="33879533" w:rsidP="0CFD4C26">
            <w:r w:rsidRPr="0CFD4C26">
              <w:rPr>
                <w:rFonts w:ascii="Calibri" w:eastAsia="Calibri" w:hAnsi="Calibri" w:cs="Calibri"/>
              </w:rPr>
              <w:t xml:space="preserve">If an open activity, committee will consider all accessibility requirements and ensure that the area chosen is as accessible as possible. </w:t>
            </w:r>
          </w:p>
          <w:p w14:paraId="441D1F41" w14:textId="0703DB8E" w:rsidR="00E22DF1" w:rsidRDefault="33879533" w:rsidP="0CFD4C26">
            <w:r w:rsidRPr="0CFD4C26">
              <w:rPr>
                <w:rFonts w:ascii="Calibri" w:eastAsia="Calibri" w:hAnsi="Calibri" w:cs="Calibri"/>
              </w:rPr>
              <w:t xml:space="preserve"> </w:t>
            </w:r>
          </w:p>
          <w:p w14:paraId="21258D2E" w14:textId="2339BE34" w:rsidR="00E22DF1" w:rsidRDefault="33879533" w:rsidP="0CFD4C26">
            <w:r w:rsidRPr="0CFD4C26">
              <w:rPr>
                <w:rFonts w:ascii="Calibri" w:eastAsia="Calibri" w:hAnsi="Calibri" w:cs="Calibri"/>
              </w:rPr>
              <w:lastRenderedPageBreak/>
              <w:t xml:space="preserve">Committee to consult members on needs and make reasonable adjustments where possible </w:t>
            </w:r>
          </w:p>
          <w:p w14:paraId="06855EC4" w14:textId="4A2BA57B" w:rsidR="00E22DF1" w:rsidRDefault="33879533" w:rsidP="0CFD4C26">
            <w:r w:rsidRPr="0CFD4C26">
              <w:rPr>
                <w:rFonts w:ascii="Calibri" w:eastAsia="Calibri" w:hAnsi="Calibri" w:cs="Calibri"/>
              </w:rPr>
              <w:t xml:space="preserve"> </w:t>
            </w:r>
          </w:p>
          <w:p w14:paraId="27B99AA2" w14:textId="7B8886D5" w:rsidR="00E22DF1" w:rsidRDefault="33879533" w:rsidP="0CFD4C26">
            <w:r w:rsidRPr="0CFD4C26">
              <w:rPr>
                <w:rFonts w:ascii="Calibri" w:eastAsia="Calibri" w:hAnsi="Calibri" w:cs="Calibri"/>
              </w:rPr>
              <w:t>Provide remote meeting options for members where possible.</w:t>
            </w:r>
          </w:p>
          <w:p w14:paraId="627A4AD9" w14:textId="36E320DC" w:rsidR="00E22DF1" w:rsidRDefault="00E22DF1" w:rsidP="0CFD4C26">
            <w:pPr>
              <w:rPr>
                <w:rFonts w:ascii="Calibri" w:eastAsia="Calibri" w:hAnsi="Calibri" w:cs="Calibri"/>
              </w:rPr>
            </w:pPr>
          </w:p>
        </w:tc>
        <w:tc>
          <w:tcPr>
            <w:tcW w:w="426" w:type="dxa"/>
            <w:tcMar>
              <w:left w:w="108" w:type="dxa"/>
              <w:right w:w="108" w:type="dxa"/>
            </w:tcMar>
          </w:tcPr>
          <w:p w14:paraId="08965AC0" w14:textId="77777777" w:rsidR="00E22DF1" w:rsidRDefault="00F0231B">
            <w:pPr>
              <w:rPr>
                <w:rFonts w:ascii="Calibri" w:eastAsia="Calibri" w:hAnsi="Calibri" w:cs="Calibri"/>
              </w:rPr>
            </w:pPr>
            <w:r>
              <w:rPr>
                <w:rFonts w:ascii="Calibri" w:eastAsia="Calibri" w:hAnsi="Calibri" w:cs="Calibri"/>
              </w:rPr>
              <w:lastRenderedPageBreak/>
              <w:t>1</w:t>
            </w:r>
          </w:p>
        </w:tc>
        <w:tc>
          <w:tcPr>
            <w:tcW w:w="425" w:type="dxa"/>
            <w:tcMar>
              <w:left w:w="108" w:type="dxa"/>
              <w:right w:w="108" w:type="dxa"/>
            </w:tcMar>
          </w:tcPr>
          <w:p w14:paraId="0B242B28" w14:textId="77777777" w:rsidR="00E22DF1" w:rsidRDefault="00F0231B">
            <w:pPr>
              <w:rPr>
                <w:rFonts w:ascii="Calibri" w:eastAsia="Calibri" w:hAnsi="Calibri" w:cs="Calibri"/>
              </w:rPr>
            </w:pPr>
            <w:r>
              <w:rPr>
                <w:rFonts w:ascii="Calibri" w:eastAsia="Calibri" w:hAnsi="Calibri" w:cs="Calibri"/>
              </w:rPr>
              <w:t>3</w:t>
            </w:r>
          </w:p>
        </w:tc>
        <w:tc>
          <w:tcPr>
            <w:tcW w:w="425" w:type="dxa"/>
            <w:tcMar>
              <w:left w:w="108" w:type="dxa"/>
              <w:right w:w="108" w:type="dxa"/>
            </w:tcMar>
          </w:tcPr>
          <w:p w14:paraId="059841E0" w14:textId="77777777" w:rsidR="00E22DF1" w:rsidRDefault="00F0231B">
            <w:pPr>
              <w:rPr>
                <w:rFonts w:ascii="Calibri" w:eastAsia="Calibri" w:hAnsi="Calibri" w:cs="Calibri"/>
              </w:rPr>
            </w:pPr>
            <w:r>
              <w:rPr>
                <w:rFonts w:ascii="Calibri" w:eastAsia="Calibri" w:hAnsi="Calibri" w:cs="Calibri"/>
              </w:rPr>
              <w:t>3</w:t>
            </w:r>
          </w:p>
        </w:tc>
        <w:tc>
          <w:tcPr>
            <w:tcW w:w="4492" w:type="dxa"/>
            <w:tcMar>
              <w:left w:w="108" w:type="dxa"/>
              <w:right w:w="108" w:type="dxa"/>
            </w:tcMar>
          </w:tcPr>
          <w:p w14:paraId="7E9F1478" w14:textId="4C906E82" w:rsidR="00314105" w:rsidRDefault="1B4357D3" w:rsidP="0CFD4C26">
            <w:pPr>
              <w:rPr>
                <w:color w:val="000000" w:themeColor="text1"/>
              </w:rPr>
            </w:pPr>
            <w:r w:rsidRPr="0CFD4C26">
              <w:rPr>
                <w:color w:val="000000" w:themeColor="text1"/>
              </w:rPr>
              <w:t xml:space="preserve">Seek medical attention if problem arises. </w:t>
            </w:r>
          </w:p>
          <w:p w14:paraId="0C5C495F" w14:textId="68A6B7CE" w:rsidR="00314105" w:rsidRDefault="1B4357D3" w:rsidP="0CFD4C26">
            <w:r w:rsidRPr="0CFD4C26">
              <w:rPr>
                <w:color w:val="000000" w:themeColor="text1"/>
              </w:rPr>
              <w:t xml:space="preserve"> </w:t>
            </w:r>
          </w:p>
          <w:p w14:paraId="76B9DA2F" w14:textId="7A5C3D1C" w:rsidR="00314105" w:rsidRDefault="1B4357D3" w:rsidP="0CFD4C26">
            <w:r w:rsidRPr="0CFD4C26">
              <w:rPr>
                <w:color w:val="000000" w:themeColor="text1"/>
              </w:rPr>
              <w:t xml:space="preserve">Liaise with SUSU reception/Activities Team and </w:t>
            </w:r>
            <w:proofErr w:type="spellStart"/>
            <w:r w:rsidRPr="0CFD4C26">
              <w:rPr>
                <w:color w:val="000000" w:themeColor="text1"/>
              </w:rPr>
              <w:t>UoS</w:t>
            </w:r>
            <w:proofErr w:type="spellEnd"/>
            <w:r w:rsidRPr="0CFD4C26">
              <w:rPr>
                <w:color w:val="000000" w:themeColor="text1"/>
              </w:rPr>
              <w:t xml:space="preserve"> Room Booking team on available spaces for meetings. </w:t>
            </w:r>
          </w:p>
          <w:p w14:paraId="2729D79E" w14:textId="4A498EB9" w:rsidR="00314105" w:rsidRDefault="1B4357D3" w:rsidP="0CFD4C26">
            <w:r w:rsidRPr="0CFD4C26">
              <w:rPr>
                <w:color w:val="000000" w:themeColor="text1"/>
              </w:rPr>
              <w:t xml:space="preserve"> </w:t>
            </w:r>
          </w:p>
          <w:p w14:paraId="44D563AF" w14:textId="1F47517F" w:rsidR="00314105" w:rsidRDefault="1B4357D3" w:rsidP="0CFD4C26">
            <w:r w:rsidRPr="0CFD4C26">
              <w:rPr>
                <w:color w:val="000000" w:themeColor="text1"/>
              </w:rPr>
              <w:t xml:space="preserve">Postpone meetings where space cannot be found. </w:t>
            </w:r>
          </w:p>
          <w:p w14:paraId="76672649" w14:textId="7C1ED314" w:rsidR="00314105" w:rsidRDefault="1B4357D3" w:rsidP="0CFD4C26">
            <w:r w:rsidRPr="0CFD4C26">
              <w:rPr>
                <w:color w:val="000000" w:themeColor="text1"/>
              </w:rPr>
              <w:t xml:space="preserve"> </w:t>
            </w:r>
          </w:p>
          <w:p w14:paraId="6D9D2C87" w14:textId="19C96993" w:rsidR="00314105" w:rsidRDefault="1B4357D3" w:rsidP="0CFD4C26">
            <w:r w:rsidRPr="0CFD4C26">
              <w:rPr>
                <w:color w:val="000000" w:themeColor="text1"/>
              </w:rPr>
              <w:t xml:space="preserve">Welfare Officer to complete WIDE training. </w:t>
            </w:r>
          </w:p>
          <w:p w14:paraId="56F80A71" w14:textId="4C6F03F2" w:rsidR="00314105" w:rsidRDefault="1B4357D3" w:rsidP="0CFD4C26">
            <w:r w:rsidRPr="0CFD4C26">
              <w:rPr>
                <w:color w:val="000000" w:themeColor="text1"/>
              </w:rPr>
              <w:t xml:space="preserve"> </w:t>
            </w:r>
          </w:p>
          <w:p w14:paraId="10E2B81D" w14:textId="43C376F4" w:rsidR="00314105" w:rsidRDefault="1B4357D3" w:rsidP="0CFD4C26">
            <w:r w:rsidRPr="0CFD4C26">
              <w:rPr>
                <w:color w:val="000000" w:themeColor="text1"/>
              </w:rPr>
              <w:t xml:space="preserve">All incidents are to be reported on the as soon as possible ensuring the duty manager/health and safety officer have been informed.  </w:t>
            </w:r>
          </w:p>
          <w:p w14:paraId="3F3B18DE" w14:textId="57C00179" w:rsidR="00314105" w:rsidRDefault="1B4357D3" w:rsidP="0CFD4C26">
            <w:r w:rsidRPr="0CFD4C26">
              <w:rPr>
                <w:color w:val="000000" w:themeColor="text1"/>
              </w:rPr>
              <w:t xml:space="preserve"> </w:t>
            </w:r>
          </w:p>
          <w:p w14:paraId="5ED8D488" w14:textId="5061F1E1" w:rsidR="00314105" w:rsidRDefault="1B4357D3" w:rsidP="0CFD4C26">
            <w:r w:rsidRPr="0CFD4C26">
              <w:rPr>
                <w:color w:val="000000" w:themeColor="text1"/>
              </w:rPr>
              <w:t>Follow SUSU incident report policy.</w:t>
            </w:r>
          </w:p>
          <w:p w14:paraId="5787A0C1" w14:textId="064BC4E1" w:rsidR="00314105" w:rsidRDefault="00314105" w:rsidP="0CFD4C26">
            <w:pPr>
              <w:rPr>
                <w:rFonts w:ascii="Calibri" w:eastAsia="Calibri" w:hAnsi="Calibri" w:cs="Calibri"/>
                <w:color w:val="0000FF"/>
                <w:u w:val="single"/>
              </w:rPr>
            </w:pPr>
          </w:p>
        </w:tc>
      </w:tr>
      <w:tr w:rsidR="0CFD4C26" w14:paraId="318F7EC8" w14:textId="77777777" w:rsidTr="5B8B9239">
        <w:trPr>
          <w:gridAfter w:val="1"/>
          <w:wAfter w:w="44" w:type="dxa"/>
          <w:cantSplit/>
          <w:trHeight w:val="300"/>
        </w:trPr>
        <w:tc>
          <w:tcPr>
            <w:tcW w:w="1458" w:type="dxa"/>
            <w:tcMar>
              <w:left w:w="108" w:type="dxa"/>
              <w:right w:w="108" w:type="dxa"/>
            </w:tcMar>
          </w:tcPr>
          <w:p w14:paraId="514928BA" w14:textId="5E021B7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Reputational Risk:</w:t>
            </w:r>
          </w:p>
          <w:p w14:paraId="0CDE9C34" w14:textId="7F27E95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the club or society, as well as to SUSU and the University</w:t>
            </w:r>
          </w:p>
        </w:tc>
        <w:tc>
          <w:tcPr>
            <w:tcW w:w="1661" w:type="dxa"/>
            <w:tcMar>
              <w:left w:w="108" w:type="dxa"/>
              <w:right w:w="108" w:type="dxa"/>
            </w:tcMar>
          </w:tcPr>
          <w:p w14:paraId="0A67482A" w14:textId="3F78BBAA"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Incidents causing reputational damage to the group, Southampton University Students’ Union or Southampton University itself. </w:t>
            </w:r>
          </w:p>
          <w:p w14:paraId="79EBD605" w14:textId="0717AA96" w:rsidR="0CFD4C26" w:rsidRDefault="0CFD4C26" w:rsidP="0CFD4C26">
            <w:pPr>
              <w:rPr>
                <w:rFonts w:ascii="Calibri" w:eastAsia="Calibri" w:hAnsi="Calibri" w:cs="Calibri"/>
                <w:color w:val="000000" w:themeColor="text1"/>
              </w:rPr>
            </w:pPr>
          </w:p>
          <w:p w14:paraId="47394555" w14:textId="1C0356F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This could be controversial posts, conduct during a game, conduct during social, or anything else that brings the clubs/societies, SUSU or the University’s name into disrepute. </w:t>
            </w:r>
          </w:p>
        </w:tc>
        <w:tc>
          <w:tcPr>
            <w:tcW w:w="1163" w:type="dxa"/>
            <w:tcMar>
              <w:left w:w="108" w:type="dxa"/>
              <w:right w:w="108" w:type="dxa"/>
            </w:tcMar>
          </w:tcPr>
          <w:p w14:paraId="0D17CEBC" w14:textId="171CD7B4"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The club, SUSU or the University’s reputation</w:t>
            </w:r>
          </w:p>
        </w:tc>
        <w:tc>
          <w:tcPr>
            <w:tcW w:w="425" w:type="dxa"/>
            <w:tcMar>
              <w:left w:w="108" w:type="dxa"/>
              <w:right w:w="108" w:type="dxa"/>
            </w:tcMar>
          </w:tcPr>
          <w:p w14:paraId="79F370DE" w14:textId="31F7A0E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037B05DD" w14:textId="0CFE22F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397" w:type="dxa"/>
            <w:tcMar>
              <w:left w:w="108" w:type="dxa"/>
              <w:right w:w="108" w:type="dxa"/>
            </w:tcMar>
          </w:tcPr>
          <w:p w14:paraId="5D2F8C23" w14:textId="0F977614"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2863" w:type="dxa"/>
            <w:tcMar>
              <w:left w:w="108" w:type="dxa"/>
              <w:right w:w="108" w:type="dxa"/>
            </w:tcMar>
          </w:tcPr>
          <w:p w14:paraId="4BF23287" w14:textId="75B36DE1"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Ensuring all parts of this risk assessment are adhered to. </w:t>
            </w:r>
          </w:p>
          <w:p w14:paraId="2839A5E2" w14:textId="16FEB9B1" w:rsidR="0CFD4C26" w:rsidRDefault="0CFD4C26" w:rsidP="0CFD4C26">
            <w:pPr>
              <w:rPr>
                <w:rFonts w:ascii="Calibri" w:eastAsia="Calibri" w:hAnsi="Calibri" w:cs="Calibri"/>
                <w:color w:val="000000" w:themeColor="text1"/>
              </w:rPr>
            </w:pPr>
          </w:p>
          <w:p w14:paraId="45990CAB" w14:textId="2223F0D9"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Ensuring all members are reminded that they are representing the club/society, SUSU and the University, often in branded clothing. </w:t>
            </w:r>
          </w:p>
          <w:p w14:paraId="71C6AA06" w14:textId="75EDC3C3" w:rsidR="0CFD4C26" w:rsidRDefault="0CFD4C26" w:rsidP="0CFD4C26">
            <w:pPr>
              <w:rPr>
                <w:rFonts w:ascii="Calibri" w:eastAsia="Calibri" w:hAnsi="Calibri" w:cs="Calibri"/>
                <w:color w:val="000000" w:themeColor="text1"/>
              </w:rPr>
            </w:pPr>
          </w:p>
          <w:p w14:paraId="0D06568B" w14:textId="55E276EF" w:rsidR="0CFD4C26" w:rsidRDefault="0CFD4C26" w:rsidP="0CFD4C26">
            <w:pPr>
              <w:rPr>
                <w:rFonts w:ascii="Calibri" w:eastAsia="Calibri" w:hAnsi="Calibri" w:cs="Calibri"/>
                <w:color w:val="000000" w:themeColor="text1"/>
                <w:sz w:val="24"/>
                <w:szCs w:val="24"/>
              </w:rPr>
            </w:pPr>
          </w:p>
          <w:p w14:paraId="378A8022" w14:textId="4605841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reminded that they need to adhere to SUSU’s Code of Conduct.</w:t>
            </w:r>
          </w:p>
        </w:tc>
        <w:tc>
          <w:tcPr>
            <w:tcW w:w="426" w:type="dxa"/>
            <w:tcMar>
              <w:left w:w="108" w:type="dxa"/>
              <w:right w:w="108" w:type="dxa"/>
            </w:tcMar>
          </w:tcPr>
          <w:p w14:paraId="7A5B0C0F" w14:textId="57071ADC"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E543CDD" w14:textId="17BBEA5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6A35CFA7" w14:textId="3E9F0A2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492" w:type="dxa"/>
            <w:tcMar>
              <w:left w:w="108" w:type="dxa"/>
              <w:right w:w="108" w:type="dxa"/>
            </w:tcMar>
          </w:tcPr>
          <w:p w14:paraId="0F300609" w14:textId="3D8DF75E"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Ensure that any incidents involving public or others are recorded and addressed.</w:t>
            </w:r>
          </w:p>
          <w:p w14:paraId="11B3E4F5" w14:textId="16036E9E" w:rsidR="0CFD4C26" w:rsidRDefault="0CFD4C26" w:rsidP="0CFD4C26">
            <w:pPr>
              <w:rPr>
                <w:rFonts w:ascii="Calibri" w:eastAsia="Calibri" w:hAnsi="Calibri" w:cs="Calibri"/>
                <w:color w:val="000000" w:themeColor="text1"/>
              </w:rPr>
            </w:pPr>
          </w:p>
          <w:p w14:paraId="7A4C1589" w14:textId="5D3D7F5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Report any incidents to the Activities Team.</w:t>
            </w:r>
          </w:p>
        </w:tc>
      </w:tr>
      <w:tr w:rsidR="23487913" w14:paraId="348E4894" w14:textId="77777777" w:rsidTr="5B8B9239">
        <w:trPr>
          <w:gridAfter w:val="1"/>
          <w:wAfter w:w="44" w:type="dxa"/>
          <w:cantSplit/>
          <w:trHeight w:val="300"/>
        </w:trPr>
        <w:tc>
          <w:tcPr>
            <w:tcW w:w="1458" w:type="dxa"/>
            <w:tcMar>
              <w:left w:w="108" w:type="dxa"/>
              <w:right w:w="108" w:type="dxa"/>
            </w:tcMar>
          </w:tcPr>
          <w:p w14:paraId="0009331C" w14:textId="0F5FCF20" w:rsidR="23487913" w:rsidRDefault="23487913" w:rsidP="23487913">
            <w:pPr>
              <w:ind w:left="-20" w:right="-20"/>
            </w:pPr>
            <w:r w:rsidRPr="50A10137">
              <w:rPr>
                <w:rFonts w:ascii="Calibri" w:eastAsia="Calibri" w:hAnsi="Calibri" w:cs="Calibri"/>
                <w:color w:val="000000" w:themeColor="text1"/>
              </w:rPr>
              <w:lastRenderedPageBreak/>
              <w:t>Costumes/Fancy Dress</w:t>
            </w:r>
          </w:p>
        </w:tc>
        <w:tc>
          <w:tcPr>
            <w:tcW w:w="1661" w:type="dxa"/>
            <w:tcMar>
              <w:left w:w="108" w:type="dxa"/>
              <w:right w:w="108" w:type="dxa"/>
            </w:tcMar>
          </w:tcPr>
          <w:p w14:paraId="4AC0B4EE" w14:textId="0F414AF3" w:rsidR="23487913" w:rsidRDefault="23487913" w:rsidP="23487913">
            <w:pPr>
              <w:ind w:left="-20" w:right="-20"/>
            </w:pPr>
            <w:r w:rsidRPr="23487913">
              <w:rPr>
                <w:rFonts w:ascii="Calibri" w:eastAsia="Calibri" w:hAnsi="Calibri" w:cs="Calibri"/>
                <w:color w:val="000000" w:themeColor="text1"/>
              </w:rPr>
              <w:t>Props/costumes causing injury or offence</w:t>
            </w:r>
          </w:p>
        </w:tc>
        <w:tc>
          <w:tcPr>
            <w:tcW w:w="1163" w:type="dxa"/>
            <w:tcMar>
              <w:left w:w="108" w:type="dxa"/>
              <w:right w:w="108" w:type="dxa"/>
            </w:tcMar>
          </w:tcPr>
          <w:p w14:paraId="1C9FC53F" w14:textId="2C9691CB" w:rsidR="23487913" w:rsidRDefault="23487913" w:rsidP="23487913">
            <w:pPr>
              <w:ind w:left="-20" w:right="-20"/>
            </w:pPr>
            <w:r w:rsidRPr="23487913">
              <w:rPr>
                <w:rFonts w:ascii="Calibri" w:eastAsia="Calibri" w:hAnsi="Calibri" w:cs="Calibri"/>
                <w:color w:val="000000" w:themeColor="text1"/>
              </w:rPr>
              <w:t>Participants</w:t>
            </w:r>
          </w:p>
          <w:p w14:paraId="0FA99F2C" w14:textId="6F6AD97E" w:rsidR="23487913" w:rsidRDefault="23487913" w:rsidP="23487913">
            <w:pPr>
              <w:ind w:left="-20" w:right="-20"/>
            </w:pPr>
            <w:r w:rsidRPr="23487913">
              <w:rPr>
                <w:rFonts w:ascii="Calibri" w:eastAsia="Calibri" w:hAnsi="Calibri" w:cs="Calibri"/>
                <w:color w:val="000000" w:themeColor="text1"/>
              </w:rPr>
              <w:t>Members of the public</w:t>
            </w:r>
          </w:p>
        </w:tc>
        <w:tc>
          <w:tcPr>
            <w:tcW w:w="425" w:type="dxa"/>
            <w:tcMar>
              <w:left w:w="108" w:type="dxa"/>
              <w:right w:w="108" w:type="dxa"/>
            </w:tcMar>
          </w:tcPr>
          <w:p w14:paraId="6EE9E90F" w14:textId="4BB34FEA" w:rsidR="23487913" w:rsidRDefault="23487913" w:rsidP="23487913">
            <w:pPr>
              <w:ind w:left="-20" w:right="-20"/>
            </w:pPr>
            <w:r w:rsidRPr="23487913">
              <w:rPr>
                <w:rFonts w:ascii="Lucida Sans" w:eastAsia="Lucida Sans" w:hAnsi="Lucida Sans" w:cs="Lucida Sans"/>
                <w:b/>
                <w:bCs/>
                <w:color w:val="000000" w:themeColor="text1"/>
              </w:rPr>
              <w:t>2</w:t>
            </w:r>
          </w:p>
        </w:tc>
        <w:tc>
          <w:tcPr>
            <w:tcW w:w="425" w:type="dxa"/>
            <w:tcMar>
              <w:left w:w="108" w:type="dxa"/>
              <w:right w:w="108" w:type="dxa"/>
            </w:tcMar>
          </w:tcPr>
          <w:p w14:paraId="4C721C4E" w14:textId="7E755528" w:rsidR="23487913" w:rsidRDefault="764C818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397" w:type="dxa"/>
            <w:tcMar>
              <w:left w:w="108" w:type="dxa"/>
              <w:right w:w="108" w:type="dxa"/>
            </w:tcMar>
          </w:tcPr>
          <w:p w14:paraId="4FCA382B" w14:textId="39A881E0" w:rsidR="23487913" w:rsidRDefault="764C818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2</w:t>
            </w:r>
          </w:p>
        </w:tc>
        <w:tc>
          <w:tcPr>
            <w:tcW w:w="2863" w:type="dxa"/>
            <w:tcMar>
              <w:left w:w="108" w:type="dxa"/>
              <w:right w:w="108" w:type="dxa"/>
            </w:tcMar>
          </w:tcPr>
          <w:p w14:paraId="6D594C00" w14:textId="402B07CA"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Ask members to only bring small items and use sensibly. </w:t>
            </w:r>
          </w:p>
          <w:p w14:paraId="23661318" w14:textId="3EB8E80C" w:rsidR="23487913" w:rsidRDefault="23487913" w:rsidP="0CFD4C26">
            <w:pPr>
              <w:rPr>
                <w:rFonts w:ascii="Calibri" w:eastAsia="Calibri" w:hAnsi="Calibri" w:cs="Calibri"/>
                <w:color w:val="000000" w:themeColor="text1"/>
              </w:rPr>
            </w:pPr>
          </w:p>
          <w:p w14:paraId="520BAC37" w14:textId="071E3DBA"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Members of the society are responsible for their own possessions and the use of them.</w:t>
            </w:r>
          </w:p>
          <w:p w14:paraId="3D5E7AF7" w14:textId="533BD2DD" w:rsidR="23487913" w:rsidRDefault="23487913" w:rsidP="0CFD4C26">
            <w:pPr>
              <w:rPr>
                <w:rFonts w:ascii="Calibri" w:eastAsia="Calibri" w:hAnsi="Calibri" w:cs="Calibri"/>
                <w:color w:val="000000" w:themeColor="text1"/>
              </w:rPr>
            </w:pPr>
          </w:p>
          <w:p w14:paraId="5D457771" w14:textId="2BFEF00C"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Choose a theme unlikely to cause offence. </w:t>
            </w:r>
          </w:p>
          <w:p w14:paraId="2FE76D83" w14:textId="04C59BE6"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Any participant wearing items deemed offensive asked to remove these. </w:t>
            </w:r>
          </w:p>
          <w:p w14:paraId="35B2CB52" w14:textId="33E04E60" w:rsidR="23487913" w:rsidRDefault="23487913" w:rsidP="0CFD4C26">
            <w:pPr>
              <w:rPr>
                <w:rFonts w:ascii="Calibri" w:eastAsia="Calibri" w:hAnsi="Calibri" w:cs="Calibri"/>
                <w:color w:val="000000" w:themeColor="text1"/>
              </w:rPr>
            </w:pPr>
          </w:p>
          <w:p w14:paraId="780DC6B2" w14:textId="0447546D" w:rsidR="23487913" w:rsidRDefault="764C8180" w:rsidP="0CFD4C26">
            <w:pPr>
              <w:rPr>
                <w:rFonts w:ascii="Calibri" w:eastAsia="Calibri" w:hAnsi="Calibri" w:cs="Calibri"/>
                <w:color w:val="0000FF"/>
              </w:rPr>
            </w:pPr>
            <w:r w:rsidRPr="0CFD4C26">
              <w:rPr>
                <w:rFonts w:ascii="Calibri" w:eastAsia="Calibri" w:hAnsi="Calibri" w:cs="Calibri"/>
                <w:color w:val="000000" w:themeColor="text1"/>
              </w:rPr>
              <w:t xml:space="preserve">Society to follow and share with members Code of Conduct/SUSU </w:t>
            </w:r>
            <w:hyperlink r:id="rId11">
              <w:r w:rsidRPr="0CFD4C26">
                <w:rPr>
                  <w:rStyle w:val="Hyperlink"/>
                  <w:rFonts w:ascii="Calibri" w:eastAsia="Calibri" w:hAnsi="Calibri" w:cs="Calibri"/>
                </w:rPr>
                <w:t>Expect Respect policy.</w:t>
              </w:r>
            </w:hyperlink>
          </w:p>
          <w:p w14:paraId="10DA9D6F" w14:textId="4A4CDE9A" w:rsidR="23487913" w:rsidRDefault="23487913" w:rsidP="0CFD4C26">
            <w:pPr>
              <w:rPr>
                <w:rFonts w:ascii="Calibri" w:eastAsia="Calibri" w:hAnsi="Calibri" w:cs="Calibri"/>
              </w:rPr>
            </w:pPr>
          </w:p>
        </w:tc>
        <w:tc>
          <w:tcPr>
            <w:tcW w:w="426" w:type="dxa"/>
            <w:tcMar>
              <w:left w:w="108" w:type="dxa"/>
              <w:right w:w="108" w:type="dxa"/>
            </w:tcMar>
          </w:tcPr>
          <w:p w14:paraId="330C2D78" w14:textId="69CCB6E4" w:rsidR="23487913" w:rsidRDefault="23487913" w:rsidP="23487913">
            <w:pPr>
              <w:ind w:left="-20" w:right="-20"/>
            </w:pPr>
            <w:r w:rsidRPr="23487913">
              <w:rPr>
                <w:rFonts w:ascii="Lucida Sans" w:eastAsia="Lucida Sans" w:hAnsi="Lucida Sans" w:cs="Lucida Sans"/>
                <w:b/>
                <w:bCs/>
                <w:color w:val="000000" w:themeColor="text1"/>
              </w:rPr>
              <w:t>1</w:t>
            </w:r>
          </w:p>
        </w:tc>
        <w:tc>
          <w:tcPr>
            <w:tcW w:w="425" w:type="dxa"/>
            <w:tcMar>
              <w:left w:w="108" w:type="dxa"/>
              <w:right w:w="108" w:type="dxa"/>
            </w:tcMar>
          </w:tcPr>
          <w:p w14:paraId="14A71EA7" w14:textId="0D802D49" w:rsidR="23487913" w:rsidRDefault="471339B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16E187DE" w14:textId="5F0FB18C" w:rsidR="23487913" w:rsidRDefault="471339B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4492" w:type="dxa"/>
            <w:tcMar>
              <w:left w:w="108" w:type="dxa"/>
              <w:right w:w="108" w:type="dxa"/>
            </w:tcMar>
          </w:tcPr>
          <w:p w14:paraId="553120DA" w14:textId="663C9ACA"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SUSU </w:t>
            </w:r>
            <w:hyperlink r:id="rId12">
              <w:r w:rsidRPr="0CFD4C26">
                <w:rPr>
                  <w:rStyle w:val="Hyperlink"/>
                  <w:rFonts w:ascii="Calibri" w:eastAsia="Calibri" w:hAnsi="Calibri" w:cs="Calibri"/>
                </w:rPr>
                <w:t>Expect Respect policy</w:t>
              </w:r>
            </w:hyperlink>
            <w:r w:rsidRPr="0CFD4C26">
              <w:rPr>
                <w:rFonts w:ascii="Calibri" w:eastAsia="Calibri" w:hAnsi="Calibri" w:cs="Calibri"/>
                <w:color w:val="000000" w:themeColor="text1"/>
              </w:rPr>
              <w:t xml:space="preserve"> to be followed.</w:t>
            </w:r>
          </w:p>
          <w:p w14:paraId="4210912F" w14:textId="3C90E7C4" w:rsidR="23487913" w:rsidRDefault="23487913" w:rsidP="0CFD4C26">
            <w:pPr>
              <w:rPr>
                <w:rFonts w:ascii="Calibri" w:eastAsia="Calibri" w:hAnsi="Calibri" w:cs="Calibri"/>
                <w:color w:val="000000" w:themeColor="text1"/>
              </w:rPr>
            </w:pPr>
          </w:p>
          <w:p w14:paraId="1C1479C7" w14:textId="0D5B93E0"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Committee WIDE training.</w:t>
            </w:r>
          </w:p>
          <w:p w14:paraId="1C2C8F68" w14:textId="7FE8092B" w:rsidR="23487913" w:rsidRDefault="23487913" w:rsidP="0CFD4C26">
            <w:pPr>
              <w:rPr>
                <w:rFonts w:ascii="Calibri" w:eastAsia="Calibri" w:hAnsi="Calibri" w:cs="Calibri"/>
                <w:color w:val="000000" w:themeColor="text1"/>
              </w:rPr>
            </w:pPr>
          </w:p>
          <w:p w14:paraId="0C3C2772" w14:textId="5DD14BDD" w:rsidR="23487913" w:rsidRDefault="7772097F"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Ensure that any incidents involving public or others are recorded and addressed.</w:t>
            </w:r>
          </w:p>
          <w:p w14:paraId="06EED074" w14:textId="501E8B5D" w:rsidR="23487913" w:rsidRDefault="23487913" w:rsidP="0CFD4C26">
            <w:pPr>
              <w:rPr>
                <w:rFonts w:ascii="Calibri" w:eastAsia="Calibri" w:hAnsi="Calibri" w:cs="Calibri"/>
                <w:color w:val="000000" w:themeColor="text1"/>
              </w:rPr>
            </w:pPr>
          </w:p>
          <w:p w14:paraId="6CAB3FB0" w14:textId="341873DB"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Report any incidents to the Activities Team.</w:t>
            </w:r>
          </w:p>
          <w:p w14:paraId="7728962C" w14:textId="7A2C640B" w:rsidR="23487913" w:rsidRDefault="23487913" w:rsidP="0CFD4C26">
            <w:pPr>
              <w:rPr>
                <w:color w:val="000000" w:themeColor="text1"/>
              </w:rPr>
            </w:pPr>
          </w:p>
        </w:tc>
      </w:tr>
      <w:tr w:rsidR="23487913" w14:paraId="52CDDACF" w14:textId="77777777" w:rsidTr="5B8B9239">
        <w:trPr>
          <w:gridAfter w:val="1"/>
          <w:wAfter w:w="44" w:type="dxa"/>
          <w:cantSplit/>
          <w:trHeight w:val="300"/>
        </w:trPr>
        <w:tc>
          <w:tcPr>
            <w:tcW w:w="1458" w:type="dxa"/>
            <w:tcMar>
              <w:left w:w="108" w:type="dxa"/>
              <w:right w:w="108" w:type="dxa"/>
            </w:tcMar>
          </w:tcPr>
          <w:p w14:paraId="7B8AC063" w14:textId="563819DD" w:rsidR="23487913" w:rsidRDefault="05A36BA2" w:rsidP="23487913">
            <w:pPr>
              <w:ind w:left="-20" w:right="-20"/>
            </w:pPr>
            <w:r w:rsidRPr="50A10137">
              <w:rPr>
                <w:rFonts w:ascii="Calibri" w:eastAsia="Calibri" w:hAnsi="Calibri" w:cs="Calibri"/>
                <w:color w:val="000000" w:themeColor="text1"/>
              </w:rPr>
              <w:lastRenderedPageBreak/>
              <w:t>A</w:t>
            </w:r>
            <w:r w:rsidR="23487913" w:rsidRPr="50A10137">
              <w:rPr>
                <w:rFonts w:ascii="Calibri" w:eastAsia="Calibri" w:hAnsi="Calibri" w:cs="Calibri"/>
                <w:color w:val="000000" w:themeColor="text1"/>
              </w:rPr>
              <w:t xml:space="preserve">lcohol consumption </w:t>
            </w:r>
          </w:p>
        </w:tc>
        <w:tc>
          <w:tcPr>
            <w:tcW w:w="1661" w:type="dxa"/>
            <w:tcMar>
              <w:left w:w="108" w:type="dxa"/>
              <w:right w:w="108" w:type="dxa"/>
            </w:tcMar>
          </w:tcPr>
          <w:p w14:paraId="2C14302D" w14:textId="486B25C5" w:rsidR="23487913" w:rsidRDefault="1A049956" w:rsidP="0CFD4C26">
            <w:pPr>
              <w:ind w:left="-20" w:right="-20"/>
              <w:rPr>
                <w:rFonts w:ascii="Calibri" w:eastAsia="Calibri" w:hAnsi="Calibri" w:cs="Calibri"/>
              </w:rPr>
            </w:pPr>
            <w:r w:rsidRPr="0CFD4C26">
              <w:rPr>
                <w:rFonts w:ascii="Calibri" w:eastAsia="Calibri" w:hAnsi="Calibri" w:cs="Calibri"/>
              </w:rPr>
              <w:t xml:space="preserve"> </w:t>
            </w:r>
            <w:r w:rsidR="6E04D7D8" w:rsidRPr="0CFD4C26">
              <w:rPr>
                <w:rFonts w:ascii="Calibri" w:eastAsia="Calibri" w:hAnsi="Calibri" w:cs="Calibri"/>
                <w:color w:val="000000" w:themeColor="text1"/>
              </w:rPr>
              <w:t>Peer pressure/coercion, alcohol poisoning, spiking, increased risk to personal safety</w:t>
            </w:r>
          </w:p>
          <w:p w14:paraId="2B0E88CD" w14:textId="364614CE" w:rsidR="23487913" w:rsidRDefault="23487913" w:rsidP="0CFD4C26">
            <w:pPr>
              <w:ind w:left="-20" w:right="-20"/>
              <w:rPr>
                <w:rFonts w:ascii="Calibri" w:eastAsia="Calibri" w:hAnsi="Calibri" w:cs="Calibri"/>
              </w:rPr>
            </w:pPr>
          </w:p>
        </w:tc>
        <w:tc>
          <w:tcPr>
            <w:tcW w:w="1163" w:type="dxa"/>
            <w:tcMar>
              <w:left w:w="108" w:type="dxa"/>
              <w:right w:w="108" w:type="dxa"/>
            </w:tcMar>
          </w:tcPr>
          <w:p w14:paraId="5E6A1622" w14:textId="7F4A9B95" w:rsidR="23487913" w:rsidRDefault="23487913" w:rsidP="23487913">
            <w:pPr>
              <w:ind w:left="-20" w:right="-20"/>
            </w:pPr>
            <w:r w:rsidRPr="23487913">
              <w:rPr>
                <w:rFonts w:ascii="Calibri" w:eastAsia="Calibri" w:hAnsi="Calibri" w:cs="Calibri"/>
                <w:color w:val="000000" w:themeColor="text1"/>
              </w:rPr>
              <w:t xml:space="preserve">Event organisers, event attendees,  </w:t>
            </w:r>
          </w:p>
        </w:tc>
        <w:tc>
          <w:tcPr>
            <w:tcW w:w="425" w:type="dxa"/>
            <w:tcMar>
              <w:left w:w="108" w:type="dxa"/>
              <w:right w:w="108" w:type="dxa"/>
            </w:tcMar>
          </w:tcPr>
          <w:p w14:paraId="6C91FE5F" w14:textId="550DE4D3" w:rsidR="23487913" w:rsidRDefault="1A1B9958"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2</w:t>
            </w:r>
          </w:p>
        </w:tc>
        <w:tc>
          <w:tcPr>
            <w:tcW w:w="425" w:type="dxa"/>
            <w:tcMar>
              <w:left w:w="108" w:type="dxa"/>
              <w:right w:w="108" w:type="dxa"/>
            </w:tcMar>
          </w:tcPr>
          <w:p w14:paraId="3C77BE13" w14:textId="5701464D" w:rsidR="23487913" w:rsidRDefault="45B78461" w:rsidP="50A10137">
            <w:pPr>
              <w:ind w:left="-20" w:right="-20"/>
              <w:rPr>
                <w:rFonts w:ascii="Lucida Sans" w:eastAsia="Lucida Sans" w:hAnsi="Lucida Sans" w:cs="Lucida Sans"/>
                <w:b/>
                <w:bCs/>
                <w:color w:val="000000" w:themeColor="text1"/>
              </w:rPr>
            </w:pPr>
            <w:r w:rsidRPr="50A10137">
              <w:rPr>
                <w:rFonts w:ascii="Lucida Sans" w:eastAsia="Lucida Sans" w:hAnsi="Lucida Sans" w:cs="Lucida Sans"/>
                <w:b/>
                <w:bCs/>
                <w:color w:val="000000" w:themeColor="text1"/>
              </w:rPr>
              <w:t>4</w:t>
            </w:r>
          </w:p>
        </w:tc>
        <w:tc>
          <w:tcPr>
            <w:tcW w:w="397" w:type="dxa"/>
            <w:tcMar>
              <w:left w:w="108" w:type="dxa"/>
              <w:right w:w="108" w:type="dxa"/>
            </w:tcMar>
          </w:tcPr>
          <w:p w14:paraId="1826F9CF" w14:textId="60CC5CDA" w:rsidR="23487913" w:rsidRDefault="5CDEFADC"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8</w:t>
            </w:r>
          </w:p>
        </w:tc>
        <w:tc>
          <w:tcPr>
            <w:tcW w:w="2863" w:type="dxa"/>
            <w:tcMar>
              <w:left w:w="108" w:type="dxa"/>
              <w:right w:w="108" w:type="dxa"/>
            </w:tcMar>
          </w:tcPr>
          <w:p w14:paraId="2F72BCBE" w14:textId="3968A06A"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responsible for their individual safety though and are expected to act sensibly.</w:t>
            </w:r>
          </w:p>
          <w:p w14:paraId="234172C3" w14:textId="1A569906" w:rsidR="23487913" w:rsidRDefault="23487913" w:rsidP="0CFD4C26">
            <w:pPr>
              <w:rPr>
                <w:rFonts w:ascii="Calibri" w:eastAsia="Calibri" w:hAnsi="Calibri" w:cs="Calibri"/>
                <w:color w:val="000000" w:themeColor="text1"/>
              </w:rPr>
            </w:pPr>
          </w:p>
          <w:p w14:paraId="4ED97DF4" w14:textId="546FA4DA"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Initiation behaviour not to be tolerated and drinking games to be discouraged.</w:t>
            </w:r>
          </w:p>
          <w:p w14:paraId="6522A0BE" w14:textId="162F86C0" w:rsidR="23487913" w:rsidRDefault="23487913" w:rsidP="0CFD4C26">
            <w:pPr>
              <w:rPr>
                <w:rFonts w:ascii="Calibri" w:eastAsia="Calibri" w:hAnsi="Calibri" w:cs="Calibri"/>
                <w:color w:val="000000" w:themeColor="text1"/>
              </w:rPr>
            </w:pPr>
          </w:p>
          <w:p w14:paraId="0AC6A7CE" w14:textId="267C8052"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For socials at bars/pubs etc., bouncers will be present at most venues. </w:t>
            </w:r>
          </w:p>
          <w:p w14:paraId="160E0322" w14:textId="0A8E5F25" w:rsidR="23487913" w:rsidRDefault="23487913" w:rsidP="0CFD4C26">
            <w:pPr>
              <w:rPr>
                <w:rFonts w:ascii="Calibri" w:eastAsia="Calibri" w:hAnsi="Calibri" w:cs="Calibri"/>
                <w:color w:val="000000" w:themeColor="text1"/>
              </w:rPr>
            </w:pPr>
          </w:p>
          <w:p w14:paraId="4E4531C3" w14:textId="45B7FE2C"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Bar Security staff will need to be alerted and emergency services called as required. </w:t>
            </w:r>
          </w:p>
          <w:p w14:paraId="6449C734" w14:textId="33B186F1" w:rsidR="23487913" w:rsidRDefault="23487913" w:rsidP="0CFD4C26">
            <w:pPr>
              <w:rPr>
                <w:rFonts w:ascii="Calibri" w:eastAsia="Calibri" w:hAnsi="Calibri" w:cs="Calibri"/>
                <w:color w:val="000000" w:themeColor="text1"/>
              </w:rPr>
            </w:pPr>
          </w:p>
          <w:p w14:paraId="7C370B93" w14:textId="6098BA06"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Where possible the consumption of alcohol will take place at licensed premises. The conditions on the license will be adhered to and alcohol will not be served to customers who have drunk to excess</w:t>
            </w:r>
          </w:p>
          <w:p w14:paraId="6F005899" w14:textId="0C548EC3" w:rsidR="23487913" w:rsidRDefault="23487913" w:rsidP="0CFD4C26">
            <w:pPr>
              <w:rPr>
                <w:rFonts w:ascii="Calibri" w:eastAsia="Calibri" w:hAnsi="Calibri" w:cs="Calibri"/>
                <w:color w:val="000000" w:themeColor="text1"/>
              </w:rPr>
            </w:pPr>
          </w:p>
          <w:p w14:paraId="1ADF557B" w14:textId="03637F9D"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Committee to select ‘student friendly’ bars/clubs and contact them in advance to inform them of the event.</w:t>
            </w:r>
          </w:p>
          <w:p w14:paraId="4E9E92BA" w14:textId="4BFCECED" w:rsidR="23487913" w:rsidRDefault="23487913" w:rsidP="0CFD4C26">
            <w:pPr>
              <w:rPr>
                <w:rFonts w:ascii="Calibri" w:eastAsia="Calibri" w:hAnsi="Calibri" w:cs="Calibri"/>
                <w:color w:val="000000" w:themeColor="text1"/>
              </w:rPr>
            </w:pPr>
          </w:p>
          <w:p w14:paraId="4F13A717" w14:textId="003F0938"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Committee to advise and remind members to always watch their own drinks.</w:t>
            </w:r>
          </w:p>
          <w:p w14:paraId="3A522522" w14:textId="65F2E62E" w:rsidR="23487913" w:rsidRDefault="23487913" w:rsidP="0CFD4C26">
            <w:pPr>
              <w:rPr>
                <w:rFonts w:ascii="Calibri" w:eastAsia="Calibri" w:hAnsi="Calibri" w:cs="Calibri"/>
                <w:color w:val="000000" w:themeColor="text1"/>
              </w:rPr>
            </w:pPr>
          </w:p>
          <w:p w14:paraId="4833122D" w14:textId="76E46952" w:rsidR="23487913" w:rsidRDefault="5CDEFADC" w:rsidP="0CFD4C26">
            <w:pPr>
              <w:rPr>
                <w:rFonts w:ascii="Calibri" w:eastAsia="Calibri" w:hAnsi="Calibri" w:cs="Calibri"/>
                <w:color w:val="0000FF"/>
              </w:rPr>
            </w:pPr>
            <w:r w:rsidRPr="0CFD4C26">
              <w:rPr>
                <w:rFonts w:ascii="Calibri" w:eastAsia="Calibri" w:hAnsi="Calibri" w:cs="Calibri"/>
                <w:color w:val="000000" w:themeColor="text1"/>
              </w:rPr>
              <w:t xml:space="preserve">Society to follow and share with members Code of conduct/SUSU </w:t>
            </w:r>
            <w:hyperlink r:id="rId13">
              <w:r w:rsidRPr="0CFD4C26">
                <w:rPr>
                  <w:rStyle w:val="Hyperlink"/>
                  <w:rFonts w:ascii="Calibri" w:eastAsia="Calibri" w:hAnsi="Calibri" w:cs="Calibri"/>
                </w:rPr>
                <w:t>Expect Respect policy.</w:t>
              </w:r>
            </w:hyperlink>
          </w:p>
          <w:p w14:paraId="504EA85C" w14:textId="3DD5D822" w:rsidR="23487913" w:rsidRDefault="23487913" w:rsidP="0CFD4C26">
            <w:pPr>
              <w:rPr>
                <w:color w:val="0000FF"/>
              </w:rPr>
            </w:pPr>
          </w:p>
        </w:tc>
        <w:tc>
          <w:tcPr>
            <w:tcW w:w="426" w:type="dxa"/>
            <w:tcMar>
              <w:left w:w="108" w:type="dxa"/>
              <w:right w:w="108" w:type="dxa"/>
            </w:tcMar>
          </w:tcPr>
          <w:p w14:paraId="2006E444" w14:textId="0E8E295B" w:rsidR="23487913" w:rsidRDefault="5CDEFADC"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lastRenderedPageBreak/>
              <w:t>1</w:t>
            </w:r>
          </w:p>
        </w:tc>
        <w:tc>
          <w:tcPr>
            <w:tcW w:w="425" w:type="dxa"/>
            <w:tcMar>
              <w:left w:w="108" w:type="dxa"/>
              <w:right w:w="108" w:type="dxa"/>
            </w:tcMar>
          </w:tcPr>
          <w:p w14:paraId="24046D5C" w14:textId="029E9043" w:rsidR="23487913" w:rsidRDefault="23487913" w:rsidP="23487913">
            <w:pPr>
              <w:ind w:left="-20" w:right="-20"/>
            </w:pPr>
            <w:r w:rsidRPr="23487913">
              <w:rPr>
                <w:rFonts w:ascii="Lucida Sans" w:eastAsia="Lucida Sans" w:hAnsi="Lucida Sans" w:cs="Lucida Sans"/>
                <w:b/>
                <w:bCs/>
                <w:color w:val="000000" w:themeColor="text1"/>
              </w:rPr>
              <w:t>3</w:t>
            </w:r>
          </w:p>
        </w:tc>
        <w:tc>
          <w:tcPr>
            <w:tcW w:w="425" w:type="dxa"/>
            <w:tcMar>
              <w:left w:w="108" w:type="dxa"/>
              <w:right w:w="108" w:type="dxa"/>
            </w:tcMar>
          </w:tcPr>
          <w:p w14:paraId="420AF8DB" w14:textId="06EFC71D" w:rsidR="23487913" w:rsidRDefault="795CDF7A"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3</w:t>
            </w:r>
          </w:p>
        </w:tc>
        <w:tc>
          <w:tcPr>
            <w:tcW w:w="4492" w:type="dxa"/>
            <w:tcMar>
              <w:left w:w="108" w:type="dxa"/>
              <w:right w:w="108" w:type="dxa"/>
            </w:tcMar>
          </w:tcPr>
          <w:p w14:paraId="27D50A30" w14:textId="03CC95AF"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14">
              <w:r w:rsidRPr="0CFD4C26">
                <w:rPr>
                  <w:rStyle w:val="Hyperlink"/>
                  <w:rFonts w:ascii="Calibri" w:eastAsia="Calibri" w:hAnsi="Calibri" w:cs="Calibri"/>
                </w:rPr>
                <w:t>SUSU incident report policy.</w:t>
              </w:r>
            </w:hyperlink>
          </w:p>
          <w:p w14:paraId="6D650B78" w14:textId="02E2B434" w:rsidR="23487913" w:rsidRDefault="23487913" w:rsidP="0CFD4C26">
            <w:pPr>
              <w:rPr>
                <w:rFonts w:ascii="Calibri" w:eastAsia="Calibri" w:hAnsi="Calibri" w:cs="Calibri"/>
                <w:color w:val="000000" w:themeColor="text1"/>
              </w:rPr>
            </w:pPr>
          </w:p>
          <w:p w14:paraId="6D14FB0E" w14:textId="3D786779"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Call emergency services as required 111/999.</w:t>
            </w:r>
          </w:p>
          <w:p w14:paraId="5AC32446" w14:textId="7508C80D" w:rsidR="23487913" w:rsidRDefault="23487913" w:rsidP="0CFD4C26">
            <w:pPr>
              <w:rPr>
                <w:rFonts w:ascii="Calibri" w:eastAsia="Calibri" w:hAnsi="Calibri" w:cs="Calibri"/>
                <w:color w:val="000000" w:themeColor="text1"/>
              </w:rPr>
            </w:pPr>
          </w:p>
          <w:p w14:paraId="47BCDB2A" w14:textId="66D0C976"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Welfare Officer to complete WIDE training.</w:t>
            </w:r>
          </w:p>
          <w:p w14:paraId="616005F0" w14:textId="6A65564F" w:rsidR="23487913" w:rsidRDefault="23487913" w:rsidP="0CFD4C26">
            <w:pPr>
              <w:rPr>
                <w:color w:val="000000" w:themeColor="text1"/>
              </w:rPr>
            </w:pPr>
          </w:p>
        </w:tc>
      </w:tr>
      <w:tr w:rsidR="0CFD4C26" w14:paraId="2DC36A59" w14:textId="77777777" w:rsidTr="5B8B9239">
        <w:trPr>
          <w:gridAfter w:val="1"/>
          <w:wAfter w:w="44" w:type="dxa"/>
          <w:cantSplit/>
          <w:trHeight w:val="300"/>
        </w:trPr>
        <w:tc>
          <w:tcPr>
            <w:tcW w:w="1458" w:type="dxa"/>
            <w:tcMar>
              <w:left w:w="108" w:type="dxa"/>
              <w:right w:w="108" w:type="dxa"/>
            </w:tcMar>
          </w:tcPr>
          <w:p w14:paraId="66853BD1" w14:textId="12FB2B6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Spiked Drinks/Alcohol Poisoning </w:t>
            </w:r>
          </w:p>
        </w:tc>
        <w:tc>
          <w:tcPr>
            <w:tcW w:w="1661" w:type="dxa"/>
            <w:tcMar>
              <w:left w:w="108" w:type="dxa"/>
              <w:right w:w="108" w:type="dxa"/>
            </w:tcMar>
          </w:tcPr>
          <w:p w14:paraId="16807EEF" w14:textId="6D29CEC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Illness, loss of consciousness, loss of self- control </w:t>
            </w:r>
          </w:p>
        </w:tc>
        <w:tc>
          <w:tcPr>
            <w:tcW w:w="1163" w:type="dxa"/>
            <w:tcMar>
              <w:left w:w="108" w:type="dxa"/>
              <w:right w:w="108" w:type="dxa"/>
            </w:tcMar>
          </w:tcPr>
          <w:p w14:paraId="1704A069" w14:textId="233F5D4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w:t>
            </w:r>
          </w:p>
        </w:tc>
        <w:tc>
          <w:tcPr>
            <w:tcW w:w="425" w:type="dxa"/>
            <w:tcMar>
              <w:left w:w="108" w:type="dxa"/>
              <w:right w:w="108" w:type="dxa"/>
            </w:tcMar>
          </w:tcPr>
          <w:p w14:paraId="321014FC" w14:textId="608648DF"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55A999B8" w14:textId="5A5E7BF6"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1B6D8D6E" w14:textId="2C1F34D0"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10</w:t>
            </w:r>
          </w:p>
        </w:tc>
        <w:tc>
          <w:tcPr>
            <w:tcW w:w="2863" w:type="dxa"/>
            <w:tcMar>
              <w:left w:w="108" w:type="dxa"/>
              <w:right w:w="108" w:type="dxa"/>
            </w:tcMar>
          </w:tcPr>
          <w:p w14:paraId="60C8B3D3" w14:textId="57DDB30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Committee to supervise meetings/socials and attend each venue. Ideally, they will not drink to excess during the event.</w:t>
            </w:r>
          </w:p>
          <w:p w14:paraId="0D10E6BC" w14:textId="4E27F7E3" w:rsidR="0CFD4C26" w:rsidRDefault="0CFD4C26" w:rsidP="0CFD4C26">
            <w:pPr>
              <w:rPr>
                <w:rFonts w:ascii="Calibri" w:eastAsia="Calibri" w:hAnsi="Calibri" w:cs="Calibri"/>
                <w:color w:val="000000" w:themeColor="text1"/>
              </w:rPr>
            </w:pPr>
          </w:p>
          <w:p w14:paraId="0EC7317B" w14:textId="0DD55C5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 xml:space="preserve">Bouncers/trained staff in pubs should watch for excessive drinking and watch people who are believed to have consumed a lot of alcohol. </w:t>
            </w:r>
          </w:p>
          <w:p w14:paraId="370EFFD4" w14:textId="0A4406D3" w:rsidR="0CFD4C26" w:rsidRDefault="0CFD4C26" w:rsidP="0CFD4C26">
            <w:pPr>
              <w:rPr>
                <w:rFonts w:ascii="Calibri" w:eastAsia="Calibri" w:hAnsi="Calibri" w:cs="Calibri"/>
                <w:color w:val="000000" w:themeColor="text1"/>
              </w:rPr>
            </w:pPr>
          </w:p>
          <w:p w14:paraId="75A97A90" w14:textId="5962DF4E"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Report any suspicious/unusual behaviour to staff.</w:t>
            </w:r>
          </w:p>
          <w:p w14:paraId="3057D734" w14:textId="4979F897" w:rsidR="0CFD4C26" w:rsidRDefault="0CFD4C26" w:rsidP="0CFD4C26">
            <w:pPr>
              <w:rPr>
                <w:rFonts w:ascii="Calibri" w:eastAsia="Calibri" w:hAnsi="Calibri" w:cs="Calibri"/>
                <w:color w:val="000000" w:themeColor="text1"/>
              </w:rPr>
            </w:pPr>
          </w:p>
          <w:p w14:paraId="2C2764D4" w14:textId="22D98F09"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Participants encouraged to stay with a nominated ‘buddy’ where possible.</w:t>
            </w:r>
          </w:p>
          <w:p w14:paraId="15D4543D" w14:textId="48D8B596" w:rsidR="0CFD4C26" w:rsidRDefault="0CFD4C26" w:rsidP="0CFD4C26">
            <w:pPr>
              <w:rPr>
                <w:rFonts w:ascii="Calibri" w:eastAsia="Calibri" w:hAnsi="Calibri" w:cs="Calibri"/>
                <w:color w:val="000000" w:themeColor="text1"/>
              </w:rPr>
            </w:pPr>
          </w:p>
          <w:p w14:paraId="48A7736D" w14:textId="5066DE36" w:rsidR="0CFD4C26" w:rsidRDefault="3E0BD99D" w:rsidP="0CFD4C26">
            <w:pPr>
              <w:pStyle w:val="NoSpacing"/>
              <w:rPr>
                <w:rFonts w:ascii="Calibri" w:eastAsia="Calibri" w:hAnsi="Calibri" w:cs="Calibri"/>
                <w:color w:val="000000" w:themeColor="text1"/>
              </w:rPr>
            </w:pPr>
            <w:r w:rsidRPr="6EFA4D50">
              <w:rPr>
                <w:rFonts w:ascii="Calibri" w:eastAsia="Calibri" w:hAnsi="Calibri" w:cs="Calibri"/>
                <w:color w:val="000000" w:themeColor="text1"/>
              </w:rPr>
              <w:t xml:space="preserve">The organisers have confirmed the premise is licensed. </w:t>
            </w:r>
            <w:r w:rsidRPr="6EFA4D50">
              <w:rPr>
                <w:rFonts w:ascii="Calibri" w:eastAsia="Calibri" w:hAnsi="Calibri" w:cs="Calibri"/>
                <w:b/>
                <w:bCs/>
                <w:color w:val="000000" w:themeColor="text1"/>
              </w:rPr>
              <w:t>Action organi</w:t>
            </w:r>
            <w:r w:rsidR="12849691" w:rsidRPr="6EFA4D50">
              <w:rPr>
                <w:rFonts w:ascii="Calibri" w:eastAsia="Calibri" w:hAnsi="Calibri" w:cs="Calibri"/>
                <w:b/>
                <w:bCs/>
                <w:color w:val="000000" w:themeColor="text1"/>
              </w:rPr>
              <w:t>s</w:t>
            </w:r>
            <w:r w:rsidRPr="6EFA4D50">
              <w:rPr>
                <w:rFonts w:ascii="Calibri" w:eastAsia="Calibri" w:hAnsi="Calibri" w:cs="Calibri"/>
                <w:b/>
                <w:bCs/>
                <w:color w:val="000000" w:themeColor="text1"/>
              </w:rPr>
              <w:t>ers (Part B).</w:t>
            </w:r>
          </w:p>
          <w:p w14:paraId="2DBB41D8" w14:textId="3D04F411" w:rsidR="0CFD4C26" w:rsidRDefault="0CFD4C26" w:rsidP="0CFD4C26">
            <w:pPr>
              <w:rPr>
                <w:rFonts w:ascii="Calibri" w:eastAsia="Calibri" w:hAnsi="Calibri" w:cs="Calibri"/>
                <w:color w:val="000000" w:themeColor="text1"/>
              </w:rPr>
            </w:pPr>
          </w:p>
          <w:p w14:paraId="69F27F9E" w14:textId="325213EF"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The consumption of alcohol will take place at licensed premises. The conditions on the license will be adhered to and alcohol will not be served to customers who have drunk to excess.</w:t>
            </w:r>
          </w:p>
          <w:p w14:paraId="576F8F3D" w14:textId="16099A62" w:rsidR="0CFD4C26" w:rsidRDefault="0CFD4C26" w:rsidP="0CFD4C26">
            <w:pPr>
              <w:rPr>
                <w:rFonts w:ascii="Calibri" w:eastAsia="Calibri" w:hAnsi="Calibri" w:cs="Calibri"/>
                <w:color w:val="000000" w:themeColor="text1"/>
              </w:rPr>
            </w:pPr>
          </w:p>
          <w:p w14:paraId="5E237BD0" w14:textId="00F1AEA1"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Members/participants are advised to watch their own drinks.</w:t>
            </w:r>
          </w:p>
          <w:p w14:paraId="4743D8BD" w14:textId="2CDD8979" w:rsidR="0CFD4C26" w:rsidRDefault="0CFD4C26" w:rsidP="0CFD4C26">
            <w:pPr>
              <w:rPr>
                <w:rFonts w:ascii="Calibri" w:eastAsia="Calibri" w:hAnsi="Calibri" w:cs="Calibri"/>
                <w:color w:val="000000" w:themeColor="text1"/>
              </w:rPr>
            </w:pPr>
          </w:p>
          <w:p w14:paraId="70B3B75D" w14:textId="53179DF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b/>
                <w:bCs/>
                <w:color w:val="000000" w:themeColor="text1"/>
                <w:u w:val="single"/>
              </w:rPr>
              <w:t>Games involving binge drinking or the consumption of excessive amounts of alcohol are not to be undertaken.- Society to follow Code of conduct/</w:t>
            </w:r>
            <w:hyperlink r:id="rId15">
              <w:r w:rsidRPr="0CFD4C26">
                <w:rPr>
                  <w:rStyle w:val="Hyperlink"/>
                  <w:rFonts w:ascii="Calibri" w:eastAsia="Calibri" w:hAnsi="Calibri" w:cs="Calibri"/>
                  <w:b/>
                  <w:bCs/>
                </w:rPr>
                <w:t>Expect Respect policy</w:t>
              </w:r>
            </w:hyperlink>
            <w:r w:rsidRPr="0CFD4C26">
              <w:rPr>
                <w:rFonts w:ascii="Calibri" w:eastAsia="Calibri" w:hAnsi="Calibri" w:cs="Calibri"/>
                <w:b/>
                <w:bCs/>
                <w:color w:val="000000" w:themeColor="text1"/>
                <w:u w:val="single"/>
              </w:rPr>
              <w:t xml:space="preserve"> </w:t>
            </w:r>
          </w:p>
          <w:p w14:paraId="0C7D807C" w14:textId="7E4CB2D1"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2C51A4B8" w14:textId="4A9922B7"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lastRenderedPageBreak/>
              <w:t>2</w:t>
            </w:r>
          </w:p>
        </w:tc>
        <w:tc>
          <w:tcPr>
            <w:tcW w:w="425" w:type="dxa"/>
            <w:tcMar>
              <w:left w:w="108" w:type="dxa"/>
              <w:right w:w="108" w:type="dxa"/>
            </w:tcMar>
          </w:tcPr>
          <w:p w14:paraId="404D5D06" w14:textId="3CF6B9D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19E662FC" w14:textId="554BB747"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6</w:t>
            </w:r>
          </w:p>
        </w:tc>
        <w:tc>
          <w:tcPr>
            <w:tcW w:w="4492" w:type="dxa"/>
            <w:tcMar>
              <w:left w:w="108" w:type="dxa"/>
              <w:right w:w="108" w:type="dxa"/>
            </w:tcMar>
          </w:tcPr>
          <w:p w14:paraId="4E4E0B57" w14:textId="2F9BEA3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are responsible for their individual safety and are expected to act sensibly when walking around. </w:t>
            </w:r>
          </w:p>
          <w:p w14:paraId="1A093321" w14:textId="0E55380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anyone who is too inebriated it will be suggested to them that they should return home rather than continue on the social. Taxis will be called if required (look at SUSU Safety Bus, Radio Taxis options).</w:t>
            </w:r>
          </w:p>
          <w:p w14:paraId="09EB9D50" w14:textId="7026C08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If they need to go to the hospital they will also be accompanied there. </w:t>
            </w:r>
          </w:p>
          <w:p w14:paraId="7D48EC7E" w14:textId="4C1621E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Participants advised to avoid leaving drinks unattended and if you think anything has been added to a drink; report it; try and retain the drink for testing.</w:t>
            </w:r>
          </w:p>
          <w:p w14:paraId="1C2A5193" w14:textId="06BCC64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All incidents are to be reported on the as soon as possible ensuring the duty manager/health and safety officer have been informed.</w:t>
            </w:r>
          </w:p>
          <w:p w14:paraId="58705519" w14:textId="512778B5" w:rsidR="0CFD4C26" w:rsidRDefault="0CFD4C26" w:rsidP="0CFD4C26">
            <w:pPr>
              <w:rPr>
                <w:rFonts w:ascii="Calibri" w:eastAsia="Calibri" w:hAnsi="Calibri" w:cs="Calibri"/>
                <w:color w:val="0000FF"/>
              </w:rPr>
            </w:pPr>
            <w:r w:rsidRPr="0CFD4C26">
              <w:rPr>
                <w:rFonts w:ascii="Calibri" w:eastAsia="Calibri" w:hAnsi="Calibri" w:cs="Calibri"/>
                <w:color w:val="000000" w:themeColor="text1"/>
              </w:rPr>
              <w:t xml:space="preserve">Follow </w:t>
            </w:r>
            <w:hyperlink r:id="rId16">
              <w:r w:rsidRPr="0CFD4C26">
                <w:rPr>
                  <w:rStyle w:val="Hyperlink"/>
                  <w:rFonts w:ascii="Calibri" w:eastAsia="Calibri" w:hAnsi="Calibri" w:cs="Calibri"/>
                </w:rPr>
                <w:t>SUSU incident report policy</w:t>
              </w:r>
            </w:hyperlink>
          </w:p>
          <w:p w14:paraId="73B67893" w14:textId="514E30D6" w:rsidR="0CFD4C26" w:rsidRDefault="0CFD4C26" w:rsidP="0CFD4C26">
            <w:pPr>
              <w:rPr>
                <w:rFonts w:ascii="Calibri" w:eastAsia="Calibri" w:hAnsi="Calibri" w:cs="Calibri"/>
                <w:color w:val="000000" w:themeColor="text1"/>
              </w:rPr>
            </w:pPr>
          </w:p>
        </w:tc>
      </w:tr>
      <w:tr w:rsidR="23487913" w14:paraId="04C9E902" w14:textId="77777777" w:rsidTr="5B8B9239">
        <w:trPr>
          <w:gridAfter w:val="1"/>
          <w:wAfter w:w="44" w:type="dxa"/>
          <w:cantSplit/>
          <w:trHeight w:val="300"/>
        </w:trPr>
        <w:tc>
          <w:tcPr>
            <w:tcW w:w="1458" w:type="dxa"/>
            <w:tcMar>
              <w:left w:w="108" w:type="dxa"/>
              <w:right w:w="108" w:type="dxa"/>
            </w:tcMar>
          </w:tcPr>
          <w:p w14:paraId="2F72B7DC" w14:textId="6C4103E7" w:rsidR="23487913" w:rsidRDefault="1A049956" w:rsidP="50A10137">
            <w:pPr>
              <w:ind w:left="-20" w:right="-20"/>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Travel </w:t>
            </w:r>
            <w:r w:rsidR="5796DA50" w:rsidRPr="0CFD4C26">
              <w:rPr>
                <w:rFonts w:ascii="Calibri" w:eastAsia="Calibri" w:hAnsi="Calibri" w:cs="Calibri"/>
                <w:color w:val="000000" w:themeColor="text1"/>
              </w:rPr>
              <w:t>by foot</w:t>
            </w:r>
          </w:p>
        </w:tc>
        <w:tc>
          <w:tcPr>
            <w:tcW w:w="1661" w:type="dxa"/>
            <w:tcMar>
              <w:left w:w="108" w:type="dxa"/>
              <w:right w:w="108" w:type="dxa"/>
            </w:tcMar>
          </w:tcPr>
          <w:p w14:paraId="74ACC66F" w14:textId="078635B7" w:rsidR="23487913" w:rsidRDefault="5796DA50" w:rsidP="23487913">
            <w:pPr>
              <w:ind w:left="-20" w:right="-20"/>
            </w:pPr>
            <w:r w:rsidRPr="0CFD4C26">
              <w:rPr>
                <w:rFonts w:ascii="Calibri" w:eastAsia="Calibri" w:hAnsi="Calibri" w:cs="Calibri"/>
                <w:color w:val="000000" w:themeColor="text1"/>
              </w:rPr>
              <w:t xml:space="preserve">Disturbance to neighbourhood, participants getting lost, increased risk to personal safety, vehicle collision causing serious injury </w:t>
            </w:r>
            <w:r w:rsidRPr="0CFD4C26">
              <w:rPr>
                <w:rFonts w:ascii="Calibri" w:eastAsia="Calibri" w:hAnsi="Calibri" w:cs="Calibri"/>
              </w:rPr>
              <w:t xml:space="preserve"> </w:t>
            </w:r>
          </w:p>
          <w:p w14:paraId="124F367E" w14:textId="5808CA60" w:rsidR="23487913" w:rsidRDefault="23487913" w:rsidP="0CFD4C26">
            <w:pPr>
              <w:ind w:left="-20" w:right="-20"/>
              <w:rPr>
                <w:rFonts w:ascii="Calibri" w:eastAsia="Calibri" w:hAnsi="Calibri" w:cs="Calibri"/>
                <w:color w:val="000000" w:themeColor="text1"/>
              </w:rPr>
            </w:pPr>
          </w:p>
        </w:tc>
        <w:tc>
          <w:tcPr>
            <w:tcW w:w="1163" w:type="dxa"/>
            <w:tcMar>
              <w:left w:w="108" w:type="dxa"/>
              <w:right w:w="108" w:type="dxa"/>
            </w:tcMar>
          </w:tcPr>
          <w:p w14:paraId="30F55FD6" w14:textId="36B8E591" w:rsidR="23487913" w:rsidRDefault="23487913" w:rsidP="23487913">
            <w:pPr>
              <w:ind w:left="-20" w:right="-20"/>
            </w:pPr>
            <w:r w:rsidRPr="23487913">
              <w:rPr>
                <w:rFonts w:ascii="Calibri" w:eastAsia="Calibri" w:hAnsi="Calibri" w:cs="Calibri"/>
                <w:color w:val="000000" w:themeColor="text1"/>
              </w:rPr>
              <w:t xml:space="preserve">Event organisers, event attendees, Members of the public </w:t>
            </w:r>
          </w:p>
        </w:tc>
        <w:tc>
          <w:tcPr>
            <w:tcW w:w="425" w:type="dxa"/>
            <w:tcMar>
              <w:left w:w="108" w:type="dxa"/>
              <w:right w:w="108" w:type="dxa"/>
            </w:tcMar>
          </w:tcPr>
          <w:p w14:paraId="2DA1E9B0" w14:textId="151D9D22" w:rsidR="23487913" w:rsidRDefault="23487913" w:rsidP="23487913">
            <w:pPr>
              <w:ind w:left="-20" w:right="-20"/>
            </w:pPr>
            <w:r w:rsidRPr="23487913">
              <w:rPr>
                <w:rFonts w:ascii="Lucida Sans" w:eastAsia="Lucida Sans" w:hAnsi="Lucida Sans" w:cs="Lucida Sans"/>
                <w:b/>
                <w:bCs/>
                <w:color w:val="000000" w:themeColor="text1"/>
              </w:rPr>
              <w:t>4</w:t>
            </w:r>
          </w:p>
        </w:tc>
        <w:tc>
          <w:tcPr>
            <w:tcW w:w="425" w:type="dxa"/>
            <w:tcMar>
              <w:left w:w="108" w:type="dxa"/>
              <w:right w:w="108" w:type="dxa"/>
            </w:tcMar>
          </w:tcPr>
          <w:p w14:paraId="2E65B622" w14:textId="3027D595" w:rsidR="23487913" w:rsidRDefault="23487913" w:rsidP="23487913">
            <w:pPr>
              <w:ind w:left="-20" w:right="-20"/>
            </w:pPr>
            <w:r w:rsidRPr="23487913">
              <w:rPr>
                <w:rFonts w:ascii="Lucida Sans" w:eastAsia="Lucida Sans" w:hAnsi="Lucida Sans" w:cs="Lucida Sans"/>
                <w:b/>
                <w:bCs/>
                <w:color w:val="000000" w:themeColor="text1"/>
              </w:rPr>
              <w:t>3</w:t>
            </w:r>
          </w:p>
        </w:tc>
        <w:tc>
          <w:tcPr>
            <w:tcW w:w="397" w:type="dxa"/>
            <w:tcMar>
              <w:left w:w="108" w:type="dxa"/>
              <w:right w:w="108" w:type="dxa"/>
            </w:tcMar>
          </w:tcPr>
          <w:p w14:paraId="66DB8147" w14:textId="4BFC1E2B" w:rsidR="23487913" w:rsidRDefault="23487913" w:rsidP="23487913">
            <w:pPr>
              <w:ind w:left="-20" w:right="-20"/>
            </w:pPr>
            <w:r w:rsidRPr="23487913">
              <w:rPr>
                <w:rFonts w:ascii="Lucida Sans" w:eastAsia="Lucida Sans" w:hAnsi="Lucida Sans" w:cs="Lucida Sans"/>
                <w:b/>
                <w:bCs/>
                <w:color w:val="000000" w:themeColor="text1"/>
              </w:rPr>
              <w:t>12</w:t>
            </w:r>
          </w:p>
        </w:tc>
        <w:tc>
          <w:tcPr>
            <w:tcW w:w="2863" w:type="dxa"/>
            <w:tcMar>
              <w:left w:w="108" w:type="dxa"/>
              <w:right w:w="108" w:type="dxa"/>
            </w:tcMar>
          </w:tcPr>
          <w:p w14:paraId="52EBFE12" w14:textId="47252FA8"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responsible for their individual safety and are expected to act sensibly.</w:t>
            </w:r>
          </w:p>
          <w:p w14:paraId="60C6CA1C" w14:textId="0C7EC337" w:rsidR="23487913" w:rsidRDefault="23487913" w:rsidP="0CFD4C26">
            <w:pPr>
              <w:rPr>
                <w:rFonts w:ascii="Calibri" w:eastAsia="Calibri" w:hAnsi="Calibri" w:cs="Calibri"/>
                <w:color w:val="000000" w:themeColor="text1"/>
              </w:rPr>
            </w:pPr>
          </w:p>
          <w:p w14:paraId="47E293A2" w14:textId="1FA86D47"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Local venues known to </w:t>
            </w:r>
            <w:proofErr w:type="spellStart"/>
            <w:r w:rsidRPr="0CFD4C26">
              <w:rPr>
                <w:rFonts w:ascii="Calibri" w:eastAsia="Calibri" w:hAnsi="Calibri" w:cs="Calibri"/>
                <w:color w:val="000000" w:themeColor="text1"/>
              </w:rPr>
              <w:t>UoS</w:t>
            </w:r>
            <w:proofErr w:type="spellEnd"/>
            <w:r w:rsidRPr="0CFD4C26">
              <w:rPr>
                <w:rFonts w:ascii="Calibri" w:eastAsia="Calibri" w:hAnsi="Calibri" w:cs="Calibri"/>
                <w:color w:val="000000" w:themeColor="text1"/>
              </w:rPr>
              <w:t xml:space="preserve"> students chosen.</w:t>
            </w:r>
          </w:p>
          <w:p w14:paraId="76A54F11" w14:textId="2440C537" w:rsidR="23487913" w:rsidRDefault="23487913" w:rsidP="0CFD4C26">
            <w:pPr>
              <w:rPr>
                <w:rFonts w:ascii="Calibri" w:eastAsia="Calibri" w:hAnsi="Calibri" w:cs="Calibri"/>
                <w:color w:val="000000" w:themeColor="text1"/>
              </w:rPr>
            </w:pPr>
          </w:p>
          <w:p w14:paraId="0973B853" w14:textId="46B70C6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will be available to direct people between venues.</w:t>
            </w:r>
          </w:p>
          <w:p w14:paraId="60EABBDE" w14:textId="16405DBD" w:rsidR="23487913" w:rsidRDefault="23487913" w:rsidP="0CFD4C26">
            <w:pPr>
              <w:rPr>
                <w:rFonts w:ascii="Calibri" w:eastAsia="Calibri" w:hAnsi="Calibri" w:cs="Calibri"/>
                <w:color w:val="000000" w:themeColor="text1"/>
              </w:rPr>
            </w:pPr>
          </w:p>
          <w:p w14:paraId="67372862" w14:textId="632DCDEF"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Attendees will be encouraged to identify a ‘buddy’, this will make it easier for people to stay together.</w:t>
            </w:r>
          </w:p>
          <w:p w14:paraId="2C633DDA" w14:textId="0BED7534" w:rsidR="23487913" w:rsidRDefault="23487913" w:rsidP="0CFD4C26">
            <w:pPr>
              <w:rPr>
                <w:rFonts w:ascii="Calibri" w:eastAsia="Calibri" w:hAnsi="Calibri" w:cs="Calibri"/>
                <w:color w:val="000000" w:themeColor="text1"/>
              </w:rPr>
            </w:pPr>
          </w:p>
          <w:p w14:paraId="4E2B15D6" w14:textId="37B19132"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They will be encouraged (but not expected) to look out for one another and check in throughout the night where possible. </w:t>
            </w:r>
          </w:p>
          <w:p w14:paraId="4FC4AA10" w14:textId="3FA6722F" w:rsidR="23487913" w:rsidRDefault="23487913" w:rsidP="0CFD4C26">
            <w:pPr>
              <w:rPr>
                <w:rFonts w:ascii="Calibri" w:eastAsia="Calibri" w:hAnsi="Calibri" w:cs="Calibri"/>
                <w:color w:val="000000" w:themeColor="text1"/>
              </w:rPr>
            </w:pPr>
          </w:p>
          <w:p w14:paraId="105C1525" w14:textId="1D5C9110"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Avoid large groups of people totally blocking the pavement or spilling in to the road. </w:t>
            </w:r>
          </w:p>
          <w:p w14:paraId="6D0E76E9" w14:textId="785D8EA6" w:rsidR="23487913" w:rsidRDefault="23487913" w:rsidP="0CFD4C26">
            <w:pPr>
              <w:rPr>
                <w:rFonts w:ascii="Calibri" w:eastAsia="Calibri" w:hAnsi="Calibri" w:cs="Calibri"/>
                <w:color w:val="000000" w:themeColor="text1"/>
              </w:rPr>
            </w:pPr>
          </w:p>
          <w:p w14:paraId="42343526" w14:textId="13E4A6A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Anybody in the group who is very drunk or appears unwell and therefore not safe should be encouraged to go home ideally with someone </w:t>
            </w:r>
            <w:r w:rsidRPr="0CFD4C26">
              <w:rPr>
                <w:rFonts w:ascii="Calibri" w:eastAsia="Calibri" w:hAnsi="Calibri" w:cs="Calibri"/>
                <w:color w:val="000000" w:themeColor="text1"/>
              </w:rPr>
              <w:lastRenderedPageBreak/>
              <w:t xml:space="preserve">else. If required a taxi will be called for them (ideally SUSU Safety Bus will be used, or Radio Taxis). </w:t>
            </w:r>
          </w:p>
          <w:p w14:paraId="3450ED29" w14:textId="3963760E" w:rsidR="23487913" w:rsidRDefault="23487913" w:rsidP="0CFD4C26">
            <w:pPr>
              <w:rPr>
                <w:rFonts w:ascii="Calibri" w:eastAsia="Calibri" w:hAnsi="Calibri" w:cs="Calibri"/>
                <w:color w:val="000000" w:themeColor="text1"/>
              </w:rPr>
            </w:pPr>
          </w:p>
          <w:p w14:paraId="21B84A95" w14:textId="6EC583D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Be considerate of other pedestrians and road users, keep disturbance and noise down.</w:t>
            </w:r>
          </w:p>
          <w:p w14:paraId="52C64DAC" w14:textId="765E08E2" w:rsidR="23487913" w:rsidRDefault="23487913" w:rsidP="0CFD4C26">
            <w:r>
              <w:br/>
            </w:r>
            <w:r w:rsidR="1A049956">
              <w:t xml:space="preserve"> </w:t>
            </w:r>
          </w:p>
        </w:tc>
        <w:tc>
          <w:tcPr>
            <w:tcW w:w="426" w:type="dxa"/>
            <w:tcMar>
              <w:left w:w="108" w:type="dxa"/>
              <w:right w:w="108" w:type="dxa"/>
            </w:tcMar>
          </w:tcPr>
          <w:p w14:paraId="00142E32" w14:textId="36A0A0C7" w:rsidR="23487913" w:rsidRDefault="23487913" w:rsidP="23487913">
            <w:pPr>
              <w:ind w:left="-20" w:right="-20"/>
            </w:pPr>
            <w:r w:rsidRPr="23487913">
              <w:rPr>
                <w:rFonts w:ascii="Lucida Sans" w:eastAsia="Lucida Sans" w:hAnsi="Lucida Sans" w:cs="Lucida Sans"/>
                <w:b/>
                <w:bCs/>
                <w:color w:val="000000" w:themeColor="text1"/>
              </w:rPr>
              <w:lastRenderedPageBreak/>
              <w:t>2</w:t>
            </w:r>
          </w:p>
        </w:tc>
        <w:tc>
          <w:tcPr>
            <w:tcW w:w="425" w:type="dxa"/>
            <w:tcMar>
              <w:left w:w="108" w:type="dxa"/>
              <w:right w:w="108" w:type="dxa"/>
            </w:tcMar>
          </w:tcPr>
          <w:p w14:paraId="29A39AD6" w14:textId="53672B05" w:rsidR="23487913" w:rsidRDefault="4360BD0F" w:rsidP="675B0408">
            <w:pPr>
              <w:ind w:left="-20" w:right="-20"/>
            </w:pPr>
            <w:r w:rsidRPr="675B0408">
              <w:rPr>
                <w:rFonts w:ascii="Lucida Sans" w:eastAsia="Lucida Sans" w:hAnsi="Lucida Sans" w:cs="Lucida Sans"/>
                <w:b/>
                <w:bCs/>
                <w:color w:val="000000" w:themeColor="text1"/>
              </w:rPr>
              <w:t>fire</w:t>
            </w:r>
          </w:p>
        </w:tc>
        <w:tc>
          <w:tcPr>
            <w:tcW w:w="425" w:type="dxa"/>
            <w:tcMar>
              <w:left w:w="108" w:type="dxa"/>
              <w:right w:w="108" w:type="dxa"/>
            </w:tcMar>
          </w:tcPr>
          <w:p w14:paraId="23080014" w14:textId="27999871" w:rsidR="23487913" w:rsidRDefault="23487913" w:rsidP="23487913">
            <w:pPr>
              <w:ind w:left="-20" w:right="-20"/>
            </w:pPr>
            <w:r w:rsidRPr="23487913">
              <w:rPr>
                <w:rFonts w:ascii="Lucida Sans" w:eastAsia="Lucida Sans" w:hAnsi="Lucida Sans" w:cs="Lucida Sans"/>
                <w:b/>
                <w:bCs/>
                <w:color w:val="000000" w:themeColor="text1"/>
              </w:rPr>
              <w:t>4</w:t>
            </w:r>
          </w:p>
        </w:tc>
        <w:tc>
          <w:tcPr>
            <w:tcW w:w="4492" w:type="dxa"/>
            <w:tcMar>
              <w:left w:w="108" w:type="dxa"/>
              <w:right w:w="108" w:type="dxa"/>
            </w:tcMar>
          </w:tcPr>
          <w:p w14:paraId="4C40B1AA" w14:textId="2A6E2ECC" w:rsidR="23487913" w:rsidRDefault="1A049956" w:rsidP="0CFD4C26">
            <w:pPr>
              <w:rPr>
                <w:color w:val="000000" w:themeColor="text1"/>
              </w:rPr>
            </w:pPr>
            <w:r w:rsidRPr="0CFD4C26">
              <w:rPr>
                <w:color w:val="000000" w:themeColor="text1"/>
              </w:rPr>
              <w:t xml:space="preserve">Where possible venue chosen for </w:t>
            </w:r>
            <w:r w:rsidR="4D4146E1" w:rsidRPr="0CFD4C26">
              <w:rPr>
                <w:color w:val="000000" w:themeColor="text1"/>
              </w:rPr>
              <w:t xml:space="preserve">the event </w:t>
            </w:r>
            <w:r w:rsidRPr="0CFD4C26">
              <w:rPr>
                <w:color w:val="000000" w:themeColor="text1"/>
              </w:rPr>
              <w:t xml:space="preserve">will be local/known to members and within a short </w:t>
            </w:r>
            <w:r w:rsidR="6D5A9704" w:rsidRPr="0CFD4C26">
              <w:rPr>
                <w:color w:val="000000" w:themeColor="text1"/>
              </w:rPr>
              <w:t xml:space="preserve">travel </w:t>
            </w:r>
            <w:r w:rsidRPr="0CFD4C26">
              <w:rPr>
                <w:color w:val="000000" w:themeColor="text1"/>
              </w:rPr>
              <w:t xml:space="preserve">distance </w:t>
            </w:r>
            <w:r w:rsidR="689B05C8" w:rsidRPr="0CFD4C26">
              <w:rPr>
                <w:color w:val="000000" w:themeColor="text1"/>
              </w:rPr>
              <w:t>for members</w:t>
            </w:r>
            <w:r w:rsidR="3666C119" w:rsidRPr="0CFD4C26">
              <w:rPr>
                <w:color w:val="000000" w:themeColor="text1"/>
              </w:rPr>
              <w:t>.</w:t>
            </w:r>
          </w:p>
          <w:p w14:paraId="4D2D4C3F" w14:textId="238B9199" w:rsidR="0CFD4C26" w:rsidRDefault="0CFD4C26" w:rsidP="0CFD4C26">
            <w:pPr>
              <w:rPr>
                <w:color w:val="000000" w:themeColor="text1"/>
              </w:rPr>
            </w:pPr>
          </w:p>
          <w:p w14:paraId="5F448170" w14:textId="14A7D3D8" w:rsidR="23487913" w:rsidRDefault="1A049956" w:rsidP="0CFD4C26">
            <w:r w:rsidRPr="0CFD4C26">
              <w:rPr>
                <w:color w:val="000000" w:themeColor="text1"/>
              </w:rPr>
              <w:t>Contact emergency services as required 111/999</w:t>
            </w:r>
            <w:r w:rsidR="72704D87" w:rsidRPr="0CFD4C26">
              <w:rPr>
                <w:color w:val="000000" w:themeColor="text1"/>
              </w:rPr>
              <w:t>.</w:t>
            </w:r>
          </w:p>
          <w:p w14:paraId="4266645D" w14:textId="65A05193" w:rsidR="0CFD4C26" w:rsidRDefault="0CFD4C26" w:rsidP="0CFD4C26">
            <w:pPr>
              <w:rPr>
                <w:color w:val="000000" w:themeColor="text1"/>
              </w:rPr>
            </w:pPr>
          </w:p>
          <w:p w14:paraId="3FC00225" w14:textId="21B51BAF" w:rsidR="23487913" w:rsidRDefault="72704D87" w:rsidP="0CFD4C26">
            <w:pPr>
              <w:rPr>
                <w:color w:val="000000" w:themeColor="text1"/>
              </w:rPr>
            </w:pPr>
            <w:r w:rsidRPr="0CFD4C26">
              <w:rPr>
                <w:color w:val="000000" w:themeColor="text1"/>
              </w:rPr>
              <w:t>I</w:t>
            </w:r>
            <w:r w:rsidR="1A049956" w:rsidRPr="0CFD4C26">
              <w:rPr>
                <w:color w:val="000000" w:themeColor="text1"/>
              </w:rPr>
              <w:t>ncidents are to be reported as soon as possible ensuring the duty manager/health and safety officer have been informed.</w:t>
            </w:r>
          </w:p>
          <w:p w14:paraId="5D87D066" w14:textId="4CBE29C7" w:rsidR="0CFD4C26" w:rsidRDefault="0CFD4C26" w:rsidP="0CFD4C26">
            <w:pPr>
              <w:rPr>
                <w:color w:val="000000" w:themeColor="text1"/>
              </w:rPr>
            </w:pPr>
          </w:p>
          <w:p w14:paraId="4789828D" w14:textId="37E97AD0" w:rsidR="23487913" w:rsidRDefault="1A049956" w:rsidP="0CFD4C26">
            <w:pPr>
              <w:rPr>
                <w:color w:val="0000FF"/>
              </w:rPr>
            </w:pPr>
            <w:r w:rsidRPr="0CFD4C26">
              <w:rPr>
                <w:color w:val="000000" w:themeColor="text1"/>
              </w:rPr>
              <w:t xml:space="preserve">Follow </w:t>
            </w:r>
            <w:hyperlink r:id="rId17">
              <w:r w:rsidRPr="0CFD4C26">
                <w:rPr>
                  <w:rStyle w:val="Hyperlink"/>
                  <w:color w:val="0000FF"/>
                </w:rPr>
                <w:t>SUSU incident report policy</w:t>
              </w:r>
            </w:hyperlink>
          </w:p>
        </w:tc>
      </w:tr>
      <w:tr w:rsidR="0CFD4C26" w14:paraId="042BDE1C" w14:textId="77777777" w:rsidTr="5B8B9239">
        <w:trPr>
          <w:gridAfter w:val="1"/>
          <w:wAfter w:w="44" w:type="dxa"/>
          <w:cantSplit/>
          <w:trHeight w:val="300"/>
        </w:trPr>
        <w:tc>
          <w:tcPr>
            <w:tcW w:w="1458" w:type="dxa"/>
            <w:tcMar>
              <w:left w:w="108" w:type="dxa"/>
              <w:right w:w="108" w:type="dxa"/>
            </w:tcMar>
          </w:tcPr>
          <w:p w14:paraId="10B1FD8F" w14:textId="75E7499E"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Travel by car, train, bus, plane when leaving the local area. </w:t>
            </w:r>
          </w:p>
        </w:tc>
        <w:tc>
          <w:tcPr>
            <w:tcW w:w="1661" w:type="dxa"/>
            <w:tcMar>
              <w:left w:w="108" w:type="dxa"/>
              <w:right w:w="108" w:type="dxa"/>
            </w:tcMar>
          </w:tcPr>
          <w:p w14:paraId="2C79494A" w14:textId="0CA07BB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Vehicle collision – causing anything from minor to severe injuries, as well as mental health issues.  </w:t>
            </w:r>
          </w:p>
        </w:tc>
        <w:tc>
          <w:tcPr>
            <w:tcW w:w="1163" w:type="dxa"/>
            <w:tcMar>
              <w:left w:w="108" w:type="dxa"/>
              <w:right w:w="108" w:type="dxa"/>
            </w:tcMar>
          </w:tcPr>
          <w:p w14:paraId="33132CCD" w14:textId="425DEBA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those driving, members of the public</w:t>
            </w:r>
          </w:p>
        </w:tc>
        <w:tc>
          <w:tcPr>
            <w:tcW w:w="425" w:type="dxa"/>
            <w:tcMar>
              <w:left w:w="108" w:type="dxa"/>
              <w:right w:w="108" w:type="dxa"/>
            </w:tcMar>
          </w:tcPr>
          <w:p w14:paraId="4CC10ECA" w14:textId="3A99A83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3603AEA1" w14:textId="79F84C4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25189EAF" w14:textId="7F5F2D1D"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10</w:t>
            </w:r>
          </w:p>
        </w:tc>
        <w:tc>
          <w:tcPr>
            <w:tcW w:w="2863" w:type="dxa"/>
            <w:tcMar>
              <w:left w:w="108" w:type="dxa"/>
              <w:right w:w="108" w:type="dxa"/>
            </w:tcMar>
          </w:tcPr>
          <w:p w14:paraId="3AF40014" w14:textId="778412F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Group committee to check that drivers have the relevant licences and insurance for the mode of travel. This includes if they have completed a SUSU minibus test. </w:t>
            </w:r>
          </w:p>
          <w:p w14:paraId="49331DCA" w14:textId="5468863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expected to drive or travel in a sensible manner, with those doing otherwise to face disciplinary action (from the club/society in the first instance).</w:t>
            </w:r>
          </w:p>
          <w:p w14:paraId="426550C6" w14:textId="1320A47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Can cause reputational issues, especially if driving SUSU branded vehicles. Importance of this to be reminded. </w:t>
            </w:r>
          </w:p>
        </w:tc>
        <w:tc>
          <w:tcPr>
            <w:tcW w:w="426" w:type="dxa"/>
            <w:tcMar>
              <w:left w:w="108" w:type="dxa"/>
              <w:right w:w="108" w:type="dxa"/>
            </w:tcMar>
          </w:tcPr>
          <w:p w14:paraId="058FE632" w14:textId="03CCE6C9"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532622A" w14:textId="20435D0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25" w:type="dxa"/>
            <w:tcMar>
              <w:left w:w="108" w:type="dxa"/>
              <w:right w:w="108" w:type="dxa"/>
            </w:tcMar>
          </w:tcPr>
          <w:p w14:paraId="15956A91" w14:textId="4F3F2650"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492" w:type="dxa"/>
            <w:tcMar>
              <w:left w:w="108" w:type="dxa"/>
              <w:right w:w="108" w:type="dxa"/>
            </w:tcMar>
          </w:tcPr>
          <w:p w14:paraId="5F9AE5FC" w14:textId="7B60A27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as required 111/999.</w:t>
            </w:r>
          </w:p>
          <w:p w14:paraId="333CBA3B" w14:textId="5998841B"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Incidents are to be reported on the as soon as possible ensuring the duty manager/health and safety officer have been informed.</w:t>
            </w:r>
          </w:p>
          <w:p w14:paraId="74903A8F" w14:textId="371A144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18">
              <w:r w:rsidRPr="0CFD4C26">
                <w:rPr>
                  <w:rStyle w:val="Hyperlink"/>
                  <w:rFonts w:ascii="Calibri" w:eastAsia="Calibri" w:hAnsi="Calibri" w:cs="Calibri"/>
                </w:rPr>
                <w:t>SUSU incident report policy</w:t>
              </w:r>
            </w:hyperlink>
          </w:p>
        </w:tc>
      </w:tr>
      <w:tr w:rsidR="0CFD4C26" w14:paraId="4B096C35" w14:textId="77777777" w:rsidTr="5B8B9239">
        <w:trPr>
          <w:gridAfter w:val="1"/>
          <w:wAfter w:w="44" w:type="dxa"/>
          <w:cantSplit/>
          <w:trHeight w:val="300"/>
        </w:trPr>
        <w:tc>
          <w:tcPr>
            <w:tcW w:w="1458" w:type="dxa"/>
            <w:tcMar>
              <w:left w:w="108" w:type="dxa"/>
              <w:right w:w="108" w:type="dxa"/>
            </w:tcMar>
          </w:tcPr>
          <w:p w14:paraId="39358D18" w14:textId="4232471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Medical emergency </w:t>
            </w:r>
          </w:p>
        </w:tc>
        <w:tc>
          <w:tcPr>
            <w:tcW w:w="1661" w:type="dxa"/>
            <w:tcMar>
              <w:left w:w="108" w:type="dxa"/>
              <w:right w:w="108" w:type="dxa"/>
            </w:tcMar>
          </w:tcPr>
          <w:p w14:paraId="7256C29C" w14:textId="2552604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may sustain injury /become unwell </w:t>
            </w:r>
          </w:p>
          <w:p w14:paraId="621C60F9" w14:textId="51A1509F" w:rsidR="0CFD4C26" w:rsidRDefault="0CFD4C26" w:rsidP="0CFD4C26">
            <w:pPr>
              <w:rPr>
                <w:rFonts w:ascii="Calibri" w:eastAsia="Calibri" w:hAnsi="Calibri" w:cs="Calibri"/>
                <w:color w:val="000000" w:themeColor="text1"/>
              </w:rPr>
            </w:pPr>
          </w:p>
          <w:p w14:paraId="438023F7" w14:textId="1E279D3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Pre-existing medical conditions, sickness, distress</w:t>
            </w:r>
          </w:p>
          <w:p w14:paraId="0C3B2399" w14:textId="12D14CA1"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3B336E77" w14:textId="506D9E7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w:t>
            </w:r>
          </w:p>
        </w:tc>
        <w:tc>
          <w:tcPr>
            <w:tcW w:w="425" w:type="dxa"/>
            <w:tcMar>
              <w:left w:w="108" w:type="dxa"/>
              <w:right w:w="108" w:type="dxa"/>
            </w:tcMar>
          </w:tcPr>
          <w:p w14:paraId="05A14800" w14:textId="7F27D44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6D959CA3" w14:textId="440DC62E"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45E149AE" w14:textId="57943AE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2863" w:type="dxa"/>
            <w:tcMar>
              <w:left w:w="108" w:type="dxa"/>
              <w:right w:w="108" w:type="dxa"/>
            </w:tcMar>
          </w:tcPr>
          <w:p w14:paraId="14BAC80B" w14:textId="0331D4C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Advise participants to bring their personal medication if it might be required.</w:t>
            </w:r>
          </w:p>
          <w:p w14:paraId="7DEC392F" w14:textId="0608DBB8" w:rsidR="0CFD4C26" w:rsidRDefault="0CFD4C26" w:rsidP="0CFD4C26">
            <w:pPr>
              <w:rPr>
                <w:rFonts w:ascii="Calibri" w:eastAsia="Calibri" w:hAnsi="Calibri" w:cs="Calibri"/>
                <w:color w:val="000000" w:themeColor="text1"/>
              </w:rPr>
            </w:pPr>
          </w:p>
          <w:p w14:paraId="15D6CC2A" w14:textId="60FBA89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Members/Committee to carry out first aid if necessary and </w:t>
            </w:r>
            <w:r w:rsidRPr="0CFD4C26">
              <w:rPr>
                <w:rFonts w:ascii="Calibri" w:eastAsia="Calibri" w:hAnsi="Calibri" w:cs="Calibri"/>
                <w:color w:val="000000" w:themeColor="text1"/>
                <w:u w:val="single"/>
              </w:rPr>
              <w:t>only if</w:t>
            </w:r>
            <w:r w:rsidRPr="0CFD4C26">
              <w:rPr>
                <w:rFonts w:ascii="Calibri" w:eastAsia="Calibri" w:hAnsi="Calibri" w:cs="Calibri"/>
                <w:color w:val="000000" w:themeColor="text1"/>
              </w:rPr>
              <w:t xml:space="preserve"> qualified and confident to do so.</w:t>
            </w:r>
          </w:p>
          <w:p w14:paraId="116B7EFD" w14:textId="1D51C1E5" w:rsidR="0CFD4C26" w:rsidRDefault="0CFD4C26" w:rsidP="0CFD4C26">
            <w:pPr>
              <w:rPr>
                <w:rFonts w:ascii="Calibri" w:eastAsia="Calibri" w:hAnsi="Calibri" w:cs="Calibri"/>
                <w:color w:val="000000" w:themeColor="text1"/>
              </w:rPr>
            </w:pPr>
          </w:p>
          <w:p w14:paraId="1DA8299E" w14:textId="245BF49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as required 111/999.</w:t>
            </w:r>
          </w:p>
          <w:p w14:paraId="07DCE6B3" w14:textId="0287498C" w:rsidR="0CFD4C26" w:rsidRDefault="0CFD4C26" w:rsidP="0CFD4C26">
            <w:pPr>
              <w:rPr>
                <w:rFonts w:ascii="Calibri" w:eastAsia="Calibri" w:hAnsi="Calibri" w:cs="Calibri"/>
                <w:color w:val="000000" w:themeColor="text1"/>
              </w:rPr>
            </w:pPr>
          </w:p>
          <w:p w14:paraId="5DB4A7B2" w14:textId="1A815DF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SUSU Reception/venue staff for first aid support.</w:t>
            </w:r>
          </w:p>
          <w:p w14:paraId="26775223" w14:textId="66B98613" w:rsidR="0CFD4C26" w:rsidRDefault="0CFD4C26" w:rsidP="0CFD4C26">
            <w:pPr>
              <w:rPr>
                <w:rFonts w:ascii="Calibri" w:eastAsia="Calibri" w:hAnsi="Calibri" w:cs="Calibri"/>
                <w:color w:val="000000" w:themeColor="text1"/>
              </w:rPr>
            </w:pPr>
          </w:p>
          <w:p w14:paraId="67FB5167" w14:textId="7B132828" w:rsidR="33A96E96" w:rsidRDefault="33A96E9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can be referred to The Student Hub (02380 599 599, </w:t>
            </w:r>
            <w:hyperlink r:id="rId19">
              <w:r w:rsidRPr="0CFD4C26">
                <w:rPr>
                  <w:rStyle w:val="Hyperlink"/>
                  <w:rFonts w:ascii="Calibri" w:eastAsia="Calibri" w:hAnsi="Calibri" w:cs="Calibri"/>
                </w:rPr>
                <w:t>studenthub@soton.ac.uk</w:t>
              </w:r>
            </w:hyperlink>
            <w:r w:rsidRPr="0CFD4C26">
              <w:rPr>
                <w:rFonts w:ascii="Calibri" w:eastAsia="Calibri" w:hAnsi="Calibri" w:cs="Calibri"/>
                <w:color w:val="000000" w:themeColor="text1"/>
              </w:rPr>
              <w:t>) in case of distress.</w:t>
            </w:r>
          </w:p>
          <w:p w14:paraId="7B1A5855" w14:textId="25834527"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60557069" w14:textId="32C4B43E"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27309B1A" w14:textId="2A50B10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25" w:type="dxa"/>
            <w:tcMar>
              <w:left w:w="108" w:type="dxa"/>
              <w:right w:w="108" w:type="dxa"/>
            </w:tcMar>
          </w:tcPr>
          <w:p w14:paraId="576C59EE" w14:textId="459C40A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492" w:type="dxa"/>
            <w:tcMar>
              <w:left w:w="108" w:type="dxa"/>
              <w:right w:w="108" w:type="dxa"/>
            </w:tcMar>
          </w:tcPr>
          <w:p w14:paraId="3FB07195" w14:textId="72CB578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Incidents are to be reported on the as soon as possible ensuring the duty manager/health and safety officer have been informed.</w:t>
            </w:r>
          </w:p>
          <w:p w14:paraId="66684224" w14:textId="74491A23" w:rsidR="0CFD4C26" w:rsidRDefault="0CFD4C26" w:rsidP="0CFD4C26">
            <w:pPr>
              <w:rPr>
                <w:rFonts w:ascii="Calibri" w:eastAsia="Calibri" w:hAnsi="Calibri" w:cs="Calibri"/>
                <w:color w:val="000000" w:themeColor="text1"/>
              </w:rPr>
            </w:pPr>
          </w:p>
          <w:p w14:paraId="3F68B0A8" w14:textId="24E8ED0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20">
              <w:r w:rsidRPr="0CFD4C26">
                <w:rPr>
                  <w:rStyle w:val="Hyperlink"/>
                  <w:rFonts w:ascii="Calibri" w:eastAsia="Calibri" w:hAnsi="Calibri" w:cs="Calibri"/>
                  <w:color w:val="0000FF"/>
                </w:rPr>
                <w:t>SUSU incident report policy.</w:t>
              </w:r>
            </w:hyperlink>
          </w:p>
        </w:tc>
      </w:tr>
      <w:tr w:rsidR="0CFD4C26" w14:paraId="6D0D5DDD" w14:textId="77777777" w:rsidTr="5B8B9239">
        <w:trPr>
          <w:gridAfter w:val="1"/>
          <w:wAfter w:w="44" w:type="dxa"/>
          <w:cantSplit/>
          <w:trHeight w:val="300"/>
        </w:trPr>
        <w:tc>
          <w:tcPr>
            <w:tcW w:w="1458" w:type="dxa"/>
            <w:tcMar>
              <w:left w:w="108" w:type="dxa"/>
              <w:right w:w="108" w:type="dxa"/>
            </w:tcMar>
          </w:tcPr>
          <w:p w14:paraId="1F5162A7" w14:textId="42037DE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Fire </w:t>
            </w:r>
          </w:p>
        </w:tc>
        <w:tc>
          <w:tcPr>
            <w:tcW w:w="1661" w:type="dxa"/>
            <w:tcMar>
              <w:left w:w="108" w:type="dxa"/>
              <w:right w:w="108" w:type="dxa"/>
            </w:tcMar>
          </w:tcPr>
          <w:p w14:paraId="19F9F45D" w14:textId="2A3F480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Smoke inhalation, burns. Risk of extreme harm.</w:t>
            </w:r>
          </w:p>
          <w:p w14:paraId="0D3C3995" w14:textId="57F2060E"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703093C7" w14:textId="58BA127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participants and organisers, any staff and spectators   </w:t>
            </w:r>
          </w:p>
          <w:p w14:paraId="70FF9C3E" w14:textId="16819602" w:rsidR="0CFD4C26" w:rsidRDefault="0CFD4C26" w:rsidP="0CFD4C26">
            <w:pPr>
              <w:rPr>
                <w:rFonts w:ascii="Calibri" w:eastAsia="Calibri" w:hAnsi="Calibri" w:cs="Calibri"/>
                <w:color w:val="000000" w:themeColor="text1"/>
              </w:rPr>
            </w:pPr>
          </w:p>
        </w:tc>
        <w:tc>
          <w:tcPr>
            <w:tcW w:w="425" w:type="dxa"/>
            <w:tcMar>
              <w:left w:w="108" w:type="dxa"/>
              <w:right w:w="108" w:type="dxa"/>
            </w:tcMar>
          </w:tcPr>
          <w:p w14:paraId="4AA3D7CE" w14:textId="2E14911E"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4D8A9FF1" w14:textId="6F45631E"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5</w:t>
            </w:r>
          </w:p>
        </w:tc>
        <w:tc>
          <w:tcPr>
            <w:tcW w:w="397" w:type="dxa"/>
            <w:tcMar>
              <w:left w:w="108" w:type="dxa"/>
              <w:right w:w="108" w:type="dxa"/>
            </w:tcMar>
          </w:tcPr>
          <w:p w14:paraId="29AC1470" w14:textId="67D660F5"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5</w:t>
            </w:r>
          </w:p>
        </w:tc>
        <w:tc>
          <w:tcPr>
            <w:tcW w:w="2863" w:type="dxa"/>
            <w:tcMar>
              <w:left w:w="108" w:type="dxa"/>
              <w:right w:w="108" w:type="dxa"/>
            </w:tcMar>
          </w:tcPr>
          <w:p w14:paraId="221BB548" w14:textId="04160B7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Those leading the session must ensure they are aware of and fully understand the venue or location’s fire procedures. </w:t>
            </w:r>
          </w:p>
          <w:p w14:paraId="290F4449" w14:textId="43D7A891" w:rsidR="0CFD4C26" w:rsidRDefault="0CFD4C26" w:rsidP="0CFD4C26">
            <w:pPr>
              <w:rPr>
                <w:rFonts w:ascii="Calibri" w:eastAsia="Calibri" w:hAnsi="Calibri" w:cs="Calibri"/>
                <w:color w:val="000000" w:themeColor="text1"/>
              </w:rPr>
            </w:pPr>
          </w:p>
          <w:p w14:paraId="33E3676C" w14:textId="62DB54A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Those leading must make sure that all exit routes are clearly highlighted and report any issues immediately to the venue. </w:t>
            </w:r>
          </w:p>
          <w:p w14:paraId="2730AF7C" w14:textId="1831694C" w:rsidR="0CFD4C26" w:rsidRDefault="0CFD4C26" w:rsidP="0CFD4C26">
            <w:pPr>
              <w:rPr>
                <w:rFonts w:ascii="Calibri" w:eastAsia="Calibri" w:hAnsi="Calibri" w:cs="Calibri"/>
                <w:color w:val="000000" w:themeColor="text1"/>
              </w:rPr>
            </w:pPr>
          </w:p>
          <w:p w14:paraId="13AE580E" w14:textId="2FADED6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Highlight to all the participants the nearest emergency exit routes at the start of a session, and the importance of leaving calmly in case of an emergency. </w:t>
            </w:r>
          </w:p>
          <w:p w14:paraId="66D3EB9E" w14:textId="068DD2F9" w:rsidR="0CFD4C26" w:rsidRDefault="0CFD4C26" w:rsidP="0CFD4C26">
            <w:pPr>
              <w:rPr>
                <w:rFonts w:ascii="Calibri" w:eastAsia="Calibri" w:hAnsi="Calibri" w:cs="Calibri"/>
                <w:color w:val="000000" w:themeColor="text1"/>
              </w:rPr>
            </w:pPr>
          </w:p>
          <w:p w14:paraId="13E27D20" w14:textId="6EC57D4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Avoid build-up of debris in the activity area.</w:t>
            </w:r>
          </w:p>
          <w:p w14:paraId="22069B37" w14:textId="1CA71D81" w:rsidR="0CFD4C26" w:rsidRDefault="0CFD4C26" w:rsidP="0CFD4C26">
            <w:pPr>
              <w:rPr>
                <w:rFonts w:ascii="Calibri" w:eastAsia="Calibri" w:hAnsi="Calibri" w:cs="Calibri"/>
                <w:color w:val="000000" w:themeColor="text1"/>
              </w:rPr>
            </w:pPr>
          </w:p>
          <w:p w14:paraId="40ECF8CB" w14:textId="512C461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Consider accessibility requirements.</w:t>
            </w:r>
          </w:p>
          <w:p w14:paraId="7DE3537A" w14:textId="767E73A5" w:rsidR="0CFD4C26" w:rsidRDefault="0CFD4C26" w:rsidP="0CFD4C26">
            <w:pPr>
              <w:ind w:left="493"/>
              <w:rPr>
                <w:rFonts w:ascii="Calibri" w:eastAsia="Calibri" w:hAnsi="Calibri" w:cs="Calibri"/>
                <w:color w:val="000000" w:themeColor="text1"/>
              </w:rPr>
            </w:pPr>
          </w:p>
        </w:tc>
        <w:tc>
          <w:tcPr>
            <w:tcW w:w="426" w:type="dxa"/>
            <w:tcMar>
              <w:left w:w="108" w:type="dxa"/>
              <w:right w:w="108" w:type="dxa"/>
            </w:tcMar>
          </w:tcPr>
          <w:p w14:paraId="39C06AEC" w14:textId="7F46EF9D"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00D1389A" w14:textId="25CD7057"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4</w:t>
            </w:r>
          </w:p>
        </w:tc>
        <w:tc>
          <w:tcPr>
            <w:tcW w:w="425" w:type="dxa"/>
            <w:tcMar>
              <w:left w:w="108" w:type="dxa"/>
              <w:right w:w="108" w:type="dxa"/>
            </w:tcMar>
          </w:tcPr>
          <w:p w14:paraId="03D3B877" w14:textId="64A7FD6B"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4</w:t>
            </w:r>
          </w:p>
        </w:tc>
        <w:tc>
          <w:tcPr>
            <w:tcW w:w="4492" w:type="dxa"/>
            <w:tcMar>
              <w:left w:w="108" w:type="dxa"/>
              <w:right w:w="108" w:type="dxa"/>
            </w:tcMar>
          </w:tcPr>
          <w:p w14:paraId="76798EE4" w14:textId="44EF6D8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In case of an emergency, please pull nearest fire alarm and ensure all participants leave the venue calmly and safely. </w:t>
            </w:r>
          </w:p>
          <w:p w14:paraId="574E320B" w14:textId="68561220" w:rsidR="0CFD4C26" w:rsidRDefault="0CFD4C26" w:rsidP="0CFD4C26">
            <w:pPr>
              <w:rPr>
                <w:rFonts w:ascii="Calibri" w:eastAsia="Calibri" w:hAnsi="Calibri" w:cs="Calibri"/>
                <w:color w:val="000000" w:themeColor="text1"/>
              </w:rPr>
            </w:pPr>
          </w:p>
          <w:p w14:paraId="49857BBD" w14:textId="7A788D2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Once in a safe position to do so, call the emergency services on 999. </w:t>
            </w:r>
          </w:p>
          <w:p w14:paraId="0707B42F" w14:textId="5397B84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Any incidents need to be reported as soon as possible ensuring duty manager/health and safety officers have been informed.</w:t>
            </w:r>
          </w:p>
          <w:p w14:paraId="520F7333" w14:textId="7A8B349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 Follow SUSU incident report policy.</w:t>
            </w:r>
          </w:p>
        </w:tc>
      </w:tr>
      <w:tr w:rsidR="0CFD4C26" w14:paraId="673CFADE" w14:textId="77777777" w:rsidTr="5B8B9239">
        <w:trPr>
          <w:gridAfter w:val="1"/>
          <w:wAfter w:w="44" w:type="dxa"/>
          <w:cantSplit/>
          <w:trHeight w:val="300"/>
        </w:trPr>
        <w:tc>
          <w:tcPr>
            <w:tcW w:w="1458" w:type="dxa"/>
            <w:tcMar>
              <w:left w:w="108" w:type="dxa"/>
              <w:right w:w="108" w:type="dxa"/>
            </w:tcMar>
          </w:tcPr>
          <w:p w14:paraId="1015F7F4" w14:textId="324E9EB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Anti-social, violent, or offensive behaviour</w:t>
            </w:r>
          </w:p>
          <w:p w14:paraId="2E350B76" w14:textId="48190503" w:rsidR="0CFD4C26" w:rsidRDefault="0CFD4C26" w:rsidP="0CFD4C26">
            <w:pPr>
              <w:rPr>
                <w:rFonts w:ascii="Calibri" w:eastAsia="Calibri" w:hAnsi="Calibri" w:cs="Calibri"/>
                <w:color w:val="000000" w:themeColor="text1"/>
              </w:rPr>
            </w:pPr>
          </w:p>
        </w:tc>
        <w:tc>
          <w:tcPr>
            <w:tcW w:w="1661" w:type="dxa"/>
            <w:tcMar>
              <w:left w:w="108" w:type="dxa"/>
              <w:right w:w="108" w:type="dxa"/>
            </w:tcMar>
          </w:tcPr>
          <w:p w14:paraId="349A468E" w14:textId="0A59753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Disturbance to the neighbourhood, reputational damage, injury and distress as a result of violence</w:t>
            </w:r>
          </w:p>
        </w:tc>
        <w:tc>
          <w:tcPr>
            <w:tcW w:w="1163" w:type="dxa"/>
            <w:tcMar>
              <w:left w:w="108" w:type="dxa"/>
              <w:right w:w="108" w:type="dxa"/>
            </w:tcMar>
          </w:tcPr>
          <w:p w14:paraId="75439AA4" w14:textId="4BF6C5A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  public</w:t>
            </w:r>
          </w:p>
        </w:tc>
        <w:tc>
          <w:tcPr>
            <w:tcW w:w="425" w:type="dxa"/>
            <w:tcMar>
              <w:left w:w="108" w:type="dxa"/>
              <w:right w:w="108" w:type="dxa"/>
            </w:tcMar>
          </w:tcPr>
          <w:p w14:paraId="4A736C60" w14:textId="6747E70B"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2</w:t>
            </w:r>
          </w:p>
        </w:tc>
        <w:tc>
          <w:tcPr>
            <w:tcW w:w="425" w:type="dxa"/>
            <w:tcMar>
              <w:left w:w="108" w:type="dxa"/>
              <w:right w:w="108" w:type="dxa"/>
            </w:tcMar>
          </w:tcPr>
          <w:p w14:paraId="13E5D028" w14:textId="41B7325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5</w:t>
            </w:r>
          </w:p>
        </w:tc>
        <w:tc>
          <w:tcPr>
            <w:tcW w:w="397" w:type="dxa"/>
            <w:tcMar>
              <w:left w:w="108" w:type="dxa"/>
              <w:right w:w="108" w:type="dxa"/>
            </w:tcMar>
          </w:tcPr>
          <w:p w14:paraId="2E7C6E38" w14:textId="6757F65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10</w:t>
            </w:r>
          </w:p>
        </w:tc>
        <w:tc>
          <w:tcPr>
            <w:tcW w:w="2863" w:type="dxa"/>
            <w:tcMar>
              <w:left w:w="108" w:type="dxa"/>
              <w:right w:w="108" w:type="dxa"/>
            </w:tcMar>
          </w:tcPr>
          <w:p w14:paraId="66043572" w14:textId="1A7303E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Bouncers/security will be present at most licensed venues.</w:t>
            </w:r>
          </w:p>
          <w:p w14:paraId="2BD0C16B" w14:textId="5373F2DD" w:rsidR="0CFD4C26" w:rsidRDefault="0CFD4C26" w:rsidP="0CFD4C26">
            <w:pPr>
              <w:rPr>
                <w:rFonts w:ascii="Calibri" w:eastAsia="Calibri" w:hAnsi="Calibri" w:cs="Calibri"/>
                <w:color w:val="000000" w:themeColor="text1"/>
              </w:rPr>
            </w:pPr>
          </w:p>
          <w:p w14:paraId="1B92AD60" w14:textId="24E278CB"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Bar/venue security staff will need to be alerted and emergency services called as required.</w:t>
            </w:r>
          </w:p>
          <w:p w14:paraId="5B47807D" w14:textId="4E732B65" w:rsidR="0CFD4C26" w:rsidRDefault="0CFD4C26" w:rsidP="0CFD4C26">
            <w:pPr>
              <w:rPr>
                <w:rFonts w:ascii="Calibri" w:eastAsia="Calibri" w:hAnsi="Calibri" w:cs="Calibri"/>
                <w:color w:val="000000" w:themeColor="text1"/>
              </w:rPr>
            </w:pPr>
          </w:p>
          <w:p w14:paraId="7A417A4D" w14:textId="4C5FAB40"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Do not personally engage with any violent behaviour. Stay safe and inform the bar staff/police if necessary.</w:t>
            </w:r>
          </w:p>
          <w:p w14:paraId="64AB56CD" w14:textId="6847DBED" w:rsidR="0CFD4C26" w:rsidRDefault="0CFD4C26" w:rsidP="0CFD4C26">
            <w:pPr>
              <w:rPr>
                <w:rFonts w:ascii="Calibri" w:eastAsia="Calibri" w:hAnsi="Calibri" w:cs="Calibri"/>
                <w:color w:val="000000" w:themeColor="text1"/>
              </w:rPr>
            </w:pPr>
          </w:p>
          <w:p w14:paraId="6BEAFE0F" w14:textId="5D27CCE8"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The consumption of alcohol will take place at licensed premises. The conditions on the license will be adhered to and alcohol will not be served to customers who have drunk to excess.</w:t>
            </w:r>
          </w:p>
          <w:p w14:paraId="70FDC908" w14:textId="757C9A5B" w:rsidR="0CFD4C26" w:rsidRDefault="0CFD4C26" w:rsidP="0CFD4C26">
            <w:pPr>
              <w:rPr>
                <w:rFonts w:ascii="Calibri" w:eastAsia="Calibri" w:hAnsi="Calibri" w:cs="Calibri"/>
                <w:color w:val="000000" w:themeColor="text1"/>
              </w:rPr>
            </w:pPr>
          </w:p>
          <w:p w14:paraId="3A61EA65" w14:textId="30F6C97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Committee to select ‘student friendly’ bars/clubs and contact them in advance to inform them of the event.</w:t>
            </w:r>
          </w:p>
          <w:p w14:paraId="6AECF6B3" w14:textId="42EDCBE6" w:rsidR="0CFD4C26" w:rsidRDefault="0CFD4C26" w:rsidP="0CFD4C26">
            <w:pPr>
              <w:rPr>
                <w:rFonts w:ascii="Calibri" w:eastAsia="Calibri" w:hAnsi="Calibri" w:cs="Calibri"/>
                <w:color w:val="000000" w:themeColor="text1"/>
              </w:rPr>
            </w:pPr>
          </w:p>
          <w:p w14:paraId="2E7B62C9" w14:textId="35D48DF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Society to follow and share with members Code of conduct/SUSU </w:t>
            </w:r>
            <w:hyperlink r:id="rId21">
              <w:r w:rsidRPr="0CFD4C26">
                <w:rPr>
                  <w:rStyle w:val="Hyperlink"/>
                  <w:rFonts w:ascii="Calibri" w:eastAsia="Calibri" w:hAnsi="Calibri" w:cs="Calibri"/>
                </w:rPr>
                <w:t>Expect Respect policy.</w:t>
              </w:r>
            </w:hyperlink>
          </w:p>
          <w:p w14:paraId="6CD2E96B" w14:textId="671936E4" w:rsidR="0CFD4C26" w:rsidRDefault="0CFD4C26" w:rsidP="0CFD4C26">
            <w:pPr>
              <w:rPr>
                <w:rFonts w:ascii="Calibri" w:eastAsia="Calibri" w:hAnsi="Calibri" w:cs="Calibri"/>
              </w:rPr>
            </w:pPr>
          </w:p>
        </w:tc>
        <w:tc>
          <w:tcPr>
            <w:tcW w:w="426" w:type="dxa"/>
            <w:tcMar>
              <w:left w:w="108" w:type="dxa"/>
              <w:right w:w="108" w:type="dxa"/>
            </w:tcMar>
          </w:tcPr>
          <w:p w14:paraId="6B822FE2" w14:textId="0A39460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w:t>
            </w:r>
          </w:p>
        </w:tc>
        <w:tc>
          <w:tcPr>
            <w:tcW w:w="425" w:type="dxa"/>
            <w:tcMar>
              <w:left w:w="108" w:type="dxa"/>
              <w:right w:w="108" w:type="dxa"/>
            </w:tcMar>
          </w:tcPr>
          <w:p w14:paraId="34B185AA" w14:textId="0E6BA8D9"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425" w:type="dxa"/>
            <w:tcMar>
              <w:left w:w="108" w:type="dxa"/>
              <w:right w:w="108" w:type="dxa"/>
            </w:tcMar>
          </w:tcPr>
          <w:p w14:paraId="009D8082" w14:textId="38CE465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5</w:t>
            </w:r>
          </w:p>
        </w:tc>
        <w:tc>
          <w:tcPr>
            <w:tcW w:w="4492" w:type="dxa"/>
            <w:tcMar>
              <w:left w:w="108" w:type="dxa"/>
              <w:right w:w="108" w:type="dxa"/>
            </w:tcMar>
          </w:tcPr>
          <w:p w14:paraId="1DE23C59" w14:textId="51742EC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If the situation becomes very serious and results in the participant being arrested then it will be made clear that they cannot be accompanied to the police station. </w:t>
            </w:r>
          </w:p>
          <w:p w14:paraId="3EB29FCB" w14:textId="17087A0D" w:rsidR="0CFD4C26" w:rsidRDefault="0CFD4C26" w:rsidP="0CFD4C26">
            <w:pPr>
              <w:rPr>
                <w:rFonts w:ascii="Calibri" w:eastAsia="Calibri" w:hAnsi="Calibri" w:cs="Calibri"/>
                <w:color w:val="000000" w:themeColor="text1"/>
              </w:rPr>
            </w:pPr>
          </w:p>
          <w:p w14:paraId="0D416534" w14:textId="339D697E" w:rsidR="0CFD4C26" w:rsidRDefault="0CFD4C26" w:rsidP="0CFD4C26">
            <w:pPr>
              <w:rPr>
                <w:rFonts w:ascii="Calibri" w:eastAsia="Calibri" w:hAnsi="Calibri" w:cs="Calibri"/>
                <w:color w:val="0000FF"/>
              </w:rPr>
            </w:pPr>
            <w:r w:rsidRPr="0CFD4C26">
              <w:rPr>
                <w:rFonts w:ascii="Calibri" w:eastAsia="Calibri" w:hAnsi="Calibri" w:cs="Calibri"/>
                <w:color w:val="000000" w:themeColor="text1"/>
              </w:rPr>
              <w:t xml:space="preserve">Follow </w:t>
            </w:r>
            <w:hyperlink r:id="rId22">
              <w:r w:rsidRPr="0CFD4C26">
                <w:rPr>
                  <w:rStyle w:val="Hyperlink"/>
                  <w:rFonts w:ascii="Calibri" w:eastAsia="Calibri" w:hAnsi="Calibri" w:cs="Calibri"/>
                </w:rPr>
                <w:t>SUSU incident report policy.</w:t>
              </w:r>
            </w:hyperlink>
          </w:p>
          <w:p w14:paraId="57D9EFF0" w14:textId="0EF55213" w:rsidR="0CFD4C26" w:rsidRDefault="0CFD4C26" w:rsidP="0CFD4C26">
            <w:pPr>
              <w:rPr>
                <w:rFonts w:ascii="Calibri" w:eastAsia="Calibri" w:hAnsi="Calibri" w:cs="Calibri"/>
                <w:color w:val="0000FF"/>
              </w:rPr>
            </w:pPr>
          </w:p>
          <w:p w14:paraId="1CF64357" w14:textId="3C65B3D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Call emergency services as required.</w:t>
            </w:r>
          </w:p>
        </w:tc>
      </w:tr>
      <w:tr w:rsidR="0CFD4C26" w14:paraId="5FBBDD56" w14:textId="77777777" w:rsidTr="5B8B9239">
        <w:trPr>
          <w:gridAfter w:val="1"/>
          <w:wAfter w:w="44" w:type="dxa"/>
          <w:cantSplit/>
          <w:trHeight w:val="300"/>
        </w:trPr>
        <w:tc>
          <w:tcPr>
            <w:tcW w:w="1458" w:type="dxa"/>
            <w:tcMar>
              <w:left w:w="108" w:type="dxa"/>
              <w:right w:w="108" w:type="dxa"/>
            </w:tcMar>
          </w:tcPr>
          <w:p w14:paraId="37003B22" w14:textId="334E241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Adverse weather</w:t>
            </w:r>
          </w:p>
          <w:p w14:paraId="59A49EF3" w14:textId="15E20693" w:rsidR="0CFD4C26" w:rsidRDefault="0CFD4C26" w:rsidP="0CFD4C26">
            <w:pPr>
              <w:rPr>
                <w:rFonts w:ascii="Calibri" w:eastAsia="Calibri" w:hAnsi="Calibri" w:cs="Calibri"/>
                <w:color w:val="000000" w:themeColor="text1"/>
              </w:rPr>
            </w:pPr>
          </w:p>
        </w:tc>
        <w:tc>
          <w:tcPr>
            <w:tcW w:w="1661" w:type="dxa"/>
            <w:tcMar>
              <w:left w:w="108" w:type="dxa"/>
              <w:right w:w="108" w:type="dxa"/>
            </w:tcMar>
          </w:tcPr>
          <w:p w14:paraId="2A5F3F40" w14:textId="1D3DA5C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Hypo- or hyperthermia, illness, injury, slipping, burns </w:t>
            </w:r>
          </w:p>
        </w:tc>
        <w:tc>
          <w:tcPr>
            <w:tcW w:w="1163" w:type="dxa"/>
            <w:tcMar>
              <w:left w:w="108" w:type="dxa"/>
              <w:right w:w="108" w:type="dxa"/>
            </w:tcMar>
          </w:tcPr>
          <w:p w14:paraId="6B2B0F28" w14:textId="2E51AA6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w:t>
            </w:r>
          </w:p>
        </w:tc>
        <w:tc>
          <w:tcPr>
            <w:tcW w:w="425" w:type="dxa"/>
            <w:tcMar>
              <w:left w:w="108" w:type="dxa"/>
              <w:right w:w="108" w:type="dxa"/>
            </w:tcMar>
          </w:tcPr>
          <w:p w14:paraId="1463B291" w14:textId="7B46BABB"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0E4D3A2F" w14:textId="7BE3C8F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397" w:type="dxa"/>
            <w:tcMar>
              <w:left w:w="108" w:type="dxa"/>
              <w:right w:w="108" w:type="dxa"/>
            </w:tcMar>
          </w:tcPr>
          <w:p w14:paraId="22A9E301" w14:textId="4B271035"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12</w:t>
            </w:r>
          </w:p>
        </w:tc>
        <w:tc>
          <w:tcPr>
            <w:tcW w:w="2863" w:type="dxa"/>
            <w:tcMar>
              <w:left w:w="108" w:type="dxa"/>
              <w:right w:w="108" w:type="dxa"/>
            </w:tcMar>
          </w:tcPr>
          <w:p w14:paraId="6BFB226C" w14:textId="57FBD23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Lead organiser to check the weather are suitable for activities on the day.</w:t>
            </w:r>
          </w:p>
          <w:p w14:paraId="37BC62FB" w14:textId="0B6BF91B" w:rsidR="0CFD4C26" w:rsidRDefault="0CFD4C26" w:rsidP="0CFD4C26">
            <w:pPr>
              <w:rPr>
                <w:rFonts w:ascii="Calibri" w:eastAsia="Calibri" w:hAnsi="Calibri" w:cs="Calibri"/>
                <w:color w:val="000000" w:themeColor="text1"/>
              </w:rPr>
            </w:pPr>
          </w:p>
          <w:p w14:paraId="3D5F8438" w14:textId="1A096989"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Warn those attending to prepare by wearing appropriate clothing and footwear e.g. via social media posts, email invites.</w:t>
            </w:r>
          </w:p>
          <w:p w14:paraId="1AD6192D" w14:textId="6127991C" w:rsidR="0CFD4C26" w:rsidRDefault="0CFD4C26" w:rsidP="0CFD4C26">
            <w:pPr>
              <w:rPr>
                <w:rFonts w:ascii="Calibri" w:eastAsia="Calibri" w:hAnsi="Calibri" w:cs="Calibri"/>
                <w:color w:val="000000" w:themeColor="text1"/>
              </w:rPr>
            </w:pPr>
          </w:p>
          <w:p w14:paraId="2F4DE9BD" w14:textId="3571E6D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In the case of hot weather organisers to advice participants to bring/wear appropriate level sunscreen, and to hydrate (especially if drinking alcohol).</w:t>
            </w:r>
          </w:p>
          <w:p w14:paraId="1847D2C3" w14:textId="1A04F8A2" w:rsidR="0CFD4C26" w:rsidRDefault="0CFD4C26" w:rsidP="0CFD4C26">
            <w:pPr>
              <w:rPr>
                <w:rFonts w:ascii="Calibri" w:eastAsia="Calibri" w:hAnsi="Calibri" w:cs="Calibri"/>
                <w:color w:val="000000" w:themeColor="text1"/>
              </w:rPr>
            </w:pPr>
          </w:p>
          <w:p w14:paraId="179A867D" w14:textId="4557ABE5"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0C36B099" w14:textId="62F785F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02188BF1" w14:textId="53A1AA45"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3644ABBE" w14:textId="5A1534B6"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492" w:type="dxa"/>
            <w:tcMar>
              <w:left w:w="108" w:type="dxa"/>
              <w:right w:w="108" w:type="dxa"/>
            </w:tcMar>
          </w:tcPr>
          <w:p w14:paraId="338E40BD" w14:textId="60CB43A9"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If adverse weather is too extreme to be controlled, the event should ultimately be cancelled or postponed to a different date.</w:t>
            </w:r>
          </w:p>
          <w:p w14:paraId="041E519D" w14:textId="10E07611" w:rsidR="0CFD4C26" w:rsidRDefault="0CFD4C26" w:rsidP="0CFD4C26">
            <w:pPr>
              <w:pStyle w:val="NoSpacing"/>
              <w:ind w:left="360" w:hanging="360"/>
              <w:rPr>
                <w:rFonts w:ascii="Calibri" w:eastAsia="Calibri" w:hAnsi="Calibri" w:cs="Calibri"/>
                <w:color w:val="000000" w:themeColor="text1"/>
              </w:rPr>
            </w:pPr>
            <w:r w:rsidRPr="0CFD4C26">
              <w:rPr>
                <w:rFonts w:ascii="Calibri" w:eastAsia="Calibri" w:hAnsi="Calibri" w:cs="Calibri"/>
                <w:color w:val="000000" w:themeColor="text1"/>
              </w:rPr>
              <w:t>Contact emergency services if needed.</w:t>
            </w:r>
          </w:p>
          <w:p w14:paraId="7FDB884B" w14:textId="4AAEF4EE" w:rsidR="0CFD4C26" w:rsidRDefault="0CFD4C26" w:rsidP="0CFD4C26">
            <w:pPr>
              <w:ind w:left="360" w:hanging="360"/>
              <w:rPr>
                <w:rFonts w:ascii="Calibri" w:eastAsia="Calibri" w:hAnsi="Calibri" w:cs="Calibri"/>
                <w:color w:val="000000" w:themeColor="text1"/>
              </w:rPr>
            </w:pPr>
          </w:p>
          <w:p w14:paraId="2E4D0357" w14:textId="640B2AF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43E7385B" w14:textId="33208AB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23">
              <w:r w:rsidRPr="0CFD4C26">
                <w:rPr>
                  <w:rStyle w:val="Hyperlink"/>
                  <w:rFonts w:ascii="Calibri" w:eastAsia="Calibri" w:hAnsi="Calibri" w:cs="Calibri"/>
                </w:rPr>
                <w:t>SUSU incident report policy.</w:t>
              </w:r>
            </w:hyperlink>
          </w:p>
        </w:tc>
      </w:tr>
      <w:tr w:rsidR="5B8B9239" w14:paraId="199E5FA5" w14:textId="77777777" w:rsidTr="5B8B9239">
        <w:trPr>
          <w:gridAfter w:val="1"/>
          <w:wAfter w:w="44" w:type="dxa"/>
          <w:cantSplit/>
          <w:trHeight w:val="300"/>
        </w:trPr>
        <w:tc>
          <w:tcPr>
            <w:tcW w:w="1458" w:type="dxa"/>
            <w:tcMar>
              <w:left w:w="108" w:type="dxa"/>
              <w:right w:w="108" w:type="dxa"/>
            </w:tcMar>
          </w:tcPr>
          <w:p w14:paraId="6E6302B5" w14:textId="7034F147"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lastRenderedPageBreak/>
              <w:t>Incident- Experience of terrorism</w:t>
            </w:r>
          </w:p>
        </w:tc>
        <w:tc>
          <w:tcPr>
            <w:tcW w:w="1661" w:type="dxa"/>
            <w:tcMar>
              <w:left w:w="108" w:type="dxa"/>
              <w:right w:w="108" w:type="dxa"/>
            </w:tcMar>
          </w:tcPr>
          <w:p w14:paraId="6A166EF5" w14:textId="6710EF16"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Distress, serious injury, fatality</w:t>
            </w:r>
          </w:p>
        </w:tc>
        <w:tc>
          <w:tcPr>
            <w:tcW w:w="1163" w:type="dxa"/>
            <w:tcMar>
              <w:left w:w="108" w:type="dxa"/>
              <w:right w:w="108" w:type="dxa"/>
            </w:tcMar>
          </w:tcPr>
          <w:p w14:paraId="44156906" w14:textId="30496C31"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Students</w:t>
            </w:r>
          </w:p>
          <w:p w14:paraId="56E121E7" w14:textId="312ACD33"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Public</w:t>
            </w:r>
            <w:r w:rsidR="632E713B" w:rsidRPr="5B8B9239">
              <w:rPr>
                <w:rFonts w:ascii="Calibri" w:eastAsia="Calibri" w:hAnsi="Calibri" w:cs="Calibri"/>
                <w:color w:val="000000" w:themeColor="text1"/>
              </w:rPr>
              <w:t>,</w:t>
            </w:r>
          </w:p>
          <w:p w14:paraId="61B71431" w14:textId="59061E57"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Wider student community</w:t>
            </w:r>
          </w:p>
        </w:tc>
        <w:tc>
          <w:tcPr>
            <w:tcW w:w="425" w:type="dxa"/>
            <w:tcMar>
              <w:left w:w="108" w:type="dxa"/>
              <w:right w:w="108" w:type="dxa"/>
            </w:tcMar>
          </w:tcPr>
          <w:p w14:paraId="6835A714" w14:textId="4C7FC835"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2</w:t>
            </w:r>
          </w:p>
        </w:tc>
        <w:tc>
          <w:tcPr>
            <w:tcW w:w="425" w:type="dxa"/>
            <w:tcMar>
              <w:left w:w="108" w:type="dxa"/>
              <w:right w:w="108" w:type="dxa"/>
            </w:tcMar>
          </w:tcPr>
          <w:p w14:paraId="71C6FE53" w14:textId="3B559AF2"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397" w:type="dxa"/>
            <w:tcMar>
              <w:left w:w="108" w:type="dxa"/>
              <w:right w:w="108" w:type="dxa"/>
            </w:tcMar>
          </w:tcPr>
          <w:p w14:paraId="64647B88" w14:textId="32EDD7FF"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10</w:t>
            </w:r>
          </w:p>
        </w:tc>
        <w:tc>
          <w:tcPr>
            <w:tcW w:w="2863" w:type="dxa"/>
            <w:tcMar>
              <w:left w:w="108" w:type="dxa"/>
              <w:right w:w="108" w:type="dxa"/>
            </w:tcMar>
          </w:tcPr>
          <w:p w14:paraId="0EB78132" w14:textId="4C9A656A" w:rsidR="49EE2579" w:rsidRDefault="49EE2579" w:rsidP="5B8B9239">
            <w:pPr>
              <w:rPr>
                <w:rFonts w:ascii="Segoe UI" w:eastAsia="Segoe UI" w:hAnsi="Segoe UI" w:cs="Segoe UI"/>
                <w:b/>
                <w:bCs/>
                <w:sz w:val="21"/>
                <w:szCs w:val="21"/>
              </w:rPr>
            </w:pPr>
            <w:r w:rsidRPr="5B8B9239">
              <w:rPr>
                <w:b/>
                <w:bCs/>
                <w:color w:val="000000" w:themeColor="text1"/>
              </w:rPr>
              <w:t>In the event of an immediate threat or incident, call 999 and follow instructions from emergency services</w:t>
            </w:r>
            <w:r w:rsidRPr="5B8B9239">
              <w:rPr>
                <w:rFonts w:ascii="Segoe UI" w:eastAsia="Segoe UI" w:hAnsi="Segoe UI" w:cs="Segoe UI"/>
                <w:b/>
                <w:bCs/>
                <w:sz w:val="21"/>
                <w:szCs w:val="21"/>
              </w:rPr>
              <w:t>.</w:t>
            </w:r>
          </w:p>
          <w:p w14:paraId="39C5D193" w14:textId="3F4F432A" w:rsidR="5B8B9239" w:rsidRDefault="5B8B9239" w:rsidP="5B8B9239">
            <w:pPr>
              <w:rPr>
                <w:rFonts w:ascii="Segoe UI" w:eastAsia="Segoe UI" w:hAnsi="Segoe UI" w:cs="Segoe UI"/>
                <w:b/>
                <w:bCs/>
                <w:sz w:val="21"/>
                <w:szCs w:val="21"/>
              </w:rPr>
            </w:pPr>
          </w:p>
          <w:p w14:paraId="3A00C02D" w14:textId="6D07E31E" w:rsidR="7659081D" w:rsidRDefault="7659081D" w:rsidP="5B8B9239">
            <w:pPr>
              <w:rPr>
                <w:rFonts w:ascii="Calibri" w:eastAsia="Calibri" w:hAnsi="Calibri" w:cs="Calibri"/>
                <w:color w:val="4472C4" w:themeColor="accent1"/>
                <w:u w:val="single"/>
              </w:rPr>
            </w:pPr>
            <w:r w:rsidRPr="5B8B9239">
              <w:rPr>
                <w:rFonts w:ascii="Calibri" w:eastAsia="Calibri" w:hAnsi="Calibri" w:cs="Calibri"/>
                <w:color w:val="000000" w:themeColor="text1"/>
              </w:rPr>
              <w:t>In case of a terrorism incident follow</w:t>
            </w:r>
            <w:r w:rsidRPr="5B8B9239">
              <w:rPr>
                <w:rFonts w:ascii="Calibri" w:eastAsia="Calibri" w:hAnsi="Calibri" w:cs="Calibri"/>
                <w:color w:val="000000" w:themeColor="text1"/>
                <w:u w:val="single"/>
              </w:rPr>
              <w:t xml:space="preserve"> </w:t>
            </w:r>
            <w:hyperlink r:id="rId24">
              <w:r w:rsidRPr="5B8B9239">
                <w:rPr>
                  <w:rStyle w:val="Hyperlink"/>
                  <w:rFonts w:ascii="Calibri" w:eastAsia="Calibri" w:hAnsi="Calibri" w:cs="Calibri"/>
                  <w:b/>
                  <w:bCs/>
                  <w:color w:val="4472C4" w:themeColor="accent1"/>
                </w:rPr>
                <w:t>Run, Hide, Tell guidance.</w:t>
              </w:r>
            </w:hyperlink>
          </w:p>
          <w:p w14:paraId="2C35E357" w14:textId="2A424F5D" w:rsidR="5B8B9239" w:rsidRDefault="5B8B9239" w:rsidP="5B8B9239">
            <w:pPr>
              <w:rPr>
                <w:rFonts w:ascii="Calibri" w:eastAsia="Calibri" w:hAnsi="Calibri" w:cs="Calibri"/>
                <w:b/>
                <w:bCs/>
                <w:color w:val="000000" w:themeColor="text1"/>
              </w:rPr>
            </w:pPr>
          </w:p>
          <w:p w14:paraId="168ED2E5" w14:textId="03AB55E1"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w:t>
            </w:r>
            <w:r w:rsidR="2F9EA5BB" w:rsidRPr="5B8B9239">
              <w:rPr>
                <w:rFonts w:ascii="Calibri" w:eastAsia="Calibri" w:hAnsi="Calibri" w:cs="Calibri"/>
                <w:color w:val="000000" w:themeColor="text1"/>
              </w:rPr>
              <w:t xml:space="preserve">check the </w:t>
            </w:r>
            <w:hyperlink r:id="rId25">
              <w:r w:rsidR="2F9EA5BB" w:rsidRPr="5B8B9239">
                <w:rPr>
                  <w:rStyle w:val="Hyperlink"/>
                  <w:rFonts w:ascii="Calibri" w:eastAsia="Calibri" w:hAnsi="Calibri" w:cs="Calibri"/>
                </w:rPr>
                <w:t xml:space="preserve">current national </w:t>
              </w:r>
              <w:r w:rsidR="1C6484E1" w:rsidRPr="5B8B9239">
                <w:rPr>
                  <w:rStyle w:val="Hyperlink"/>
                  <w:rFonts w:ascii="Calibri" w:eastAsia="Calibri" w:hAnsi="Calibri" w:cs="Calibri"/>
                </w:rPr>
                <w:t xml:space="preserve">terrorism </w:t>
              </w:r>
              <w:r w:rsidR="2F9EA5BB" w:rsidRPr="5B8B9239">
                <w:rPr>
                  <w:rStyle w:val="Hyperlink"/>
                  <w:rFonts w:ascii="Calibri" w:eastAsia="Calibri" w:hAnsi="Calibri" w:cs="Calibri"/>
                </w:rPr>
                <w:t>threat level</w:t>
              </w:r>
            </w:hyperlink>
            <w:r w:rsidR="2F9EA5BB" w:rsidRPr="5B8B9239">
              <w:rPr>
                <w:rFonts w:ascii="Calibri" w:eastAsia="Calibri" w:hAnsi="Calibri" w:cs="Calibri"/>
                <w:color w:val="000000" w:themeColor="text1"/>
              </w:rPr>
              <w:t xml:space="preserve"> on Gov.uk website</w:t>
            </w:r>
          </w:p>
          <w:p w14:paraId="4317F8B4" w14:textId="7E2AA996" w:rsidR="5B8B9239" w:rsidRDefault="5B8B9239" w:rsidP="5B8B9239">
            <w:pPr>
              <w:rPr>
                <w:rFonts w:ascii="Calibri" w:eastAsia="Calibri" w:hAnsi="Calibri" w:cs="Calibri"/>
                <w:color w:val="000000" w:themeColor="text1"/>
              </w:rPr>
            </w:pPr>
          </w:p>
          <w:p w14:paraId="797D48A5" w14:textId="6E523166" w:rsidR="503E5732" w:rsidRDefault="503E5732" w:rsidP="5B8B9239">
            <w:pPr>
              <w:rPr>
                <w:rFonts w:ascii="Calibri" w:eastAsia="Calibri" w:hAnsi="Calibri" w:cs="Calibri"/>
                <w:color w:val="000000" w:themeColor="text1"/>
              </w:rPr>
            </w:pPr>
            <w:r w:rsidRPr="5B8B9239">
              <w:rPr>
                <w:color w:val="000000" w:themeColor="text1"/>
              </w:rPr>
              <w:t xml:space="preserve">If the national threat level is </w:t>
            </w:r>
            <w:r w:rsidR="50CA326E" w:rsidRPr="5B8B9239">
              <w:rPr>
                <w:color w:val="000000" w:themeColor="text1"/>
              </w:rPr>
              <w:t>‘</w:t>
            </w:r>
            <w:r w:rsidRPr="5B8B9239">
              <w:rPr>
                <w:color w:val="000000" w:themeColor="text1"/>
              </w:rPr>
              <w:t>severe</w:t>
            </w:r>
            <w:r w:rsidR="3BB5C5B5" w:rsidRPr="5B8B9239">
              <w:rPr>
                <w:color w:val="000000" w:themeColor="text1"/>
              </w:rPr>
              <w:t>’</w:t>
            </w:r>
            <w:r w:rsidRPr="5B8B9239">
              <w:rPr>
                <w:color w:val="000000" w:themeColor="text1"/>
              </w:rPr>
              <w:t xml:space="preserve">, </w:t>
            </w:r>
            <w:r w:rsidR="5382C832" w:rsidRPr="5B8B9239">
              <w:rPr>
                <w:color w:val="000000" w:themeColor="text1"/>
              </w:rPr>
              <w:t xml:space="preserve">organisers to liaise with venue management in advance to confirm: </w:t>
            </w:r>
          </w:p>
          <w:p w14:paraId="7BD9F985" w14:textId="454D9894" w:rsidR="5382C832" w:rsidRDefault="5382C832" w:rsidP="5B8B9239">
            <w:pPr>
              <w:pStyle w:val="ListParagraph"/>
              <w:numPr>
                <w:ilvl w:val="0"/>
                <w:numId w:val="6"/>
              </w:numPr>
              <w:rPr>
                <w:rFonts w:ascii="Calibri" w:eastAsia="Calibri" w:hAnsi="Calibri" w:cs="Calibri"/>
                <w:color w:val="000000" w:themeColor="text1"/>
              </w:rPr>
            </w:pPr>
            <w:r w:rsidRPr="5B8B9239">
              <w:rPr>
                <w:color w:val="000000" w:themeColor="text1"/>
              </w:rPr>
              <w:t>Emergency procedures</w:t>
            </w:r>
          </w:p>
          <w:p w14:paraId="23579369" w14:textId="121B92D8" w:rsidR="5382C832" w:rsidRDefault="5382C832" w:rsidP="5B8B9239">
            <w:pPr>
              <w:pStyle w:val="ListParagraph"/>
              <w:numPr>
                <w:ilvl w:val="0"/>
                <w:numId w:val="5"/>
              </w:numPr>
              <w:rPr>
                <w:rFonts w:ascii="Calibri" w:eastAsia="Calibri" w:hAnsi="Calibri" w:cs="Calibri"/>
                <w:color w:val="000000" w:themeColor="text1"/>
              </w:rPr>
            </w:pPr>
            <w:r w:rsidRPr="5B8B9239">
              <w:rPr>
                <w:color w:val="000000" w:themeColor="text1"/>
              </w:rPr>
              <w:t>Lockdown arrangements (if applicable)</w:t>
            </w:r>
          </w:p>
          <w:p w14:paraId="2391A71B" w14:textId="7EC45D15" w:rsidR="5382C832" w:rsidRDefault="5382C832" w:rsidP="5B8B9239">
            <w:pPr>
              <w:pStyle w:val="ListParagraph"/>
              <w:numPr>
                <w:ilvl w:val="0"/>
                <w:numId w:val="4"/>
              </w:numPr>
              <w:rPr>
                <w:rFonts w:ascii="Calibri" w:eastAsia="Calibri" w:hAnsi="Calibri" w:cs="Calibri"/>
                <w:color w:val="000000" w:themeColor="text1"/>
              </w:rPr>
            </w:pPr>
            <w:r w:rsidRPr="5B8B9239">
              <w:rPr>
                <w:color w:val="000000" w:themeColor="text1"/>
              </w:rPr>
              <w:t>Evacuation points and places of relative safety</w:t>
            </w:r>
          </w:p>
          <w:p w14:paraId="5F89C0EF" w14:textId="42E42D00" w:rsidR="5382C832" w:rsidRDefault="5382C832" w:rsidP="5B8B9239">
            <w:pPr>
              <w:rPr>
                <w:color w:val="000000" w:themeColor="text1"/>
              </w:rPr>
            </w:pPr>
            <w:r w:rsidRPr="5B8B9239">
              <w:rPr>
                <w:color w:val="000000" w:themeColor="text1"/>
              </w:rPr>
              <w:t xml:space="preserve">Confirm who has authority to stop or evacuate the event in an emergency. </w:t>
            </w:r>
            <w:r w:rsidR="4E075725" w:rsidRPr="5B8B9239">
              <w:rPr>
                <w:color w:val="000000" w:themeColor="text1"/>
              </w:rPr>
              <w:t>B</w:t>
            </w:r>
            <w:r w:rsidR="2CB03AF1" w:rsidRPr="5B8B9239">
              <w:rPr>
                <w:color w:val="000000" w:themeColor="text1"/>
              </w:rPr>
              <w:t xml:space="preserve">rief all organisers/staff on terrorism response procedures and ensure emergency exits and </w:t>
            </w:r>
            <w:r w:rsidR="2CB03AF1" w:rsidRPr="5B8B9239">
              <w:rPr>
                <w:color w:val="000000" w:themeColor="text1"/>
              </w:rPr>
              <w:lastRenderedPageBreak/>
              <w:t>evacuation routes are clearly communicated to attendees (e.g. signage, verbal briefing).</w:t>
            </w:r>
            <w:r w:rsidR="731582CB" w:rsidRPr="5B8B9239">
              <w:rPr>
                <w:color w:val="000000" w:themeColor="text1"/>
              </w:rPr>
              <w:t xml:space="preserve"> </w:t>
            </w:r>
          </w:p>
          <w:p w14:paraId="48AE8B91" w14:textId="4F4DA11B" w:rsidR="5B8B9239" w:rsidRDefault="5B8B9239" w:rsidP="5B8B9239">
            <w:pPr>
              <w:rPr>
                <w:rFonts w:ascii="Calibri" w:eastAsia="Calibri" w:hAnsi="Calibri" w:cs="Calibri"/>
                <w:color w:val="000000" w:themeColor="text1"/>
              </w:rPr>
            </w:pPr>
          </w:p>
          <w:p w14:paraId="69A7E0FB" w14:textId="50F8CAC5" w:rsidR="503E5732" w:rsidRDefault="503E5732" w:rsidP="5B8B9239">
            <w:pPr>
              <w:rPr>
                <w:rFonts w:ascii="Calibri" w:eastAsia="Calibri" w:hAnsi="Calibri" w:cs="Calibri"/>
                <w:color w:val="000000" w:themeColor="text1"/>
              </w:rPr>
            </w:pPr>
            <w:r w:rsidRPr="5B8B9239">
              <w:rPr>
                <w:color w:val="000000" w:themeColor="text1"/>
              </w:rPr>
              <w:t>If the national threat level is ‘critical’, consider cancelling/postponing large-scale events</w:t>
            </w:r>
          </w:p>
          <w:p w14:paraId="0CD0D49C" w14:textId="32A4485A" w:rsidR="5B8B9239" w:rsidRDefault="5B8B9239" w:rsidP="5B8B9239">
            <w:pPr>
              <w:rPr>
                <w:rFonts w:ascii="Calibri" w:eastAsia="Calibri" w:hAnsi="Calibri" w:cs="Calibri"/>
                <w:color w:val="000000" w:themeColor="text1"/>
              </w:rPr>
            </w:pPr>
          </w:p>
          <w:p w14:paraId="2A73C063" w14:textId="2EEC57D5" w:rsidR="6B683DF7" w:rsidRDefault="6B683DF7" w:rsidP="5B8B9239">
            <w:pPr>
              <w:rPr>
                <w:rFonts w:ascii="Calibri" w:eastAsia="Calibri" w:hAnsi="Calibri" w:cs="Calibri"/>
                <w:color w:val="000000" w:themeColor="text1"/>
              </w:rPr>
            </w:pPr>
            <w:r w:rsidRPr="5B8B9239">
              <w:rPr>
                <w:color w:val="000000" w:themeColor="text1"/>
              </w:rPr>
              <w:t>Organisers and volunteers to remain alert to suspicious behaviour or unattended items and report concerns immediately to venue staff or police.</w:t>
            </w:r>
          </w:p>
          <w:p w14:paraId="5CFCA51A" w14:textId="6B83DD52" w:rsidR="5B8B9239" w:rsidRDefault="5B8B9239" w:rsidP="5B8B9239">
            <w:pPr>
              <w:rPr>
                <w:rFonts w:ascii="Calibri" w:eastAsia="Calibri" w:hAnsi="Calibri" w:cs="Calibri"/>
                <w:color w:val="000000" w:themeColor="text1"/>
              </w:rPr>
            </w:pPr>
          </w:p>
          <w:p w14:paraId="670BE428" w14:textId="25BE45E7" w:rsidR="2F9EA5BB" w:rsidRDefault="2F9EA5BB" w:rsidP="5B8B9239">
            <w:pPr>
              <w:rPr>
                <w:rFonts w:ascii="Calibri" w:eastAsia="Calibri" w:hAnsi="Calibri" w:cs="Calibri"/>
                <w:color w:val="000000" w:themeColor="text1"/>
              </w:rPr>
            </w:pPr>
            <w:r w:rsidRPr="5B8B9239">
              <w:rPr>
                <w:rFonts w:ascii="Calibri" w:eastAsia="Calibri" w:hAnsi="Calibri" w:cs="Calibri"/>
                <w:color w:val="000000" w:themeColor="text1"/>
              </w:rPr>
              <w:t>Organisers</w:t>
            </w:r>
            <w:r w:rsidR="5B8B9239" w:rsidRPr="5B8B9239">
              <w:rPr>
                <w:rFonts w:ascii="Calibri" w:eastAsia="Calibri" w:hAnsi="Calibri" w:cs="Calibri"/>
                <w:color w:val="000000" w:themeColor="text1"/>
              </w:rPr>
              <w:t xml:space="preserve"> to have at hand details of local emergency phone numbers</w:t>
            </w:r>
          </w:p>
          <w:p w14:paraId="05B14444" w14:textId="26CFFB66" w:rsidR="5B8B9239" w:rsidRDefault="5B8B9239" w:rsidP="5B8B9239">
            <w:pPr>
              <w:rPr>
                <w:rFonts w:ascii="Calibri" w:eastAsia="Calibri" w:hAnsi="Calibri" w:cs="Calibri"/>
                <w:color w:val="000000" w:themeColor="text1"/>
              </w:rPr>
            </w:pPr>
          </w:p>
          <w:p w14:paraId="4F4E55B2" w14:textId="62876BD8" w:rsidR="380D4539" w:rsidRDefault="380D4539" w:rsidP="5B8B9239">
            <w:pPr>
              <w:rPr>
                <w:rFonts w:ascii="Calibri" w:eastAsia="Calibri" w:hAnsi="Calibri" w:cs="Calibri"/>
                <w:color w:val="000000" w:themeColor="text1"/>
              </w:rPr>
            </w:pPr>
            <w:r w:rsidRPr="5B8B9239">
              <w:rPr>
                <w:rFonts w:ascii="Calibri" w:eastAsia="Calibri" w:hAnsi="Calibri" w:cs="Calibri"/>
                <w:color w:val="000000" w:themeColor="text1"/>
              </w:rPr>
              <w:t>Organisers must make sure that all exit routes are clearly highlighted and report any issues immediately to the venue</w:t>
            </w:r>
          </w:p>
          <w:p w14:paraId="722AD7FE" w14:textId="543BA4FF" w:rsidR="5B8B9239" w:rsidRDefault="5B8B9239" w:rsidP="5B8B9239">
            <w:pPr>
              <w:rPr>
                <w:rFonts w:ascii="Calibri" w:eastAsia="Calibri" w:hAnsi="Calibri" w:cs="Calibri"/>
                <w:color w:val="000000" w:themeColor="text1"/>
              </w:rPr>
            </w:pPr>
          </w:p>
          <w:p w14:paraId="47613D27" w14:textId="779BB012" w:rsidR="5B8B9239" w:rsidRDefault="5B8B9239" w:rsidP="5B8B9239">
            <w:pPr>
              <w:rPr>
                <w:rFonts w:ascii="Calibri" w:eastAsia="Calibri" w:hAnsi="Calibri" w:cs="Calibri"/>
                <w:color w:val="000000" w:themeColor="text1"/>
              </w:rPr>
            </w:pPr>
          </w:p>
          <w:p w14:paraId="3FA4B19A" w14:textId="5828B5DA" w:rsidR="7E60893A" w:rsidRDefault="7E60893A" w:rsidP="5B8B9239">
            <w:pPr>
              <w:rPr>
                <w:rFonts w:ascii="Calibri" w:eastAsia="Calibri" w:hAnsi="Calibri" w:cs="Calibri"/>
                <w:color w:val="000000" w:themeColor="text1"/>
              </w:rPr>
            </w:pPr>
            <w:r w:rsidRPr="5B8B9239">
              <w:rPr>
                <w:color w:val="000000" w:themeColor="text1"/>
              </w:rPr>
              <w:t>Avoid scheduling events near planned demonstrations, protests, or known high</w:t>
            </w:r>
            <w:r>
              <w:noBreakHyphen/>
            </w:r>
            <w:r w:rsidRPr="5B8B9239">
              <w:rPr>
                <w:color w:val="000000" w:themeColor="text1"/>
              </w:rPr>
              <w:t>risk locations where practicable.</w:t>
            </w:r>
          </w:p>
          <w:p w14:paraId="2DE719CA" w14:textId="6705A906" w:rsidR="5B8B9239" w:rsidRDefault="5B8B9239" w:rsidP="5B8B9239">
            <w:pPr>
              <w:rPr>
                <w:rFonts w:ascii="Calibri" w:eastAsia="Calibri" w:hAnsi="Calibri" w:cs="Calibri"/>
                <w:color w:val="000000" w:themeColor="text1"/>
              </w:rPr>
            </w:pPr>
          </w:p>
          <w:p w14:paraId="1EEB7469" w14:textId="76896568"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lastRenderedPageBreak/>
              <w:t>Mobile phone access- ensure</w:t>
            </w:r>
            <w:r w:rsidR="4955D4F0" w:rsidRPr="5B8B9239">
              <w:rPr>
                <w:rFonts w:ascii="Calibri" w:eastAsia="Calibri" w:hAnsi="Calibri" w:cs="Calibri"/>
                <w:color w:val="000000" w:themeColor="text1"/>
              </w:rPr>
              <w:t xml:space="preserve"> there is mobile phone service </w:t>
            </w:r>
            <w:r w:rsidR="3FA88A5D" w:rsidRPr="5B8B9239">
              <w:rPr>
                <w:rFonts w:ascii="Calibri" w:eastAsia="Calibri" w:hAnsi="Calibri" w:cs="Calibri"/>
                <w:color w:val="000000" w:themeColor="text1"/>
              </w:rPr>
              <w:t xml:space="preserve">at </w:t>
            </w:r>
            <w:r w:rsidR="4955D4F0" w:rsidRPr="5B8B9239">
              <w:rPr>
                <w:rFonts w:ascii="Calibri" w:eastAsia="Calibri" w:hAnsi="Calibri" w:cs="Calibri"/>
                <w:color w:val="000000" w:themeColor="text1"/>
              </w:rPr>
              <w:t>the event venue in case of emergency</w:t>
            </w:r>
          </w:p>
          <w:p w14:paraId="52E4570C" w14:textId="19EC9FB5" w:rsidR="5B8B9239" w:rsidRDefault="5B8B9239" w:rsidP="5B8B9239">
            <w:pPr>
              <w:rPr>
                <w:rFonts w:ascii="Calibri" w:eastAsia="Calibri" w:hAnsi="Calibri" w:cs="Calibri"/>
                <w:color w:val="000000" w:themeColor="text1"/>
              </w:rPr>
            </w:pPr>
          </w:p>
        </w:tc>
        <w:tc>
          <w:tcPr>
            <w:tcW w:w="426" w:type="dxa"/>
            <w:tcMar>
              <w:left w:w="108" w:type="dxa"/>
              <w:right w:w="108" w:type="dxa"/>
            </w:tcMar>
          </w:tcPr>
          <w:p w14:paraId="6E685D93" w14:textId="092A005B"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lastRenderedPageBreak/>
              <w:t>1</w:t>
            </w:r>
          </w:p>
        </w:tc>
        <w:tc>
          <w:tcPr>
            <w:tcW w:w="425" w:type="dxa"/>
            <w:tcMar>
              <w:left w:w="108" w:type="dxa"/>
              <w:right w:w="108" w:type="dxa"/>
            </w:tcMar>
          </w:tcPr>
          <w:p w14:paraId="7E9A4E6A" w14:textId="6B48653A"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425" w:type="dxa"/>
            <w:tcMar>
              <w:left w:w="108" w:type="dxa"/>
              <w:right w:w="108" w:type="dxa"/>
            </w:tcMar>
          </w:tcPr>
          <w:p w14:paraId="12CAD352" w14:textId="5FCB94AC"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4492" w:type="dxa"/>
            <w:tcMar>
              <w:left w:w="108" w:type="dxa"/>
              <w:right w:w="108" w:type="dxa"/>
            </w:tcMar>
          </w:tcPr>
          <w:p w14:paraId="053A859C" w14:textId="193D4F1C"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w:t>
            </w:r>
            <w:r w:rsidR="47A993C6" w:rsidRPr="5B8B9239">
              <w:rPr>
                <w:rFonts w:ascii="Calibri" w:eastAsia="Calibri" w:hAnsi="Calibri" w:cs="Calibri"/>
                <w:color w:val="000000" w:themeColor="text1"/>
              </w:rPr>
              <w:t>be aware of nearest</w:t>
            </w:r>
            <w:r w:rsidRPr="5B8B9239">
              <w:rPr>
                <w:rFonts w:ascii="Calibri" w:eastAsia="Calibri" w:hAnsi="Calibri" w:cs="Calibri"/>
                <w:color w:val="000000" w:themeColor="text1"/>
              </w:rPr>
              <w:t xml:space="preserve"> first aid kit for minor injuries</w:t>
            </w:r>
            <w:r w:rsidR="061B1484" w:rsidRPr="5B8B9239">
              <w:rPr>
                <w:rFonts w:ascii="Calibri" w:eastAsia="Calibri" w:hAnsi="Calibri" w:cs="Calibri"/>
                <w:color w:val="000000" w:themeColor="text1"/>
              </w:rPr>
              <w:t>.</w:t>
            </w:r>
          </w:p>
          <w:p w14:paraId="3E8B86CB" w14:textId="088FBE4B" w:rsidR="5B8B9239" w:rsidRDefault="5B8B9239" w:rsidP="5B8B9239">
            <w:pPr>
              <w:rPr>
                <w:rFonts w:ascii="Calibri" w:eastAsia="Calibri" w:hAnsi="Calibri" w:cs="Calibri"/>
                <w:color w:val="000000" w:themeColor="text1"/>
              </w:rPr>
            </w:pPr>
          </w:p>
          <w:p w14:paraId="6B62D4AB" w14:textId="66E95E71" w:rsidR="061B1484" w:rsidRDefault="061B1484"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report any (suspected) terrorist activity to </w:t>
            </w:r>
            <w:hyperlink r:id="rId26">
              <w:r w:rsidRPr="5B8B9239">
                <w:rPr>
                  <w:rStyle w:val="Hyperlink"/>
                  <w:rFonts w:ascii="Calibri" w:eastAsia="Calibri" w:hAnsi="Calibri" w:cs="Calibri"/>
                </w:rPr>
                <w:t>ACT (Action Counters Terrorism)</w:t>
              </w:r>
            </w:hyperlink>
            <w:r w:rsidRPr="5B8B9239">
              <w:rPr>
                <w:rFonts w:ascii="Calibri" w:eastAsia="Calibri" w:hAnsi="Calibri" w:cs="Calibri"/>
                <w:color w:val="000000" w:themeColor="text1"/>
              </w:rPr>
              <w:t xml:space="preserve"> </w:t>
            </w:r>
          </w:p>
          <w:p w14:paraId="2ACAAE25" w14:textId="79579C7B" w:rsidR="5B8B9239" w:rsidRDefault="5B8B9239" w:rsidP="5B8B9239">
            <w:pPr>
              <w:rPr>
                <w:rFonts w:ascii="Calibri" w:eastAsia="Calibri" w:hAnsi="Calibri" w:cs="Calibri"/>
                <w:color w:val="000000" w:themeColor="text1"/>
              </w:rPr>
            </w:pPr>
          </w:p>
          <w:p w14:paraId="5FBE1BD2" w14:textId="69DAE56C"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Committee to complete SUSU Incident report as soon as possible – </w:t>
            </w:r>
            <w:hyperlink r:id="rId27">
              <w:r w:rsidRPr="5B8B9239">
                <w:rPr>
                  <w:rStyle w:val="Hyperlink"/>
                  <w:rFonts w:ascii="Calibri" w:eastAsia="Calibri" w:hAnsi="Calibri" w:cs="Calibri"/>
                </w:rPr>
                <w:t>available here</w:t>
              </w:r>
            </w:hyperlink>
          </w:p>
          <w:p w14:paraId="20890F71" w14:textId="569C3BF4" w:rsidR="5B8B9239" w:rsidRDefault="5B8B9239" w:rsidP="5B8B9239">
            <w:pPr>
              <w:rPr>
                <w:rFonts w:ascii="Calibri" w:eastAsia="Calibri" w:hAnsi="Calibri" w:cs="Calibri"/>
              </w:rPr>
            </w:pPr>
          </w:p>
          <w:p w14:paraId="1EB3F6E3" w14:textId="59ECA6F7" w:rsidR="0C32360B" w:rsidRDefault="0C32360B" w:rsidP="5B8B9239">
            <w:pPr>
              <w:spacing w:line="300" w:lineRule="auto"/>
              <w:rPr>
                <w:rFonts w:ascii="Calibri" w:eastAsia="Calibri" w:hAnsi="Calibri" w:cs="Calibri"/>
                <w:color w:val="000000" w:themeColor="text1"/>
              </w:rPr>
            </w:pPr>
            <w:r w:rsidRPr="5B8B9239">
              <w:rPr>
                <w:color w:val="000000" w:themeColor="text1"/>
              </w:rPr>
              <w:t>Provide signposting to wellbeing support if attendees and/or organisers are distressed following a serious incident.</w:t>
            </w:r>
          </w:p>
          <w:p w14:paraId="68DE1DAA" w14:textId="234E8A17" w:rsidR="5B8B9239" w:rsidRDefault="5B8B9239" w:rsidP="5B8B9239">
            <w:pPr>
              <w:rPr>
                <w:rFonts w:ascii="Calibri" w:eastAsia="Calibri" w:hAnsi="Calibri" w:cs="Calibri"/>
              </w:rPr>
            </w:pPr>
          </w:p>
          <w:p w14:paraId="79A46B85" w14:textId="297F6FB6" w:rsidR="5B8B9239" w:rsidRDefault="5B8B9239" w:rsidP="5B8B9239">
            <w:pPr>
              <w:rPr>
                <w:rFonts w:ascii="Calibri" w:eastAsia="Calibri" w:hAnsi="Calibri" w:cs="Calibri"/>
                <w:color w:val="000000" w:themeColor="text1"/>
              </w:rPr>
            </w:pPr>
          </w:p>
          <w:p w14:paraId="730622B4" w14:textId="600634E9" w:rsidR="5B8B9239" w:rsidRDefault="5B8B9239" w:rsidP="5B8B9239">
            <w:pPr>
              <w:rPr>
                <w:rFonts w:ascii="Calibri" w:eastAsia="Calibri" w:hAnsi="Calibri" w:cs="Calibri"/>
                <w:color w:val="000000" w:themeColor="text1"/>
              </w:rPr>
            </w:pPr>
          </w:p>
        </w:tc>
      </w:tr>
      <w:tr w:rsidR="0CFD4C26" w14:paraId="2B342517" w14:textId="77777777" w:rsidTr="5B8B9239">
        <w:trPr>
          <w:gridAfter w:val="1"/>
          <w:wAfter w:w="44" w:type="dxa"/>
          <w:cantSplit/>
          <w:trHeight w:val="300"/>
        </w:trPr>
        <w:tc>
          <w:tcPr>
            <w:tcW w:w="1458" w:type="dxa"/>
            <w:tcMar>
              <w:left w:w="108" w:type="dxa"/>
              <w:right w:w="108" w:type="dxa"/>
            </w:tcMar>
          </w:tcPr>
          <w:p w14:paraId="29052ABF" w14:textId="0D43E5B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Financial risk</w:t>
            </w:r>
          </w:p>
        </w:tc>
        <w:tc>
          <w:tcPr>
            <w:tcW w:w="1661" w:type="dxa"/>
            <w:tcMar>
              <w:left w:w="108" w:type="dxa"/>
              <w:right w:w="108" w:type="dxa"/>
            </w:tcMar>
          </w:tcPr>
          <w:p w14:paraId="259A188C" w14:textId="6B741D59" w:rsidR="0CFD4C26" w:rsidRDefault="0CFD4C26" w:rsidP="0CFD4C26">
            <w:pPr>
              <w:rPr>
                <w:color w:val="000000" w:themeColor="text1"/>
              </w:rPr>
            </w:pPr>
            <w:r w:rsidRPr="0CFD4C26">
              <w:rPr>
                <w:color w:val="000000" w:themeColor="text1"/>
              </w:rPr>
              <w:t>Group debt</w:t>
            </w:r>
          </w:p>
        </w:tc>
        <w:tc>
          <w:tcPr>
            <w:tcW w:w="1163" w:type="dxa"/>
            <w:tcMar>
              <w:left w:w="108" w:type="dxa"/>
              <w:right w:w="108" w:type="dxa"/>
            </w:tcMar>
          </w:tcPr>
          <w:p w14:paraId="40268D8C" w14:textId="7AD2E7AE"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Group members, SUSU</w:t>
            </w:r>
          </w:p>
        </w:tc>
        <w:tc>
          <w:tcPr>
            <w:tcW w:w="425" w:type="dxa"/>
            <w:tcMar>
              <w:left w:w="108" w:type="dxa"/>
              <w:right w:w="108" w:type="dxa"/>
            </w:tcMar>
          </w:tcPr>
          <w:p w14:paraId="3EF6AAAB" w14:textId="3136826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4</w:t>
            </w:r>
          </w:p>
        </w:tc>
        <w:tc>
          <w:tcPr>
            <w:tcW w:w="425" w:type="dxa"/>
            <w:tcMar>
              <w:left w:w="108" w:type="dxa"/>
              <w:right w:w="108" w:type="dxa"/>
            </w:tcMar>
          </w:tcPr>
          <w:p w14:paraId="3A948B1F" w14:textId="702D992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397" w:type="dxa"/>
            <w:tcMar>
              <w:left w:w="108" w:type="dxa"/>
              <w:right w:w="108" w:type="dxa"/>
            </w:tcMar>
          </w:tcPr>
          <w:p w14:paraId="5D937DAE" w14:textId="386839E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12</w:t>
            </w:r>
          </w:p>
        </w:tc>
        <w:tc>
          <w:tcPr>
            <w:tcW w:w="2863" w:type="dxa"/>
            <w:tcMar>
              <w:left w:w="108" w:type="dxa"/>
              <w:right w:w="108" w:type="dxa"/>
            </w:tcMar>
          </w:tcPr>
          <w:p w14:paraId="6FB8441D" w14:textId="734F370C" w:rsidR="2322D608" w:rsidRPr="000D2CF3" w:rsidRDefault="00354DB8" w:rsidP="0CFD4C26">
            <w:pPr>
              <w:rPr>
                <w:color w:val="1A1A1A" w:themeColor="background1" w:themeShade="1A"/>
              </w:rPr>
            </w:pPr>
            <w:r w:rsidRPr="000D2CF3">
              <w:rPr>
                <w:color w:val="1A1A1A" w:themeColor="background1" w:themeShade="1A"/>
              </w:rPr>
              <w:t>We are expecting to make £</w:t>
            </w:r>
            <w:r w:rsidR="00D12C31">
              <w:rPr>
                <w:color w:val="1A1A1A" w:themeColor="background1" w:themeShade="1A"/>
              </w:rPr>
              <w:t>0</w:t>
            </w:r>
            <w:r w:rsidRPr="000D2CF3">
              <w:rPr>
                <w:color w:val="1A1A1A" w:themeColor="background1" w:themeShade="1A"/>
              </w:rPr>
              <w:t xml:space="preserve"> in profit</w:t>
            </w:r>
            <w:r w:rsidR="00A56932">
              <w:rPr>
                <w:color w:val="1A1A1A" w:themeColor="background1" w:themeShade="1A"/>
              </w:rPr>
              <w:t xml:space="preserve"> due to using sponsorship money to subsidise the cost for our members.</w:t>
            </w:r>
          </w:p>
          <w:p w14:paraId="3EA3F236" w14:textId="5B460F0B" w:rsidR="00D27C3B" w:rsidRDefault="00D27C3B" w:rsidP="0CFD4C26">
            <w:pPr>
              <w:rPr>
                <w:color w:val="1A1A1A" w:themeColor="background1" w:themeShade="1A"/>
              </w:rPr>
            </w:pPr>
            <w:r>
              <w:rPr>
                <w:color w:val="1A1A1A" w:themeColor="background1" w:themeShade="1A"/>
              </w:rPr>
              <w:t xml:space="preserve">The previous </w:t>
            </w:r>
            <w:r w:rsidR="00762356">
              <w:rPr>
                <w:color w:val="1A1A1A" w:themeColor="background1" w:themeShade="1A"/>
              </w:rPr>
              <w:t>instance of this event in 2025 was extremely popular and sold out, and it is anticipated to be the same again this year.</w:t>
            </w:r>
          </w:p>
          <w:p w14:paraId="2D9E880A" w14:textId="1E0B4FFA" w:rsidR="00762356" w:rsidRDefault="00762356" w:rsidP="0CFD4C26">
            <w:pPr>
              <w:rPr>
                <w:color w:val="1A1A1A" w:themeColor="background1" w:themeShade="1A"/>
              </w:rPr>
            </w:pPr>
            <w:r>
              <w:rPr>
                <w:color w:val="1A1A1A" w:themeColor="background1" w:themeShade="1A"/>
              </w:rPr>
              <w:t xml:space="preserve">In the unlikely event not all tickets are sold, we will be able to </w:t>
            </w:r>
            <w:r w:rsidR="00D742EE">
              <w:rPr>
                <w:color w:val="1A1A1A" w:themeColor="background1" w:themeShade="1A"/>
              </w:rPr>
              <w:t>seek a return of £38.50 per place from the venue.</w:t>
            </w:r>
          </w:p>
          <w:p w14:paraId="5DB3D26B" w14:textId="1447D6E0" w:rsidR="6B0DBD4A" w:rsidRPr="000D2CF3" w:rsidRDefault="002417B4" w:rsidP="0CFD4C26">
            <w:pPr>
              <w:rPr>
                <w:color w:val="1A1A1A" w:themeColor="background1" w:themeShade="1A"/>
              </w:rPr>
            </w:pPr>
            <w:r w:rsidRPr="002417B4">
              <w:rPr>
                <w:color w:val="1A1A1A" w:themeColor="background1" w:themeShade="1A"/>
              </w:rPr>
              <w:t>In the unlikely event, ticket sales are not adequate we will cancel the event, only losing our non-refundable deposit on the venue and any investments made into our design for the event. This is a financial risk both societies are happy to bare based on previous years.</w:t>
            </w:r>
          </w:p>
          <w:p w14:paraId="012A4273" w14:textId="5C06FAF4" w:rsidR="0CFD4C26" w:rsidRDefault="0CFD4C26" w:rsidP="0CFD4C26">
            <w:pPr>
              <w:rPr>
                <w:color w:val="FF0000"/>
              </w:rPr>
            </w:pPr>
          </w:p>
          <w:p w14:paraId="4E8F5E3C" w14:textId="50F93E40" w:rsidR="2E6512B7" w:rsidRDefault="2E6512B7" w:rsidP="0CFD4C26">
            <w:pPr>
              <w:rPr>
                <w:color w:val="FF0000"/>
              </w:rPr>
            </w:pPr>
            <w:r w:rsidRPr="0CFD4C26">
              <w:rPr>
                <w:color w:val="FF0000"/>
              </w:rPr>
              <w:t xml:space="preserve">You can find templates and guidance </w:t>
            </w:r>
            <w:hyperlink r:id="rId28">
              <w:r w:rsidRPr="0CFD4C26">
                <w:rPr>
                  <w:rStyle w:val="Hyperlink"/>
                </w:rPr>
                <w:t>h</w:t>
              </w:r>
              <w:r w:rsidRPr="0CFD4C26">
                <w:rPr>
                  <w:rStyle w:val="Hyperlink"/>
                </w:rPr>
                <w:t>e</w:t>
              </w:r>
              <w:r w:rsidRPr="0CFD4C26">
                <w:rPr>
                  <w:rStyle w:val="Hyperlink"/>
                </w:rPr>
                <w:t>re</w:t>
              </w:r>
            </w:hyperlink>
            <w:r w:rsidRPr="0CFD4C26">
              <w:rPr>
                <w:color w:val="FF0000"/>
              </w:rPr>
              <w:t>.</w:t>
            </w:r>
          </w:p>
          <w:p w14:paraId="3148B83D" w14:textId="3D1F43E2" w:rsidR="0CFD4C26" w:rsidRDefault="0CFD4C26" w:rsidP="0CFD4C26">
            <w:pPr>
              <w:rPr>
                <w:color w:val="FF0000"/>
              </w:rPr>
            </w:pPr>
          </w:p>
        </w:tc>
        <w:tc>
          <w:tcPr>
            <w:tcW w:w="426" w:type="dxa"/>
            <w:tcMar>
              <w:left w:w="108" w:type="dxa"/>
              <w:right w:w="108" w:type="dxa"/>
            </w:tcMar>
          </w:tcPr>
          <w:p w14:paraId="4D2A5DF9" w14:textId="4069772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2</w:t>
            </w:r>
          </w:p>
        </w:tc>
        <w:tc>
          <w:tcPr>
            <w:tcW w:w="425" w:type="dxa"/>
            <w:tcMar>
              <w:left w:w="108" w:type="dxa"/>
              <w:right w:w="108" w:type="dxa"/>
            </w:tcMar>
          </w:tcPr>
          <w:p w14:paraId="0FA65F43" w14:textId="6165487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425" w:type="dxa"/>
            <w:tcMar>
              <w:left w:w="108" w:type="dxa"/>
              <w:right w:w="108" w:type="dxa"/>
            </w:tcMar>
          </w:tcPr>
          <w:p w14:paraId="1A5E304D" w14:textId="71152C7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6</w:t>
            </w:r>
          </w:p>
        </w:tc>
        <w:tc>
          <w:tcPr>
            <w:tcW w:w="4492" w:type="dxa"/>
            <w:tcMar>
              <w:left w:w="108" w:type="dxa"/>
              <w:right w:w="108" w:type="dxa"/>
            </w:tcMar>
          </w:tcPr>
          <w:p w14:paraId="1D488940" w14:textId="6E7C1F98" w:rsidR="0538CCD0" w:rsidRDefault="0538CCD0" w:rsidP="0CFD4C26">
            <w:r>
              <w:t>Contact SUSU Activities Team if you have any questions or concerns about this – we would rather know sooner than later!</w:t>
            </w:r>
          </w:p>
        </w:tc>
      </w:tr>
      <w:tr w:rsidR="0CFD4C26" w14:paraId="2F70A173" w14:textId="77777777" w:rsidTr="5B8B9239">
        <w:trPr>
          <w:gridAfter w:val="1"/>
          <w:wAfter w:w="44" w:type="dxa"/>
          <w:cantSplit/>
          <w:trHeight w:val="300"/>
        </w:trPr>
        <w:tc>
          <w:tcPr>
            <w:tcW w:w="1458" w:type="dxa"/>
            <w:tcMar>
              <w:left w:w="108" w:type="dxa"/>
              <w:right w:w="108" w:type="dxa"/>
            </w:tcMar>
          </w:tcPr>
          <w:p w14:paraId="14DC4F7F" w14:textId="082DB5E6" w:rsidR="0CFD4C26" w:rsidRPr="00703C7C" w:rsidRDefault="0CFD4C26" w:rsidP="0CFD4C26">
            <w:pPr>
              <w:ind w:left="-20" w:right="-20"/>
              <w:rPr>
                <w:rFonts w:ascii="Calibri" w:eastAsia="Calibri" w:hAnsi="Calibri" w:cs="Calibri"/>
                <w:color w:val="000000" w:themeColor="text1"/>
              </w:rPr>
            </w:pPr>
            <w:r w:rsidRPr="00703C7C">
              <w:rPr>
                <w:rFonts w:ascii="Calibri" w:eastAsia="Calibri" w:hAnsi="Calibri" w:cs="Calibri"/>
                <w:color w:val="000000" w:themeColor="text1"/>
              </w:rPr>
              <w:lastRenderedPageBreak/>
              <w:t xml:space="preserve">Events </w:t>
            </w:r>
            <w:r w:rsidR="4E422F44" w:rsidRPr="00703C7C">
              <w:rPr>
                <w:rFonts w:ascii="Calibri" w:eastAsia="Calibri" w:hAnsi="Calibri" w:cs="Calibri"/>
                <w:color w:val="000000" w:themeColor="text1"/>
              </w:rPr>
              <w:t>I</w:t>
            </w:r>
            <w:r w:rsidRPr="00703C7C">
              <w:rPr>
                <w:rFonts w:ascii="Calibri" w:eastAsia="Calibri" w:hAnsi="Calibri" w:cs="Calibri"/>
                <w:color w:val="000000" w:themeColor="text1"/>
              </w:rPr>
              <w:t>nvolving Food</w:t>
            </w:r>
          </w:p>
        </w:tc>
        <w:tc>
          <w:tcPr>
            <w:tcW w:w="1661" w:type="dxa"/>
            <w:tcMar>
              <w:left w:w="108" w:type="dxa"/>
              <w:right w:w="108" w:type="dxa"/>
            </w:tcMar>
          </w:tcPr>
          <w:p w14:paraId="424365F8" w14:textId="0CD6E58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Allergies </w:t>
            </w:r>
          </w:p>
          <w:p w14:paraId="4109E137" w14:textId="76350846" w:rsidR="0CFD4C26" w:rsidRDefault="0CFD4C26" w:rsidP="0CFD4C26">
            <w:pPr>
              <w:rPr>
                <w:rFonts w:ascii="Calibri" w:eastAsia="Calibri" w:hAnsi="Calibri" w:cs="Calibri"/>
                <w:color w:val="000000" w:themeColor="text1"/>
              </w:rPr>
            </w:pPr>
          </w:p>
          <w:p w14:paraId="408C17F1" w14:textId="2ED1DD3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Food poisoning</w:t>
            </w:r>
          </w:p>
          <w:p w14:paraId="2EDA06DB" w14:textId="54B45BCF" w:rsidR="0CFD4C26" w:rsidRDefault="0CFD4C26" w:rsidP="0CFD4C26">
            <w:pPr>
              <w:rPr>
                <w:rFonts w:ascii="Calibri" w:eastAsia="Calibri" w:hAnsi="Calibri" w:cs="Calibri"/>
                <w:color w:val="000000" w:themeColor="text1"/>
              </w:rPr>
            </w:pPr>
          </w:p>
          <w:p w14:paraId="12DDFAF6" w14:textId="68D631D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Choking</w:t>
            </w:r>
          </w:p>
        </w:tc>
        <w:tc>
          <w:tcPr>
            <w:tcW w:w="1163" w:type="dxa"/>
            <w:tcMar>
              <w:left w:w="108" w:type="dxa"/>
              <w:right w:w="108" w:type="dxa"/>
            </w:tcMar>
          </w:tcPr>
          <w:p w14:paraId="6D1D8E77" w14:textId="47AB1E09"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All</w:t>
            </w:r>
          </w:p>
        </w:tc>
        <w:tc>
          <w:tcPr>
            <w:tcW w:w="425" w:type="dxa"/>
            <w:tcMar>
              <w:left w:w="108" w:type="dxa"/>
              <w:right w:w="108" w:type="dxa"/>
            </w:tcMar>
          </w:tcPr>
          <w:p w14:paraId="658484C8" w14:textId="78A13D10"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7C995E89" w14:textId="19C308BD"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31782287" w14:textId="31D8E99E"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15</w:t>
            </w:r>
          </w:p>
        </w:tc>
        <w:tc>
          <w:tcPr>
            <w:tcW w:w="2863" w:type="dxa"/>
            <w:tcMar>
              <w:left w:w="108" w:type="dxa"/>
              <w:right w:w="108" w:type="dxa"/>
            </w:tcMar>
          </w:tcPr>
          <w:p w14:paraId="46539080" w14:textId="031733AA" w:rsidR="73BE7B2F" w:rsidRPr="004569B6" w:rsidRDefault="002A4063" w:rsidP="0CFD4C26">
            <w:pPr>
              <w:rPr>
                <w:rFonts w:ascii="Calibri" w:eastAsia="Calibri" w:hAnsi="Calibri" w:cs="Calibri"/>
                <w:b/>
                <w:bCs/>
                <w:color w:val="1A1A1A" w:themeColor="background1" w:themeShade="1A"/>
              </w:rPr>
            </w:pPr>
            <w:r w:rsidRPr="004569B6">
              <w:rPr>
                <w:rFonts w:ascii="Calibri" w:eastAsia="Calibri" w:hAnsi="Calibri" w:cs="Calibri"/>
                <w:b/>
                <w:bCs/>
                <w:color w:val="1A1A1A" w:themeColor="background1" w:themeShade="1A"/>
              </w:rPr>
              <w:t xml:space="preserve">Using </w:t>
            </w:r>
            <w:r w:rsidR="0CFD4C26" w:rsidRPr="004569B6">
              <w:rPr>
                <w:rFonts w:ascii="Calibri" w:eastAsia="Calibri" w:hAnsi="Calibri" w:cs="Calibri"/>
                <w:b/>
                <w:bCs/>
                <w:color w:val="1A1A1A" w:themeColor="background1" w:themeShade="1A"/>
              </w:rPr>
              <w:t xml:space="preserve">hired catering </w:t>
            </w:r>
            <w:r w:rsidR="0091422D" w:rsidRPr="004569B6">
              <w:rPr>
                <w:rFonts w:ascii="Calibri" w:eastAsia="Calibri" w:hAnsi="Calibri" w:cs="Calibri"/>
                <w:b/>
                <w:bCs/>
                <w:color w:val="1A1A1A" w:themeColor="background1" w:themeShade="1A"/>
              </w:rPr>
              <w:t>provided by the hotel.</w:t>
            </w:r>
          </w:p>
          <w:p w14:paraId="208A18F8" w14:textId="77777777" w:rsidR="00F17B2F" w:rsidRPr="004569B6" w:rsidRDefault="00F17B2F" w:rsidP="0CFD4C26">
            <w:pPr>
              <w:rPr>
                <w:rFonts w:ascii="Calibri" w:eastAsia="Calibri" w:hAnsi="Calibri" w:cs="Calibri"/>
                <w:b/>
                <w:bCs/>
                <w:color w:val="1A1A1A" w:themeColor="background1" w:themeShade="1A"/>
              </w:rPr>
            </w:pPr>
          </w:p>
          <w:p w14:paraId="245DD6EC" w14:textId="78F18FC0" w:rsidR="0CFD4C26" w:rsidRDefault="00E0540F" w:rsidP="0CFD4C26">
            <w:pPr>
              <w:rPr>
                <w:rFonts w:ascii="Calibri" w:eastAsia="Calibri" w:hAnsi="Calibri" w:cs="Calibri"/>
                <w:color w:val="000000" w:themeColor="text1"/>
              </w:rPr>
            </w:pPr>
            <w:r w:rsidRPr="004569B6">
              <w:rPr>
                <w:rFonts w:ascii="Calibri" w:eastAsia="Calibri" w:hAnsi="Calibri" w:cs="Calibri"/>
                <w:color w:val="1A1A1A" w:themeColor="background1" w:themeShade="1A"/>
              </w:rPr>
              <w:t xml:space="preserve">Food is from an </w:t>
            </w:r>
            <w:r w:rsidR="0CFD4C26" w:rsidRPr="004569B6">
              <w:rPr>
                <w:rFonts w:ascii="Calibri" w:eastAsia="Calibri" w:hAnsi="Calibri" w:cs="Calibri"/>
                <w:color w:val="1A1A1A" w:themeColor="background1" w:themeShade="1A"/>
              </w:rPr>
              <w:t xml:space="preserve"> establishment</w:t>
            </w:r>
            <w:r w:rsidRPr="004569B6">
              <w:rPr>
                <w:rFonts w:ascii="Calibri" w:eastAsia="Calibri" w:hAnsi="Calibri" w:cs="Calibri"/>
                <w:color w:val="1A1A1A" w:themeColor="background1" w:themeShade="1A"/>
              </w:rPr>
              <w:t xml:space="preserve"> </w:t>
            </w:r>
            <w:r w:rsidR="0CFD4C26" w:rsidRPr="004569B6">
              <w:rPr>
                <w:rFonts w:ascii="Calibri" w:eastAsia="Calibri" w:hAnsi="Calibri" w:cs="Calibri"/>
                <w:color w:val="1A1A1A" w:themeColor="background1" w:themeShade="1A"/>
              </w:rPr>
              <w:t xml:space="preserve">with </w:t>
            </w:r>
            <w:r w:rsidR="0CFD4C26" w:rsidRPr="0CFD4C26">
              <w:rPr>
                <w:rFonts w:ascii="Calibri" w:eastAsia="Calibri" w:hAnsi="Calibri" w:cs="Calibri"/>
                <w:color w:val="000000" w:themeColor="text1"/>
              </w:rPr>
              <w:t>appropriate food hygiene (EHO) rating.</w:t>
            </w:r>
          </w:p>
          <w:p w14:paraId="0DFC8721" w14:textId="6AABE5BA" w:rsidR="0CFD4C26" w:rsidRDefault="0CFD4C26" w:rsidP="0CFD4C26">
            <w:pPr>
              <w:rPr>
                <w:rFonts w:ascii="Calibri" w:eastAsia="Calibri" w:hAnsi="Calibri" w:cs="Calibri"/>
                <w:color w:val="000000" w:themeColor="text1"/>
              </w:rPr>
            </w:pPr>
          </w:p>
          <w:p w14:paraId="3EEA41E8" w14:textId="41B3B6D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Food to only be provided/eaten when other activities are stopped.</w:t>
            </w:r>
          </w:p>
          <w:p w14:paraId="2DE0ECFA" w14:textId="77F0FB86" w:rsidR="0CFD4C26" w:rsidRDefault="0CFD4C26" w:rsidP="0CFD4C26">
            <w:pPr>
              <w:rPr>
                <w:rFonts w:ascii="Calibri" w:eastAsia="Calibri" w:hAnsi="Calibri" w:cs="Calibri"/>
                <w:color w:val="000000" w:themeColor="text1"/>
              </w:rPr>
            </w:pPr>
          </w:p>
          <w:p w14:paraId="5B506433" w14:textId="76D1CF8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Follow good food hygiene practices - no handling food when ill, tie back hair, wash hands regularly using warm water and soap, refrigerate necessary products.</w:t>
            </w:r>
          </w:p>
          <w:p w14:paraId="2626CD31" w14:textId="33769CAB" w:rsidR="0CFD4C26" w:rsidRDefault="0CFD4C26" w:rsidP="0CFD4C26">
            <w:pPr>
              <w:rPr>
                <w:rFonts w:ascii="Calibri" w:eastAsia="Calibri" w:hAnsi="Calibri" w:cs="Calibri"/>
                <w:color w:val="000000" w:themeColor="text1"/>
              </w:rPr>
            </w:pPr>
          </w:p>
          <w:p w14:paraId="07E186A8" w14:textId="3097B41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store-bought items/snacks, keep packaging to hand for ingredient and allergen information.</w:t>
            </w:r>
            <w:r>
              <w:br/>
            </w:r>
            <w:r w:rsidRPr="0CFD4C26">
              <w:rPr>
                <w:rFonts w:ascii="Calibri" w:eastAsia="Calibri" w:hAnsi="Calibri" w:cs="Calibri"/>
                <w:color w:val="000000" w:themeColor="text1"/>
              </w:rPr>
              <w:t xml:space="preserve"> </w:t>
            </w:r>
          </w:p>
        </w:tc>
        <w:tc>
          <w:tcPr>
            <w:tcW w:w="426" w:type="dxa"/>
            <w:tcMar>
              <w:left w:w="108" w:type="dxa"/>
              <w:right w:w="108" w:type="dxa"/>
            </w:tcMar>
          </w:tcPr>
          <w:p w14:paraId="5F3C48DF" w14:textId="58EB9E9C"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ABA6690" w14:textId="77EEAAC7"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25" w:type="dxa"/>
            <w:tcMar>
              <w:left w:w="108" w:type="dxa"/>
              <w:right w:w="108" w:type="dxa"/>
            </w:tcMar>
          </w:tcPr>
          <w:p w14:paraId="0D2AF9AD" w14:textId="482E5528"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492" w:type="dxa"/>
            <w:tcMar>
              <w:left w:w="108" w:type="dxa"/>
              <w:right w:w="108" w:type="dxa"/>
            </w:tcMar>
          </w:tcPr>
          <w:p w14:paraId="11ADC920" w14:textId="7E86A566"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SUSU food hygiene level 2 course available for completion- requests made to Activities Team.</w:t>
            </w:r>
          </w:p>
          <w:p w14:paraId="1142C13B" w14:textId="6CFD24E1"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 xml:space="preserve"> </w:t>
            </w:r>
          </w:p>
          <w:p w14:paraId="4E0C89A6" w14:textId="6475A040"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Call for first aid/emergency services a required .</w:t>
            </w:r>
          </w:p>
          <w:p w14:paraId="65003018" w14:textId="187B3E1B"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 xml:space="preserve"> </w:t>
            </w:r>
          </w:p>
          <w:p w14:paraId="011708AF" w14:textId="5E9C04B3"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Report incidents via SUSU incident report procedure.</w:t>
            </w:r>
          </w:p>
        </w:tc>
      </w:tr>
      <w:tr w:rsidR="4B11E421" w:rsidRPr="00A12069" w14:paraId="2BF040D7" w14:textId="77777777" w:rsidTr="5B8B9239">
        <w:trPr>
          <w:gridAfter w:val="1"/>
          <w:wAfter w:w="44" w:type="dxa"/>
          <w:cantSplit/>
          <w:trHeight w:val="300"/>
        </w:trPr>
        <w:tc>
          <w:tcPr>
            <w:tcW w:w="1458" w:type="dxa"/>
            <w:tcMar>
              <w:left w:w="108" w:type="dxa"/>
              <w:right w:w="108" w:type="dxa"/>
            </w:tcMar>
          </w:tcPr>
          <w:p w14:paraId="27704077" w14:textId="6BEE6378" w:rsidR="516AAED5" w:rsidRPr="00A12069" w:rsidRDefault="516AAED5" w:rsidP="4B11E421">
            <w:pPr>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Loss of valuables</w:t>
            </w:r>
            <w:r w:rsidR="4E250642" w:rsidRPr="00A12069">
              <w:rPr>
                <w:rFonts w:ascii="Calibri" w:eastAsia="Calibri" w:hAnsi="Calibri" w:cs="Calibri"/>
                <w:color w:val="1A1A1A" w:themeColor="background1" w:themeShade="1A"/>
              </w:rPr>
              <w:t xml:space="preserve"> whilst </w:t>
            </w:r>
            <w:r w:rsidR="007E4FA2" w:rsidRPr="00A12069">
              <w:rPr>
                <w:rFonts w:ascii="Calibri" w:eastAsia="Calibri" w:hAnsi="Calibri" w:cs="Calibri"/>
                <w:color w:val="1A1A1A" w:themeColor="background1" w:themeShade="1A"/>
              </w:rPr>
              <w:t xml:space="preserve">at the location </w:t>
            </w:r>
          </w:p>
        </w:tc>
        <w:tc>
          <w:tcPr>
            <w:tcW w:w="1661" w:type="dxa"/>
            <w:tcMar>
              <w:left w:w="108" w:type="dxa"/>
              <w:right w:w="108" w:type="dxa"/>
            </w:tcMar>
          </w:tcPr>
          <w:p w14:paraId="73F794C1" w14:textId="68C419AA" w:rsidR="516AAED5" w:rsidRPr="00A12069" w:rsidRDefault="516AAED5" w:rsidP="4B11E421">
            <w:pPr>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Personal or club/society items and equipment of high value damaged or lost</w:t>
            </w:r>
          </w:p>
        </w:tc>
        <w:tc>
          <w:tcPr>
            <w:tcW w:w="1163" w:type="dxa"/>
            <w:tcMar>
              <w:left w:w="108" w:type="dxa"/>
              <w:right w:w="108" w:type="dxa"/>
            </w:tcMar>
          </w:tcPr>
          <w:p w14:paraId="320F944D" w14:textId="6C95A26F" w:rsidR="516AAED5" w:rsidRPr="00A12069" w:rsidRDefault="516AAED5" w:rsidP="4B11E421">
            <w:pPr>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Attendees + organisers and any potential stakeholders</w:t>
            </w:r>
          </w:p>
        </w:tc>
        <w:tc>
          <w:tcPr>
            <w:tcW w:w="425" w:type="dxa"/>
            <w:tcMar>
              <w:left w:w="108" w:type="dxa"/>
              <w:right w:w="108" w:type="dxa"/>
            </w:tcMar>
          </w:tcPr>
          <w:p w14:paraId="49853425" w14:textId="30993BE8" w:rsidR="516AAED5" w:rsidRPr="00A12069" w:rsidRDefault="516AAED5" w:rsidP="4B11E421">
            <w:pPr>
              <w:rPr>
                <w:rFonts w:ascii="Lucida Sans" w:eastAsia="Lucida Sans" w:hAnsi="Lucida Sans" w:cs="Lucida Sans"/>
                <w:color w:val="1A1A1A" w:themeColor="background1" w:themeShade="1A"/>
              </w:rPr>
            </w:pPr>
            <w:r w:rsidRPr="00A12069">
              <w:rPr>
                <w:rFonts w:ascii="Lucida Sans" w:eastAsia="Lucida Sans" w:hAnsi="Lucida Sans" w:cs="Lucida Sans"/>
                <w:color w:val="1A1A1A" w:themeColor="background1" w:themeShade="1A"/>
              </w:rPr>
              <w:t>2</w:t>
            </w:r>
          </w:p>
        </w:tc>
        <w:tc>
          <w:tcPr>
            <w:tcW w:w="425" w:type="dxa"/>
            <w:tcMar>
              <w:left w:w="108" w:type="dxa"/>
              <w:right w:w="108" w:type="dxa"/>
            </w:tcMar>
          </w:tcPr>
          <w:p w14:paraId="1735BE48" w14:textId="4E94003F" w:rsidR="516AAED5" w:rsidRPr="00A12069" w:rsidRDefault="516AAED5" w:rsidP="4B11E421">
            <w:pPr>
              <w:rPr>
                <w:rFonts w:ascii="Lucida Sans" w:eastAsia="Lucida Sans" w:hAnsi="Lucida Sans" w:cs="Lucida Sans"/>
                <w:color w:val="1A1A1A" w:themeColor="background1" w:themeShade="1A"/>
              </w:rPr>
            </w:pPr>
            <w:r w:rsidRPr="00A12069">
              <w:rPr>
                <w:rFonts w:ascii="Lucida Sans" w:eastAsia="Lucida Sans" w:hAnsi="Lucida Sans" w:cs="Lucida Sans"/>
                <w:color w:val="1A1A1A" w:themeColor="background1" w:themeShade="1A"/>
              </w:rPr>
              <w:t>1</w:t>
            </w:r>
          </w:p>
        </w:tc>
        <w:tc>
          <w:tcPr>
            <w:tcW w:w="397" w:type="dxa"/>
            <w:tcMar>
              <w:left w:w="108" w:type="dxa"/>
              <w:right w:w="108" w:type="dxa"/>
            </w:tcMar>
          </w:tcPr>
          <w:p w14:paraId="7BCAE1A7" w14:textId="4F7B0A9F" w:rsidR="516AAED5" w:rsidRPr="00A12069" w:rsidRDefault="516AAED5" w:rsidP="4B11E421">
            <w:pPr>
              <w:rPr>
                <w:rFonts w:ascii="Lucida Sans" w:eastAsia="Lucida Sans" w:hAnsi="Lucida Sans" w:cs="Lucida Sans"/>
                <w:color w:val="1A1A1A" w:themeColor="background1" w:themeShade="1A"/>
              </w:rPr>
            </w:pPr>
            <w:r w:rsidRPr="00A12069">
              <w:rPr>
                <w:rFonts w:ascii="Lucida Sans" w:eastAsia="Lucida Sans" w:hAnsi="Lucida Sans" w:cs="Lucida Sans"/>
                <w:color w:val="1A1A1A" w:themeColor="background1" w:themeShade="1A"/>
              </w:rPr>
              <w:t>2</w:t>
            </w:r>
          </w:p>
        </w:tc>
        <w:tc>
          <w:tcPr>
            <w:tcW w:w="2863" w:type="dxa"/>
            <w:tcMar>
              <w:left w:w="108" w:type="dxa"/>
              <w:right w:w="108" w:type="dxa"/>
            </w:tcMar>
          </w:tcPr>
          <w:p w14:paraId="0746B5F9" w14:textId="1A6DF495" w:rsidR="516AAED5" w:rsidRPr="00A12069" w:rsidRDefault="516AAED5" w:rsidP="4B11E421">
            <w:pPr>
              <w:rPr>
                <w:rFonts w:ascii="Calibri" w:eastAsia="Calibri" w:hAnsi="Calibri" w:cs="Calibri"/>
                <w:color w:val="1A1A1A" w:themeColor="background1" w:themeShade="1A"/>
                <w:sz w:val="20"/>
                <w:szCs w:val="20"/>
              </w:rPr>
            </w:pPr>
            <w:r w:rsidRPr="00A12069">
              <w:rPr>
                <w:rFonts w:ascii="Calibri" w:eastAsia="Calibri" w:hAnsi="Calibri" w:cs="Calibri"/>
                <w:color w:val="1A1A1A" w:themeColor="background1" w:themeShade="1A"/>
                <w:sz w:val="20"/>
                <w:szCs w:val="20"/>
              </w:rPr>
              <w:t xml:space="preserve">Advise attendees to bring valuables at own discretion </w:t>
            </w:r>
          </w:p>
          <w:p w14:paraId="545B6263" w14:textId="2AB557A8" w:rsidR="4B11E421" w:rsidRPr="00A12069" w:rsidRDefault="4B11E421" w:rsidP="4B11E421">
            <w:pPr>
              <w:rPr>
                <w:rFonts w:ascii="Calibri" w:eastAsia="Calibri" w:hAnsi="Calibri" w:cs="Calibri"/>
                <w:color w:val="1A1A1A" w:themeColor="background1" w:themeShade="1A"/>
                <w:sz w:val="20"/>
                <w:szCs w:val="20"/>
              </w:rPr>
            </w:pPr>
          </w:p>
          <w:p w14:paraId="0AA2665F" w14:textId="125BCD9B" w:rsidR="516AAED5" w:rsidRPr="00A12069" w:rsidRDefault="516AAED5" w:rsidP="4B11E421">
            <w:pPr>
              <w:rPr>
                <w:rFonts w:ascii="Calibri" w:eastAsia="Calibri" w:hAnsi="Calibri" w:cs="Calibri"/>
                <w:i/>
                <w:iCs/>
                <w:color w:val="1A1A1A" w:themeColor="background1" w:themeShade="1A"/>
                <w:sz w:val="20"/>
                <w:szCs w:val="20"/>
              </w:rPr>
            </w:pPr>
            <w:r w:rsidRPr="00A12069">
              <w:rPr>
                <w:rFonts w:ascii="Calibri" w:eastAsia="Calibri" w:hAnsi="Calibri" w:cs="Calibri"/>
                <w:i/>
                <w:iCs/>
                <w:color w:val="1A1A1A" w:themeColor="background1" w:themeShade="1A"/>
                <w:sz w:val="20"/>
                <w:szCs w:val="20"/>
              </w:rPr>
              <w:t>DJ performers informed of risk before bringing equipment on board</w:t>
            </w:r>
          </w:p>
        </w:tc>
        <w:tc>
          <w:tcPr>
            <w:tcW w:w="426" w:type="dxa"/>
            <w:tcMar>
              <w:left w:w="108" w:type="dxa"/>
              <w:right w:w="108" w:type="dxa"/>
            </w:tcMar>
          </w:tcPr>
          <w:p w14:paraId="1D207AE9" w14:textId="45AE9580" w:rsidR="516AAED5" w:rsidRPr="00A12069" w:rsidRDefault="516AAED5" w:rsidP="4B11E421">
            <w:pPr>
              <w:rPr>
                <w:rFonts w:ascii="Lucida Sans" w:eastAsia="Lucida Sans" w:hAnsi="Lucida Sans" w:cs="Lucida Sans"/>
                <w:b/>
                <w:bCs/>
                <w:color w:val="1A1A1A" w:themeColor="background1" w:themeShade="1A"/>
              </w:rPr>
            </w:pPr>
            <w:r w:rsidRPr="00A12069">
              <w:rPr>
                <w:rFonts w:ascii="Lucida Sans" w:eastAsia="Lucida Sans" w:hAnsi="Lucida Sans" w:cs="Lucida Sans"/>
                <w:b/>
                <w:bCs/>
                <w:color w:val="1A1A1A" w:themeColor="background1" w:themeShade="1A"/>
              </w:rPr>
              <w:t>2</w:t>
            </w:r>
          </w:p>
        </w:tc>
        <w:tc>
          <w:tcPr>
            <w:tcW w:w="425" w:type="dxa"/>
            <w:tcMar>
              <w:left w:w="108" w:type="dxa"/>
              <w:right w:w="108" w:type="dxa"/>
            </w:tcMar>
          </w:tcPr>
          <w:p w14:paraId="53C763B7" w14:textId="2074A6C3" w:rsidR="516AAED5" w:rsidRPr="00A12069" w:rsidRDefault="516AAED5" w:rsidP="4B11E421">
            <w:pPr>
              <w:rPr>
                <w:rFonts w:ascii="Lucida Sans" w:eastAsia="Lucida Sans" w:hAnsi="Lucida Sans" w:cs="Lucida Sans"/>
                <w:b/>
                <w:bCs/>
                <w:color w:val="1A1A1A" w:themeColor="background1" w:themeShade="1A"/>
              </w:rPr>
            </w:pPr>
            <w:r w:rsidRPr="00A12069">
              <w:rPr>
                <w:rFonts w:ascii="Lucida Sans" w:eastAsia="Lucida Sans" w:hAnsi="Lucida Sans" w:cs="Lucida Sans"/>
                <w:b/>
                <w:bCs/>
                <w:color w:val="1A1A1A" w:themeColor="background1" w:themeShade="1A"/>
              </w:rPr>
              <w:t>1</w:t>
            </w:r>
          </w:p>
        </w:tc>
        <w:tc>
          <w:tcPr>
            <w:tcW w:w="425" w:type="dxa"/>
            <w:tcMar>
              <w:left w:w="108" w:type="dxa"/>
              <w:right w:w="108" w:type="dxa"/>
            </w:tcMar>
          </w:tcPr>
          <w:p w14:paraId="213905D6" w14:textId="5AAFA5E5" w:rsidR="516AAED5" w:rsidRPr="00A12069" w:rsidRDefault="516AAED5" w:rsidP="4B11E421">
            <w:pPr>
              <w:rPr>
                <w:rFonts w:ascii="Lucida Sans" w:eastAsia="Lucida Sans" w:hAnsi="Lucida Sans" w:cs="Lucida Sans"/>
                <w:b/>
                <w:bCs/>
                <w:color w:val="1A1A1A" w:themeColor="background1" w:themeShade="1A"/>
              </w:rPr>
            </w:pPr>
            <w:r w:rsidRPr="00A12069">
              <w:rPr>
                <w:rFonts w:ascii="Lucida Sans" w:eastAsia="Lucida Sans" w:hAnsi="Lucida Sans" w:cs="Lucida Sans"/>
                <w:b/>
                <w:bCs/>
                <w:color w:val="1A1A1A" w:themeColor="background1" w:themeShade="1A"/>
              </w:rPr>
              <w:t>2</w:t>
            </w:r>
          </w:p>
        </w:tc>
        <w:tc>
          <w:tcPr>
            <w:tcW w:w="4492" w:type="dxa"/>
            <w:tcMar>
              <w:left w:w="108" w:type="dxa"/>
              <w:right w:w="108" w:type="dxa"/>
            </w:tcMar>
          </w:tcPr>
          <w:p w14:paraId="0F719A98" w14:textId="5D55E912" w:rsidR="516AAED5" w:rsidRPr="00A12069" w:rsidRDefault="516AAED5" w:rsidP="4B11E421">
            <w:pPr>
              <w:rPr>
                <w:rFonts w:ascii="Calibri" w:eastAsia="Calibri" w:hAnsi="Calibri" w:cs="Calibri"/>
                <w:i/>
                <w:iCs/>
                <w:color w:val="1A1A1A" w:themeColor="background1" w:themeShade="1A"/>
              </w:rPr>
            </w:pPr>
            <w:r w:rsidRPr="00A12069">
              <w:rPr>
                <w:rFonts w:ascii="Calibri" w:eastAsia="Calibri" w:hAnsi="Calibri" w:cs="Calibri"/>
                <w:i/>
                <w:iCs/>
                <w:color w:val="1A1A1A" w:themeColor="background1" w:themeShade="1A"/>
              </w:rPr>
              <w:t>Make sure DJ equipment is on stable surface</w:t>
            </w:r>
          </w:p>
          <w:p w14:paraId="2AF53FE2" w14:textId="5883FA04" w:rsidR="4B11E421" w:rsidRPr="00A12069" w:rsidRDefault="4B11E421" w:rsidP="4B11E421">
            <w:pPr>
              <w:rPr>
                <w:rFonts w:ascii="Calibri" w:eastAsia="Calibri" w:hAnsi="Calibri" w:cs="Calibri"/>
                <w:color w:val="1A1A1A" w:themeColor="background1" w:themeShade="1A"/>
              </w:rPr>
            </w:pPr>
          </w:p>
          <w:p w14:paraId="4AD260EA" w14:textId="08EF0375" w:rsidR="516AAED5" w:rsidRPr="00A12069" w:rsidRDefault="516AAED5" w:rsidP="4B11E421">
            <w:pPr>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Valuables should be secured on person or stored in safe place like a bag</w:t>
            </w:r>
          </w:p>
        </w:tc>
      </w:tr>
      <w:tr w:rsidR="4B11E421" w:rsidRPr="00A12069" w14:paraId="732FB64E" w14:textId="77777777" w:rsidTr="5B8B9239">
        <w:trPr>
          <w:gridAfter w:val="1"/>
          <w:wAfter w:w="44" w:type="dxa"/>
          <w:cantSplit/>
          <w:trHeight w:val="300"/>
        </w:trPr>
        <w:tc>
          <w:tcPr>
            <w:tcW w:w="1458" w:type="dxa"/>
            <w:tcMar>
              <w:left w:w="108" w:type="dxa"/>
              <w:right w:w="108" w:type="dxa"/>
            </w:tcMar>
          </w:tcPr>
          <w:p w14:paraId="610377DD" w14:textId="77777777" w:rsidR="00E27D1B"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lastRenderedPageBreak/>
              <w:t xml:space="preserve">Emergency situations </w:t>
            </w:r>
            <w:r w:rsidR="000B27F6" w:rsidRPr="00A12069">
              <w:rPr>
                <w:rFonts w:ascii="Calibri" w:eastAsia="Calibri" w:hAnsi="Calibri" w:cs="Calibri"/>
                <w:color w:val="1A1A1A" w:themeColor="background1" w:themeShade="1A"/>
              </w:rPr>
              <w:t>at the venue</w:t>
            </w:r>
          </w:p>
          <w:p w14:paraId="51A97E7A" w14:textId="77777777" w:rsidR="00E27D1B" w:rsidRPr="00A12069" w:rsidRDefault="00E27D1B" w:rsidP="4B11E421">
            <w:pPr>
              <w:spacing w:after="160" w:line="257" w:lineRule="auto"/>
              <w:rPr>
                <w:rFonts w:ascii="Calibri" w:eastAsia="Calibri" w:hAnsi="Calibri" w:cs="Calibri"/>
                <w:color w:val="1A1A1A" w:themeColor="background1" w:themeShade="1A"/>
              </w:rPr>
            </w:pPr>
          </w:p>
          <w:p w14:paraId="576B5459" w14:textId="77777777" w:rsidR="00E27D1B" w:rsidRPr="00A12069" w:rsidRDefault="00E27D1B" w:rsidP="4B11E421">
            <w:pPr>
              <w:spacing w:after="160" w:line="257" w:lineRule="auto"/>
              <w:rPr>
                <w:rFonts w:ascii="Calibri" w:eastAsia="Calibri" w:hAnsi="Calibri" w:cs="Calibri"/>
                <w:color w:val="1A1A1A" w:themeColor="background1" w:themeShade="1A"/>
              </w:rPr>
            </w:pPr>
          </w:p>
          <w:p w14:paraId="4A9700FF" w14:textId="6B032E8D" w:rsidR="4B11E421" w:rsidRPr="00A12069" w:rsidRDefault="000F519F"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E</w:t>
            </w:r>
            <w:r w:rsidR="002037C5" w:rsidRPr="00A12069">
              <w:rPr>
                <w:rFonts w:ascii="Calibri" w:eastAsia="Calibri" w:hAnsi="Calibri" w:cs="Calibri"/>
                <w:color w:val="1A1A1A" w:themeColor="background1" w:themeShade="1A"/>
              </w:rPr>
              <w:t>.</w:t>
            </w:r>
            <w:r w:rsidR="4B11E421" w:rsidRPr="00A12069">
              <w:rPr>
                <w:rFonts w:ascii="Calibri" w:eastAsia="Calibri" w:hAnsi="Calibri" w:cs="Calibri"/>
                <w:color w:val="1A1A1A" w:themeColor="background1" w:themeShade="1A"/>
              </w:rPr>
              <w:t>g. fire, need for evacuation</w:t>
            </w:r>
            <w:r w:rsidR="00566F83" w:rsidRPr="00A12069">
              <w:rPr>
                <w:rFonts w:ascii="Calibri" w:eastAsia="Calibri" w:hAnsi="Calibri" w:cs="Calibri"/>
                <w:color w:val="1A1A1A" w:themeColor="background1" w:themeShade="1A"/>
              </w:rPr>
              <w:t xml:space="preserve"> </w:t>
            </w:r>
            <w:r w:rsidR="4B11E421" w:rsidRPr="00A12069">
              <w:rPr>
                <w:rFonts w:ascii="Calibri" w:eastAsia="Calibri" w:hAnsi="Calibri" w:cs="Calibri"/>
                <w:color w:val="1A1A1A" w:themeColor="background1" w:themeShade="1A"/>
              </w:rPr>
              <w:t>requiring rapid response and compliance with safety procedures.</w:t>
            </w:r>
          </w:p>
        </w:tc>
        <w:tc>
          <w:tcPr>
            <w:tcW w:w="1661" w:type="dxa"/>
            <w:tcMar>
              <w:left w:w="108" w:type="dxa"/>
              <w:right w:w="108" w:type="dxa"/>
            </w:tcMar>
          </w:tcPr>
          <w:p w14:paraId="1EFDCCB0" w14:textId="62AE4626"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Panic, delayed evacuation, injury, or serious harm if emergency procedures are not followed correctly.</w:t>
            </w:r>
          </w:p>
        </w:tc>
        <w:tc>
          <w:tcPr>
            <w:tcW w:w="1163" w:type="dxa"/>
            <w:tcMar>
              <w:left w:w="108" w:type="dxa"/>
              <w:right w:w="108" w:type="dxa"/>
            </w:tcMar>
          </w:tcPr>
          <w:p w14:paraId="2A5A533B" w14:textId="5A25037A" w:rsidR="5C249EE8" w:rsidRPr="00A12069" w:rsidRDefault="5C249EE8"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C</w:t>
            </w:r>
            <w:r w:rsidR="4B11E421" w:rsidRPr="00A12069">
              <w:rPr>
                <w:rFonts w:ascii="Calibri" w:eastAsia="Calibri" w:hAnsi="Calibri" w:cs="Calibri"/>
                <w:color w:val="1A1A1A" w:themeColor="background1" w:themeShade="1A"/>
              </w:rPr>
              <w:t>ommittee, attendees, staff and security</w:t>
            </w:r>
          </w:p>
        </w:tc>
        <w:tc>
          <w:tcPr>
            <w:tcW w:w="425" w:type="dxa"/>
            <w:tcMar>
              <w:left w:w="108" w:type="dxa"/>
              <w:right w:w="108" w:type="dxa"/>
            </w:tcMar>
          </w:tcPr>
          <w:p w14:paraId="564859BD" w14:textId="17AB30E7"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2</w:t>
            </w:r>
          </w:p>
        </w:tc>
        <w:tc>
          <w:tcPr>
            <w:tcW w:w="425" w:type="dxa"/>
            <w:tcMar>
              <w:left w:w="108" w:type="dxa"/>
              <w:right w:w="108" w:type="dxa"/>
            </w:tcMar>
          </w:tcPr>
          <w:p w14:paraId="1FAEFBAF" w14:textId="4C9EE06F"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5</w:t>
            </w:r>
          </w:p>
        </w:tc>
        <w:tc>
          <w:tcPr>
            <w:tcW w:w="397" w:type="dxa"/>
            <w:tcMar>
              <w:left w:w="108" w:type="dxa"/>
              <w:right w:w="108" w:type="dxa"/>
            </w:tcMar>
          </w:tcPr>
          <w:p w14:paraId="52B4528D" w14:textId="5682A66D"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10</w:t>
            </w:r>
          </w:p>
        </w:tc>
        <w:tc>
          <w:tcPr>
            <w:tcW w:w="2863" w:type="dxa"/>
            <w:tcMar>
              <w:left w:w="108" w:type="dxa"/>
              <w:right w:w="108" w:type="dxa"/>
            </w:tcMar>
          </w:tcPr>
          <w:p w14:paraId="2AE4C3D7" w14:textId="0A2F0D1E"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In the event of a fire or any other emergency</w:t>
            </w:r>
            <w:r w:rsidR="003262D8" w:rsidRPr="00A12069">
              <w:rPr>
                <w:rFonts w:ascii="Calibri" w:eastAsia="Calibri" w:hAnsi="Calibri" w:cs="Calibri"/>
                <w:color w:val="1A1A1A" w:themeColor="background1" w:themeShade="1A"/>
              </w:rPr>
              <w:t xml:space="preserve"> the </w:t>
            </w:r>
            <w:proofErr w:type="spellStart"/>
            <w:r w:rsidR="003262D8" w:rsidRPr="00A12069">
              <w:rPr>
                <w:rFonts w:ascii="Calibri" w:eastAsia="Calibri" w:hAnsi="Calibri" w:cs="Calibri"/>
                <w:color w:val="1A1A1A" w:themeColor="background1" w:themeShade="1A"/>
              </w:rPr>
              <w:t>tr</w:t>
            </w:r>
            <w:r w:rsidRPr="00A12069">
              <w:rPr>
                <w:rFonts w:ascii="Calibri" w:eastAsia="Calibri" w:hAnsi="Calibri" w:cs="Calibri"/>
                <w:color w:val="1A1A1A" w:themeColor="background1" w:themeShade="1A"/>
              </w:rPr>
              <w:t>rained</w:t>
            </w:r>
            <w:proofErr w:type="spellEnd"/>
            <w:r w:rsidRPr="00A12069">
              <w:rPr>
                <w:rFonts w:ascii="Calibri" w:eastAsia="Calibri" w:hAnsi="Calibri" w:cs="Calibri"/>
                <w:color w:val="1A1A1A" w:themeColor="background1" w:themeShade="1A"/>
              </w:rPr>
              <w:t xml:space="preserve"> boat staff will take full control of the situation and lead all evacuation and safety procedures. </w:t>
            </w:r>
            <w:r w:rsidRPr="00A12069">
              <w:rPr>
                <w:color w:val="1A1A1A" w:themeColor="background1" w:themeShade="1A"/>
              </w:rPr>
              <w:br/>
            </w:r>
            <w:r w:rsidRPr="00A12069">
              <w:rPr>
                <w:color w:val="1A1A1A" w:themeColor="background1" w:themeShade="1A"/>
              </w:rPr>
              <w:br/>
            </w:r>
            <w:r w:rsidRPr="00A12069">
              <w:rPr>
                <w:rFonts w:ascii="Calibri" w:eastAsia="Calibri" w:hAnsi="Calibri" w:cs="Calibri"/>
                <w:color w:val="1A1A1A" w:themeColor="background1" w:themeShade="1A"/>
              </w:rPr>
              <w:t xml:space="preserve">Committee members will assist by directing attendees calmly, preventing crowding on stairways and exits, and ensuring instructions from staff and security are followed. </w:t>
            </w:r>
            <w:r w:rsidRPr="00A12069">
              <w:rPr>
                <w:color w:val="1A1A1A" w:themeColor="background1" w:themeShade="1A"/>
              </w:rPr>
              <w:br/>
            </w:r>
            <w:r w:rsidRPr="00A12069">
              <w:rPr>
                <w:color w:val="1A1A1A" w:themeColor="background1" w:themeShade="1A"/>
              </w:rPr>
              <w:br/>
            </w:r>
            <w:r w:rsidRPr="00A12069">
              <w:rPr>
                <w:rFonts w:ascii="Calibri" w:eastAsia="Calibri" w:hAnsi="Calibri" w:cs="Calibri"/>
                <w:color w:val="1A1A1A" w:themeColor="background1" w:themeShade="1A"/>
              </w:rPr>
              <w:t xml:space="preserve">Attendees will be reminded that all instructions from the </w:t>
            </w:r>
            <w:r w:rsidR="00851A98" w:rsidRPr="00A12069">
              <w:rPr>
                <w:rFonts w:ascii="Calibri" w:eastAsia="Calibri" w:hAnsi="Calibri" w:cs="Calibri"/>
                <w:color w:val="1A1A1A" w:themeColor="background1" w:themeShade="1A"/>
              </w:rPr>
              <w:t>trained staff</w:t>
            </w:r>
            <w:r w:rsidR="00605A7B" w:rsidRPr="00A12069">
              <w:rPr>
                <w:rFonts w:ascii="Calibri" w:eastAsia="Calibri" w:hAnsi="Calibri" w:cs="Calibri"/>
                <w:color w:val="1A1A1A" w:themeColor="background1" w:themeShade="1A"/>
              </w:rPr>
              <w:t xml:space="preserve"> should</w:t>
            </w:r>
            <w:r w:rsidR="009C2876" w:rsidRPr="00A12069">
              <w:rPr>
                <w:rFonts w:ascii="Calibri" w:eastAsia="Calibri" w:hAnsi="Calibri" w:cs="Calibri"/>
                <w:color w:val="1A1A1A" w:themeColor="background1" w:themeShade="1A"/>
              </w:rPr>
              <w:t xml:space="preserve"> be </w:t>
            </w:r>
            <w:r w:rsidRPr="00A12069">
              <w:rPr>
                <w:rFonts w:ascii="Calibri" w:eastAsia="Calibri" w:hAnsi="Calibri" w:cs="Calibri"/>
                <w:color w:val="1A1A1A" w:themeColor="background1" w:themeShade="1A"/>
              </w:rPr>
              <w:t>followed at all times during any emergency.</w:t>
            </w:r>
          </w:p>
        </w:tc>
        <w:tc>
          <w:tcPr>
            <w:tcW w:w="426" w:type="dxa"/>
            <w:tcMar>
              <w:left w:w="108" w:type="dxa"/>
              <w:right w:w="108" w:type="dxa"/>
            </w:tcMar>
          </w:tcPr>
          <w:p w14:paraId="257EE52E" w14:textId="20A59FB8"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1</w:t>
            </w:r>
          </w:p>
        </w:tc>
        <w:tc>
          <w:tcPr>
            <w:tcW w:w="425" w:type="dxa"/>
            <w:tcMar>
              <w:left w:w="108" w:type="dxa"/>
              <w:right w:w="108" w:type="dxa"/>
            </w:tcMar>
          </w:tcPr>
          <w:p w14:paraId="7DFBF90D" w14:textId="469FE34D"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5</w:t>
            </w:r>
          </w:p>
        </w:tc>
        <w:tc>
          <w:tcPr>
            <w:tcW w:w="425" w:type="dxa"/>
            <w:tcMar>
              <w:left w:w="108" w:type="dxa"/>
              <w:right w:w="108" w:type="dxa"/>
            </w:tcMar>
          </w:tcPr>
          <w:p w14:paraId="7745C35D" w14:textId="57059790"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5</w:t>
            </w:r>
          </w:p>
        </w:tc>
        <w:tc>
          <w:tcPr>
            <w:tcW w:w="4492" w:type="dxa"/>
            <w:tcMar>
              <w:left w:w="108" w:type="dxa"/>
              <w:right w:w="108" w:type="dxa"/>
            </w:tcMar>
          </w:tcPr>
          <w:p w14:paraId="1C839174" w14:textId="62656AD1" w:rsidR="4B11E421" w:rsidRPr="00A12069" w:rsidRDefault="4B11E421" w:rsidP="4B11E421">
            <w:pPr>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 xml:space="preserve">In case of an emergency, please pull nearest fire alarm and ensure all participants leave the venue calmly and safely. </w:t>
            </w:r>
          </w:p>
          <w:p w14:paraId="7817E898" w14:textId="19364C10" w:rsidR="4B11E421" w:rsidRPr="00A12069" w:rsidRDefault="4B11E421" w:rsidP="4B11E421">
            <w:pPr>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 xml:space="preserve"> </w:t>
            </w:r>
          </w:p>
          <w:p w14:paraId="5F50DBA5" w14:textId="3D6A945A"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 xml:space="preserve">Once in a safe position to do so, call the emergency services on 999. </w:t>
            </w:r>
          </w:p>
          <w:p w14:paraId="046E780D" w14:textId="335EA8C1"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Any incidents need to be reported as soon as possible ensuring duty manager/health and safety officers have been informed.</w:t>
            </w:r>
          </w:p>
          <w:p w14:paraId="3F1A9F3F" w14:textId="654FC83B" w:rsidR="4B11E421" w:rsidRPr="00A12069" w:rsidRDefault="4B11E421" w:rsidP="4B11E421">
            <w:pPr>
              <w:spacing w:after="160" w:line="257" w:lineRule="auto"/>
              <w:rPr>
                <w:rFonts w:ascii="Calibri" w:eastAsia="Calibri" w:hAnsi="Calibri" w:cs="Calibri"/>
                <w:color w:val="1A1A1A" w:themeColor="background1" w:themeShade="1A"/>
              </w:rPr>
            </w:pPr>
            <w:r w:rsidRPr="00A12069">
              <w:rPr>
                <w:rFonts w:ascii="Calibri" w:eastAsia="Calibri" w:hAnsi="Calibri" w:cs="Calibri"/>
                <w:color w:val="1A1A1A" w:themeColor="background1" w:themeShade="1A"/>
              </w:rPr>
              <w:t>Follow SUSU incident report policy.</w:t>
            </w:r>
          </w:p>
        </w:tc>
      </w:tr>
    </w:tbl>
    <w:p w14:paraId="1E7B60B4" w14:textId="77777777" w:rsidR="00E22DF1" w:rsidRDefault="00E22DF1">
      <w:pPr>
        <w:spacing w:after="200" w:line="276" w:lineRule="auto"/>
        <w:rPr>
          <w:rFonts w:ascii="Calibri" w:eastAsia="Calibri" w:hAnsi="Calibri" w:cs="Calibri"/>
        </w:rPr>
      </w:pPr>
    </w:p>
    <w:p w14:paraId="7E3991E2" w14:textId="77777777" w:rsidR="00E22DF1" w:rsidRDefault="00E22DF1">
      <w:pPr>
        <w:spacing w:after="200" w:line="276" w:lineRule="auto"/>
        <w:rPr>
          <w:rFonts w:ascii="Calibri" w:eastAsia="Calibri" w:hAnsi="Calibri" w:cs="Calibri"/>
        </w:rPr>
      </w:pPr>
    </w:p>
    <w:p w14:paraId="04A7A075" w14:textId="46D6C575" w:rsidR="4785C6D3" w:rsidRDefault="4785C6D3" w:rsidP="4785C6D3">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848"/>
        <w:gridCol w:w="2847"/>
        <w:gridCol w:w="2019"/>
        <w:gridCol w:w="723"/>
        <w:gridCol w:w="1925"/>
        <w:gridCol w:w="54"/>
        <w:gridCol w:w="3276"/>
        <w:gridCol w:w="759"/>
        <w:gridCol w:w="1389"/>
      </w:tblGrid>
      <w:tr w:rsidR="00E22DF1" w14:paraId="3A13C3EE" w14:textId="77777777" w:rsidTr="76683230">
        <w:trPr>
          <w:cantSplit/>
        </w:trPr>
        <w:tc>
          <w:tcPr>
            <w:tcW w:w="13840"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9191"/>
            <w:tcMar>
              <w:left w:w="108" w:type="dxa"/>
              <w:right w:w="108" w:type="dxa"/>
            </w:tcMar>
          </w:tcPr>
          <w:p w14:paraId="019E89A9" w14:textId="5AB96CEE" w:rsidR="00E22DF1" w:rsidRDefault="00F0231B">
            <w:pPr>
              <w:spacing w:after="0" w:line="240" w:lineRule="auto"/>
            </w:pPr>
            <w:r w:rsidRPr="0CFD4C26">
              <w:rPr>
                <w:rFonts w:ascii="Lucida Sans" w:eastAsia="Lucida Sans" w:hAnsi="Lucida Sans" w:cs="Lucida Sans"/>
                <w:b/>
                <w:bCs/>
                <w:i/>
                <w:iCs/>
                <w:sz w:val="32"/>
                <w:szCs w:val="32"/>
              </w:rPr>
              <w:t xml:space="preserve">PART </w:t>
            </w:r>
            <w:r w:rsidR="3D9C1CF6" w:rsidRPr="0CFD4C26">
              <w:rPr>
                <w:rFonts w:ascii="Lucida Sans" w:eastAsia="Lucida Sans" w:hAnsi="Lucida Sans" w:cs="Lucida Sans"/>
                <w:b/>
                <w:bCs/>
                <w:i/>
                <w:iCs/>
                <w:sz w:val="32"/>
                <w:szCs w:val="32"/>
              </w:rPr>
              <w:t>2</w:t>
            </w:r>
            <w:r w:rsidRPr="0CFD4C26">
              <w:rPr>
                <w:rFonts w:ascii="Lucida Sans" w:eastAsia="Lucida Sans" w:hAnsi="Lucida Sans" w:cs="Lucida Sans"/>
                <w:b/>
                <w:bCs/>
                <w:i/>
                <w:iCs/>
                <w:sz w:val="32"/>
                <w:szCs w:val="32"/>
              </w:rPr>
              <w:t>B – Action Plan</w:t>
            </w:r>
          </w:p>
        </w:tc>
      </w:tr>
      <w:tr w:rsidR="00E22DF1" w14:paraId="5A1C7504" w14:textId="77777777" w:rsidTr="76683230">
        <w:trPr>
          <w:cantSplit/>
          <w:trHeight w:val="1"/>
        </w:trPr>
        <w:tc>
          <w:tcPr>
            <w:tcW w:w="13840"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3504965" w14:textId="77777777" w:rsidR="00E22DF1" w:rsidRDefault="00F0231B">
            <w:pPr>
              <w:spacing w:after="0" w:line="240" w:lineRule="auto"/>
              <w:jc w:val="center"/>
            </w:pPr>
            <w:r>
              <w:rPr>
                <w:rFonts w:ascii="Lucida Sans" w:eastAsia="Lucida Sans" w:hAnsi="Lucida Sans" w:cs="Lucida Sans"/>
                <w:b/>
                <w:color w:val="000000"/>
                <w:sz w:val="40"/>
              </w:rPr>
              <w:t>Risk Assessment Action Plan</w:t>
            </w:r>
          </w:p>
        </w:tc>
      </w:tr>
      <w:tr w:rsidR="004D7BEE" w14:paraId="2252479C" w14:textId="77777777" w:rsidTr="76683230">
        <w:trPr>
          <w:trHeight w:val="1"/>
        </w:trPr>
        <w:tc>
          <w:tcPr>
            <w:tcW w:w="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10C205AE" w14:textId="77777777" w:rsidR="00E22DF1" w:rsidRDefault="00F0231B">
            <w:pPr>
              <w:spacing w:after="0" w:line="240" w:lineRule="auto"/>
              <w:jc w:val="center"/>
            </w:pPr>
            <w:r>
              <w:rPr>
                <w:rFonts w:ascii="Lucida Sans" w:eastAsia="Lucida Sans" w:hAnsi="Lucida Sans" w:cs="Lucida Sans"/>
                <w:b/>
                <w:color w:val="000000"/>
              </w:rPr>
              <w:t>Part no.</w:t>
            </w:r>
          </w:p>
        </w:tc>
        <w:tc>
          <w:tcPr>
            <w:tcW w:w="2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E6094E9" w14:textId="77777777" w:rsidR="00E22DF1" w:rsidRDefault="00F0231B">
            <w:pPr>
              <w:spacing w:after="0" w:line="240" w:lineRule="auto"/>
              <w:jc w:val="center"/>
            </w:pPr>
            <w:r>
              <w:rPr>
                <w:rFonts w:ascii="Lucida Sans" w:eastAsia="Lucida Sans" w:hAnsi="Lucida Sans" w:cs="Lucida Sans"/>
                <w:b/>
                <w:color w:val="000000"/>
              </w:rPr>
              <w:t>Action to be taken, incl. Cost</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5A3DB165" w14:textId="77777777" w:rsidR="00E22DF1" w:rsidRDefault="00F0231B">
            <w:pPr>
              <w:spacing w:after="0" w:line="240" w:lineRule="auto"/>
              <w:jc w:val="center"/>
            </w:pPr>
            <w:r>
              <w:rPr>
                <w:rFonts w:ascii="Lucida Sans" w:eastAsia="Lucida Sans" w:hAnsi="Lucida Sans" w:cs="Lucida Sans"/>
                <w:b/>
                <w:color w:val="000000"/>
              </w:rPr>
              <w:t>By whom</w:t>
            </w:r>
          </w:p>
        </w:tc>
        <w:tc>
          <w:tcPr>
            <w:tcW w:w="20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0BCB482F" w14:textId="77777777" w:rsidR="00E22DF1" w:rsidRDefault="00F0231B">
            <w:pPr>
              <w:spacing w:after="0" w:line="240" w:lineRule="auto"/>
              <w:jc w:val="center"/>
            </w:pPr>
            <w:r>
              <w:rPr>
                <w:rFonts w:ascii="Lucida Sans" w:eastAsia="Lucida Sans" w:hAnsi="Lucida Sans" w:cs="Lucida Sans"/>
                <w:b/>
                <w:color w:val="000000"/>
              </w:rPr>
              <w:t>Target date</w:t>
            </w:r>
          </w:p>
        </w:tc>
        <w:tc>
          <w:tcPr>
            <w:tcW w:w="3687"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E0E0E0"/>
            <w:tcMar>
              <w:left w:w="108" w:type="dxa"/>
              <w:right w:w="108" w:type="dxa"/>
            </w:tcMar>
          </w:tcPr>
          <w:p w14:paraId="109CFA69" w14:textId="77777777" w:rsidR="00E22DF1" w:rsidRDefault="00F0231B">
            <w:pPr>
              <w:spacing w:after="0" w:line="240" w:lineRule="auto"/>
              <w:jc w:val="center"/>
            </w:pPr>
            <w:r>
              <w:rPr>
                <w:rFonts w:ascii="Lucida Sans" w:eastAsia="Lucida Sans" w:hAnsi="Lucida Sans" w:cs="Lucida Sans"/>
                <w:b/>
                <w:color w:val="000000"/>
              </w:rPr>
              <w:t>Review date</w:t>
            </w:r>
          </w:p>
        </w:tc>
        <w:tc>
          <w:tcPr>
            <w:tcW w:w="2995"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13F3E9F" w14:textId="77777777" w:rsidR="00E22DF1" w:rsidRDefault="00F0231B">
            <w:pPr>
              <w:spacing w:after="0" w:line="240" w:lineRule="auto"/>
              <w:jc w:val="center"/>
            </w:pPr>
            <w:r>
              <w:rPr>
                <w:rFonts w:ascii="Lucida Sans" w:eastAsia="Lucida Sans" w:hAnsi="Lucida Sans" w:cs="Lucida Sans"/>
                <w:b/>
                <w:color w:val="000000"/>
              </w:rPr>
              <w:t>Outcome at review date</w:t>
            </w:r>
          </w:p>
        </w:tc>
      </w:tr>
      <w:tr w:rsidR="008C7DCA" w14:paraId="6E9E2335" w14:textId="77777777" w:rsidTr="76683230">
        <w:trPr>
          <w:trHeight w:val="300"/>
        </w:trPr>
        <w:tc>
          <w:tcPr>
            <w:tcW w:w="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7809B7C" w14:textId="15883200" w:rsidR="008C7DCA" w:rsidRDefault="008C7DCA" w:rsidP="23487913">
            <w:pPr>
              <w:spacing w:after="0"/>
              <w:ind w:left="-20" w:right="-20"/>
              <w:jc w:val="center"/>
            </w:pPr>
            <w:r w:rsidRPr="23487913">
              <w:rPr>
                <w:rFonts w:ascii="Lucida Sans" w:eastAsia="Lucida Sans" w:hAnsi="Lucida Sans" w:cs="Lucida Sans"/>
                <w:color w:val="000000" w:themeColor="text1"/>
              </w:rPr>
              <w:lastRenderedPageBreak/>
              <w:t>1</w:t>
            </w:r>
          </w:p>
        </w:tc>
        <w:tc>
          <w:tcPr>
            <w:tcW w:w="2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7CCBD85" w14:textId="3EC68D9B" w:rsidR="008C7DCA" w:rsidRDefault="008C7DCA" w:rsidP="0CFD4C26">
            <w:pPr>
              <w:spacing w:after="0"/>
              <w:ind w:right="-20"/>
              <w:rPr>
                <w:color w:val="000000" w:themeColor="text1"/>
              </w:rPr>
            </w:pPr>
            <w:r w:rsidRPr="0CFD4C26">
              <w:rPr>
                <w:rFonts w:ascii="Calibri" w:eastAsia="Calibri" w:hAnsi="Calibri" w:cs="Calibri"/>
                <w:color w:val="000000" w:themeColor="text1"/>
              </w:rPr>
              <w:t>Risk assessment shared with all organisers and checked through before the event</w:t>
            </w:r>
          </w:p>
          <w:p w14:paraId="79AFAAD9" w14:textId="72371C8E" w:rsidR="008C7DCA" w:rsidRDefault="008C7DCA" w:rsidP="0CFD4C26">
            <w:pPr>
              <w:spacing w:after="0"/>
              <w:ind w:right="-20"/>
              <w:rPr>
                <w:rFonts w:ascii="Calibri" w:eastAsia="Calibri" w:hAnsi="Calibri" w:cs="Calibri"/>
                <w:color w:val="000000" w:themeColor="text1"/>
              </w:rPr>
            </w:pPr>
          </w:p>
          <w:p w14:paraId="4268B889" w14:textId="594FB2C3" w:rsidR="008C7DCA" w:rsidRDefault="008C7DCA" w:rsidP="0CFD4C26">
            <w:pPr>
              <w:spacing w:after="0"/>
              <w:rPr>
                <w:color w:val="000000" w:themeColor="text1"/>
              </w:rPr>
            </w:pPr>
            <w:r w:rsidRPr="0CFD4C26">
              <w:rPr>
                <w:color w:val="000000" w:themeColor="text1"/>
              </w:rPr>
              <w:t xml:space="preserve">Follow </w:t>
            </w:r>
            <w:hyperlink r:id="rId29">
              <w:r w:rsidRPr="0CFD4C26">
                <w:rPr>
                  <w:rStyle w:val="Hyperlink"/>
                </w:rPr>
                <w:t>SUSU Food Provision Guidance</w:t>
              </w:r>
            </w:hyperlink>
            <w:r w:rsidRPr="0CFD4C26">
              <w:rPr>
                <w:color w:val="000000" w:themeColor="text1"/>
              </w:rPr>
              <w:t xml:space="preserve"> for events involving home-cooked/prepared food or external catering. </w:t>
            </w:r>
            <w:r>
              <w:br/>
            </w:r>
            <w:r>
              <w:br/>
              <w:t xml:space="preserve"> </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9FE4561" w14:textId="7C44B176" w:rsidR="008C7DCA" w:rsidRDefault="008C7DCA" w:rsidP="0CFD4C26">
            <w:pPr>
              <w:spacing w:after="0" w:line="240" w:lineRule="auto"/>
            </w:pPr>
            <w:r>
              <w:t>Aid</w:t>
            </w:r>
            <w:r w:rsidR="00875B3D">
              <w:t>a</w:t>
            </w:r>
            <w:r>
              <w:t xml:space="preserve">n Keogh and Aryan Yadav </w:t>
            </w:r>
          </w:p>
          <w:p w14:paraId="716E3B56" w14:textId="1E5FBD90" w:rsidR="008C7DCA" w:rsidRDefault="008C7DCA" w:rsidP="0CFD4C26">
            <w:pPr>
              <w:spacing w:after="0"/>
              <w:ind w:left="-20" w:right="-20"/>
              <w:rPr>
                <w:rFonts w:ascii="Calibri" w:eastAsia="Calibri" w:hAnsi="Calibri" w:cs="Calibri"/>
                <w:color w:val="000000" w:themeColor="text1"/>
              </w:rPr>
            </w:pPr>
          </w:p>
        </w:tc>
        <w:tc>
          <w:tcPr>
            <w:tcW w:w="20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5C165FC" w14:textId="4493EACF" w:rsidR="008C7DCA" w:rsidRDefault="00D017B5" w:rsidP="23487913">
            <w:pPr>
              <w:spacing w:after="0"/>
              <w:ind w:left="-20" w:right="-20"/>
            </w:pPr>
            <w:r>
              <w:t>01.11.2026</w:t>
            </w:r>
          </w:p>
        </w:tc>
        <w:tc>
          <w:tcPr>
            <w:tcW w:w="3687"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2D73B0B7" w14:textId="253BA9BC" w:rsidR="008C7DCA" w:rsidRDefault="008C7DCA" w:rsidP="23487913">
            <w:pPr>
              <w:spacing w:line="240" w:lineRule="auto"/>
              <w:rPr>
                <w:rFonts w:ascii="Calibri" w:eastAsia="Calibri" w:hAnsi="Calibri" w:cs="Calibri"/>
              </w:rPr>
            </w:pPr>
            <w:r>
              <w:rPr>
                <w:rFonts w:ascii="Calibri" w:eastAsia="Calibri" w:hAnsi="Calibri" w:cs="Calibri"/>
              </w:rPr>
              <w:t xml:space="preserve">One </w:t>
            </w:r>
            <w:r w:rsidR="00900284">
              <w:rPr>
                <w:rFonts w:ascii="Calibri" w:eastAsia="Calibri" w:hAnsi="Calibri" w:cs="Calibri"/>
              </w:rPr>
              <w:t>month before</w:t>
            </w:r>
            <w:r>
              <w:rPr>
                <w:rFonts w:ascii="Calibri" w:eastAsia="Calibri" w:hAnsi="Calibri" w:cs="Calibri"/>
              </w:rPr>
              <w:t xml:space="preserve"> event date November 1</w:t>
            </w:r>
            <w:r w:rsidRPr="008B1207">
              <w:rPr>
                <w:rFonts w:ascii="Calibri" w:eastAsia="Calibri" w:hAnsi="Calibri" w:cs="Calibri"/>
                <w:vertAlign w:val="superscript"/>
              </w:rPr>
              <w:t>st</w:t>
            </w:r>
            <w:r>
              <w:rPr>
                <w:rFonts w:ascii="Calibri" w:eastAsia="Calibri" w:hAnsi="Calibri" w:cs="Calibri"/>
              </w:rPr>
              <w:t xml:space="preserve"> 2026.</w:t>
            </w:r>
            <w:r w:rsidR="00FA107B">
              <w:rPr>
                <w:rFonts w:ascii="Calibri" w:eastAsia="Calibri" w:hAnsi="Calibri" w:cs="Calibri"/>
              </w:rPr>
              <w:t xml:space="preserve"> (01.11.2026)</w:t>
            </w:r>
          </w:p>
        </w:tc>
        <w:tc>
          <w:tcPr>
            <w:tcW w:w="2995"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273E8D5" w14:textId="3F155C8F" w:rsidR="008C7DCA" w:rsidRDefault="008C7DCA" w:rsidP="23487913">
            <w:pPr>
              <w:spacing w:line="240" w:lineRule="auto"/>
              <w:rPr>
                <w:rFonts w:ascii="Calibri" w:eastAsia="Calibri" w:hAnsi="Calibri" w:cs="Calibri"/>
              </w:rPr>
            </w:pPr>
          </w:p>
        </w:tc>
      </w:tr>
      <w:tr w:rsidR="008C7DCA" w14:paraId="37003CC4" w14:textId="77777777" w:rsidTr="76683230">
        <w:tc>
          <w:tcPr>
            <w:tcW w:w="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45E605" w14:textId="360FC011" w:rsidR="008C7DCA" w:rsidRDefault="008C7DCA" w:rsidP="23487913">
            <w:pPr>
              <w:spacing w:after="0"/>
              <w:ind w:left="-20" w:right="-20"/>
              <w:jc w:val="center"/>
            </w:pPr>
            <w:r w:rsidRPr="23487913">
              <w:rPr>
                <w:rFonts w:ascii="Lucida Sans" w:eastAsia="Lucida Sans" w:hAnsi="Lucida Sans" w:cs="Lucida Sans"/>
                <w:color w:val="000000" w:themeColor="text1"/>
              </w:rPr>
              <w:t>2</w:t>
            </w:r>
          </w:p>
        </w:tc>
        <w:tc>
          <w:tcPr>
            <w:tcW w:w="2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048BEF0" w14:textId="48CA45F7" w:rsidR="008C7DCA" w:rsidRDefault="008C7DCA" w:rsidP="23487913">
            <w:pPr>
              <w:spacing w:after="0"/>
              <w:ind w:left="-20" w:right="-20"/>
            </w:pPr>
            <w:r w:rsidRPr="23487913">
              <w:rPr>
                <w:rFonts w:ascii="Calibri" w:eastAsia="Calibri" w:hAnsi="Calibri" w:cs="Calibri"/>
                <w:color w:val="000000" w:themeColor="text1"/>
              </w:rPr>
              <w:t>Committee to read and share SUSU Expect Respect Policy</w:t>
            </w:r>
            <w:r w:rsidRPr="23487913">
              <w:rPr>
                <w:rFonts w:ascii="Lucida Sans" w:eastAsia="Lucida Sans" w:hAnsi="Lucida Sans" w:cs="Lucida Sans"/>
                <w:color w:val="000000" w:themeColor="text1"/>
              </w:rPr>
              <w:t xml:space="preserve"> </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E2DCA7F" w14:textId="1E536955" w:rsidR="008C7DCA" w:rsidRDefault="00900284" w:rsidP="0CFD4C26">
            <w:pPr>
              <w:spacing w:after="0"/>
              <w:ind w:left="-20" w:right="-20"/>
              <w:rPr>
                <w:rFonts w:ascii="Calibri" w:eastAsia="Calibri" w:hAnsi="Calibri" w:cs="Calibri"/>
                <w:color w:val="000000" w:themeColor="text1"/>
              </w:rPr>
            </w:pPr>
            <w:r>
              <w:rPr>
                <w:rFonts w:ascii="Calibri" w:eastAsia="Calibri" w:hAnsi="Calibri" w:cs="Calibri"/>
              </w:rPr>
              <w:t xml:space="preserve">All committee members </w:t>
            </w:r>
          </w:p>
        </w:tc>
        <w:tc>
          <w:tcPr>
            <w:tcW w:w="20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433ED3" w14:textId="6EE1A614" w:rsidR="008C7DCA" w:rsidRDefault="00904445" w:rsidP="23487913">
            <w:pPr>
              <w:spacing w:after="0"/>
              <w:ind w:left="-20" w:right="-20"/>
            </w:pPr>
            <w:r>
              <w:t>30.11</w:t>
            </w:r>
            <w:r w:rsidR="00F869B9">
              <w:t>.2026</w:t>
            </w:r>
          </w:p>
        </w:tc>
        <w:tc>
          <w:tcPr>
            <w:tcW w:w="3687"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7374DA50" w14:textId="59B55ED8" w:rsidR="008C7DCA" w:rsidRDefault="00056085">
            <w:pPr>
              <w:spacing w:after="0" w:line="240" w:lineRule="auto"/>
              <w:rPr>
                <w:rFonts w:ascii="Calibri" w:eastAsia="Calibri" w:hAnsi="Calibri" w:cs="Calibri"/>
              </w:rPr>
            </w:pPr>
            <w:r>
              <w:rPr>
                <w:rFonts w:ascii="Calibri" w:eastAsia="Calibri" w:hAnsi="Calibri" w:cs="Calibri"/>
              </w:rPr>
              <w:t xml:space="preserve">One day before event. </w:t>
            </w:r>
            <w:r w:rsidR="00FA107B">
              <w:rPr>
                <w:rFonts w:ascii="Calibri" w:eastAsia="Calibri" w:hAnsi="Calibri" w:cs="Calibri"/>
              </w:rPr>
              <w:t>(</w:t>
            </w:r>
            <w:r w:rsidR="00960A89">
              <w:rPr>
                <w:rFonts w:ascii="Calibri" w:eastAsia="Calibri" w:hAnsi="Calibri" w:cs="Calibri"/>
              </w:rPr>
              <w:t>30.11.2026)</w:t>
            </w:r>
          </w:p>
        </w:tc>
        <w:tc>
          <w:tcPr>
            <w:tcW w:w="2995"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4E8187C" w14:textId="77777777" w:rsidR="008C7DCA" w:rsidRDefault="008C7DCA">
            <w:pPr>
              <w:spacing w:after="0" w:line="240" w:lineRule="auto"/>
              <w:rPr>
                <w:rFonts w:ascii="Calibri" w:eastAsia="Calibri" w:hAnsi="Calibri" w:cs="Calibri"/>
              </w:rPr>
            </w:pPr>
          </w:p>
        </w:tc>
      </w:tr>
      <w:tr w:rsidR="008C7DCA" w14:paraId="0C5076D1" w14:textId="77777777" w:rsidTr="76683230">
        <w:trPr>
          <w:trHeight w:val="300"/>
        </w:trPr>
        <w:tc>
          <w:tcPr>
            <w:tcW w:w="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31FD94E" w14:textId="0078E277" w:rsidR="008C7DCA" w:rsidRDefault="008C7DCA" w:rsidP="0CFD4C26">
            <w:pPr>
              <w:jc w:val="center"/>
              <w:rPr>
                <w:rFonts w:ascii="Lucida Sans" w:eastAsia="Lucida Sans" w:hAnsi="Lucida Sans" w:cs="Lucida Sans"/>
                <w:color w:val="000000" w:themeColor="text1"/>
              </w:rPr>
            </w:pPr>
            <w:r w:rsidRPr="0CFD4C26">
              <w:rPr>
                <w:rFonts w:ascii="Lucida Sans" w:eastAsia="Lucida Sans" w:hAnsi="Lucida Sans" w:cs="Lucida Sans"/>
                <w:color w:val="000000" w:themeColor="text1"/>
              </w:rPr>
              <w:t>3</w:t>
            </w:r>
          </w:p>
        </w:tc>
        <w:tc>
          <w:tcPr>
            <w:tcW w:w="2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231DEB6" w14:textId="0FDDC2D2" w:rsidR="008C7DCA" w:rsidRDefault="008C7DCA" w:rsidP="0CFD4C26">
            <w:pPr>
              <w:rPr>
                <w:rFonts w:ascii="Calibri" w:eastAsia="Calibri" w:hAnsi="Calibri" w:cs="Calibri"/>
                <w:color w:val="000000" w:themeColor="text1"/>
              </w:rPr>
            </w:pPr>
            <w:r w:rsidRPr="0CFD4C26">
              <w:rPr>
                <w:rFonts w:ascii="Calibri" w:eastAsia="Calibri" w:hAnsi="Calibri" w:cs="Calibri"/>
                <w:color w:val="000000" w:themeColor="text1"/>
              </w:rPr>
              <w:t>Complete a financial assessment of the event</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D9C8431" w14:textId="3543CFAB" w:rsidR="008C7DCA" w:rsidRPr="00AC6986" w:rsidRDefault="00DF0F4E" w:rsidP="0CFD4C26">
            <w:pPr>
              <w:spacing w:after="0" w:line="240" w:lineRule="auto"/>
              <w:rPr>
                <w:color w:val="1A1A1A" w:themeColor="background1" w:themeShade="1A"/>
              </w:rPr>
            </w:pPr>
            <w:r w:rsidRPr="00AC6986">
              <w:rPr>
                <w:color w:val="1A1A1A" w:themeColor="background1" w:themeShade="1A"/>
              </w:rPr>
              <w:t>Hare</w:t>
            </w:r>
            <w:r w:rsidR="003B6AC8">
              <w:rPr>
                <w:color w:val="1A1A1A" w:themeColor="background1" w:themeShade="1A"/>
              </w:rPr>
              <w:t>e</w:t>
            </w:r>
            <w:r w:rsidRPr="00AC6986">
              <w:rPr>
                <w:color w:val="1A1A1A" w:themeColor="background1" w:themeShade="1A"/>
              </w:rPr>
              <w:t>m</w:t>
            </w:r>
            <w:r w:rsidR="008C7DCA" w:rsidRPr="00AC6986">
              <w:rPr>
                <w:color w:val="1A1A1A" w:themeColor="background1" w:themeShade="1A"/>
              </w:rPr>
              <w:t> </w:t>
            </w:r>
            <w:r w:rsidR="00D35113">
              <w:rPr>
                <w:color w:val="1A1A1A" w:themeColor="background1" w:themeShade="1A"/>
              </w:rPr>
              <w:t>Ah</w:t>
            </w:r>
            <w:r w:rsidR="00654841">
              <w:rPr>
                <w:color w:val="1A1A1A" w:themeColor="background1" w:themeShade="1A"/>
              </w:rPr>
              <w:t>med</w:t>
            </w:r>
          </w:p>
          <w:p w14:paraId="6B77A375" w14:textId="03C41BBF" w:rsidR="008C7DCA" w:rsidRPr="00AC6986" w:rsidRDefault="008C7DCA" w:rsidP="0CFD4C26">
            <w:pPr>
              <w:spacing w:after="0"/>
              <w:ind w:left="-20" w:right="-20"/>
              <w:rPr>
                <w:rFonts w:ascii="Calibri" w:eastAsia="Calibri" w:hAnsi="Calibri" w:cs="Calibri"/>
                <w:color w:val="1A1A1A" w:themeColor="background1" w:themeShade="1A"/>
              </w:rPr>
            </w:pPr>
          </w:p>
        </w:tc>
        <w:tc>
          <w:tcPr>
            <w:tcW w:w="20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574A815" w14:textId="6496E388" w:rsidR="008C7DCA" w:rsidRPr="00AC6986" w:rsidRDefault="00297D8E" w:rsidP="0CFD4C26">
            <w:pPr>
              <w:rPr>
                <w:rFonts w:ascii="Calibri" w:eastAsia="Calibri" w:hAnsi="Calibri" w:cs="Calibri"/>
                <w:color w:val="1A1A1A" w:themeColor="background1" w:themeShade="1A"/>
              </w:rPr>
            </w:pPr>
            <w:r w:rsidRPr="00AC6986">
              <w:rPr>
                <w:rFonts w:ascii="Calibri" w:eastAsia="Calibri" w:hAnsi="Calibri" w:cs="Calibri"/>
                <w:color w:val="1A1A1A" w:themeColor="background1" w:themeShade="1A"/>
              </w:rPr>
              <w:t>01.11.2026</w:t>
            </w:r>
          </w:p>
        </w:tc>
        <w:tc>
          <w:tcPr>
            <w:tcW w:w="3687"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3ECAC6FA" w14:textId="7CEB587A" w:rsidR="008C7DCA" w:rsidRDefault="00297D8E" w:rsidP="0CFD4C26">
            <w:pPr>
              <w:spacing w:line="240" w:lineRule="auto"/>
              <w:rPr>
                <w:rFonts w:ascii="Calibri" w:eastAsia="Calibri" w:hAnsi="Calibri" w:cs="Calibri"/>
              </w:rPr>
            </w:pPr>
            <w:r>
              <w:rPr>
                <w:rFonts w:ascii="Calibri" w:eastAsia="Calibri" w:hAnsi="Calibri" w:cs="Calibri"/>
              </w:rPr>
              <w:t>One month before the event</w:t>
            </w:r>
            <w:r w:rsidR="00900284">
              <w:rPr>
                <w:rFonts w:ascii="Calibri" w:eastAsia="Calibri" w:hAnsi="Calibri" w:cs="Calibri"/>
              </w:rPr>
              <w:t xml:space="preserve">. </w:t>
            </w:r>
            <w:r w:rsidR="002F34AD">
              <w:rPr>
                <w:rFonts w:ascii="Calibri" w:eastAsia="Calibri" w:hAnsi="Calibri" w:cs="Calibri"/>
              </w:rPr>
              <w:t>(01.11.2026)</w:t>
            </w:r>
          </w:p>
        </w:tc>
        <w:tc>
          <w:tcPr>
            <w:tcW w:w="2995"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216246" w14:textId="6C9860BD" w:rsidR="008C7DCA" w:rsidRDefault="008C7DCA" w:rsidP="0CFD4C26">
            <w:pPr>
              <w:spacing w:line="240" w:lineRule="auto"/>
              <w:rPr>
                <w:rFonts w:ascii="Calibri" w:eastAsia="Calibri" w:hAnsi="Calibri" w:cs="Calibri"/>
              </w:rPr>
            </w:pPr>
          </w:p>
        </w:tc>
      </w:tr>
      <w:tr w:rsidR="008C7DCA" w14:paraId="2D1CF4D7" w14:textId="77777777" w:rsidTr="76683230">
        <w:trPr>
          <w:trHeight w:val="300"/>
        </w:trPr>
        <w:tc>
          <w:tcPr>
            <w:tcW w:w="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E4D95B" w14:textId="2EEEC380" w:rsidR="008C7DCA" w:rsidRDefault="008C7DCA" w:rsidP="0CFD4C26">
            <w:pPr>
              <w:jc w:val="center"/>
              <w:rPr>
                <w:rFonts w:ascii="Lucida Sans" w:eastAsia="Lucida Sans" w:hAnsi="Lucida Sans" w:cs="Lucida Sans"/>
                <w:color w:val="000000" w:themeColor="text1"/>
              </w:rPr>
            </w:pPr>
            <w:r w:rsidRPr="0CFD4C26">
              <w:rPr>
                <w:rFonts w:ascii="Lucida Sans" w:eastAsia="Lucida Sans" w:hAnsi="Lucida Sans" w:cs="Lucida Sans"/>
                <w:color w:val="000000" w:themeColor="text1"/>
              </w:rPr>
              <w:t>4</w:t>
            </w:r>
          </w:p>
        </w:tc>
        <w:tc>
          <w:tcPr>
            <w:tcW w:w="2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89C2DB8" w14:textId="5C174308" w:rsidR="008C7DCA" w:rsidRDefault="008C7DCA" w:rsidP="0CFD4C26">
            <w:pPr>
              <w:rPr>
                <w:rFonts w:ascii="Calibri" w:eastAsia="Calibri" w:hAnsi="Calibri" w:cs="Calibri"/>
                <w:color w:val="000000" w:themeColor="text1"/>
              </w:rPr>
            </w:pPr>
            <w:r w:rsidRPr="0CFD4C26">
              <w:rPr>
                <w:rFonts w:ascii="Calibri" w:eastAsia="Calibri" w:hAnsi="Calibri" w:cs="Calibri"/>
                <w:color w:val="000000" w:themeColor="text1"/>
              </w:rPr>
              <w:t>Liaise with external companies (e.g. venue, DJ, caterers) for all necessary paperwork.</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C6EC7ED" w14:textId="4EED5158" w:rsidR="001F215A" w:rsidRPr="00CD1211" w:rsidRDefault="00405E4B" w:rsidP="0CFD4C26">
            <w:pPr>
              <w:spacing w:after="0" w:line="240" w:lineRule="auto"/>
              <w:rPr>
                <w:color w:val="191919" w:themeColor="text1" w:themeTint="E6"/>
              </w:rPr>
            </w:pPr>
            <w:r w:rsidRPr="00CD1211">
              <w:rPr>
                <w:color w:val="191919" w:themeColor="text1" w:themeTint="E6"/>
              </w:rPr>
              <w:t>Aid</w:t>
            </w:r>
            <w:r w:rsidR="00446F71">
              <w:rPr>
                <w:color w:val="191919" w:themeColor="text1" w:themeTint="E6"/>
              </w:rPr>
              <w:t>a</w:t>
            </w:r>
            <w:r w:rsidRPr="00CD1211">
              <w:rPr>
                <w:color w:val="191919" w:themeColor="text1" w:themeTint="E6"/>
              </w:rPr>
              <w:t>n Keogh</w:t>
            </w:r>
          </w:p>
          <w:p w14:paraId="3D190D12" w14:textId="1E524D4E" w:rsidR="008C7DCA" w:rsidRPr="00CD1211" w:rsidRDefault="008C7DCA" w:rsidP="0CFD4C26">
            <w:pPr>
              <w:rPr>
                <w:rFonts w:ascii="Calibri" w:eastAsia="Calibri" w:hAnsi="Calibri" w:cs="Calibri"/>
                <w:color w:val="191919" w:themeColor="text1" w:themeTint="E6"/>
              </w:rPr>
            </w:pPr>
          </w:p>
        </w:tc>
        <w:tc>
          <w:tcPr>
            <w:tcW w:w="20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5B02944" w14:textId="2EC580CD" w:rsidR="008C7DCA" w:rsidRPr="00CD1211" w:rsidRDefault="008D776E" w:rsidP="0CFD4C26">
            <w:pPr>
              <w:rPr>
                <w:rFonts w:ascii="Calibri" w:eastAsia="Calibri" w:hAnsi="Calibri" w:cs="Calibri"/>
                <w:color w:val="1A1A1A" w:themeColor="background1" w:themeShade="1A"/>
              </w:rPr>
            </w:pPr>
            <w:r w:rsidRPr="00CD1211">
              <w:rPr>
                <w:rFonts w:ascii="Calibri" w:eastAsia="Calibri" w:hAnsi="Calibri" w:cs="Calibri"/>
                <w:color w:val="1A1A1A" w:themeColor="background1" w:themeShade="1A"/>
              </w:rPr>
              <w:t>22</w:t>
            </w:r>
            <w:r w:rsidR="007870C7" w:rsidRPr="00CD1211">
              <w:rPr>
                <w:rFonts w:ascii="Calibri" w:eastAsia="Calibri" w:hAnsi="Calibri" w:cs="Calibri"/>
                <w:color w:val="1A1A1A" w:themeColor="background1" w:themeShade="1A"/>
              </w:rPr>
              <w:t>.10.2026</w:t>
            </w:r>
          </w:p>
        </w:tc>
        <w:tc>
          <w:tcPr>
            <w:tcW w:w="3687"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2B6B26DC" w14:textId="6BAE2F96" w:rsidR="00CB3435" w:rsidRDefault="00CB3435" w:rsidP="0CFD4C26">
            <w:pPr>
              <w:spacing w:line="240" w:lineRule="auto"/>
              <w:rPr>
                <w:rFonts w:ascii="Calibri" w:eastAsia="Calibri" w:hAnsi="Calibri" w:cs="Calibri"/>
              </w:rPr>
            </w:pPr>
            <w:r>
              <w:rPr>
                <w:rFonts w:ascii="Calibri" w:eastAsia="Calibri" w:hAnsi="Calibri" w:cs="Calibri"/>
              </w:rPr>
              <w:t>Two months</w:t>
            </w:r>
            <w:r w:rsidR="00B82894">
              <w:rPr>
                <w:rFonts w:ascii="Calibri" w:eastAsia="Calibri" w:hAnsi="Calibri" w:cs="Calibri"/>
              </w:rPr>
              <w:t xml:space="preserve"> before the event</w:t>
            </w:r>
            <w:r w:rsidR="00900284">
              <w:rPr>
                <w:rFonts w:ascii="Calibri" w:eastAsia="Calibri" w:hAnsi="Calibri" w:cs="Calibri"/>
              </w:rPr>
              <w:t xml:space="preserve">. </w:t>
            </w:r>
            <w:r w:rsidR="00C27C70">
              <w:rPr>
                <w:rFonts w:ascii="Calibri" w:eastAsia="Calibri" w:hAnsi="Calibri" w:cs="Calibri"/>
              </w:rPr>
              <w:t>(22.10.2026)</w:t>
            </w:r>
          </w:p>
        </w:tc>
        <w:tc>
          <w:tcPr>
            <w:tcW w:w="2995"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A732894" w14:textId="10475E9F" w:rsidR="008C7DCA" w:rsidRDefault="008C7DCA" w:rsidP="0CFD4C26">
            <w:pPr>
              <w:spacing w:line="240" w:lineRule="auto"/>
              <w:rPr>
                <w:rFonts w:ascii="Calibri" w:eastAsia="Calibri" w:hAnsi="Calibri" w:cs="Calibri"/>
              </w:rPr>
            </w:pPr>
          </w:p>
        </w:tc>
      </w:tr>
      <w:tr w:rsidR="008C7DCA" w14:paraId="419B1277" w14:textId="77777777" w:rsidTr="76683230">
        <w:tc>
          <w:tcPr>
            <w:tcW w:w="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43EFC95" w14:textId="068F8CD0" w:rsidR="008C7DCA" w:rsidRDefault="005F4523" w:rsidP="0CFD4C26">
            <w:pPr>
              <w:spacing w:after="0"/>
              <w:ind w:left="-20" w:right="-20"/>
              <w:jc w:val="center"/>
              <w:rPr>
                <w:rFonts w:ascii="Calibri" w:eastAsia="Calibri" w:hAnsi="Calibri" w:cs="Calibri"/>
                <w:color w:val="000000" w:themeColor="text1"/>
              </w:rPr>
            </w:pPr>
            <w:r>
              <w:rPr>
                <w:rFonts w:ascii="Calibri" w:eastAsia="Calibri" w:hAnsi="Calibri" w:cs="Calibri"/>
                <w:color w:val="000000" w:themeColor="text1"/>
              </w:rPr>
              <w:t>5</w:t>
            </w:r>
          </w:p>
        </w:tc>
        <w:tc>
          <w:tcPr>
            <w:tcW w:w="2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FC7F606" w14:textId="6E8DFE93" w:rsidR="008C7DCA" w:rsidRPr="00A55585" w:rsidRDefault="002E615B" w:rsidP="50A10137">
            <w:pPr>
              <w:spacing w:after="0"/>
              <w:ind w:left="-20" w:right="-20"/>
              <w:rPr>
                <w:rFonts w:ascii="Calibri" w:eastAsia="Calibri" w:hAnsi="Calibri" w:cs="Calibri"/>
                <w:color w:val="191919" w:themeColor="text1" w:themeTint="E6"/>
              </w:rPr>
            </w:pPr>
            <w:r w:rsidRPr="00A55585">
              <w:rPr>
                <w:rFonts w:ascii="Calibri" w:eastAsia="Calibri" w:hAnsi="Calibri" w:cs="Calibri"/>
                <w:color w:val="191919" w:themeColor="text1" w:themeTint="E6"/>
              </w:rPr>
              <w:t>Share travel</w:t>
            </w:r>
            <w:r w:rsidR="008C7DCA" w:rsidRPr="00A55585">
              <w:rPr>
                <w:rFonts w:ascii="Calibri" w:eastAsia="Calibri" w:hAnsi="Calibri" w:cs="Calibri"/>
                <w:color w:val="191919" w:themeColor="text1" w:themeTint="E6"/>
              </w:rPr>
              <w:t xml:space="preserve"> info with attendees</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D072D80" w14:textId="7C19B60E" w:rsidR="008C7DCA" w:rsidRDefault="000A59B6" w:rsidP="23487913">
            <w:pPr>
              <w:spacing w:after="0"/>
              <w:ind w:left="-20" w:right="-20"/>
            </w:pPr>
            <w:r>
              <w:t xml:space="preserve">Sai </w:t>
            </w:r>
            <w:proofErr w:type="spellStart"/>
            <w:r w:rsidR="007660A4">
              <w:t>Chand</w:t>
            </w:r>
            <w:r w:rsidR="00692FA7">
              <w:t>puri</w:t>
            </w:r>
            <w:proofErr w:type="spellEnd"/>
            <w:r w:rsidR="00692FA7">
              <w:t xml:space="preserve"> </w:t>
            </w:r>
            <w:r>
              <w:t>and Cheryl</w:t>
            </w:r>
            <w:r w:rsidR="007611FC">
              <w:t xml:space="preserve"> Suresh</w:t>
            </w:r>
          </w:p>
        </w:tc>
        <w:tc>
          <w:tcPr>
            <w:tcW w:w="20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7AF7A83" w14:textId="07E53060" w:rsidR="008C7DCA" w:rsidRDefault="00E714CF" w:rsidP="23487913">
            <w:pPr>
              <w:spacing w:after="0"/>
              <w:ind w:left="-20" w:right="-20"/>
            </w:pPr>
            <w:r>
              <w:t>06.11.2026</w:t>
            </w:r>
          </w:p>
        </w:tc>
        <w:tc>
          <w:tcPr>
            <w:tcW w:w="3687"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0AFCF9EB" w14:textId="6F1B88BD" w:rsidR="008C7DCA" w:rsidRDefault="0047455E">
            <w:pPr>
              <w:spacing w:after="0" w:line="240" w:lineRule="auto"/>
              <w:rPr>
                <w:rFonts w:ascii="Calibri" w:eastAsia="Calibri" w:hAnsi="Calibri" w:cs="Calibri"/>
              </w:rPr>
            </w:pPr>
            <w:r>
              <w:rPr>
                <w:rFonts w:ascii="Calibri" w:eastAsia="Calibri" w:hAnsi="Calibri" w:cs="Calibri"/>
              </w:rPr>
              <w:t>Roughly a month</w:t>
            </w:r>
            <w:r w:rsidR="00C13D0D">
              <w:rPr>
                <w:rFonts w:ascii="Calibri" w:eastAsia="Calibri" w:hAnsi="Calibri" w:cs="Calibri"/>
              </w:rPr>
              <w:t xml:space="preserve"> before the event</w:t>
            </w:r>
            <w:r w:rsidR="00900284">
              <w:rPr>
                <w:rFonts w:ascii="Calibri" w:eastAsia="Calibri" w:hAnsi="Calibri" w:cs="Calibri"/>
              </w:rPr>
              <w:t xml:space="preserve">. </w:t>
            </w:r>
            <w:r w:rsidR="004B3400">
              <w:rPr>
                <w:rFonts w:ascii="Calibri" w:eastAsia="Calibri" w:hAnsi="Calibri" w:cs="Calibri"/>
              </w:rPr>
              <w:t>(</w:t>
            </w:r>
            <w:r w:rsidR="009D3604">
              <w:rPr>
                <w:rFonts w:ascii="Calibri" w:eastAsia="Calibri" w:hAnsi="Calibri" w:cs="Calibri"/>
              </w:rPr>
              <w:t>0</w:t>
            </w:r>
            <w:r w:rsidR="00E714CF">
              <w:rPr>
                <w:rFonts w:ascii="Calibri" w:eastAsia="Calibri" w:hAnsi="Calibri" w:cs="Calibri"/>
              </w:rPr>
              <w:t>6</w:t>
            </w:r>
            <w:r w:rsidR="009D3604">
              <w:rPr>
                <w:rFonts w:ascii="Calibri" w:eastAsia="Calibri" w:hAnsi="Calibri" w:cs="Calibri"/>
              </w:rPr>
              <w:t>.11.2026)</w:t>
            </w:r>
          </w:p>
        </w:tc>
        <w:tc>
          <w:tcPr>
            <w:tcW w:w="2995"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60C5163" w14:textId="77777777" w:rsidR="008C7DCA" w:rsidRDefault="008C7DCA">
            <w:pPr>
              <w:spacing w:after="0" w:line="240" w:lineRule="auto"/>
              <w:rPr>
                <w:rFonts w:ascii="Calibri" w:eastAsia="Calibri" w:hAnsi="Calibri" w:cs="Calibri"/>
              </w:rPr>
            </w:pPr>
          </w:p>
        </w:tc>
      </w:tr>
      <w:tr w:rsidR="007D00E0" w14:paraId="004D7662" w14:textId="77777777" w:rsidTr="76683230">
        <w:tc>
          <w:tcPr>
            <w:tcW w:w="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5202E5A" w14:textId="4C19B4F8" w:rsidR="007D00E0" w:rsidRDefault="005F4523">
            <w:pPr>
              <w:spacing w:after="0" w:line="240" w:lineRule="auto"/>
              <w:jc w:val="center"/>
              <w:rPr>
                <w:rFonts w:ascii="Calibri" w:eastAsia="Calibri" w:hAnsi="Calibri" w:cs="Calibri"/>
              </w:rPr>
            </w:pPr>
            <w:r>
              <w:rPr>
                <w:rFonts w:ascii="Calibri" w:eastAsia="Calibri" w:hAnsi="Calibri" w:cs="Calibri"/>
              </w:rPr>
              <w:t>6</w:t>
            </w:r>
          </w:p>
        </w:tc>
        <w:tc>
          <w:tcPr>
            <w:tcW w:w="2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E9F2BB4" w14:textId="3A38B919" w:rsidR="007D00E0" w:rsidRDefault="007D00E0">
            <w:pPr>
              <w:spacing w:after="0" w:line="240" w:lineRule="auto"/>
              <w:rPr>
                <w:rFonts w:ascii="Calibri" w:eastAsia="Calibri" w:hAnsi="Calibri" w:cs="Calibri"/>
              </w:rPr>
            </w:pPr>
            <w:r>
              <w:rPr>
                <w:rFonts w:ascii="Calibri" w:eastAsia="Calibri" w:hAnsi="Calibri" w:cs="Calibri"/>
              </w:rPr>
              <w:t>Double check for any potential tripping hazards with decorations</w:t>
            </w:r>
          </w:p>
        </w:tc>
        <w:tc>
          <w:tcPr>
            <w:tcW w:w="16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B5C7FB7" w14:textId="54F68032" w:rsidR="007D00E0" w:rsidRDefault="007D00E0">
            <w:pPr>
              <w:spacing w:after="0" w:line="240" w:lineRule="auto"/>
              <w:rPr>
                <w:rFonts w:ascii="Calibri" w:eastAsia="Calibri" w:hAnsi="Calibri" w:cs="Calibri"/>
              </w:rPr>
            </w:pPr>
            <w:r>
              <w:rPr>
                <w:rFonts w:ascii="Calibri" w:eastAsia="Calibri" w:hAnsi="Calibri" w:cs="Calibri"/>
              </w:rPr>
              <w:t xml:space="preserve">All committee members </w:t>
            </w:r>
          </w:p>
        </w:tc>
        <w:tc>
          <w:tcPr>
            <w:tcW w:w="20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9C7BE7" w14:textId="71A2219A" w:rsidR="007D00E0" w:rsidRDefault="007D00E0">
            <w:pPr>
              <w:spacing w:after="0" w:line="240" w:lineRule="auto"/>
              <w:rPr>
                <w:rFonts w:ascii="Calibri" w:eastAsia="Calibri" w:hAnsi="Calibri" w:cs="Calibri"/>
              </w:rPr>
            </w:pPr>
            <w:r>
              <w:rPr>
                <w:rFonts w:ascii="Calibri" w:eastAsia="Calibri" w:hAnsi="Calibri" w:cs="Calibri"/>
              </w:rPr>
              <w:t>01.</w:t>
            </w:r>
            <w:r w:rsidR="00C27C70">
              <w:rPr>
                <w:rFonts w:ascii="Calibri" w:eastAsia="Calibri" w:hAnsi="Calibri" w:cs="Calibri"/>
              </w:rPr>
              <w:t>12.</w:t>
            </w:r>
            <w:r>
              <w:rPr>
                <w:rFonts w:ascii="Calibri" w:eastAsia="Calibri" w:hAnsi="Calibri" w:cs="Calibri"/>
              </w:rPr>
              <w:t>2026</w:t>
            </w:r>
          </w:p>
        </w:tc>
        <w:tc>
          <w:tcPr>
            <w:tcW w:w="3687"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35BF3950" w14:textId="77777777" w:rsidR="007D00E0" w:rsidRDefault="007D00E0">
            <w:pPr>
              <w:spacing w:after="0" w:line="240" w:lineRule="auto"/>
              <w:rPr>
                <w:rFonts w:ascii="Calibri" w:eastAsia="Calibri" w:hAnsi="Calibri" w:cs="Calibri"/>
              </w:rPr>
            </w:pPr>
            <w:r>
              <w:rPr>
                <w:rFonts w:ascii="Calibri" w:eastAsia="Calibri" w:hAnsi="Calibri" w:cs="Calibri"/>
              </w:rPr>
              <w:t xml:space="preserve">On the day of the event. </w:t>
            </w:r>
          </w:p>
          <w:p w14:paraId="4C4A2076" w14:textId="51AF3297" w:rsidR="007D00E0" w:rsidRDefault="007D00E0">
            <w:pPr>
              <w:spacing w:after="0" w:line="240" w:lineRule="auto"/>
              <w:rPr>
                <w:rFonts w:ascii="Calibri" w:eastAsia="Calibri" w:hAnsi="Calibri" w:cs="Calibri"/>
              </w:rPr>
            </w:pPr>
            <w:r>
              <w:rPr>
                <w:rFonts w:ascii="Calibri" w:eastAsia="Calibri" w:hAnsi="Calibri" w:cs="Calibri"/>
              </w:rPr>
              <w:t>(</w:t>
            </w:r>
            <w:r w:rsidR="00C27C70">
              <w:rPr>
                <w:rFonts w:ascii="Calibri" w:eastAsia="Calibri" w:hAnsi="Calibri" w:cs="Calibri"/>
              </w:rPr>
              <w:t>01.12.2026)</w:t>
            </w:r>
          </w:p>
        </w:tc>
        <w:tc>
          <w:tcPr>
            <w:tcW w:w="2995"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2CC3D03" w14:textId="77777777" w:rsidR="007D00E0" w:rsidRDefault="007D00E0">
            <w:pPr>
              <w:spacing w:after="0" w:line="240" w:lineRule="auto"/>
              <w:rPr>
                <w:rFonts w:ascii="Calibri" w:eastAsia="Calibri" w:hAnsi="Calibri" w:cs="Calibri"/>
              </w:rPr>
            </w:pPr>
          </w:p>
        </w:tc>
      </w:tr>
      <w:tr w:rsidR="007D00E0" w14:paraId="642F294E" w14:textId="77777777" w:rsidTr="76683230">
        <w:trPr>
          <w:cantSplit/>
          <w:trHeight w:val="1"/>
        </w:trPr>
        <w:tc>
          <w:tcPr>
            <w:tcW w:w="7158"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DF96916" w14:textId="28F0DDEE" w:rsidR="007D00E0" w:rsidRDefault="007D00E0" w:rsidP="76683230">
            <w:pPr>
              <w:spacing w:after="0" w:line="240" w:lineRule="auto"/>
              <w:rPr>
                <w:rFonts w:ascii="Brush Script MT" w:eastAsia="Lucida Sans" w:hAnsi="Brush Script MT" w:cs="Lucida Sans"/>
                <w:color w:val="FF0000"/>
                <w:sz w:val="24"/>
                <w:szCs w:val="24"/>
              </w:rPr>
            </w:pPr>
            <w:r w:rsidRPr="76683230">
              <w:rPr>
                <w:rFonts w:ascii="Lucida Sans" w:eastAsia="Lucida Sans" w:hAnsi="Lucida Sans" w:cs="Lucida Sans"/>
                <w:color w:val="000000" w:themeColor="text1"/>
              </w:rPr>
              <w:lastRenderedPageBreak/>
              <w:t xml:space="preserve">Responsible committee member signature 1: </w:t>
            </w:r>
            <w:r w:rsidRPr="76683230">
              <w:rPr>
                <w:rFonts w:ascii="Brush Script MT" w:eastAsia="Lucida Sans" w:hAnsi="Brush Script MT" w:cs="Lucida Sans"/>
                <w:color w:val="000000" w:themeColor="text1"/>
                <w:sz w:val="24"/>
                <w:szCs w:val="24"/>
              </w:rPr>
              <w:t xml:space="preserve"> </w:t>
            </w:r>
          </w:p>
          <w:p w14:paraId="6D51EA1D" w14:textId="3AB06ECE" w:rsidR="007D00E0" w:rsidRDefault="007D00E0" w:rsidP="0CFD4C26">
            <w:pPr>
              <w:spacing w:after="0" w:line="240" w:lineRule="auto"/>
              <w:rPr>
                <w:color w:val="FF0000"/>
                <w:sz w:val="24"/>
                <w:szCs w:val="24"/>
                <w:highlight w:val="yellow"/>
              </w:rPr>
            </w:pPr>
            <w:r>
              <w:rPr>
                <w:noProof/>
              </w:rPr>
              <mc:AlternateContent>
                <mc:Choice Requires="wpg">
                  <w:drawing>
                    <wp:inline distT="0" distB="0" distL="0" distR="0" wp14:anchorId="757C1514" wp14:editId="2FC9D74F">
                      <wp:extent cx="5756640" cy="1997183"/>
                      <wp:effectExtent l="57150" t="57150" r="0" b="60325"/>
                      <wp:docPr id="1379852802" name="Group 1"/>
                      <wp:cNvGraphicFramePr/>
                      <a:graphic xmlns:a="http://schemas.openxmlformats.org/drawingml/2006/main">
                        <a:graphicData uri="http://schemas.microsoft.com/office/word/2010/wordprocessingGroup">
                          <wpg:wgp>
                            <wpg:cNvGrpSpPr/>
                            <wpg:grpSpPr>
                              <a:xfrm>
                                <a:off x="0" y="0"/>
                                <a:ext cx="5756640" cy="1997183"/>
                                <a:chOff x="0" y="0"/>
                                <a:chExt cx="5756640" cy="1997183"/>
                              </a:xfrm>
                            </wpg:grpSpPr>
                            <w14:contentPart bwMode="auto" r:id="rId30">
                              <w14:nvContentPartPr>
                                <w14:cNvPr id="78994969" name="Ink 78994969"/>
                                <w14:cNvContentPartPr/>
                              </w14:nvContentPartPr>
                              <w14:xfrm>
                                <a:off x="1009915" y="0"/>
                                <a:ext cx="1133630" cy="1412916"/>
                              </w14:xfrm>
                            </w14:contentPart>
                            <w14:contentPart bwMode="auto" r:id="rId31">
                              <w14:nvContentPartPr>
                                <w14:cNvPr id="1121258094" name="Ink 1121258094"/>
                                <w14:cNvContentPartPr/>
                              </w14:nvContentPartPr>
                              <w14:xfrm>
                                <a:off x="0" y="227988"/>
                                <a:ext cx="5756640" cy="1769195"/>
                              </w14:xfrm>
                            </w14:contentPart>
                          </wpg:wgp>
                        </a:graphicData>
                      </a:graphic>
                    </wp:inline>
                  </w:drawing>
                </mc:Choice>
                <mc:Fallback xmlns:a14="http://schemas.microsoft.com/office/drawing/2010/main" xmlns:pic="http://schemas.openxmlformats.org/drawingml/2006/picture" xmlns:a="http://schemas.openxmlformats.org/drawingml/2006/main"/>
              </mc:AlternateContent>
            </w:r>
          </w:p>
        </w:tc>
        <w:tc>
          <w:tcPr>
            <w:tcW w:w="668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1DC4CCC" w14:textId="7DA32425" w:rsidR="007F5C02" w:rsidRDefault="007D00E0" w:rsidP="007F5C02">
            <w:pPr>
              <w:spacing w:after="0" w:line="240" w:lineRule="auto"/>
              <w:rPr>
                <w:rFonts w:ascii="Lucida Sans" w:eastAsia="Lucida Sans" w:hAnsi="Lucida Sans" w:cs="Lucida Sans"/>
                <w:color w:val="000000" w:themeColor="text1"/>
              </w:rPr>
            </w:pPr>
            <w:r w:rsidRPr="76683230">
              <w:rPr>
                <w:rFonts w:ascii="Lucida Sans" w:eastAsia="Lucida Sans" w:hAnsi="Lucida Sans" w:cs="Lucida Sans"/>
                <w:color w:val="000000" w:themeColor="text1"/>
              </w:rPr>
              <w:t xml:space="preserve">Responsible committee member signature 2: </w:t>
            </w:r>
          </w:p>
          <w:p w14:paraId="61D6DA9B" w14:textId="6069C0BC" w:rsidR="007D00E0" w:rsidRDefault="007D00E0" w:rsidP="76683230">
            <w:pPr>
              <w:spacing w:after="0" w:line="240" w:lineRule="auto"/>
              <w:rPr>
                <w:sz w:val="24"/>
                <w:szCs w:val="24"/>
              </w:rPr>
            </w:pPr>
            <w:r>
              <w:rPr>
                <w:noProof/>
              </w:rPr>
              <mc:AlternateContent>
                <mc:Choice Requires="wpi">
                  <w:drawing>
                    <wp:inline distT="0" distB="0" distL="114300" distR="114300" wp14:anchorId="7AA42929" wp14:editId="23D61F99">
                      <wp:extent cx="3653790" cy="1946910"/>
                      <wp:effectExtent l="38100" t="38100" r="22860" b="34290"/>
                      <wp:docPr id="1858780230" name="Ink 6"/>
                      <wp:cNvGraphicFramePr/>
                      <a:graphic xmlns:a="http://schemas.openxmlformats.org/drawingml/2006/main">
                        <a:graphicData uri="http://schemas.microsoft.com/office/word/2010/wordprocessingInk">
                          <w14:contentPart bwMode="auto" r:id="rId32">
                            <w14:nvContentPartPr>
                              <w14:cNvContentPartPr/>
                            </w14:nvContentPartPr>
                            <w14:xfrm>
                              <a:off x="0" y="0"/>
                              <a:ext cx="3653790" cy="1946910"/>
                            </w14:xfrm>
                          </w14:contentPart>
                        </a:graphicData>
                      </a:graphic>
                    </wp:inline>
                  </w:drawing>
                </mc:Choice>
                <mc:Fallback xmlns:a="http://schemas.openxmlformats.org/drawingml/2006/main" xmlns:a14="http://schemas.microsoft.com/office/drawing/2010/main" xmlns:pic="http://schemas.openxmlformats.org/drawingml/2006/picture"/>
              </mc:AlternateContent>
            </w:r>
          </w:p>
          <w:p w14:paraId="7A8F3D4A" w14:textId="1F0AC926" w:rsidR="00165053" w:rsidRPr="004D7BEE" w:rsidRDefault="00165053">
            <w:pPr>
              <w:spacing w:after="0" w:line="240" w:lineRule="auto"/>
              <w:rPr>
                <w:sz w:val="24"/>
                <w:szCs w:val="24"/>
              </w:rPr>
            </w:pPr>
          </w:p>
        </w:tc>
      </w:tr>
      <w:tr w:rsidR="007D00E0" w14:paraId="0477BC5B" w14:textId="77777777" w:rsidTr="76683230">
        <w:trPr>
          <w:cantSplit/>
        </w:trPr>
        <w:tc>
          <w:tcPr>
            <w:tcW w:w="62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050850F" w14:textId="4AA571D9" w:rsidR="007D00E0" w:rsidRDefault="007D00E0" w:rsidP="000908DC">
            <w:pPr>
              <w:spacing w:after="0" w:line="240" w:lineRule="auto"/>
              <w:rPr>
                <w:rFonts w:ascii="Lucida Sans" w:eastAsia="Lucida Sans" w:hAnsi="Lucida Sans" w:cs="Lucida Sans"/>
                <w:color w:val="000000" w:themeColor="text1"/>
              </w:rPr>
            </w:pPr>
            <w:r w:rsidRPr="2CE617BB">
              <w:rPr>
                <w:rFonts w:ascii="Lucida Sans" w:eastAsia="Lucida Sans" w:hAnsi="Lucida Sans" w:cs="Lucida Sans"/>
                <w:color w:val="000000" w:themeColor="text1"/>
              </w:rPr>
              <w:t>Print name:</w:t>
            </w:r>
            <w:r>
              <w:rPr>
                <w:rFonts w:ascii="Lucida Sans" w:eastAsia="Lucida Sans" w:hAnsi="Lucida Sans" w:cs="Lucida Sans"/>
                <w:color w:val="000000" w:themeColor="text1"/>
              </w:rPr>
              <w:t xml:space="preserve"> </w:t>
            </w:r>
            <w:r w:rsidRPr="007F5C02">
              <w:rPr>
                <w:rFonts w:ascii="Lucida Sans" w:eastAsia="Lucida Sans" w:hAnsi="Lucida Sans" w:cs="Lucida Sans"/>
                <w:color w:val="FF0000"/>
              </w:rPr>
              <w:t xml:space="preserve">Cathy Myles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C0D3D42" w14:textId="45FC63AA" w:rsidR="007D00E0" w:rsidRPr="007E4FBF" w:rsidRDefault="007D00E0" w:rsidP="23487913">
            <w:pPr>
              <w:spacing w:after="0" w:line="240" w:lineRule="auto"/>
              <w:rPr>
                <w:rFonts w:ascii="Lucida Sans" w:eastAsia="Lucida Sans" w:hAnsi="Lucida Sans" w:cs="Lucida Sans"/>
                <w:b/>
                <w:bCs/>
                <w:color w:val="000000" w:themeColor="text1"/>
              </w:rPr>
            </w:pPr>
            <w:r w:rsidRPr="2CE617BB">
              <w:rPr>
                <w:rFonts w:ascii="Lucida Sans" w:eastAsia="Lucida Sans" w:hAnsi="Lucida Sans" w:cs="Lucida Sans"/>
                <w:color w:val="000000" w:themeColor="text1"/>
              </w:rPr>
              <w:t xml:space="preserve">Date: </w:t>
            </w:r>
            <w:r w:rsidRPr="007F5C02">
              <w:rPr>
                <w:rFonts w:ascii="Lucida Sans" w:eastAsia="Lucida Sans" w:hAnsi="Lucida Sans" w:cs="Lucida Sans"/>
                <w:color w:val="FF0000"/>
              </w:rPr>
              <w:t>29</w:t>
            </w:r>
            <w:r w:rsidR="008C0114" w:rsidRPr="007F5C02">
              <w:rPr>
                <w:rFonts w:ascii="Lucida Sans" w:eastAsia="Lucida Sans" w:hAnsi="Lucida Sans" w:cs="Lucida Sans"/>
                <w:color w:val="FF0000"/>
              </w:rPr>
              <w:t>/</w:t>
            </w:r>
            <w:r w:rsidRPr="007F5C02">
              <w:rPr>
                <w:rFonts w:ascii="Lucida Sans" w:eastAsia="Lucida Sans" w:hAnsi="Lucida Sans" w:cs="Lucida Sans"/>
                <w:color w:val="FF0000"/>
              </w:rPr>
              <w:t>10</w:t>
            </w:r>
            <w:r w:rsidR="008C0114" w:rsidRPr="007F5C02">
              <w:rPr>
                <w:rFonts w:ascii="Lucida Sans" w:eastAsia="Lucida Sans" w:hAnsi="Lucida Sans" w:cs="Lucida Sans"/>
                <w:color w:val="FF0000"/>
              </w:rPr>
              <w:t>/</w:t>
            </w:r>
            <w:r w:rsidRPr="007F5C02">
              <w:rPr>
                <w:rFonts w:ascii="Lucida Sans" w:eastAsia="Lucida Sans" w:hAnsi="Lucida Sans" w:cs="Lucida Sans"/>
                <w:color w:val="FF0000"/>
              </w:rPr>
              <w:t>2026</w:t>
            </w:r>
          </w:p>
        </w:tc>
        <w:tc>
          <w:tcPr>
            <w:tcW w:w="51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F3D849" w14:textId="3759AA1B" w:rsidR="007D00E0" w:rsidRDefault="007D00E0">
            <w:pPr>
              <w:spacing w:after="0" w:line="240" w:lineRule="auto"/>
            </w:pPr>
            <w:r w:rsidRPr="2CE617BB">
              <w:rPr>
                <w:rFonts w:ascii="Lucida Sans" w:eastAsia="Lucida Sans" w:hAnsi="Lucida Sans" w:cs="Lucida Sans"/>
                <w:color w:val="000000" w:themeColor="text1"/>
              </w:rPr>
              <w:t>Print name:</w:t>
            </w:r>
            <w:r w:rsidRPr="2CE617BB">
              <w:rPr>
                <w:rFonts w:ascii="Lucida Sans" w:eastAsia="Lucida Sans" w:hAnsi="Lucida Sans" w:cs="Lucida Sans"/>
                <w:color w:val="FF0000"/>
              </w:rPr>
              <w:t xml:space="preserve"> </w:t>
            </w:r>
            <w:r w:rsidR="00365B9C">
              <w:rPr>
                <w:rFonts w:ascii="Lucida Sans" w:eastAsia="Lucida Sans" w:hAnsi="Lucida Sans" w:cs="Lucida Sans"/>
                <w:color w:val="FF0000"/>
              </w:rPr>
              <w:t>Aidan Keogh</w:t>
            </w:r>
          </w:p>
        </w:tc>
        <w:tc>
          <w:tcPr>
            <w:tcW w:w="15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FBD1913" w14:textId="23A68D73" w:rsidR="007D00E0" w:rsidRDefault="007D00E0">
            <w:pPr>
              <w:spacing w:after="0" w:line="240" w:lineRule="auto"/>
            </w:pPr>
            <w:r w:rsidRPr="2CE617BB">
              <w:rPr>
                <w:rFonts w:ascii="Lucida Sans" w:eastAsia="Lucida Sans" w:hAnsi="Lucida Sans" w:cs="Lucida Sans"/>
                <w:color w:val="000000" w:themeColor="text1"/>
              </w:rPr>
              <w:t xml:space="preserve">Date: </w:t>
            </w:r>
            <w:r w:rsidR="00195F61">
              <w:rPr>
                <w:rFonts w:ascii="Lucida Sans" w:eastAsia="Lucida Sans" w:hAnsi="Lucida Sans" w:cs="Lucida Sans"/>
                <w:color w:val="FF0000"/>
              </w:rPr>
              <w:t>29/10/2026</w:t>
            </w:r>
          </w:p>
        </w:tc>
      </w:tr>
    </w:tbl>
    <w:p w14:paraId="094AC7AD" w14:textId="3B00AF0E" w:rsidR="00E22DF1" w:rsidRDefault="00E22DF1" w:rsidP="0CFD4C26">
      <w:pPr>
        <w:spacing w:after="200" w:line="276" w:lineRule="auto"/>
        <w:rPr>
          <w:rFonts w:ascii="Calibri" w:eastAsia="Calibri" w:hAnsi="Calibri" w:cs="Calibri"/>
        </w:rPr>
      </w:pPr>
    </w:p>
    <w:p w14:paraId="637FA623" w14:textId="77777777" w:rsidR="003A5419" w:rsidRDefault="003A5419">
      <w:pPr>
        <w:spacing w:after="200" w:line="276" w:lineRule="auto"/>
        <w:rPr>
          <w:rFonts w:ascii="Calibri" w:eastAsia="Calibri" w:hAnsi="Calibri" w:cs="Calibri"/>
          <w:sz w:val="24"/>
        </w:rPr>
      </w:pPr>
    </w:p>
    <w:p w14:paraId="266C508B" w14:textId="2C6CC2F3" w:rsidR="00E22DF1" w:rsidRDefault="00F0231B">
      <w:pPr>
        <w:spacing w:after="200" w:line="276" w:lineRule="auto"/>
        <w:rPr>
          <w:rFonts w:ascii="Calibri" w:eastAsia="Calibri" w:hAnsi="Calibri" w:cs="Calibri"/>
          <w:b/>
          <w:sz w:val="24"/>
        </w:rPr>
      </w:pPr>
      <w:r>
        <w:rPr>
          <w:rFonts w:ascii="Calibri" w:eastAsia="Calibri" w:hAnsi="Calibri" w:cs="Calibri"/>
          <w:b/>
          <w:sz w:val="24"/>
        </w:rPr>
        <w:t xml:space="preserve">Assessment Guidance </w:t>
      </w:r>
    </w:p>
    <w:tbl>
      <w:tblPr>
        <w:tblW w:w="0" w:type="auto"/>
        <w:tblInd w:w="108" w:type="dxa"/>
        <w:tblCellMar>
          <w:left w:w="10" w:type="dxa"/>
          <w:right w:w="10" w:type="dxa"/>
        </w:tblCellMar>
        <w:tblLook w:val="04A0" w:firstRow="1" w:lastRow="0" w:firstColumn="1" w:lastColumn="0" w:noHBand="0" w:noVBand="1"/>
      </w:tblPr>
      <w:tblGrid>
        <w:gridCol w:w="1248"/>
        <w:gridCol w:w="415"/>
        <w:gridCol w:w="494"/>
        <w:gridCol w:w="519"/>
        <w:gridCol w:w="349"/>
        <w:gridCol w:w="170"/>
        <w:gridCol w:w="550"/>
        <w:gridCol w:w="549"/>
        <w:gridCol w:w="1851"/>
        <w:gridCol w:w="2842"/>
        <w:gridCol w:w="4853"/>
      </w:tblGrid>
      <w:tr w:rsidR="00E22DF1" w14:paraId="4A87167C"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45A9CEB" w14:textId="77777777" w:rsidR="00E22DF1" w:rsidRDefault="00F0231B" w:rsidP="00AD4379">
            <w:pPr>
              <w:numPr>
                <w:ilvl w:val="0"/>
                <w:numId w:val="10"/>
              </w:numPr>
              <w:spacing w:after="0" w:line="240" w:lineRule="auto"/>
              <w:ind w:left="313" w:hanging="313"/>
            </w:pPr>
            <w:r>
              <w:rPr>
                <w:rFonts w:ascii="Lucida Sans" w:eastAsia="Lucida Sans" w:hAnsi="Lucida Sans" w:cs="Lucida Sans"/>
                <w:sz w:val="16"/>
              </w:rPr>
              <w:t>Eliminate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42B498" w14:textId="77777777" w:rsidR="00E22DF1" w:rsidRDefault="00F0231B">
            <w:pPr>
              <w:spacing w:after="0" w:line="240" w:lineRule="auto"/>
            </w:pPr>
            <w:r>
              <w:rPr>
                <w:rFonts w:ascii="Lucida Sans" w:eastAsia="Lucida Sans" w:hAnsi="Lucida Sans" w:cs="Lucida Sans"/>
                <w:sz w:val="16"/>
              </w:rPr>
              <w:t>Remove the hazard wherever possible which negates the need for further controls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170129" w14:textId="77777777" w:rsidR="00E22DF1" w:rsidRDefault="00F0231B">
            <w:pPr>
              <w:spacing w:after="0" w:line="240" w:lineRule="auto"/>
            </w:pPr>
            <w:r>
              <w:rPr>
                <w:rFonts w:ascii="Lucida Sans" w:eastAsia="Lucida Sans" w:hAnsi="Lucida Sans" w:cs="Lucida Sans"/>
                <w:sz w:val="16"/>
              </w:rPr>
              <w:t>If this is not possible then explain why</w:t>
            </w:r>
          </w:p>
        </w:tc>
        <w:tc>
          <w:tcPr>
            <w:tcW w:w="514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A9468D9" w14:textId="19C13E21" w:rsidR="00E22DF1" w:rsidRDefault="3D54A8E1" w:rsidP="586DA15A">
            <w:pPr>
              <w:spacing w:after="0" w:line="240" w:lineRule="auto"/>
              <w:ind w:left="547" w:hanging="547"/>
            </w:pPr>
            <w:r>
              <w:rPr>
                <w:noProof/>
              </w:rPr>
              <w:drawing>
                <wp:inline distT="0" distB="0" distL="0" distR="0" wp14:anchorId="6B46FC3C" wp14:editId="586DA15A">
                  <wp:extent cx="2514600" cy="1628775"/>
                  <wp:effectExtent l="0" t="0" r="0" b="0"/>
                  <wp:docPr id="1410309312" name="Picture 141030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2514600" cy="1628775"/>
                          </a:xfrm>
                          <a:prstGeom prst="rect">
                            <a:avLst/>
                          </a:prstGeom>
                        </pic:spPr>
                      </pic:pic>
                    </a:graphicData>
                  </a:graphic>
                </wp:inline>
              </w:drawing>
            </w:r>
          </w:p>
        </w:tc>
      </w:tr>
      <w:tr w:rsidR="00E22DF1" w14:paraId="7B809E72"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B768217" w14:textId="77777777" w:rsidR="00E22DF1" w:rsidRDefault="00F0231B" w:rsidP="00AD4379">
            <w:pPr>
              <w:numPr>
                <w:ilvl w:val="0"/>
                <w:numId w:val="11"/>
              </w:numPr>
              <w:spacing w:after="0" w:line="240" w:lineRule="auto"/>
              <w:ind w:left="313" w:hanging="284"/>
            </w:pPr>
            <w:r>
              <w:rPr>
                <w:rFonts w:ascii="Lucida Sans" w:eastAsia="Lucida Sans" w:hAnsi="Lucida Sans" w:cs="Lucida Sans"/>
                <w:sz w:val="16"/>
              </w:rPr>
              <w:t>Substitute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C698D89" w14:textId="77777777" w:rsidR="00E22DF1" w:rsidRDefault="00F0231B">
            <w:pPr>
              <w:spacing w:after="0" w:line="240" w:lineRule="auto"/>
            </w:pPr>
            <w:r>
              <w:rPr>
                <w:rFonts w:ascii="Lucida Sans" w:eastAsia="Lucida Sans" w:hAnsi="Lucida Sans" w:cs="Lucida Sans"/>
                <w:sz w:val="16"/>
              </w:rPr>
              <w:t>Replace the hazard with one less hazardous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67B12A" w14:textId="77777777" w:rsidR="00E22DF1" w:rsidRDefault="00F0231B">
            <w:pPr>
              <w:spacing w:after="0" w:line="240" w:lineRule="auto"/>
            </w:pPr>
            <w:r>
              <w:rPr>
                <w:rFonts w:ascii="Lucida Sans" w:eastAsia="Lucida Sans" w:hAnsi="Lucida Sans" w:cs="Lucida Sans"/>
                <w:sz w:val="16"/>
              </w:rPr>
              <w:t>If not possible then explain why</w:t>
            </w:r>
          </w:p>
        </w:tc>
        <w:tc>
          <w:tcPr>
            <w:tcW w:w="5147" w:type="dxa"/>
            <w:vMerge/>
            <w:tcMar>
              <w:left w:w="108" w:type="dxa"/>
              <w:right w:w="108" w:type="dxa"/>
            </w:tcMar>
          </w:tcPr>
          <w:p w14:paraId="0D045D6C" w14:textId="77777777" w:rsidR="00E22DF1" w:rsidRDefault="00E22DF1">
            <w:pPr>
              <w:spacing w:after="200" w:line="276" w:lineRule="auto"/>
            </w:pPr>
          </w:p>
        </w:tc>
      </w:tr>
      <w:tr w:rsidR="00E22DF1" w14:paraId="11E0A243"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4B6DAF" w14:textId="77777777" w:rsidR="00E22DF1" w:rsidRDefault="00F0231B" w:rsidP="00AD4379">
            <w:pPr>
              <w:numPr>
                <w:ilvl w:val="0"/>
                <w:numId w:val="12"/>
              </w:numPr>
              <w:spacing w:after="0" w:line="240" w:lineRule="auto"/>
              <w:ind w:left="313" w:hanging="284"/>
            </w:pPr>
            <w:r>
              <w:rPr>
                <w:rFonts w:ascii="Lucida Sans" w:eastAsia="Lucida Sans" w:hAnsi="Lucida Sans" w:cs="Lucida Sans"/>
                <w:sz w:val="16"/>
              </w:rPr>
              <w:t>Physical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BB8633" w14:textId="77777777" w:rsidR="00E22DF1" w:rsidRDefault="00F0231B">
            <w:pPr>
              <w:spacing w:after="0" w:line="240" w:lineRule="auto"/>
            </w:pPr>
            <w:r>
              <w:rPr>
                <w:rFonts w:ascii="Lucida Sans" w:eastAsia="Lucida Sans" w:hAnsi="Lucida Sans" w:cs="Lucida Sans"/>
                <w:sz w:val="16"/>
              </w:rPr>
              <w:t>Examples: enclosure, fume cupboard, glove box</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D183224" w14:textId="77777777" w:rsidR="00E22DF1" w:rsidRDefault="00F0231B">
            <w:pPr>
              <w:spacing w:after="0" w:line="240" w:lineRule="auto"/>
            </w:pPr>
            <w:r>
              <w:rPr>
                <w:rFonts w:ascii="Lucida Sans" w:eastAsia="Lucida Sans" w:hAnsi="Lucida Sans" w:cs="Lucida Sans"/>
                <w:sz w:val="16"/>
              </w:rPr>
              <w:t>Likely to still require admin controls as well</w:t>
            </w:r>
          </w:p>
        </w:tc>
        <w:tc>
          <w:tcPr>
            <w:tcW w:w="5147" w:type="dxa"/>
            <w:vMerge/>
            <w:tcMar>
              <w:left w:w="108" w:type="dxa"/>
              <w:right w:w="108" w:type="dxa"/>
            </w:tcMar>
          </w:tcPr>
          <w:p w14:paraId="744839DC" w14:textId="77777777" w:rsidR="00E22DF1" w:rsidRDefault="00E22DF1">
            <w:pPr>
              <w:spacing w:after="200" w:line="276" w:lineRule="auto"/>
            </w:pPr>
          </w:p>
        </w:tc>
      </w:tr>
      <w:tr w:rsidR="00E22DF1" w14:paraId="1D2258B8"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BDA932" w14:textId="77777777" w:rsidR="00E22DF1" w:rsidRDefault="00F0231B" w:rsidP="00AD4379">
            <w:pPr>
              <w:numPr>
                <w:ilvl w:val="0"/>
                <w:numId w:val="13"/>
              </w:numPr>
              <w:spacing w:after="0" w:line="240" w:lineRule="auto"/>
              <w:ind w:left="313" w:hanging="284"/>
            </w:pPr>
            <w:r>
              <w:rPr>
                <w:rFonts w:ascii="Lucida Sans" w:eastAsia="Lucida Sans" w:hAnsi="Lucida Sans" w:cs="Lucida Sans"/>
                <w:sz w:val="16"/>
              </w:rPr>
              <w:t>Admin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10E099" w14:textId="77777777" w:rsidR="00E22DF1" w:rsidRDefault="00F0231B">
            <w:pPr>
              <w:spacing w:after="0" w:line="240" w:lineRule="auto"/>
            </w:pPr>
            <w:r>
              <w:rPr>
                <w:rFonts w:ascii="Lucida Sans" w:eastAsia="Lucida Sans" w:hAnsi="Lucida Sans" w:cs="Lucida Sans"/>
                <w:sz w:val="16"/>
              </w:rPr>
              <w:t>Examples: training, supervision, signage</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8503C1" w14:textId="77777777" w:rsidR="00E22DF1" w:rsidRDefault="00E22DF1">
            <w:pPr>
              <w:spacing w:after="0" w:line="240" w:lineRule="auto"/>
              <w:rPr>
                <w:rFonts w:ascii="Calibri" w:eastAsia="Calibri" w:hAnsi="Calibri" w:cs="Calibri"/>
              </w:rPr>
            </w:pPr>
          </w:p>
        </w:tc>
        <w:tc>
          <w:tcPr>
            <w:tcW w:w="5147" w:type="dxa"/>
            <w:vMerge/>
            <w:tcMar>
              <w:left w:w="108" w:type="dxa"/>
              <w:right w:w="108" w:type="dxa"/>
            </w:tcMar>
          </w:tcPr>
          <w:p w14:paraId="17EDE978" w14:textId="77777777" w:rsidR="00E22DF1" w:rsidRDefault="00E22DF1">
            <w:pPr>
              <w:spacing w:after="200" w:line="276" w:lineRule="auto"/>
              <w:rPr>
                <w:rFonts w:ascii="Calibri" w:eastAsia="Calibri" w:hAnsi="Calibri" w:cs="Calibri"/>
              </w:rPr>
            </w:pPr>
          </w:p>
        </w:tc>
      </w:tr>
      <w:tr w:rsidR="00E22DF1" w14:paraId="4AE135DE"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9B24031" w14:textId="77777777" w:rsidR="00E22DF1" w:rsidRDefault="00F0231B" w:rsidP="00AD4379">
            <w:pPr>
              <w:numPr>
                <w:ilvl w:val="0"/>
                <w:numId w:val="14"/>
              </w:numPr>
              <w:spacing w:after="0" w:line="240" w:lineRule="auto"/>
              <w:ind w:left="313" w:hanging="284"/>
            </w:pPr>
            <w:r>
              <w:rPr>
                <w:rFonts w:ascii="Lucida Sans" w:eastAsia="Lucida Sans" w:hAnsi="Lucida Sans" w:cs="Lucida Sans"/>
                <w:sz w:val="16"/>
              </w:rPr>
              <w:t>Personal protection</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557E3A" w14:textId="77777777" w:rsidR="00E22DF1" w:rsidRDefault="00F0231B">
            <w:pPr>
              <w:spacing w:after="0" w:line="240" w:lineRule="auto"/>
            </w:pPr>
            <w:r>
              <w:rPr>
                <w:rFonts w:ascii="Lucida Sans" w:eastAsia="Lucida Sans" w:hAnsi="Lucida Sans" w:cs="Lucida Sans"/>
                <w:sz w:val="16"/>
              </w:rPr>
              <w:t>Examples: respirators, safety specs, gloves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8D85C86" w14:textId="77777777" w:rsidR="00E22DF1" w:rsidRDefault="00F0231B">
            <w:pPr>
              <w:spacing w:after="0" w:line="240" w:lineRule="auto"/>
            </w:pPr>
            <w:r>
              <w:rPr>
                <w:rFonts w:ascii="Lucida Sans" w:eastAsia="Lucida Sans" w:hAnsi="Lucida Sans" w:cs="Lucida Sans"/>
                <w:sz w:val="16"/>
              </w:rPr>
              <w:t>Last resort as it only protects the individual</w:t>
            </w:r>
          </w:p>
        </w:tc>
        <w:tc>
          <w:tcPr>
            <w:tcW w:w="5147" w:type="dxa"/>
            <w:vMerge/>
            <w:tcMar>
              <w:left w:w="108" w:type="dxa"/>
              <w:right w:w="108" w:type="dxa"/>
            </w:tcMar>
          </w:tcPr>
          <w:p w14:paraId="0F625846" w14:textId="77777777" w:rsidR="00E22DF1" w:rsidRDefault="00E22DF1">
            <w:pPr>
              <w:spacing w:after="200" w:line="276" w:lineRule="auto"/>
            </w:pPr>
          </w:p>
        </w:tc>
      </w:tr>
      <w:tr w:rsidR="00E22DF1" w14:paraId="4E3960B9" w14:textId="77777777" w:rsidTr="586DA15A">
        <w:trPr>
          <w:gridAfter w:val="3"/>
          <w:wAfter w:w="11389" w:type="dxa"/>
          <w:cantSplit/>
        </w:trPr>
        <w:tc>
          <w:tcPr>
            <w:tcW w:w="508" w:type="dxa"/>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tcPr>
          <w:p w14:paraId="3CDC6795" w14:textId="77777777" w:rsidR="00E22DF1" w:rsidRDefault="00F0231B">
            <w:pPr>
              <w:spacing w:after="0" w:line="240" w:lineRule="auto"/>
              <w:ind w:left="113" w:right="113"/>
              <w:jc w:val="center"/>
              <w:rPr>
                <w:rFonts w:ascii="Calibri" w:eastAsia="Calibri" w:hAnsi="Calibri" w:cs="Calibri"/>
              </w:rPr>
            </w:pPr>
            <w:r>
              <w:rPr>
                <w:rFonts w:ascii="Calibri" w:eastAsia="Calibri" w:hAnsi="Calibri" w:cs="Calibri"/>
                <w:b/>
                <w:color w:val="000000"/>
                <w:sz w:val="16"/>
              </w:rPr>
              <w:t>LIKELIHOOD</w:t>
            </w: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6E7E821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6527B3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254D970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CA74A7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8E0CB8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52EC4C5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25</w:t>
            </w:r>
          </w:p>
        </w:tc>
      </w:tr>
      <w:tr w:rsidR="00E22DF1" w14:paraId="3B961229" w14:textId="77777777" w:rsidTr="586DA15A">
        <w:trPr>
          <w:gridAfter w:val="3"/>
          <w:wAfter w:w="11389" w:type="dxa"/>
          <w:cantSplit/>
        </w:trPr>
        <w:tc>
          <w:tcPr>
            <w:tcW w:w="508" w:type="dxa"/>
            <w:vMerge/>
            <w:tcMar>
              <w:left w:w="108" w:type="dxa"/>
              <w:right w:w="108" w:type="dxa"/>
            </w:tcMar>
            <w:vAlign w:val="center"/>
          </w:tcPr>
          <w:p w14:paraId="0A407F1D"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67593035"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39B55B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59334B7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FE381E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75FB5B0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16</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6E0DD4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r>
      <w:tr w:rsidR="00E22DF1" w14:paraId="3D7D084D" w14:textId="77777777" w:rsidTr="586DA15A">
        <w:trPr>
          <w:gridAfter w:val="3"/>
          <w:wAfter w:w="11389" w:type="dxa"/>
          <w:cantSplit/>
        </w:trPr>
        <w:tc>
          <w:tcPr>
            <w:tcW w:w="508" w:type="dxa"/>
            <w:vMerge/>
            <w:tcMar>
              <w:left w:w="108" w:type="dxa"/>
              <w:right w:w="108" w:type="dxa"/>
            </w:tcMar>
            <w:vAlign w:val="center"/>
          </w:tcPr>
          <w:p w14:paraId="0743842B"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44320DD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4F4A792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716AAE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3BA742A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9</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AB5A9E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64418E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r>
      <w:tr w:rsidR="00E22DF1" w14:paraId="3DB3FC66" w14:textId="77777777" w:rsidTr="586DA15A">
        <w:trPr>
          <w:gridAfter w:val="3"/>
          <w:wAfter w:w="11389" w:type="dxa"/>
          <w:cantSplit/>
        </w:trPr>
        <w:tc>
          <w:tcPr>
            <w:tcW w:w="508" w:type="dxa"/>
            <w:vMerge/>
            <w:tcMar>
              <w:left w:w="108" w:type="dxa"/>
              <w:right w:w="108" w:type="dxa"/>
            </w:tcMar>
            <w:vAlign w:val="center"/>
          </w:tcPr>
          <w:p w14:paraId="00B44167"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1E3DAE3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3F512463"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6EDB5F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86B2F6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3067EB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B38662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r>
      <w:tr w:rsidR="00E22DF1" w14:paraId="6AF91AE4" w14:textId="77777777" w:rsidTr="586DA15A">
        <w:trPr>
          <w:gridAfter w:val="3"/>
          <w:wAfter w:w="11389" w:type="dxa"/>
          <w:cantSplit/>
        </w:trPr>
        <w:tc>
          <w:tcPr>
            <w:tcW w:w="508" w:type="dxa"/>
            <w:vMerge/>
            <w:tcMar>
              <w:left w:w="108" w:type="dxa"/>
              <w:right w:w="108" w:type="dxa"/>
            </w:tcMar>
            <w:vAlign w:val="center"/>
          </w:tcPr>
          <w:p w14:paraId="3CE6B63D"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79EA0C30"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2E278F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547420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79BC8CAF"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516E11B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6AB0C0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38A0FD3F" w14:textId="77777777" w:rsidTr="586DA15A">
        <w:trPr>
          <w:gridAfter w:val="3"/>
          <w:wAfter w:w="11389" w:type="dxa"/>
          <w:cantSplit/>
        </w:trPr>
        <w:tc>
          <w:tcPr>
            <w:tcW w:w="974" w:type="dxa"/>
            <w:gridSpan w:val="2"/>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Mar>
              <w:left w:w="108" w:type="dxa"/>
              <w:right w:w="108" w:type="dxa"/>
            </w:tcMar>
          </w:tcPr>
          <w:p w14:paraId="71899F6D" w14:textId="77777777" w:rsidR="00E22DF1" w:rsidRDefault="00E22DF1">
            <w:pPr>
              <w:spacing w:after="0" w:line="276" w:lineRule="auto"/>
              <w:rPr>
                <w:rFonts w:ascii="Calibri" w:eastAsia="Calibri" w:hAnsi="Calibri" w:cs="Calibri"/>
              </w:rPr>
            </w:pP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47B6098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2D97DC9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35F6DD02"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A89602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6339B9F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7FCAE383" w14:textId="77777777" w:rsidTr="586DA15A">
        <w:trPr>
          <w:gridAfter w:val="3"/>
          <w:wAfter w:w="11389" w:type="dxa"/>
        </w:trPr>
        <w:tc>
          <w:tcPr>
            <w:tcW w:w="974" w:type="dxa"/>
            <w:gridSpan w:val="2"/>
            <w:vMerge/>
            <w:tcMar>
              <w:left w:w="108" w:type="dxa"/>
              <w:right w:w="108" w:type="dxa"/>
            </w:tcMar>
          </w:tcPr>
          <w:p w14:paraId="132027AA" w14:textId="77777777" w:rsidR="00E22DF1" w:rsidRDefault="00E22DF1">
            <w:pPr>
              <w:spacing w:after="200" w:line="276" w:lineRule="auto"/>
              <w:rPr>
                <w:rFonts w:ascii="Calibri" w:eastAsia="Calibri" w:hAnsi="Calibri" w:cs="Calibri"/>
              </w:rPr>
            </w:pPr>
          </w:p>
        </w:tc>
        <w:tc>
          <w:tcPr>
            <w:tcW w:w="2905" w:type="dxa"/>
            <w:gridSpan w:val="6"/>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39E6D10" w14:textId="77777777" w:rsidR="00E22DF1" w:rsidRDefault="00F0231B">
            <w:pPr>
              <w:spacing w:after="0" w:line="240" w:lineRule="auto"/>
              <w:jc w:val="center"/>
              <w:rPr>
                <w:rFonts w:ascii="Calibri" w:eastAsia="Calibri" w:hAnsi="Calibri" w:cs="Calibri"/>
              </w:rPr>
            </w:pPr>
            <w:r>
              <w:rPr>
                <w:rFonts w:ascii="Calibri" w:eastAsia="Calibri" w:hAnsi="Calibri" w:cs="Calibri"/>
                <w:b/>
                <w:color w:val="000000"/>
                <w:sz w:val="16"/>
              </w:rPr>
              <w:t>IMPACT</w:t>
            </w:r>
          </w:p>
        </w:tc>
      </w:tr>
    </w:tbl>
    <w:p w14:paraId="25871D97" w14:textId="77777777" w:rsidR="00E22DF1" w:rsidRDefault="00F0231B">
      <w:pPr>
        <w:spacing w:after="0" w:line="276" w:lineRule="auto"/>
        <w:rPr>
          <w:rFonts w:ascii="Lucida Sans" w:eastAsia="Lucida Sans" w:hAnsi="Lucida Sans" w:cs="Lucida Sans"/>
          <w:sz w:val="16"/>
        </w:rPr>
      </w:pPr>
      <w:r>
        <w:rPr>
          <w:rFonts w:ascii="Calibri" w:eastAsia="Calibri" w:hAnsi="Calibri" w:cs="Calibri"/>
          <w:sz w:val="24"/>
        </w:rPr>
        <w:t xml:space="preserve"> </w:t>
      </w:r>
    </w:p>
    <w:tbl>
      <w:tblPr>
        <w:tblW w:w="0" w:type="auto"/>
        <w:tblInd w:w="108" w:type="dxa"/>
        <w:tblCellMar>
          <w:left w:w="10" w:type="dxa"/>
          <w:right w:w="10" w:type="dxa"/>
        </w:tblCellMar>
        <w:tblLook w:val="04A0" w:firstRow="1" w:lastRow="0" w:firstColumn="1" w:lastColumn="0" w:noHBand="0" w:noVBand="1"/>
      </w:tblPr>
      <w:tblGrid>
        <w:gridCol w:w="446"/>
        <w:gridCol w:w="1278"/>
        <w:gridCol w:w="3069"/>
      </w:tblGrid>
      <w:tr w:rsidR="00E22DF1" w14:paraId="50FB613F" w14:textId="77777777">
        <w:tc>
          <w:tcPr>
            <w:tcW w:w="1724"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B86ED37" w14:textId="77777777" w:rsidR="00E22DF1" w:rsidRDefault="00F0231B">
            <w:pPr>
              <w:spacing w:after="0" w:line="240" w:lineRule="auto"/>
              <w:rPr>
                <w:rFonts w:ascii="Lucida Sans" w:eastAsia="Lucida Sans" w:hAnsi="Lucida Sans" w:cs="Lucida Sans"/>
                <w:sz w:val="16"/>
              </w:rPr>
            </w:pPr>
            <w:r>
              <w:rPr>
                <w:rFonts w:ascii="Lucida Sans" w:eastAsia="Lucida Sans" w:hAnsi="Lucida Sans" w:cs="Lucida Sans"/>
                <w:sz w:val="16"/>
              </w:rPr>
              <w:t>Impact</w:t>
            </w:r>
          </w:p>
          <w:p w14:paraId="12473C23" w14:textId="77777777" w:rsidR="00E22DF1" w:rsidRDefault="00E22DF1">
            <w:pPr>
              <w:spacing w:after="0" w:line="240" w:lineRule="auto"/>
            </w:pPr>
          </w:p>
        </w:tc>
        <w:tc>
          <w:tcPr>
            <w:tcW w:w="306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1DAC66F" w14:textId="77777777" w:rsidR="00E22DF1" w:rsidRDefault="00F0231B">
            <w:pPr>
              <w:spacing w:after="0" w:line="240" w:lineRule="auto"/>
            </w:pPr>
            <w:r>
              <w:rPr>
                <w:rFonts w:ascii="Lucida Sans" w:eastAsia="Lucida Sans" w:hAnsi="Lucida Sans" w:cs="Lucida Sans"/>
                <w:sz w:val="16"/>
              </w:rPr>
              <w:t>Health &amp; Safety</w:t>
            </w:r>
          </w:p>
        </w:tc>
      </w:tr>
      <w:tr w:rsidR="00E22DF1" w14:paraId="1AC8C414"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CE8E52" w14:textId="77777777" w:rsidR="00E22DF1" w:rsidRDefault="00F0231B">
            <w:pPr>
              <w:spacing w:after="0" w:line="240" w:lineRule="auto"/>
            </w:pPr>
            <w:r>
              <w:rPr>
                <w:rFonts w:ascii="Lucida Sans" w:eastAsia="Lucida Sans" w:hAnsi="Lucida Sans" w:cs="Lucida Sans"/>
                <w:sz w:val="16"/>
              </w:rPr>
              <w:t>1</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36B0DC" w14:textId="77777777" w:rsidR="00E22DF1" w:rsidRDefault="00F0231B">
            <w:pPr>
              <w:spacing w:after="0" w:line="240" w:lineRule="auto"/>
            </w:pPr>
            <w:r>
              <w:rPr>
                <w:rFonts w:ascii="Lucida Sans" w:eastAsia="Lucida Sans" w:hAnsi="Lucida Sans" w:cs="Lucida Sans"/>
                <w:sz w:val="16"/>
              </w:rPr>
              <w:t>Trivial - insignificant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BD64B" w14:textId="77777777" w:rsidR="00E22DF1" w:rsidRDefault="00F0231B">
            <w:pPr>
              <w:spacing w:after="0" w:line="240" w:lineRule="auto"/>
            </w:pPr>
            <w:r>
              <w:rPr>
                <w:rFonts w:ascii="Lucida Sans" w:eastAsia="Lucida Sans" w:hAnsi="Lucida Sans" w:cs="Lucida Sans"/>
                <w:sz w:val="16"/>
              </w:rPr>
              <w:t>Very minor injuries e.g. slight bruising</w:t>
            </w:r>
          </w:p>
        </w:tc>
      </w:tr>
      <w:tr w:rsidR="00E22DF1" w14:paraId="292726E6"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16FC06" w14:textId="77777777" w:rsidR="00E22DF1" w:rsidRDefault="00F0231B">
            <w:pPr>
              <w:spacing w:after="0" w:line="240" w:lineRule="auto"/>
            </w:pPr>
            <w:r>
              <w:rPr>
                <w:rFonts w:ascii="Lucida Sans" w:eastAsia="Lucida Sans" w:hAnsi="Lucida Sans" w:cs="Lucida Sans"/>
                <w:sz w:val="16"/>
              </w:rPr>
              <w:t>2</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CF33F8" w14:textId="77777777" w:rsidR="00E22DF1" w:rsidRDefault="00F0231B">
            <w:pPr>
              <w:spacing w:after="0" w:line="240" w:lineRule="auto"/>
            </w:pPr>
            <w:r>
              <w:rPr>
                <w:rFonts w:ascii="Lucida Sans" w:eastAsia="Lucida Sans" w:hAnsi="Lucida Sans" w:cs="Lucida Sans"/>
                <w:sz w:val="16"/>
              </w:rPr>
              <w:t>Minor</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097700" w14:textId="77777777" w:rsidR="00E22DF1" w:rsidRDefault="00F0231B">
            <w:pPr>
              <w:spacing w:after="0" w:line="240" w:lineRule="auto"/>
            </w:pPr>
            <w:r>
              <w:rPr>
                <w:rFonts w:ascii="Lucida Sans" w:eastAsia="Lucida Sans" w:hAnsi="Lucida Sans" w:cs="Lucida Sans"/>
                <w:sz w:val="16"/>
              </w:rPr>
              <w:t xml:space="preserve">Injuries or illness e.g. small cut or abrasion which require basic first aid treatment even in self-administered.  </w:t>
            </w:r>
          </w:p>
        </w:tc>
      </w:tr>
      <w:tr w:rsidR="00E22DF1" w14:paraId="5E699327"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0C0E9C" w14:textId="77777777" w:rsidR="00E22DF1" w:rsidRDefault="00F0231B">
            <w:pPr>
              <w:spacing w:after="0" w:line="240" w:lineRule="auto"/>
            </w:pPr>
            <w:r>
              <w:rPr>
                <w:rFonts w:ascii="Lucida Sans" w:eastAsia="Lucida Sans" w:hAnsi="Lucida Sans" w:cs="Lucida Sans"/>
                <w:sz w:val="16"/>
              </w:rPr>
              <w:t>3</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995456" w14:textId="77777777" w:rsidR="00E22DF1" w:rsidRDefault="00F0231B">
            <w:pPr>
              <w:spacing w:after="0" w:line="240" w:lineRule="auto"/>
            </w:pPr>
            <w:r>
              <w:rPr>
                <w:rFonts w:ascii="Lucida Sans" w:eastAsia="Lucida Sans" w:hAnsi="Lucida Sans" w:cs="Lucida Sans"/>
                <w:sz w:val="16"/>
              </w:rPr>
              <w:t>Moderate</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451CAB" w14:textId="77777777" w:rsidR="00E22DF1" w:rsidRDefault="00F0231B">
            <w:pPr>
              <w:spacing w:after="0" w:line="240" w:lineRule="auto"/>
            </w:pPr>
            <w:r>
              <w:rPr>
                <w:rFonts w:ascii="Lucida Sans" w:eastAsia="Lucida Sans" w:hAnsi="Lucida Sans" w:cs="Lucida Sans"/>
                <w:sz w:val="16"/>
              </w:rPr>
              <w:t xml:space="preserve">Injuries or illness e.g. strain or sprain requiring first aid or medical support.  </w:t>
            </w:r>
          </w:p>
        </w:tc>
      </w:tr>
      <w:tr w:rsidR="00E22DF1" w14:paraId="00679CFF"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F2081" w14:textId="77777777" w:rsidR="00E22DF1" w:rsidRDefault="00F0231B">
            <w:pPr>
              <w:spacing w:after="0" w:line="240" w:lineRule="auto"/>
            </w:pPr>
            <w:r>
              <w:rPr>
                <w:rFonts w:ascii="Lucida Sans" w:eastAsia="Lucida Sans" w:hAnsi="Lucida Sans" w:cs="Lucida Sans"/>
                <w:sz w:val="16"/>
              </w:rPr>
              <w:t>4</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CEA676" w14:textId="77777777" w:rsidR="00E22DF1" w:rsidRDefault="00F0231B">
            <w:pPr>
              <w:spacing w:after="0" w:line="240" w:lineRule="auto"/>
            </w:pPr>
            <w:r>
              <w:rPr>
                <w:rFonts w:ascii="Lucida Sans" w:eastAsia="Lucida Sans" w:hAnsi="Lucida Sans" w:cs="Lucida Sans"/>
                <w:sz w:val="16"/>
              </w:rPr>
              <w:t xml:space="preserve">Major </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D50683" w14:textId="77777777" w:rsidR="00E22DF1" w:rsidRDefault="00F0231B">
            <w:pPr>
              <w:spacing w:after="0" w:line="240" w:lineRule="auto"/>
            </w:pPr>
            <w:r>
              <w:rPr>
                <w:rFonts w:ascii="Lucida Sans" w:eastAsia="Lucida Sans" w:hAnsi="Lucida Sans" w:cs="Lucida Sans"/>
                <w:sz w:val="16"/>
              </w:rPr>
              <w:t>Injuries or illness e.g. broken bone requiring medical support &gt;24 hours and time off work &gt;4 weeks.</w:t>
            </w:r>
          </w:p>
        </w:tc>
      </w:tr>
      <w:tr w:rsidR="00E22DF1" w14:paraId="14BD236C"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FE881A" w14:textId="77777777" w:rsidR="00E22DF1" w:rsidRDefault="00F0231B">
            <w:pPr>
              <w:spacing w:after="0" w:line="240" w:lineRule="auto"/>
            </w:pPr>
            <w:r>
              <w:rPr>
                <w:rFonts w:ascii="Lucida Sans" w:eastAsia="Lucida Sans" w:hAnsi="Lucida Sans" w:cs="Lucida Sans"/>
                <w:sz w:val="16"/>
              </w:rPr>
              <w:t>5</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B82065" w14:textId="77777777" w:rsidR="00E22DF1" w:rsidRDefault="00F0231B">
            <w:pPr>
              <w:spacing w:after="0" w:line="240" w:lineRule="auto"/>
            </w:pPr>
            <w:r>
              <w:rPr>
                <w:rFonts w:ascii="Lucida Sans" w:eastAsia="Lucida Sans" w:hAnsi="Lucida Sans" w:cs="Lucida Sans"/>
                <w:sz w:val="16"/>
              </w:rPr>
              <w:t>Severe – extremely 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F8779" w14:textId="77777777" w:rsidR="00E22DF1" w:rsidRDefault="00F0231B">
            <w:pPr>
              <w:spacing w:after="0" w:line="240" w:lineRule="auto"/>
            </w:pPr>
            <w:r>
              <w:rPr>
                <w:rFonts w:ascii="Lucida Sans" w:eastAsia="Lucida Sans" w:hAnsi="Lucida Sans" w:cs="Lucida Sans"/>
                <w:sz w:val="16"/>
              </w:rPr>
              <w:t xml:space="preserve">Fatality or multiple serious injuries or illness requiring hospital admission or significant time off work.  </w:t>
            </w:r>
          </w:p>
        </w:tc>
      </w:tr>
    </w:tbl>
    <w:p w14:paraId="3704A074" w14:textId="77777777" w:rsidR="00E22DF1" w:rsidRDefault="00E22DF1">
      <w:pPr>
        <w:spacing w:after="200" w:line="276" w:lineRule="auto"/>
        <w:rPr>
          <w:rFonts w:ascii="Lucida Sans" w:eastAsia="Lucida Sans" w:hAnsi="Lucida Sans" w:cs="Lucida Sans"/>
          <w:b/>
        </w:rPr>
      </w:pPr>
    </w:p>
    <w:p w14:paraId="478C6126" w14:textId="77777777" w:rsidR="00E22DF1" w:rsidRDefault="00E22DF1">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1006"/>
        <w:gridCol w:w="3811"/>
      </w:tblGrid>
      <w:tr w:rsidR="00E22DF1" w14:paraId="63309E67" w14:textId="77777777">
        <w:tc>
          <w:tcPr>
            <w:tcW w:w="4817"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F77D4EE" w14:textId="77777777" w:rsidR="00E22DF1" w:rsidRDefault="00F0231B">
            <w:pPr>
              <w:spacing w:after="0" w:line="240" w:lineRule="auto"/>
              <w:rPr>
                <w:rFonts w:ascii="Calibri" w:eastAsia="Calibri" w:hAnsi="Calibri" w:cs="Calibri"/>
              </w:rPr>
            </w:pPr>
            <w:r>
              <w:rPr>
                <w:rFonts w:ascii="Calibri" w:eastAsia="Calibri" w:hAnsi="Calibri" w:cs="Calibri"/>
                <w:color w:val="000000"/>
                <w:sz w:val="16"/>
              </w:rPr>
              <w:t>Likelihood</w:t>
            </w:r>
          </w:p>
        </w:tc>
      </w:tr>
      <w:tr w:rsidR="00E22DF1" w14:paraId="4D904CB3"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39BDA4" w14:textId="77777777" w:rsidR="00E22DF1" w:rsidRDefault="00F0231B">
            <w:pPr>
              <w:spacing w:after="0" w:line="240" w:lineRule="auto"/>
              <w:rPr>
                <w:rFonts w:ascii="Calibri" w:eastAsia="Calibri" w:hAnsi="Calibri" w:cs="Calibri"/>
              </w:rPr>
            </w:pPr>
            <w:r>
              <w:rPr>
                <w:rFonts w:ascii="Calibri" w:eastAsia="Calibri" w:hAnsi="Calibri" w:cs="Calibri"/>
                <w:sz w:val="16"/>
              </w:rPr>
              <w:t>1</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D2FD1" w14:textId="77777777" w:rsidR="00E22DF1" w:rsidRDefault="00F0231B">
            <w:pPr>
              <w:spacing w:after="0" w:line="240" w:lineRule="auto"/>
              <w:rPr>
                <w:rFonts w:ascii="Calibri" w:eastAsia="Calibri" w:hAnsi="Calibri" w:cs="Calibri"/>
              </w:rPr>
            </w:pPr>
            <w:r>
              <w:rPr>
                <w:rFonts w:ascii="Calibri" w:eastAsia="Calibri" w:hAnsi="Calibri" w:cs="Calibri"/>
                <w:sz w:val="16"/>
              </w:rPr>
              <w:t>Rare e.g. 1 in 100,000 chance or higher</w:t>
            </w:r>
          </w:p>
        </w:tc>
      </w:tr>
      <w:tr w:rsidR="00E22DF1" w14:paraId="5C05DB24"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B5ED2" w14:textId="77777777" w:rsidR="00E22DF1" w:rsidRDefault="00F0231B">
            <w:pPr>
              <w:spacing w:after="0" w:line="240" w:lineRule="auto"/>
              <w:rPr>
                <w:rFonts w:ascii="Calibri" w:eastAsia="Calibri" w:hAnsi="Calibri" w:cs="Calibri"/>
              </w:rPr>
            </w:pPr>
            <w:r>
              <w:rPr>
                <w:rFonts w:ascii="Calibri" w:eastAsia="Calibri" w:hAnsi="Calibri" w:cs="Calibri"/>
                <w:sz w:val="16"/>
              </w:rPr>
              <w:t>2</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D1786F" w14:textId="77777777" w:rsidR="00E22DF1" w:rsidRDefault="00F0231B">
            <w:pPr>
              <w:spacing w:after="0" w:line="240" w:lineRule="auto"/>
              <w:rPr>
                <w:rFonts w:ascii="Calibri" w:eastAsia="Calibri" w:hAnsi="Calibri" w:cs="Calibri"/>
              </w:rPr>
            </w:pPr>
            <w:r>
              <w:rPr>
                <w:rFonts w:ascii="Calibri" w:eastAsia="Calibri" w:hAnsi="Calibri" w:cs="Calibri"/>
                <w:sz w:val="16"/>
              </w:rPr>
              <w:t>Unlikely e.g. 1 in 10,000 chance or higher</w:t>
            </w:r>
          </w:p>
        </w:tc>
      </w:tr>
      <w:tr w:rsidR="00E22DF1" w14:paraId="2E427E6A"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4E359" w14:textId="77777777" w:rsidR="00E22DF1" w:rsidRDefault="00F0231B">
            <w:pPr>
              <w:spacing w:after="0" w:line="240" w:lineRule="auto"/>
              <w:rPr>
                <w:rFonts w:ascii="Calibri" w:eastAsia="Calibri" w:hAnsi="Calibri" w:cs="Calibri"/>
              </w:rPr>
            </w:pPr>
            <w:r>
              <w:rPr>
                <w:rFonts w:ascii="Calibri" w:eastAsia="Calibri" w:hAnsi="Calibri" w:cs="Calibri"/>
                <w:sz w:val="16"/>
              </w:rPr>
              <w:t>3</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82B410" w14:textId="77777777" w:rsidR="00E22DF1" w:rsidRDefault="00F0231B">
            <w:pPr>
              <w:spacing w:after="0" w:line="240" w:lineRule="auto"/>
              <w:rPr>
                <w:rFonts w:ascii="Calibri" w:eastAsia="Calibri" w:hAnsi="Calibri" w:cs="Calibri"/>
              </w:rPr>
            </w:pPr>
            <w:r>
              <w:rPr>
                <w:rFonts w:ascii="Calibri" w:eastAsia="Calibri" w:hAnsi="Calibri" w:cs="Calibri"/>
                <w:sz w:val="16"/>
              </w:rPr>
              <w:t>Possible e.g. 1 in 1,000 chance or higher</w:t>
            </w:r>
          </w:p>
        </w:tc>
      </w:tr>
      <w:tr w:rsidR="00E22DF1" w14:paraId="1CD23117"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F86F9D" w14:textId="77777777" w:rsidR="00E22DF1" w:rsidRDefault="00F0231B">
            <w:pPr>
              <w:spacing w:after="0" w:line="240" w:lineRule="auto"/>
              <w:rPr>
                <w:rFonts w:ascii="Calibri" w:eastAsia="Calibri" w:hAnsi="Calibri" w:cs="Calibri"/>
              </w:rPr>
            </w:pPr>
            <w:r>
              <w:rPr>
                <w:rFonts w:ascii="Calibri" w:eastAsia="Calibri" w:hAnsi="Calibri" w:cs="Calibri"/>
                <w:sz w:val="16"/>
              </w:rPr>
              <w:t>4</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DEC256" w14:textId="77777777" w:rsidR="00E22DF1" w:rsidRDefault="00F0231B">
            <w:pPr>
              <w:spacing w:after="0" w:line="240" w:lineRule="auto"/>
              <w:rPr>
                <w:rFonts w:ascii="Calibri" w:eastAsia="Calibri" w:hAnsi="Calibri" w:cs="Calibri"/>
              </w:rPr>
            </w:pPr>
            <w:r>
              <w:rPr>
                <w:rFonts w:ascii="Calibri" w:eastAsia="Calibri" w:hAnsi="Calibri" w:cs="Calibri"/>
                <w:sz w:val="16"/>
              </w:rPr>
              <w:t>Likely e.g. 1 in 100 chance or higher</w:t>
            </w:r>
          </w:p>
        </w:tc>
      </w:tr>
      <w:tr w:rsidR="00E22DF1" w14:paraId="7BC6A6C9"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B1FCA6" w14:textId="77777777" w:rsidR="00E22DF1" w:rsidRDefault="00F0231B">
            <w:pPr>
              <w:spacing w:after="0" w:line="240" w:lineRule="auto"/>
              <w:rPr>
                <w:rFonts w:ascii="Calibri" w:eastAsia="Calibri" w:hAnsi="Calibri" w:cs="Calibri"/>
              </w:rPr>
            </w:pPr>
            <w:r>
              <w:rPr>
                <w:rFonts w:ascii="Calibri" w:eastAsia="Calibri" w:hAnsi="Calibri" w:cs="Calibri"/>
                <w:sz w:val="16"/>
              </w:rPr>
              <w:t>5</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36361C" w14:textId="77777777" w:rsidR="00E22DF1" w:rsidRDefault="00F0231B">
            <w:pPr>
              <w:spacing w:after="0" w:line="240" w:lineRule="auto"/>
              <w:rPr>
                <w:rFonts w:ascii="Calibri" w:eastAsia="Calibri" w:hAnsi="Calibri" w:cs="Calibri"/>
              </w:rPr>
            </w:pPr>
            <w:r>
              <w:rPr>
                <w:rFonts w:ascii="Calibri" w:eastAsia="Calibri" w:hAnsi="Calibri" w:cs="Calibri"/>
                <w:sz w:val="16"/>
              </w:rPr>
              <w:t>Very Likely e.g. 1 in 10 chance or higher</w:t>
            </w:r>
          </w:p>
        </w:tc>
      </w:tr>
    </w:tbl>
    <w:p w14:paraId="4C63AAB5" w14:textId="77777777" w:rsidR="00E22DF1" w:rsidRDefault="00E22DF1">
      <w:pPr>
        <w:spacing w:after="200" w:line="276" w:lineRule="auto"/>
        <w:rPr>
          <w:rFonts w:ascii="Calibri" w:eastAsia="Calibri" w:hAnsi="Calibri" w:cs="Calibri"/>
          <w:sz w:val="24"/>
        </w:rPr>
      </w:pPr>
    </w:p>
    <w:sectPr w:rsidR="00E22DF1" w:rsidSect="00F0231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F879"/>
    <w:multiLevelType w:val="hybridMultilevel"/>
    <w:tmpl w:val="FFFFFFFF"/>
    <w:lvl w:ilvl="0" w:tplc="CFEAE486">
      <w:start w:val="1"/>
      <w:numFmt w:val="bullet"/>
      <w:lvlText w:val="-"/>
      <w:lvlJc w:val="left"/>
      <w:pPr>
        <w:ind w:left="720" w:hanging="360"/>
      </w:pPr>
      <w:rPr>
        <w:rFonts w:ascii="Symbol" w:hAnsi="Symbol" w:hint="default"/>
      </w:rPr>
    </w:lvl>
    <w:lvl w:ilvl="1" w:tplc="8DCAE13C">
      <w:start w:val="1"/>
      <w:numFmt w:val="bullet"/>
      <w:lvlText w:val="o"/>
      <w:lvlJc w:val="left"/>
      <w:pPr>
        <w:ind w:left="1440" w:hanging="360"/>
      </w:pPr>
      <w:rPr>
        <w:rFonts w:ascii="Courier New" w:hAnsi="Courier New" w:hint="default"/>
      </w:rPr>
    </w:lvl>
    <w:lvl w:ilvl="2" w:tplc="7C08C052">
      <w:start w:val="1"/>
      <w:numFmt w:val="bullet"/>
      <w:lvlText w:val=""/>
      <w:lvlJc w:val="left"/>
      <w:pPr>
        <w:ind w:left="2160" w:hanging="360"/>
      </w:pPr>
      <w:rPr>
        <w:rFonts w:ascii="Wingdings" w:hAnsi="Wingdings" w:hint="default"/>
      </w:rPr>
    </w:lvl>
    <w:lvl w:ilvl="3" w:tplc="A314E240">
      <w:start w:val="1"/>
      <w:numFmt w:val="bullet"/>
      <w:lvlText w:val=""/>
      <w:lvlJc w:val="left"/>
      <w:pPr>
        <w:ind w:left="2880" w:hanging="360"/>
      </w:pPr>
      <w:rPr>
        <w:rFonts w:ascii="Symbol" w:hAnsi="Symbol" w:hint="default"/>
      </w:rPr>
    </w:lvl>
    <w:lvl w:ilvl="4" w:tplc="3BB28554">
      <w:start w:val="1"/>
      <w:numFmt w:val="bullet"/>
      <w:lvlText w:val="o"/>
      <w:lvlJc w:val="left"/>
      <w:pPr>
        <w:ind w:left="3600" w:hanging="360"/>
      </w:pPr>
      <w:rPr>
        <w:rFonts w:ascii="Courier New" w:hAnsi="Courier New" w:hint="default"/>
      </w:rPr>
    </w:lvl>
    <w:lvl w:ilvl="5" w:tplc="55CE44F0">
      <w:start w:val="1"/>
      <w:numFmt w:val="bullet"/>
      <w:lvlText w:val=""/>
      <w:lvlJc w:val="left"/>
      <w:pPr>
        <w:ind w:left="4320" w:hanging="360"/>
      </w:pPr>
      <w:rPr>
        <w:rFonts w:ascii="Wingdings" w:hAnsi="Wingdings" w:hint="default"/>
      </w:rPr>
    </w:lvl>
    <w:lvl w:ilvl="6" w:tplc="FC5044AA">
      <w:start w:val="1"/>
      <w:numFmt w:val="bullet"/>
      <w:lvlText w:val=""/>
      <w:lvlJc w:val="left"/>
      <w:pPr>
        <w:ind w:left="5040" w:hanging="360"/>
      </w:pPr>
      <w:rPr>
        <w:rFonts w:ascii="Symbol" w:hAnsi="Symbol" w:hint="default"/>
      </w:rPr>
    </w:lvl>
    <w:lvl w:ilvl="7" w:tplc="B1DE0526">
      <w:start w:val="1"/>
      <w:numFmt w:val="bullet"/>
      <w:lvlText w:val="o"/>
      <w:lvlJc w:val="left"/>
      <w:pPr>
        <w:ind w:left="5760" w:hanging="360"/>
      </w:pPr>
      <w:rPr>
        <w:rFonts w:ascii="Courier New" w:hAnsi="Courier New" w:hint="default"/>
      </w:rPr>
    </w:lvl>
    <w:lvl w:ilvl="8" w:tplc="D90064C0">
      <w:start w:val="1"/>
      <w:numFmt w:val="bullet"/>
      <w:lvlText w:val=""/>
      <w:lvlJc w:val="left"/>
      <w:pPr>
        <w:ind w:left="6480" w:hanging="360"/>
      </w:pPr>
      <w:rPr>
        <w:rFonts w:ascii="Wingdings" w:hAnsi="Wingdings" w:hint="default"/>
      </w:rPr>
    </w:lvl>
  </w:abstractNum>
  <w:abstractNum w:abstractNumId="1" w15:restartNumberingAfterBreak="0">
    <w:nsid w:val="0A12BEB1"/>
    <w:multiLevelType w:val="hybridMultilevel"/>
    <w:tmpl w:val="FFFFFFFF"/>
    <w:lvl w:ilvl="0" w:tplc="17AED978">
      <w:start w:val="1"/>
      <w:numFmt w:val="bullet"/>
      <w:lvlText w:val=""/>
      <w:lvlJc w:val="left"/>
      <w:pPr>
        <w:ind w:left="720" w:hanging="360"/>
      </w:pPr>
      <w:rPr>
        <w:rFonts w:ascii="Symbol" w:hAnsi="Symbol" w:hint="default"/>
      </w:rPr>
    </w:lvl>
    <w:lvl w:ilvl="1" w:tplc="771009C6">
      <w:start w:val="1"/>
      <w:numFmt w:val="bullet"/>
      <w:lvlText w:val="o"/>
      <w:lvlJc w:val="left"/>
      <w:pPr>
        <w:ind w:left="1440" w:hanging="360"/>
      </w:pPr>
      <w:rPr>
        <w:rFonts w:ascii="Courier New" w:hAnsi="Courier New" w:hint="default"/>
      </w:rPr>
    </w:lvl>
    <w:lvl w:ilvl="2" w:tplc="421EEA5E">
      <w:start w:val="1"/>
      <w:numFmt w:val="bullet"/>
      <w:lvlText w:val=""/>
      <w:lvlJc w:val="left"/>
      <w:pPr>
        <w:ind w:left="2160" w:hanging="360"/>
      </w:pPr>
      <w:rPr>
        <w:rFonts w:ascii="Wingdings" w:hAnsi="Wingdings" w:hint="default"/>
      </w:rPr>
    </w:lvl>
    <w:lvl w:ilvl="3" w:tplc="DE3409A8">
      <w:start w:val="1"/>
      <w:numFmt w:val="bullet"/>
      <w:lvlText w:val=""/>
      <w:lvlJc w:val="left"/>
      <w:pPr>
        <w:ind w:left="2880" w:hanging="360"/>
      </w:pPr>
      <w:rPr>
        <w:rFonts w:ascii="Symbol" w:hAnsi="Symbol" w:hint="default"/>
      </w:rPr>
    </w:lvl>
    <w:lvl w:ilvl="4" w:tplc="D48476A6">
      <w:start w:val="1"/>
      <w:numFmt w:val="bullet"/>
      <w:lvlText w:val="o"/>
      <w:lvlJc w:val="left"/>
      <w:pPr>
        <w:ind w:left="3600" w:hanging="360"/>
      </w:pPr>
      <w:rPr>
        <w:rFonts w:ascii="Courier New" w:hAnsi="Courier New" w:hint="default"/>
      </w:rPr>
    </w:lvl>
    <w:lvl w:ilvl="5" w:tplc="2340A554">
      <w:start w:val="1"/>
      <w:numFmt w:val="bullet"/>
      <w:lvlText w:val=""/>
      <w:lvlJc w:val="left"/>
      <w:pPr>
        <w:ind w:left="4320" w:hanging="360"/>
      </w:pPr>
      <w:rPr>
        <w:rFonts w:ascii="Wingdings" w:hAnsi="Wingdings" w:hint="default"/>
      </w:rPr>
    </w:lvl>
    <w:lvl w:ilvl="6" w:tplc="34C27032">
      <w:start w:val="1"/>
      <w:numFmt w:val="bullet"/>
      <w:lvlText w:val=""/>
      <w:lvlJc w:val="left"/>
      <w:pPr>
        <w:ind w:left="5040" w:hanging="360"/>
      </w:pPr>
      <w:rPr>
        <w:rFonts w:ascii="Symbol" w:hAnsi="Symbol" w:hint="default"/>
      </w:rPr>
    </w:lvl>
    <w:lvl w:ilvl="7" w:tplc="BD7E2018">
      <w:start w:val="1"/>
      <w:numFmt w:val="bullet"/>
      <w:lvlText w:val="o"/>
      <w:lvlJc w:val="left"/>
      <w:pPr>
        <w:ind w:left="5760" w:hanging="360"/>
      </w:pPr>
      <w:rPr>
        <w:rFonts w:ascii="Courier New" w:hAnsi="Courier New" w:hint="default"/>
      </w:rPr>
    </w:lvl>
    <w:lvl w:ilvl="8" w:tplc="78AA87F2">
      <w:start w:val="1"/>
      <w:numFmt w:val="bullet"/>
      <w:lvlText w:val=""/>
      <w:lvlJc w:val="left"/>
      <w:pPr>
        <w:ind w:left="6480" w:hanging="360"/>
      </w:pPr>
      <w:rPr>
        <w:rFonts w:ascii="Wingdings" w:hAnsi="Wingdings" w:hint="default"/>
      </w:rPr>
    </w:lvl>
  </w:abstractNum>
  <w:abstractNum w:abstractNumId="2" w15:restartNumberingAfterBreak="0">
    <w:nsid w:val="0B9E14FF"/>
    <w:multiLevelType w:val="hybridMultilevel"/>
    <w:tmpl w:val="9BE89CBC"/>
    <w:lvl w:ilvl="0" w:tplc="54CEF000">
      <w:start w:val="1"/>
      <w:numFmt w:val="bullet"/>
      <w:lvlText w:val=""/>
      <w:lvlJc w:val="left"/>
      <w:pPr>
        <w:ind w:left="720" w:hanging="360"/>
      </w:pPr>
      <w:rPr>
        <w:rFonts w:ascii="Symbol" w:hAnsi="Symbol" w:hint="default"/>
      </w:rPr>
    </w:lvl>
    <w:lvl w:ilvl="1" w:tplc="CE646A3C">
      <w:start w:val="1"/>
      <w:numFmt w:val="bullet"/>
      <w:lvlText w:val="o"/>
      <w:lvlJc w:val="left"/>
      <w:pPr>
        <w:ind w:left="1440" w:hanging="360"/>
      </w:pPr>
      <w:rPr>
        <w:rFonts w:ascii="Courier New" w:hAnsi="Courier New" w:hint="default"/>
      </w:rPr>
    </w:lvl>
    <w:lvl w:ilvl="2" w:tplc="1402012A">
      <w:start w:val="1"/>
      <w:numFmt w:val="bullet"/>
      <w:lvlText w:val=""/>
      <w:lvlJc w:val="left"/>
      <w:pPr>
        <w:ind w:left="2160" w:hanging="360"/>
      </w:pPr>
      <w:rPr>
        <w:rFonts w:ascii="Wingdings" w:hAnsi="Wingdings" w:hint="default"/>
      </w:rPr>
    </w:lvl>
    <w:lvl w:ilvl="3" w:tplc="0B504C98">
      <w:start w:val="1"/>
      <w:numFmt w:val="bullet"/>
      <w:lvlText w:val=""/>
      <w:lvlJc w:val="left"/>
      <w:pPr>
        <w:ind w:left="2880" w:hanging="360"/>
      </w:pPr>
      <w:rPr>
        <w:rFonts w:ascii="Symbol" w:hAnsi="Symbol" w:hint="default"/>
      </w:rPr>
    </w:lvl>
    <w:lvl w:ilvl="4" w:tplc="E7460704">
      <w:start w:val="1"/>
      <w:numFmt w:val="bullet"/>
      <w:lvlText w:val="o"/>
      <w:lvlJc w:val="left"/>
      <w:pPr>
        <w:ind w:left="3600" w:hanging="360"/>
      </w:pPr>
      <w:rPr>
        <w:rFonts w:ascii="Courier New" w:hAnsi="Courier New" w:hint="default"/>
      </w:rPr>
    </w:lvl>
    <w:lvl w:ilvl="5" w:tplc="83E45A78">
      <w:start w:val="1"/>
      <w:numFmt w:val="bullet"/>
      <w:lvlText w:val=""/>
      <w:lvlJc w:val="left"/>
      <w:pPr>
        <w:ind w:left="4320" w:hanging="360"/>
      </w:pPr>
      <w:rPr>
        <w:rFonts w:ascii="Wingdings" w:hAnsi="Wingdings" w:hint="default"/>
      </w:rPr>
    </w:lvl>
    <w:lvl w:ilvl="6" w:tplc="291EBC4E">
      <w:start w:val="1"/>
      <w:numFmt w:val="bullet"/>
      <w:lvlText w:val=""/>
      <w:lvlJc w:val="left"/>
      <w:pPr>
        <w:ind w:left="5040" w:hanging="360"/>
      </w:pPr>
      <w:rPr>
        <w:rFonts w:ascii="Symbol" w:hAnsi="Symbol" w:hint="default"/>
      </w:rPr>
    </w:lvl>
    <w:lvl w:ilvl="7" w:tplc="8A6833F6">
      <w:start w:val="1"/>
      <w:numFmt w:val="bullet"/>
      <w:lvlText w:val="o"/>
      <w:lvlJc w:val="left"/>
      <w:pPr>
        <w:ind w:left="5760" w:hanging="360"/>
      </w:pPr>
      <w:rPr>
        <w:rFonts w:ascii="Courier New" w:hAnsi="Courier New" w:hint="default"/>
      </w:rPr>
    </w:lvl>
    <w:lvl w:ilvl="8" w:tplc="C6E4B376">
      <w:start w:val="1"/>
      <w:numFmt w:val="bullet"/>
      <w:lvlText w:val=""/>
      <w:lvlJc w:val="left"/>
      <w:pPr>
        <w:ind w:left="6480" w:hanging="360"/>
      </w:pPr>
      <w:rPr>
        <w:rFonts w:ascii="Wingdings" w:hAnsi="Wingdings" w:hint="default"/>
      </w:rPr>
    </w:lvl>
  </w:abstractNum>
  <w:abstractNum w:abstractNumId="3" w15:restartNumberingAfterBreak="0">
    <w:nsid w:val="20F46C81"/>
    <w:multiLevelType w:val="multilevel"/>
    <w:tmpl w:val="9AD426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6CE7197"/>
    <w:multiLevelType w:val="hybridMultilevel"/>
    <w:tmpl w:val="93A467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D5FEA9"/>
    <w:multiLevelType w:val="hybridMultilevel"/>
    <w:tmpl w:val="FFFFFFFF"/>
    <w:lvl w:ilvl="0" w:tplc="9182B3F4">
      <w:start w:val="1"/>
      <w:numFmt w:val="bullet"/>
      <w:lvlText w:val="-"/>
      <w:lvlJc w:val="left"/>
      <w:pPr>
        <w:ind w:left="720" w:hanging="360"/>
      </w:pPr>
      <w:rPr>
        <w:rFonts w:ascii="Aptos" w:hAnsi="Aptos" w:hint="default"/>
      </w:rPr>
    </w:lvl>
    <w:lvl w:ilvl="1" w:tplc="32182E44">
      <w:start w:val="1"/>
      <w:numFmt w:val="bullet"/>
      <w:lvlText w:val="o"/>
      <w:lvlJc w:val="left"/>
      <w:pPr>
        <w:ind w:left="1440" w:hanging="360"/>
      </w:pPr>
      <w:rPr>
        <w:rFonts w:ascii="Courier New" w:hAnsi="Courier New" w:hint="default"/>
      </w:rPr>
    </w:lvl>
    <w:lvl w:ilvl="2" w:tplc="5FFCA830">
      <w:start w:val="1"/>
      <w:numFmt w:val="bullet"/>
      <w:lvlText w:val=""/>
      <w:lvlJc w:val="left"/>
      <w:pPr>
        <w:ind w:left="2160" w:hanging="360"/>
      </w:pPr>
      <w:rPr>
        <w:rFonts w:ascii="Wingdings" w:hAnsi="Wingdings" w:hint="default"/>
      </w:rPr>
    </w:lvl>
    <w:lvl w:ilvl="3" w:tplc="DCD42EA6">
      <w:start w:val="1"/>
      <w:numFmt w:val="bullet"/>
      <w:lvlText w:val=""/>
      <w:lvlJc w:val="left"/>
      <w:pPr>
        <w:ind w:left="2880" w:hanging="360"/>
      </w:pPr>
      <w:rPr>
        <w:rFonts w:ascii="Symbol" w:hAnsi="Symbol" w:hint="default"/>
      </w:rPr>
    </w:lvl>
    <w:lvl w:ilvl="4" w:tplc="ED683DB0">
      <w:start w:val="1"/>
      <w:numFmt w:val="bullet"/>
      <w:lvlText w:val="o"/>
      <w:lvlJc w:val="left"/>
      <w:pPr>
        <w:ind w:left="3600" w:hanging="360"/>
      </w:pPr>
      <w:rPr>
        <w:rFonts w:ascii="Courier New" w:hAnsi="Courier New" w:hint="default"/>
      </w:rPr>
    </w:lvl>
    <w:lvl w:ilvl="5" w:tplc="0C986154">
      <w:start w:val="1"/>
      <w:numFmt w:val="bullet"/>
      <w:lvlText w:val=""/>
      <w:lvlJc w:val="left"/>
      <w:pPr>
        <w:ind w:left="4320" w:hanging="360"/>
      </w:pPr>
      <w:rPr>
        <w:rFonts w:ascii="Wingdings" w:hAnsi="Wingdings" w:hint="default"/>
      </w:rPr>
    </w:lvl>
    <w:lvl w:ilvl="6" w:tplc="67C2EB2E">
      <w:start w:val="1"/>
      <w:numFmt w:val="bullet"/>
      <w:lvlText w:val=""/>
      <w:lvlJc w:val="left"/>
      <w:pPr>
        <w:ind w:left="5040" w:hanging="360"/>
      </w:pPr>
      <w:rPr>
        <w:rFonts w:ascii="Symbol" w:hAnsi="Symbol" w:hint="default"/>
      </w:rPr>
    </w:lvl>
    <w:lvl w:ilvl="7" w:tplc="F5F8B0AE">
      <w:start w:val="1"/>
      <w:numFmt w:val="bullet"/>
      <w:lvlText w:val="o"/>
      <w:lvlJc w:val="left"/>
      <w:pPr>
        <w:ind w:left="5760" w:hanging="360"/>
      </w:pPr>
      <w:rPr>
        <w:rFonts w:ascii="Courier New" w:hAnsi="Courier New" w:hint="default"/>
      </w:rPr>
    </w:lvl>
    <w:lvl w:ilvl="8" w:tplc="B0CAD6CE">
      <w:start w:val="1"/>
      <w:numFmt w:val="bullet"/>
      <w:lvlText w:val=""/>
      <w:lvlJc w:val="left"/>
      <w:pPr>
        <w:ind w:left="6480" w:hanging="360"/>
      </w:pPr>
      <w:rPr>
        <w:rFonts w:ascii="Wingdings" w:hAnsi="Wingdings" w:hint="default"/>
      </w:rPr>
    </w:lvl>
  </w:abstractNum>
  <w:abstractNum w:abstractNumId="6" w15:restartNumberingAfterBreak="0">
    <w:nsid w:val="36437431"/>
    <w:multiLevelType w:val="hybridMultilevel"/>
    <w:tmpl w:val="E214DA2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43238F"/>
    <w:multiLevelType w:val="multilevel"/>
    <w:tmpl w:val="AAC829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50D2801"/>
    <w:multiLevelType w:val="multilevel"/>
    <w:tmpl w:val="E6FCF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5036A39"/>
    <w:multiLevelType w:val="hybridMultilevel"/>
    <w:tmpl w:val="135AD0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040235"/>
    <w:multiLevelType w:val="hybridMultilevel"/>
    <w:tmpl w:val="FFFFFFFF"/>
    <w:lvl w:ilvl="0" w:tplc="54582476">
      <w:start w:val="1"/>
      <w:numFmt w:val="bullet"/>
      <w:lvlText w:val=""/>
      <w:lvlJc w:val="left"/>
      <w:pPr>
        <w:ind w:left="720" w:hanging="360"/>
      </w:pPr>
      <w:rPr>
        <w:rFonts w:ascii="Symbol" w:hAnsi="Symbol" w:hint="default"/>
      </w:rPr>
    </w:lvl>
    <w:lvl w:ilvl="1" w:tplc="2B920D40">
      <w:start w:val="1"/>
      <w:numFmt w:val="bullet"/>
      <w:lvlText w:val="o"/>
      <w:lvlJc w:val="left"/>
      <w:pPr>
        <w:ind w:left="1440" w:hanging="360"/>
      </w:pPr>
      <w:rPr>
        <w:rFonts w:ascii="Courier New" w:hAnsi="Courier New" w:hint="default"/>
      </w:rPr>
    </w:lvl>
    <w:lvl w:ilvl="2" w:tplc="C0643C08">
      <w:start w:val="1"/>
      <w:numFmt w:val="bullet"/>
      <w:lvlText w:val=""/>
      <w:lvlJc w:val="left"/>
      <w:pPr>
        <w:ind w:left="2160" w:hanging="360"/>
      </w:pPr>
      <w:rPr>
        <w:rFonts w:ascii="Wingdings" w:hAnsi="Wingdings" w:hint="default"/>
      </w:rPr>
    </w:lvl>
    <w:lvl w:ilvl="3" w:tplc="67DCEEB6">
      <w:start w:val="1"/>
      <w:numFmt w:val="bullet"/>
      <w:lvlText w:val=""/>
      <w:lvlJc w:val="left"/>
      <w:pPr>
        <w:ind w:left="2880" w:hanging="360"/>
      </w:pPr>
      <w:rPr>
        <w:rFonts w:ascii="Symbol" w:hAnsi="Symbol" w:hint="default"/>
      </w:rPr>
    </w:lvl>
    <w:lvl w:ilvl="4" w:tplc="4348A98A">
      <w:start w:val="1"/>
      <w:numFmt w:val="bullet"/>
      <w:lvlText w:val="o"/>
      <w:lvlJc w:val="left"/>
      <w:pPr>
        <w:ind w:left="3600" w:hanging="360"/>
      </w:pPr>
      <w:rPr>
        <w:rFonts w:ascii="Courier New" w:hAnsi="Courier New" w:hint="default"/>
      </w:rPr>
    </w:lvl>
    <w:lvl w:ilvl="5" w:tplc="B9301C04">
      <w:start w:val="1"/>
      <w:numFmt w:val="bullet"/>
      <w:lvlText w:val=""/>
      <w:lvlJc w:val="left"/>
      <w:pPr>
        <w:ind w:left="4320" w:hanging="360"/>
      </w:pPr>
      <w:rPr>
        <w:rFonts w:ascii="Wingdings" w:hAnsi="Wingdings" w:hint="default"/>
      </w:rPr>
    </w:lvl>
    <w:lvl w:ilvl="6" w:tplc="2A2429D6">
      <w:start w:val="1"/>
      <w:numFmt w:val="bullet"/>
      <w:lvlText w:val=""/>
      <w:lvlJc w:val="left"/>
      <w:pPr>
        <w:ind w:left="5040" w:hanging="360"/>
      </w:pPr>
      <w:rPr>
        <w:rFonts w:ascii="Symbol" w:hAnsi="Symbol" w:hint="default"/>
      </w:rPr>
    </w:lvl>
    <w:lvl w:ilvl="7" w:tplc="72244576">
      <w:start w:val="1"/>
      <w:numFmt w:val="bullet"/>
      <w:lvlText w:val="o"/>
      <w:lvlJc w:val="left"/>
      <w:pPr>
        <w:ind w:left="5760" w:hanging="360"/>
      </w:pPr>
      <w:rPr>
        <w:rFonts w:ascii="Courier New" w:hAnsi="Courier New" w:hint="default"/>
      </w:rPr>
    </w:lvl>
    <w:lvl w:ilvl="8" w:tplc="19842BE4">
      <w:start w:val="1"/>
      <w:numFmt w:val="bullet"/>
      <w:lvlText w:val=""/>
      <w:lvlJc w:val="left"/>
      <w:pPr>
        <w:ind w:left="6480" w:hanging="360"/>
      </w:pPr>
      <w:rPr>
        <w:rFonts w:ascii="Wingdings" w:hAnsi="Wingdings" w:hint="default"/>
      </w:rPr>
    </w:lvl>
  </w:abstractNum>
  <w:abstractNum w:abstractNumId="11" w15:restartNumberingAfterBreak="0">
    <w:nsid w:val="6B642E02"/>
    <w:multiLevelType w:val="multilevel"/>
    <w:tmpl w:val="6D6E78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CD6B116"/>
    <w:multiLevelType w:val="hybridMultilevel"/>
    <w:tmpl w:val="FFFFFFFF"/>
    <w:lvl w:ilvl="0" w:tplc="4AC01882">
      <w:start w:val="1"/>
      <w:numFmt w:val="bullet"/>
      <w:lvlText w:val="-"/>
      <w:lvlJc w:val="left"/>
      <w:pPr>
        <w:ind w:left="720" w:hanging="360"/>
      </w:pPr>
      <w:rPr>
        <w:rFonts w:ascii="Aptos" w:hAnsi="Aptos" w:hint="default"/>
      </w:rPr>
    </w:lvl>
    <w:lvl w:ilvl="1" w:tplc="8710D0CE">
      <w:start w:val="1"/>
      <w:numFmt w:val="bullet"/>
      <w:lvlText w:val="o"/>
      <w:lvlJc w:val="left"/>
      <w:pPr>
        <w:ind w:left="1440" w:hanging="360"/>
      </w:pPr>
      <w:rPr>
        <w:rFonts w:ascii="Courier New" w:hAnsi="Courier New" w:hint="default"/>
      </w:rPr>
    </w:lvl>
    <w:lvl w:ilvl="2" w:tplc="F420FF72">
      <w:start w:val="1"/>
      <w:numFmt w:val="bullet"/>
      <w:lvlText w:val=""/>
      <w:lvlJc w:val="left"/>
      <w:pPr>
        <w:ind w:left="2160" w:hanging="360"/>
      </w:pPr>
      <w:rPr>
        <w:rFonts w:ascii="Wingdings" w:hAnsi="Wingdings" w:hint="default"/>
      </w:rPr>
    </w:lvl>
    <w:lvl w:ilvl="3" w:tplc="4732D874">
      <w:start w:val="1"/>
      <w:numFmt w:val="bullet"/>
      <w:lvlText w:val=""/>
      <w:lvlJc w:val="left"/>
      <w:pPr>
        <w:ind w:left="2880" w:hanging="360"/>
      </w:pPr>
      <w:rPr>
        <w:rFonts w:ascii="Symbol" w:hAnsi="Symbol" w:hint="default"/>
      </w:rPr>
    </w:lvl>
    <w:lvl w:ilvl="4" w:tplc="9CEED828">
      <w:start w:val="1"/>
      <w:numFmt w:val="bullet"/>
      <w:lvlText w:val="o"/>
      <w:lvlJc w:val="left"/>
      <w:pPr>
        <w:ind w:left="3600" w:hanging="360"/>
      </w:pPr>
      <w:rPr>
        <w:rFonts w:ascii="Courier New" w:hAnsi="Courier New" w:hint="default"/>
      </w:rPr>
    </w:lvl>
    <w:lvl w:ilvl="5" w:tplc="11683B42">
      <w:start w:val="1"/>
      <w:numFmt w:val="bullet"/>
      <w:lvlText w:val=""/>
      <w:lvlJc w:val="left"/>
      <w:pPr>
        <w:ind w:left="4320" w:hanging="360"/>
      </w:pPr>
      <w:rPr>
        <w:rFonts w:ascii="Wingdings" w:hAnsi="Wingdings" w:hint="default"/>
      </w:rPr>
    </w:lvl>
    <w:lvl w:ilvl="6" w:tplc="A650C620">
      <w:start w:val="1"/>
      <w:numFmt w:val="bullet"/>
      <w:lvlText w:val=""/>
      <w:lvlJc w:val="left"/>
      <w:pPr>
        <w:ind w:left="5040" w:hanging="360"/>
      </w:pPr>
      <w:rPr>
        <w:rFonts w:ascii="Symbol" w:hAnsi="Symbol" w:hint="default"/>
      </w:rPr>
    </w:lvl>
    <w:lvl w:ilvl="7" w:tplc="3D5E88DC">
      <w:start w:val="1"/>
      <w:numFmt w:val="bullet"/>
      <w:lvlText w:val="o"/>
      <w:lvlJc w:val="left"/>
      <w:pPr>
        <w:ind w:left="5760" w:hanging="360"/>
      </w:pPr>
      <w:rPr>
        <w:rFonts w:ascii="Courier New" w:hAnsi="Courier New" w:hint="default"/>
      </w:rPr>
    </w:lvl>
    <w:lvl w:ilvl="8" w:tplc="C4740B28">
      <w:start w:val="1"/>
      <w:numFmt w:val="bullet"/>
      <w:lvlText w:val=""/>
      <w:lvlJc w:val="left"/>
      <w:pPr>
        <w:ind w:left="6480" w:hanging="360"/>
      </w:pPr>
      <w:rPr>
        <w:rFonts w:ascii="Wingdings" w:hAnsi="Wingdings" w:hint="default"/>
      </w:rPr>
    </w:lvl>
  </w:abstractNum>
  <w:abstractNum w:abstractNumId="13" w15:restartNumberingAfterBreak="0">
    <w:nsid w:val="71C860CE"/>
    <w:multiLevelType w:val="multilevel"/>
    <w:tmpl w:val="107CC4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5088249"/>
    <w:multiLevelType w:val="hybridMultilevel"/>
    <w:tmpl w:val="FFFFFFFF"/>
    <w:lvl w:ilvl="0" w:tplc="58BA40D8">
      <w:start w:val="1"/>
      <w:numFmt w:val="bullet"/>
      <w:lvlText w:val="-"/>
      <w:lvlJc w:val="left"/>
      <w:pPr>
        <w:ind w:left="720" w:hanging="360"/>
      </w:pPr>
      <w:rPr>
        <w:rFonts w:ascii="Aptos" w:hAnsi="Aptos" w:hint="default"/>
      </w:rPr>
    </w:lvl>
    <w:lvl w:ilvl="1" w:tplc="F026628E">
      <w:start w:val="1"/>
      <w:numFmt w:val="bullet"/>
      <w:lvlText w:val="o"/>
      <w:lvlJc w:val="left"/>
      <w:pPr>
        <w:ind w:left="1440" w:hanging="360"/>
      </w:pPr>
      <w:rPr>
        <w:rFonts w:ascii="Courier New" w:hAnsi="Courier New" w:hint="default"/>
      </w:rPr>
    </w:lvl>
    <w:lvl w:ilvl="2" w:tplc="67DCDFEE">
      <w:start w:val="1"/>
      <w:numFmt w:val="bullet"/>
      <w:lvlText w:val=""/>
      <w:lvlJc w:val="left"/>
      <w:pPr>
        <w:ind w:left="2160" w:hanging="360"/>
      </w:pPr>
      <w:rPr>
        <w:rFonts w:ascii="Wingdings" w:hAnsi="Wingdings" w:hint="default"/>
      </w:rPr>
    </w:lvl>
    <w:lvl w:ilvl="3" w:tplc="4B6AB8E4">
      <w:start w:val="1"/>
      <w:numFmt w:val="bullet"/>
      <w:lvlText w:val=""/>
      <w:lvlJc w:val="left"/>
      <w:pPr>
        <w:ind w:left="2880" w:hanging="360"/>
      </w:pPr>
      <w:rPr>
        <w:rFonts w:ascii="Symbol" w:hAnsi="Symbol" w:hint="default"/>
      </w:rPr>
    </w:lvl>
    <w:lvl w:ilvl="4" w:tplc="87184DB8">
      <w:start w:val="1"/>
      <w:numFmt w:val="bullet"/>
      <w:lvlText w:val="o"/>
      <w:lvlJc w:val="left"/>
      <w:pPr>
        <w:ind w:left="3600" w:hanging="360"/>
      </w:pPr>
      <w:rPr>
        <w:rFonts w:ascii="Courier New" w:hAnsi="Courier New" w:hint="default"/>
      </w:rPr>
    </w:lvl>
    <w:lvl w:ilvl="5" w:tplc="FF1ED272">
      <w:start w:val="1"/>
      <w:numFmt w:val="bullet"/>
      <w:lvlText w:val=""/>
      <w:lvlJc w:val="left"/>
      <w:pPr>
        <w:ind w:left="4320" w:hanging="360"/>
      </w:pPr>
      <w:rPr>
        <w:rFonts w:ascii="Wingdings" w:hAnsi="Wingdings" w:hint="default"/>
      </w:rPr>
    </w:lvl>
    <w:lvl w:ilvl="6" w:tplc="03FC521E">
      <w:start w:val="1"/>
      <w:numFmt w:val="bullet"/>
      <w:lvlText w:val=""/>
      <w:lvlJc w:val="left"/>
      <w:pPr>
        <w:ind w:left="5040" w:hanging="360"/>
      </w:pPr>
      <w:rPr>
        <w:rFonts w:ascii="Symbol" w:hAnsi="Symbol" w:hint="default"/>
      </w:rPr>
    </w:lvl>
    <w:lvl w:ilvl="7" w:tplc="E3F86716">
      <w:start w:val="1"/>
      <w:numFmt w:val="bullet"/>
      <w:lvlText w:val="o"/>
      <w:lvlJc w:val="left"/>
      <w:pPr>
        <w:ind w:left="5760" w:hanging="360"/>
      </w:pPr>
      <w:rPr>
        <w:rFonts w:ascii="Courier New" w:hAnsi="Courier New" w:hint="default"/>
      </w:rPr>
    </w:lvl>
    <w:lvl w:ilvl="8" w:tplc="49549728">
      <w:start w:val="1"/>
      <w:numFmt w:val="bullet"/>
      <w:lvlText w:val=""/>
      <w:lvlJc w:val="left"/>
      <w:pPr>
        <w:ind w:left="6480" w:hanging="360"/>
      </w:pPr>
      <w:rPr>
        <w:rFonts w:ascii="Wingdings" w:hAnsi="Wingdings" w:hint="default"/>
      </w:rPr>
    </w:lvl>
  </w:abstractNum>
  <w:abstractNum w:abstractNumId="15" w15:restartNumberingAfterBreak="0">
    <w:nsid w:val="7D6C51B4"/>
    <w:multiLevelType w:val="hybridMultilevel"/>
    <w:tmpl w:val="FFFFFFFF"/>
    <w:lvl w:ilvl="0" w:tplc="783E4670">
      <w:start w:val="1"/>
      <w:numFmt w:val="bullet"/>
      <w:lvlText w:val="-"/>
      <w:lvlJc w:val="left"/>
      <w:pPr>
        <w:ind w:left="720" w:hanging="360"/>
      </w:pPr>
      <w:rPr>
        <w:rFonts w:ascii="Aptos" w:hAnsi="Aptos" w:hint="default"/>
      </w:rPr>
    </w:lvl>
    <w:lvl w:ilvl="1" w:tplc="9E6402B8">
      <w:start w:val="1"/>
      <w:numFmt w:val="bullet"/>
      <w:lvlText w:val="o"/>
      <w:lvlJc w:val="left"/>
      <w:pPr>
        <w:ind w:left="1440" w:hanging="360"/>
      </w:pPr>
      <w:rPr>
        <w:rFonts w:ascii="Courier New" w:hAnsi="Courier New" w:hint="default"/>
      </w:rPr>
    </w:lvl>
    <w:lvl w:ilvl="2" w:tplc="8CBA462C">
      <w:start w:val="1"/>
      <w:numFmt w:val="bullet"/>
      <w:lvlText w:val=""/>
      <w:lvlJc w:val="left"/>
      <w:pPr>
        <w:ind w:left="2160" w:hanging="360"/>
      </w:pPr>
      <w:rPr>
        <w:rFonts w:ascii="Wingdings" w:hAnsi="Wingdings" w:hint="default"/>
      </w:rPr>
    </w:lvl>
    <w:lvl w:ilvl="3" w:tplc="76D6538A">
      <w:start w:val="1"/>
      <w:numFmt w:val="bullet"/>
      <w:lvlText w:val=""/>
      <w:lvlJc w:val="left"/>
      <w:pPr>
        <w:ind w:left="2880" w:hanging="360"/>
      </w:pPr>
      <w:rPr>
        <w:rFonts w:ascii="Symbol" w:hAnsi="Symbol" w:hint="default"/>
      </w:rPr>
    </w:lvl>
    <w:lvl w:ilvl="4" w:tplc="42DC62B4">
      <w:start w:val="1"/>
      <w:numFmt w:val="bullet"/>
      <w:lvlText w:val="o"/>
      <w:lvlJc w:val="left"/>
      <w:pPr>
        <w:ind w:left="3600" w:hanging="360"/>
      </w:pPr>
      <w:rPr>
        <w:rFonts w:ascii="Courier New" w:hAnsi="Courier New" w:hint="default"/>
      </w:rPr>
    </w:lvl>
    <w:lvl w:ilvl="5" w:tplc="F6129F90">
      <w:start w:val="1"/>
      <w:numFmt w:val="bullet"/>
      <w:lvlText w:val=""/>
      <w:lvlJc w:val="left"/>
      <w:pPr>
        <w:ind w:left="4320" w:hanging="360"/>
      </w:pPr>
      <w:rPr>
        <w:rFonts w:ascii="Wingdings" w:hAnsi="Wingdings" w:hint="default"/>
      </w:rPr>
    </w:lvl>
    <w:lvl w:ilvl="6" w:tplc="EA1843DC">
      <w:start w:val="1"/>
      <w:numFmt w:val="bullet"/>
      <w:lvlText w:val=""/>
      <w:lvlJc w:val="left"/>
      <w:pPr>
        <w:ind w:left="5040" w:hanging="360"/>
      </w:pPr>
      <w:rPr>
        <w:rFonts w:ascii="Symbol" w:hAnsi="Symbol" w:hint="default"/>
      </w:rPr>
    </w:lvl>
    <w:lvl w:ilvl="7" w:tplc="9B76902E">
      <w:start w:val="1"/>
      <w:numFmt w:val="bullet"/>
      <w:lvlText w:val="o"/>
      <w:lvlJc w:val="left"/>
      <w:pPr>
        <w:ind w:left="5760" w:hanging="360"/>
      </w:pPr>
      <w:rPr>
        <w:rFonts w:ascii="Courier New" w:hAnsi="Courier New" w:hint="default"/>
      </w:rPr>
    </w:lvl>
    <w:lvl w:ilvl="8" w:tplc="B5FC10E2">
      <w:start w:val="1"/>
      <w:numFmt w:val="bullet"/>
      <w:lvlText w:val=""/>
      <w:lvlJc w:val="left"/>
      <w:pPr>
        <w:ind w:left="6480" w:hanging="360"/>
      </w:pPr>
      <w:rPr>
        <w:rFonts w:ascii="Wingdings" w:hAnsi="Wingdings" w:hint="default"/>
      </w:rPr>
    </w:lvl>
  </w:abstractNum>
  <w:abstractNum w:abstractNumId="16" w15:restartNumberingAfterBreak="0">
    <w:nsid w:val="7D961968"/>
    <w:multiLevelType w:val="hybridMultilevel"/>
    <w:tmpl w:val="FFFFFFFF"/>
    <w:lvl w:ilvl="0" w:tplc="4D562DDE">
      <w:start w:val="1"/>
      <w:numFmt w:val="bullet"/>
      <w:lvlText w:val=""/>
      <w:lvlJc w:val="left"/>
      <w:pPr>
        <w:ind w:left="720" w:hanging="360"/>
      </w:pPr>
      <w:rPr>
        <w:rFonts w:ascii="Symbol" w:hAnsi="Symbol" w:hint="default"/>
      </w:rPr>
    </w:lvl>
    <w:lvl w:ilvl="1" w:tplc="2C82EB70">
      <w:start w:val="1"/>
      <w:numFmt w:val="bullet"/>
      <w:lvlText w:val="o"/>
      <w:lvlJc w:val="left"/>
      <w:pPr>
        <w:ind w:left="1440" w:hanging="360"/>
      </w:pPr>
      <w:rPr>
        <w:rFonts w:ascii="Courier New" w:hAnsi="Courier New" w:hint="default"/>
      </w:rPr>
    </w:lvl>
    <w:lvl w:ilvl="2" w:tplc="B8869874">
      <w:start w:val="1"/>
      <w:numFmt w:val="bullet"/>
      <w:lvlText w:val=""/>
      <w:lvlJc w:val="left"/>
      <w:pPr>
        <w:ind w:left="2160" w:hanging="360"/>
      </w:pPr>
      <w:rPr>
        <w:rFonts w:ascii="Wingdings" w:hAnsi="Wingdings" w:hint="default"/>
      </w:rPr>
    </w:lvl>
    <w:lvl w:ilvl="3" w:tplc="1D742F64">
      <w:start w:val="1"/>
      <w:numFmt w:val="bullet"/>
      <w:lvlText w:val=""/>
      <w:lvlJc w:val="left"/>
      <w:pPr>
        <w:ind w:left="2880" w:hanging="360"/>
      </w:pPr>
      <w:rPr>
        <w:rFonts w:ascii="Symbol" w:hAnsi="Symbol" w:hint="default"/>
      </w:rPr>
    </w:lvl>
    <w:lvl w:ilvl="4" w:tplc="9E407394">
      <w:start w:val="1"/>
      <w:numFmt w:val="bullet"/>
      <w:lvlText w:val="o"/>
      <w:lvlJc w:val="left"/>
      <w:pPr>
        <w:ind w:left="3600" w:hanging="360"/>
      </w:pPr>
      <w:rPr>
        <w:rFonts w:ascii="Courier New" w:hAnsi="Courier New" w:hint="default"/>
      </w:rPr>
    </w:lvl>
    <w:lvl w:ilvl="5" w:tplc="73EA72C4">
      <w:start w:val="1"/>
      <w:numFmt w:val="bullet"/>
      <w:lvlText w:val=""/>
      <w:lvlJc w:val="left"/>
      <w:pPr>
        <w:ind w:left="4320" w:hanging="360"/>
      </w:pPr>
      <w:rPr>
        <w:rFonts w:ascii="Wingdings" w:hAnsi="Wingdings" w:hint="default"/>
      </w:rPr>
    </w:lvl>
    <w:lvl w:ilvl="6" w:tplc="3280A0D2">
      <w:start w:val="1"/>
      <w:numFmt w:val="bullet"/>
      <w:lvlText w:val=""/>
      <w:lvlJc w:val="left"/>
      <w:pPr>
        <w:ind w:left="5040" w:hanging="360"/>
      </w:pPr>
      <w:rPr>
        <w:rFonts w:ascii="Symbol" w:hAnsi="Symbol" w:hint="default"/>
      </w:rPr>
    </w:lvl>
    <w:lvl w:ilvl="7" w:tplc="11F40C70">
      <w:start w:val="1"/>
      <w:numFmt w:val="bullet"/>
      <w:lvlText w:val="o"/>
      <w:lvlJc w:val="left"/>
      <w:pPr>
        <w:ind w:left="5760" w:hanging="360"/>
      </w:pPr>
      <w:rPr>
        <w:rFonts w:ascii="Courier New" w:hAnsi="Courier New" w:hint="default"/>
      </w:rPr>
    </w:lvl>
    <w:lvl w:ilvl="8" w:tplc="830CD996">
      <w:start w:val="1"/>
      <w:numFmt w:val="bullet"/>
      <w:lvlText w:val=""/>
      <w:lvlJc w:val="left"/>
      <w:pPr>
        <w:ind w:left="6480" w:hanging="360"/>
      </w:pPr>
      <w:rPr>
        <w:rFonts w:ascii="Wingdings" w:hAnsi="Wingdings" w:hint="default"/>
      </w:rPr>
    </w:lvl>
  </w:abstractNum>
  <w:num w:numId="1" w16cid:durableId="66613737">
    <w:abstractNumId w:val="16"/>
  </w:num>
  <w:num w:numId="2" w16cid:durableId="312873377">
    <w:abstractNumId w:val="1"/>
  </w:num>
  <w:num w:numId="3" w16cid:durableId="1942562983">
    <w:abstractNumId w:val="15"/>
  </w:num>
  <w:num w:numId="4" w16cid:durableId="1728800412">
    <w:abstractNumId w:val="5"/>
  </w:num>
  <w:num w:numId="5" w16cid:durableId="121119577">
    <w:abstractNumId w:val="14"/>
  </w:num>
  <w:num w:numId="6" w16cid:durableId="1236282966">
    <w:abstractNumId w:val="12"/>
  </w:num>
  <w:num w:numId="7" w16cid:durableId="1040396260">
    <w:abstractNumId w:val="10"/>
  </w:num>
  <w:num w:numId="8" w16cid:durableId="48967353">
    <w:abstractNumId w:val="0"/>
  </w:num>
  <w:num w:numId="9" w16cid:durableId="936257517">
    <w:abstractNumId w:val="2"/>
  </w:num>
  <w:num w:numId="10" w16cid:durableId="578364131">
    <w:abstractNumId w:val="3"/>
  </w:num>
  <w:num w:numId="11" w16cid:durableId="169682340">
    <w:abstractNumId w:val="7"/>
  </w:num>
  <w:num w:numId="12" w16cid:durableId="630864389">
    <w:abstractNumId w:val="8"/>
  </w:num>
  <w:num w:numId="13" w16cid:durableId="2004043386">
    <w:abstractNumId w:val="13"/>
  </w:num>
  <w:num w:numId="14" w16cid:durableId="1149516429">
    <w:abstractNumId w:val="11"/>
  </w:num>
  <w:num w:numId="15" w16cid:durableId="1429426958">
    <w:abstractNumId w:val="9"/>
  </w:num>
  <w:num w:numId="16" w16cid:durableId="1428193114">
    <w:abstractNumId w:val="6"/>
  </w:num>
  <w:num w:numId="17" w16cid:durableId="22957896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DF1"/>
    <w:rsid w:val="000010AD"/>
    <w:rsid w:val="000050E3"/>
    <w:rsid w:val="0001550B"/>
    <w:rsid w:val="000321BC"/>
    <w:rsid w:val="00043C34"/>
    <w:rsid w:val="00056085"/>
    <w:rsid w:val="00062352"/>
    <w:rsid w:val="000623E5"/>
    <w:rsid w:val="00070305"/>
    <w:rsid w:val="00077711"/>
    <w:rsid w:val="00082B71"/>
    <w:rsid w:val="000908DC"/>
    <w:rsid w:val="000A182C"/>
    <w:rsid w:val="000A18E4"/>
    <w:rsid w:val="000A59B6"/>
    <w:rsid w:val="000B17A6"/>
    <w:rsid w:val="000B27F6"/>
    <w:rsid w:val="000B455A"/>
    <w:rsid w:val="000B4904"/>
    <w:rsid w:val="000B6237"/>
    <w:rsid w:val="000C1F7F"/>
    <w:rsid w:val="000C3810"/>
    <w:rsid w:val="000C64CA"/>
    <w:rsid w:val="000D0E37"/>
    <w:rsid w:val="000D236A"/>
    <w:rsid w:val="000D2CF3"/>
    <w:rsid w:val="000F30D8"/>
    <w:rsid w:val="000F46EE"/>
    <w:rsid w:val="000F4CA4"/>
    <w:rsid w:val="000F519F"/>
    <w:rsid w:val="0011614F"/>
    <w:rsid w:val="0012401C"/>
    <w:rsid w:val="00124CE3"/>
    <w:rsid w:val="00143062"/>
    <w:rsid w:val="00152F25"/>
    <w:rsid w:val="00165053"/>
    <w:rsid w:val="00167E2C"/>
    <w:rsid w:val="00171B5C"/>
    <w:rsid w:val="001771E8"/>
    <w:rsid w:val="0018134C"/>
    <w:rsid w:val="00195F61"/>
    <w:rsid w:val="001A1924"/>
    <w:rsid w:val="001A2BD7"/>
    <w:rsid w:val="001A516A"/>
    <w:rsid w:val="001B6120"/>
    <w:rsid w:val="001B66C7"/>
    <w:rsid w:val="001D7A1F"/>
    <w:rsid w:val="001E7FAB"/>
    <w:rsid w:val="001F215A"/>
    <w:rsid w:val="00201F53"/>
    <w:rsid w:val="002037C5"/>
    <w:rsid w:val="00204606"/>
    <w:rsid w:val="002076B0"/>
    <w:rsid w:val="00235AF4"/>
    <w:rsid w:val="002417B4"/>
    <w:rsid w:val="00244048"/>
    <w:rsid w:val="002517EF"/>
    <w:rsid w:val="0025404B"/>
    <w:rsid w:val="0026092A"/>
    <w:rsid w:val="00262A0C"/>
    <w:rsid w:val="00264F7C"/>
    <w:rsid w:val="0026690A"/>
    <w:rsid w:val="00283754"/>
    <w:rsid w:val="002922DE"/>
    <w:rsid w:val="002966DC"/>
    <w:rsid w:val="00297D8E"/>
    <w:rsid w:val="002A2988"/>
    <w:rsid w:val="002A4063"/>
    <w:rsid w:val="002B45DA"/>
    <w:rsid w:val="002D0E77"/>
    <w:rsid w:val="002E615B"/>
    <w:rsid w:val="002F107F"/>
    <w:rsid w:val="002F34AD"/>
    <w:rsid w:val="00301D9F"/>
    <w:rsid w:val="00305650"/>
    <w:rsid w:val="00314105"/>
    <w:rsid w:val="003262D8"/>
    <w:rsid w:val="00354DB8"/>
    <w:rsid w:val="00362969"/>
    <w:rsid w:val="00365B9C"/>
    <w:rsid w:val="00373C94"/>
    <w:rsid w:val="003A5419"/>
    <w:rsid w:val="003B6AC8"/>
    <w:rsid w:val="003C2490"/>
    <w:rsid w:val="003C7ECF"/>
    <w:rsid w:val="003D0E77"/>
    <w:rsid w:val="003E014E"/>
    <w:rsid w:val="003E245A"/>
    <w:rsid w:val="004039D7"/>
    <w:rsid w:val="00405E4B"/>
    <w:rsid w:val="0040B6D0"/>
    <w:rsid w:val="00424C12"/>
    <w:rsid w:val="00426A42"/>
    <w:rsid w:val="00427341"/>
    <w:rsid w:val="00444076"/>
    <w:rsid w:val="00446F71"/>
    <w:rsid w:val="00447DD5"/>
    <w:rsid w:val="004569B6"/>
    <w:rsid w:val="0047153E"/>
    <w:rsid w:val="0047455E"/>
    <w:rsid w:val="0047580E"/>
    <w:rsid w:val="00475C70"/>
    <w:rsid w:val="004826A0"/>
    <w:rsid w:val="00497B6B"/>
    <w:rsid w:val="004B18DE"/>
    <w:rsid w:val="004B3400"/>
    <w:rsid w:val="004C5DC0"/>
    <w:rsid w:val="004C7872"/>
    <w:rsid w:val="004D29D3"/>
    <w:rsid w:val="004D3570"/>
    <w:rsid w:val="004D7BEE"/>
    <w:rsid w:val="004E5C4E"/>
    <w:rsid w:val="00500F24"/>
    <w:rsid w:val="005116E0"/>
    <w:rsid w:val="00511D12"/>
    <w:rsid w:val="00514B39"/>
    <w:rsid w:val="00517DC8"/>
    <w:rsid w:val="0052340E"/>
    <w:rsid w:val="00530459"/>
    <w:rsid w:val="0053518E"/>
    <w:rsid w:val="00535D74"/>
    <w:rsid w:val="00541F10"/>
    <w:rsid w:val="00557A64"/>
    <w:rsid w:val="00563241"/>
    <w:rsid w:val="00566F83"/>
    <w:rsid w:val="005728A5"/>
    <w:rsid w:val="0057780B"/>
    <w:rsid w:val="005C0FA4"/>
    <w:rsid w:val="005C18DC"/>
    <w:rsid w:val="005C51B2"/>
    <w:rsid w:val="005C5632"/>
    <w:rsid w:val="005E25EF"/>
    <w:rsid w:val="005F2DD7"/>
    <w:rsid w:val="005F3815"/>
    <w:rsid w:val="005F4523"/>
    <w:rsid w:val="0060445F"/>
    <w:rsid w:val="00605A7B"/>
    <w:rsid w:val="006236E7"/>
    <w:rsid w:val="006324B2"/>
    <w:rsid w:val="00634066"/>
    <w:rsid w:val="006350A0"/>
    <w:rsid w:val="006354CD"/>
    <w:rsid w:val="00645896"/>
    <w:rsid w:val="00650AFA"/>
    <w:rsid w:val="00654841"/>
    <w:rsid w:val="0065551C"/>
    <w:rsid w:val="00666CB0"/>
    <w:rsid w:val="0067369D"/>
    <w:rsid w:val="00682576"/>
    <w:rsid w:val="00686894"/>
    <w:rsid w:val="006876F2"/>
    <w:rsid w:val="00692FA7"/>
    <w:rsid w:val="006C59EF"/>
    <w:rsid w:val="006C7E89"/>
    <w:rsid w:val="006D3CB8"/>
    <w:rsid w:val="006E612B"/>
    <w:rsid w:val="006F4EE5"/>
    <w:rsid w:val="006F701B"/>
    <w:rsid w:val="00703C7C"/>
    <w:rsid w:val="00707D72"/>
    <w:rsid w:val="00736E75"/>
    <w:rsid w:val="00744EFA"/>
    <w:rsid w:val="007611FC"/>
    <w:rsid w:val="00762356"/>
    <w:rsid w:val="007660A4"/>
    <w:rsid w:val="00786942"/>
    <w:rsid w:val="007870C7"/>
    <w:rsid w:val="007912A3"/>
    <w:rsid w:val="0079304F"/>
    <w:rsid w:val="007A3CC9"/>
    <w:rsid w:val="007A7470"/>
    <w:rsid w:val="007C1150"/>
    <w:rsid w:val="007D00E0"/>
    <w:rsid w:val="007D4ED1"/>
    <w:rsid w:val="007D4F66"/>
    <w:rsid w:val="007E4FA2"/>
    <w:rsid w:val="007E4FBF"/>
    <w:rsid w:val="007F2C03"/>
    <w:rsid w:val="007F527A"/>
    <w:rsid w:val="007F5C02"/>
    <w:rsid w:val="008156F2"/>
    <w:rsid w:val="008219C8"/>
    <w:rsid w:val="0082626F"/>
    <w:rsid w:val="00851A98"/>
    <w:rsid w:val="00875B3D"/>
    <w:rsid w:val="0087E64B"/>
    <w:rsid w:val="008A4A09"/>
    <w:rsid w:val="008B1207"/>
    <w:rsid w:val="008C0114"/>
    <w:rsid w:val="008C1D16"/>
    <w:rsid w:val="008C7DCA"/>
    <w:rsid w:val="008D296A"/>
    <w:rsid w:val="008D776E"/>
    <w:rsid w:val="00900284"/>
    <w:rsid w:val="00904445"/>
    <w:rsid w:val="00906F69"/>
    <w:rsid w:val="0090782E"/>
    <w:rsid w:val="00910EFC"/>
    <w:rsid w:val="00911448"/>
    <w:rsid w:val="0091422D"/>
    <w:rsid w:val="00917FD0"/>
    <w:rsid w:val="00941851"/>
    <w:rsid w:val="00942434"/>
    <w:rsid w:val="009426E0"/>
    <w:rsid w:val="0094360F"/>
    <w:rsid w:val="009570BA"/>
    <w:rsid w:val="00960A89"/>
    <w:rsid w:val="00973C46"/>
    <w:rsid w:val="00980D34"/>
    <w:rsid w:val="009912EC"/>
    <w:rsid w:val="00994161"/>
    <w:rsid w:val="009A51FF"/>
    <w:rsid w:val="009B44D2"/>
    <w:rsid w:val="009C2876"/>
    <w:rsid w:val="009D3604"/>
    <w:rsid w:val="00A00789"/>
    <w:rsid w:val="00A12069"/>
    <w:rsid w:val="00A1523A"/>
    <w:rsid w:val="00A23BD4"/>
    <w:rsid w:val="00A25E26"/>
    <w:rsid w:val="00A3311F"/>
    <w:rsid w:val="00A50006"/>
    <w:rsid w:val="00A542AC"/>
    <w:rsid w:val="00A55585"/>
    <w:rsid w:val="00A56932"/>
    <w:rsid w:val="00A75B7D"/>
    <w:rsid w:val="00AA2D35"/>
    <w:rsid w:val="00AC1549"/>
    <w:rsid w:val="00AC6986"/>
    <w:rsid w:val="00AC6DBA"/>
    <w:rsid w:val="00AD0600"/>
    <w:rsid w:val="00AD4379"/>
    <w:rsid w:val="00AD50D7"/>
    <w:rsid w:val="00AF063C"/>
    <w:rsid w:val="00AF208A"/>
    <w:rsid w:val="00B06592"/>
    <w:rsid w:val="00B10536"/>
    <w:rsid w:val="00B16234"/>
    <w:rsid w:val="00B235E6"/>
    <w:rsid w:val="00B542BC"/>
    <w:rsid w:val="00B5790E"/>
    <w:rsid w:val="00B61969"/>
    <w:rsid w:val="00B74AD3"/>
    <w:rsid w:val="00B82894"/>
    <w:rsid w:val="00B83C34"/>
    <w:rsid w:val="00B952BD"/>
    <w:rsid w:val="00B95CD3"/>
    <w:rsid w:val="00BA06FD"/>
    <w:rsid w:val="00BA2888"/>
    <w:rsid w:val="00BB0EF7"/>
    <w:rsid w:val="00BB1E0A"/>
    <w:rsid w:val="00BC2D56"/>
    <w:rsid w:val="00BC3D86"/>
    <w:rsid w:val="00BD06FB"/>
    <w:rsid w:val="00BF683F"/>
    <w:rsid w:val="00C11B8A"/>
    <w:rsid w:val="00C13D0D"/>
    <w:rsid w:val="00C1487A"/>
    <w:rsid w:val="00C21218"/>
    <w:rsid w:val="00C228B2"/>
    <w:rsid w:val="00C27C70"/>
    <w:rsid w:val="00C31435"/>
    <w:rsid w:val="00C32399"/>
    <w:rsid w:val="00C40920"/>
    <w:rsid w:val="00C4439E"/>
    <w:rsid w:val="00C47347"/>
    <w:rsid w:val="00C577FB"/>
    <w:rsid w:val="00C72343"/>
    <w:rsid w:val="00C80D00"/>
    <w:rsid w:val="00C96747"/>
    <w:rsid w:val="00CB3435"/>
    <w:rsid w:val="00CB66D7"/>
    <w:rsid w:val="00CD1211"/>
    <w:rsid w:val="00CD6999"/>
    <w:rsid w:val="00CE74A2"/>
    <w:rsid w:val="00CF0EDF"/>
    <w:rsid w:val="00D017B5"/>
    <w:rsid w:val="00D01AAF"/>
    <w:rsid w:val="00D023B9"/>
    <w:rsid w:val="00D12C31"/>
    <w:rsid w:val="00D240BD"/>
    <w:rsid w:val="00D265F3"/>
    <w:rsid w:val="00D27C3B"/>
    <w:rsid w:val="00D35113"/>
    <w:rsid w:val="00D5743D"/>
    <w:rsid w:val="00D62130"/>
    <w:rsid w:val="00D63A84"/>
    <w:rsid w:val="00D6768E"/>
    <w:rsid w:val="00D742EE"/>
    <w:rsid w:val="00D743B6"/>
    <w:rsid w:val="00D8723A"/>
    <w:rsid w:val="00D9782A"/>
    <w:rsid w:val="00DA5F6A"/>
    <w:rsid w:val="00DE2832"/>
    <w:rsid w:val="00DF0F4E"/>
    <w:rsid w:val="00DF51CD"/>
    <w:rsid w:val="00DF6DB0"/>
    <w:rsid w:val="00E02415"/>
    <w:rsid w:val="00E0540F"/>
    <w:rsid w:val="00E22DF1"/>
    <w:rsid w:val="00E278A4"/>
    <w:rsid w:val="00E27D1B"/>
    <w:rsid w:val="00E30735"/>
    <w:rsid w:val="00E31122"/>
    <w:rsid w:val="00E714CF"/>
    <w:rsid w:val="00E96ADD"/>
    <w:rsid w:val="00EA0713"/>
    <w:rsid w:val="00EBC5BE"/>
    <w:rsid w:val="00EC5E79"/>
    <w:rsid w:val="00EE783F"/>
    <w:rsid w:val="00F01B4C"/>
    <w:rsid w:val="00F0231B"/>
    <w:rsid w:val="00F16B35"/>
    <w:rsid w:val="00F17B2F"/>
    <w:rsid w:val="00F23016"/>
    <w:rsid w:val="00F319CA"/>
    <w:rsid w:val="00F31F43"/>
    <w:rsid w:val="00F32476"/>
    <w:rsid w:val="00F34C3D"/>
    <w:rsid w:val="00F36BB2"/>
    <w:rsid w:val="00F426CF"/>
    <w:rsid w:val="00F42F4C"/>
    <w:rsid w:val="00F5454B"/>
    <w:rsid w:val="00F565F2"/>
    <w:rsid w:val="00F737E2"/>
    <w:rsid w:val="00F77C28"/>
    <w:rsid w:val="00F869B9"/>
    <w:rsid w:val="00FA0FC3"/>
    <w:rsid w:val="00FA107B"/>
    <w:rsid w:val="00FA53C3"/>
    <w:rsid w:val="00FB501B"/>
    <w:rsid w:val="00FC1282"/>
    <w:rsid w:val="00FC479B"/>
    <w:rsid w:val="00FD1727"/>
    <w:rsid w:val="00FD692C"/>
    <w:rsid w:val="00FE55DD"/>
    <w:rsid w:val="00FE5948"/>
    <w:rsid w:val="00FE779C"/>
    <w:rsid w:val="00FF0007"/>
    <w:rsid w:val="0122251F"/>
    <w:rsid w:val="018B537D"/>
    <w:rsid w:val="019D16D0"/>
    <w:rsid w:val="019FAB28"/>
    <w:rsid w:val="01B3BE70"/>
    <w:rsid w:val="021BD56E"/>
    <w:rsid w:val="02755E93"/>
    <w:rsid w:val="02A99D26"/>
    <w:rsid w:val="03187CB2"/>
    <w:rsid w:val="035319C1"/>
    <w:rsid w:val="0375BFEB"/>
    <w:rsid w:val="037D4982"/>
    <w:rsid w:val="038604B0"/>
    <w:rsid w:val="03C886C9"/>
    <w:rsid w:val="03D60332"/>
    <w:rsid w:val="03E86CE9"/>
    <w:rsid w:val="04141AB3"/>
    <w:rsid w:val="04320E67"/>
    <w:rsid w:val="0479F8CB"/>
    <w:rsid w:val="04ECF976"/>
    <w:rsid w:val="050044FB"/>
    <w:rsid w:val="0538CCD0"/>
    <w:rsid w:val="053BCCEB"/>
    <w:rsid w:val="0540434C"/>
    <w:rsid w:val="05A36BA2"/>
    <w:rsid w:val="05D00004"/>
    <w:rsid w:val="05EC9F5E"/>
    <w:rsid w:val="05F71EB6"/>
    <w:rsid w:val="061B1484"/>
    <w:rsid w:val="0627FF7C"/>
    <w:rsid w:val="062F1DFD"/>
    <w:rsid w:val="067F7D9E"/>
    <w:rsid w:val="06863AB1"/>
    <w:rsid w:val="068929D1"/>
    <w:rsid w:val="068AA18A"/>
    <w:rsid w:val="06AC9EE8"/>
    <w:rsid w:val="06E255BA"/>
    <w:rsid w:val="06E41BE9"/>
    <w:rsid w:val="06E9DEDB"/>
    <w:rsid w:val="073378D8"/>
    <w:rsid w:val="0735FC1F"/>
    <w:rsid w:val="07A6F556"/>
    <w:rsid w:val="0830FE4C"/>
    <w:rsid w:val="092A3DA8"/>
    <w:rsid w:val="092B855C"/>
    <w:rsid w:val="0933D5EB"/>
    <w:rsid w:val="09C335D4"/>
    <w:rsid w:val="09DF0ED3"/>
    <w:rsid w:val="0A27CB11"/>
    <w:rsid w:val="0AE824A8"/>
    <w:rsid w:val="0B0DE11C"/>
    <w:rsid w:val="0B37C07B"/>
    <w:rsid w:val="0BA73A4A"/>
    <w:rsid w:val="0BBF90F9"/>
    <w:rsid w:val="0BF655B3"/>
    <w:rsid w:val="0C2BC0A0"/>
    <w:rsid w:val="0C32360B"/>
    <w:rsid w:val="0C6924EC"/>
    <w:rsid w:val="0CA99C5D"/>
    <w:rsid w:val="0CFD4C26"/>
    <w:rsid w:val="0D27D649"/>
    <w:rsid w:val="0E4BD765"/>
    <w:rsid w:val="0E72E3E0"/>
    <w:rsid w:val="0E7FADA2"/>
    <w:rsid w:val="0F572539"/>
    <w:rsid w:val="0F6079F3"/>
    <w:rsid w:val="0FD5E840"/>
    <w:rsid w:val="10392139"/>
    <w:rsid w:val="10471DF8"/>
    <w:rsid w:val="104CF948"/>
    <w:rsid w:val="10663F36"/>
    <w:rsid w:val="10A8836F"/>
    <w:rsid w:val="10AE6214"/>
    <w:rsid w:val="10F20841"/>
    <w:rsid w:val="10F26282"/>
    <w:rsid w:val="1122AE2D"/>
    <w:rsid w:val="1173742E"/>
    <w:rsid w:val="12849691"/>
    <w:rsid w:val="12D21404"/>
    <w:rsid w:val="12E30EF1"/>
    <w:rsid w:val="12FF0575"/>
    <w:rsid w:val="133FADAC"/>
    <w:rsid w:val="134174B3"/>
    <w:rsid w:val="13484207"/>
    <w:rsid w:val="135D6212"/>
    <w:rsid w:val="138D197A"/>
    <w:rsid w:val="13E2B901"/>
    <w:rsid w:val="13F6956A"/>
    <w:rsid w:val="1446BAE1"/>
    <w:rsid w:val="144CC986"/>
    <w:rsid w:val="1476BABC"/>
    <w:rsid w:val="14876F07"/>
    <w:rsid w:val="14B162C0"/>
    <w:rsid w:val="14B2BEFC"/>
    <w:rsid w:val="14F49019"/>
    <w:rsid w:val="150C0C28"/>
    <w:rsid w:val="1513BC14"/>
    <w:rsid w:val="1520542B"/>
    <w:rsid w:val="156289B1"/>
    <w:rsid w:val="15A61D4B"/>
    <w:rsid w:val="15E860B5"/>
    <w:rsid w:val="1608905C"/>
    <w:rsid w:val="162FB491"/>
    <w:rsid w:val="16641C14"/>
    <w:rsid w:val="169CB003"/>
    <w:rsid w:val="175CC32E"/>
    <w:rsid w:val="176CA4CA"/>
    <w:rsid w:val="17AA0884"/>
    <w:rsid w:val="17AD3BE1"/>
    <w:rsid w:val="18BC078F"/>
    <w:rsid w:val="18F4D056"/>
    <w:rsid w:val="196D614A"/>
    <w:rsid w:val="199897F1"/>
    <w:rsid w:val="19D4D7E1"/>
    <w:rsid w:val="19DFEEDE"/>
    <w:rsid w:val="1A00B2F8"/>
    <w:rsid w:val="1A049956"/>
    <w:rsid w:val="1A1B9958"/>
    <w:rsid w:val="1A9E09D0"/>
    <w:rsid w:val="1AACB809"/>
    <w:rsid w:val="1B4357D3"/>
    <w:rsid w:val="1B460349"/>
    <w:rsid w:val="1B4BE653"/>
    <w:rsid w:val="1B501D11"/>
    <w:rsid w:val="1BA116C5"/>
    <w:rsid w:val="1BB2C027"/>
    <w:rsid w:val="1BC3FC0D"/>
    <w:rsid w:val="1BE679B5"/>
    <w:rsid w:val="1BF559C6"/>
    <w:rsid w:val="1C36977A"/>
    <w:rsid w:val="1C49EF6E"/>
    <w:rsid w:val="1C51168A"/>
    <w:rsid w:val="1C6484E1"/>
    <w:rsid w:val="1CAB48FF"/>
    <w:rsid w:val="1CF604EE"/>
    <w:rsid w:val="1D0E879C"/>
    <w:rsid w:val="1D25E4D6"/>
    <w:rsid w:val="1D5CD5C4"/>
    <w:rsid w:val="1D77C707"/>
    <w:rsid w:val="1D7C48D2"/>
    <w:rsid w:val="1DC102E9"/>
    <w:rsid w:val="1DD485C2"/>
    <w:rsid w:val="1E02816E"/>
    <w:rsid w:val="1E2F451E"/>
    <w:rsid w:val="1E77F2EA"/>
    <w:rsid w:val="1E9B9B7D"/>
    <w:rsid w:val="1EA114E0"/>
    <w:rsid w:val="1EF8FF6E"/>
    <w:rsid w:val="1F780579"/>
    <w:rsid w:val="1F7DBF89"/>
    <w:rsid w:val="1F88165C"/>
    <w:rsid w:val="1FA4DFE2"/>
    <w:rsid w:val="1FBC56DC"/>
    <w:rsid w:val="1FBF7665"/>
    <w:rsid w:val="1FD184F0"/>
    <w:rsid w:val="1FD4EF0F"/>
    <w:rsid w:val="20336E6A"/>
    <w:rsid w:val="207DA552"/>
    <w:rsid w:val="20BD45DA"/>
    <w:rsid w:val="20D0FD88"/>
    <w:rsid w:val="20F07909"/>
    <w:rsid w:val="213EE2B9"/>
    <w:rsid w:val="21902608"/>
    <w:rsid w:val="219478FD"/>
    <w:rsid w:val="21A7E2B5"/>
    <w:rsid w:val="21B393B0"/>
    <w:rsid w:val="21C638E8"/>
    <w:rsid w:val="21C750D6"/>
    <w:rsid w:val="222432C6"/>
    <w:rsid w:val="2267584D"/>
    <w:rsid w:val="2322D608"/>
    <w:rsid w:val="23487913"/>
    <w:rsid w:val="236B2D43"/>
    <w:rsid w:val="23704DE1"/>
    <w:rsid w:val="23D25FE5"/>
    <w:rsid w:val="23ED839A"/>
    <w:rsid w:val="23F7887E"/>
    <w:rsid w:val="242D23AB"/>
    <w:rsid w:val="2436D46A"/>
    <w:rsid w:val="24709E02"/>
    <w:rsid w:val="247FFB4A"/>
    <w:rsid w:val="24B7739B"/>
    <w:rsid w:val="24BA6C95"/>
    <w:rsid w:val="250A354F"/>
    <w:rsid w:val="25A4146C"/>
    <w:rsid w:val="25B47901"/>
    <w:rsid w:val="25C914FF"/>
    <w:rsid w:val="25E8BCF6"/>
    <w:rsid w:val="25F680EA"/>
    <w:rsid w:val="260EB9C8"/>
    <w:rsid w:val="261F79FD"/>
    <w:rsid w:val="26B52F0A"/>
    <w:rsid w:val="26BDF036"/>
    <w:rsid w:val="26BE6C7F"/>
    <w:rsid w:val="26F28190"/>
    <w:rsid w:val="273C9ABB"/>
    <w:rsid w:val="28795BE6"/>
    <w:rsid w:val="287F6CD4"/>
    <w:rsid w:val="28CCA1B3"/>
    <w:rsid w:val="28D42736"/>
    <w:rsid w:val="298FF3B3"/>
    <w:rsid w:val="2A86AE73"/>
    <w:rsid w:val="2AC0475F"/>
    <w:rsid w:val="2ADEBE9E"/>
    <w:rsid w:val="2AF67295"/>
    <w:rsid w:val="2B10ECA5"/>
    <w:rsid w:val="2B1F0841"/>
    <w:rsid w:val="2B45E16C"/>
    <w:rsid w:val="2B5BA050"/>
    <w:rsid w:val="2B6124C9"/>
    <w:rsid w:val="2B6A1612"/>
    <w:rsid w:val="2B7163F0"/>
    <w:rsid w:val="2B72D62B"/>
    <w:rsid w:val="2B804CE7"/>
    <w:rsid w:val="2B92543D"/>
    <w:rsid w:val="2CB03AF1"/>
    <w:rsid w:val="2CDF4318"/>
    <w:rsid w:val="2CE617BB"/>
    <w:rsid w:val="2D13233C"/>
    <w:rsid w:val="2D3737D7"/>
    <w:rsid w:val="2D9B8FD5"/>
    <w:rsid w:val="2DB8A01E"/>
    <w:rsid w:val="2DE76610"/>
    <w:rsid w:val="2E386A63"/>
    <w:rsid w:val="2E6512B7"/>
    <w:rsid w:val="2E829BF6"/>
    <w:rsid w:val="2EA253DC"/>
    <w:rsid w:val="2ED446D6"/>
    <w:rsid w:val="2EDB044E"/>
    <w:rsid w:val="2EE03028"/>
    <w:rsid w:val="2EE34B14"/>
    <w:rsid w:val="2F466A21"/>
    <w:rsid w:val="2F472E41"/>
    <w:rsid w:val="2F9EA5BB"/>
    <w:rsid w:val="2FA97433"/>
    <w:rsid w:val="2FB0D380"/>
    <w:rsid w:val="2FB2E954"/>
    <w:rsid w:val="2FD1DE20"/>
    <w:rsid w:val="30E6DBB4"/>
    <w:rsid w:val="30EDE5FC"/>
    <w:rsid w:val="3182F317"/>
    <w:rsid w:val="3197D435"/>
    <w:rsid w:val="31B62280"/>
    <w:rsid w:val="31D7D98C"/>
    <w:rsid w:val="32508597"/>
    <w:rsid w:val="326ECDB5"/>
    <w:rsid w:val="3284BF9E"/>
    <w:rsid w:val="3298E851"/>
    <w:rsid w:val="33660B26"/>
    <w:rsid w:val="33879533"/>
    <w:rsid w:val="3398765C"/>
    <w:rsid w:val="33A96E96"/>
    <w:rsid w:val="33B3AD9D"/>
    <w:rsid w:val="340669CE"/>
    <w:rsid w:val="342B10A3"/>
    <w:rsid w:val="34370339"/>
    <w:rsid w:val="343B71D9"/>
    <w:rsid w:val="34561BC3"/>
    <w:rsid w:val="34ACC22A"/>
    <w:rsid w:val="350005DE"/>
    <w:rsid w:val="350C22A6"/>
    <w:rsid w:val="3543B44B"/>
    <w:rsid w:val="3576FF52"/>
    <w:rsid w:val="3589FE0F"/>
    <w:rsid w:val="35A4198C"/>
    <w:rsid w:val="35E53D34"/>
    <w:rsid w:val="35E970B7"/>
    <w:rsid w:val="35F1A6A5"/>
    <w:rsid w:val="3604BC7D"/>
    <w:rsid w:val="3612A266"/>
    <w:rsid w:val="3666C119"/>
    <w:rsid w:val="366BF0E2"/>
    <w:rsid w:val="369537C8"/>
    <w:rsid w:val="36D78A8B"/>
    <w:rsid w:val="370162F0"/>
    <w:rsid w:val="3778C71C"/>
    <w:rsid w:val="378F1F0B"/>
    <w:rsid w:val="37CB2027"/>
    <w:rsid w:val="380D4539"/>
    <w:rsid w:val="382B5AE5"/>
    <w:rsid w:val="3899C206"/>
    <w:rsid w:val="38DFC5DC"/>
    <w:rsid w:val="38FB94F8"/>
    <w:rsid w:val="39050E65"/>
    <w:rsid w:val="3920DA3F"/>
    <w:rsid w:val="392159A3"/>
    <w:rsid w:val="39417934"/>
    <w:rsid w:val="39537695"/>
    <w:rsid w:val="3981D0F2"/>
    <w:rsid w:val="39F9F13B"/>
    <w:rsid w:val="39FF3A99"/>
    <w:rsid w:val="3A13C998"/>
    <w:rsid w:val="3A3846D6"/>
    <w:rsid w:val="3A5AD197"/>
    <w:rsid w:val="3A7EF23A"/>
    <w:rsid w:val="3A83F69D"/>
    <w:rsid w:val="3A87A651"/>
    <w:rsid w:val="3AB70CC1"/>
    <w:rsid w:val="3AE841DA"/>
    <w:rsid w:val="3B5A3539"/>
    <w:rsid w:val="3BB5C5B5"/>
    <w:rsid w:val="3BDA3BD8"/>
    <w:rsid w:val="3BE7952A"/>
    <w:rsid w:val="3C078B52"/>
    <w:rsid w:val="3C67E9BF"/>
    <w:rsid w:val="3D3D9E63"/>
    <w:rsid w:val="3D54A8E1"/>
    <w:rsid w:val="3D65F53F"/>
    <w:rsid w:val="3D759AF6"/>
    <w:rsid w:val="3D9C1CF6"/>
    <w:rsid w:val="3DA16A13"/>
    <w:rsid w:val="3E0BD99D"/>
    <w:rsid w:val="3E36313C"/>
    <w:rsid w:val="3E372008"/>
    <w:rsid w:val="3E7ADC3D"/>
    <w:rsid w:val="3E985B84"/>
    <w:rsid w:val="3ECF2135"/>
    <w:rsid w:val="3EE61BCE"/>
    <w:rsid w:val="3FA88A5D"/>
    <w:rsid w:val="3FB31F6E"/>
    <w:rsid w:val="3FE9D9D6"/>
    <w:rsid w:val="4035CCAF"/>
    <w:rsid w:val="404E84FA"/>
    <w:rsid w:val="4066D9C2"/>
    <w:rsid w:val="40AFE489"/>
    <w:rsid w:val="40B7591B"/>
    <w:rsid w:val="40F145F1"/>
    <w:rsid w:val="410D22BD"/>
    <w:rsid w:val="412886E0"/>
    <w:rsid w:val="4128D858"/>
    <w:rsid w:val="414C1A75"/>
    <w:rsid w:val="416FCCC5"/>
    <w:rsid w:val="4172119B"/>
    <w:rsid w:val="41DDE52B"/>
    <w:rsid w:val="420F30E8"/>
    <w:rsid w:val="42518362"/>
    <w:rsid w:val="42C69D04"/>
    <w:rsid w:val="4300FB37"/>
    <w:rsid w:val="4325E589"/>
    <w:rsid w:val="4360BD0F"/>
    <w:rsid w:val="43692540"/>
    <w:rsid w:val="436FD15D"/>
    <w:rsid w:val="437E31A0"/>
    <w:rsid w:val="438C6298"/>
    <w:rsid w:val="43ABE509"/>
    <w:rsid w:val="43C1A300"/>
    <w:rsid w:val="43C3A06D"/>
    <w:rsid w:val="443C6387"/>
    <w:rsid w:val="446967B1"/>
    <w:rsid w:val="447AC3AB"/>
    <w:rsid w:val="452BEA4E"/>
    <w:rsid w:val="456981C4"/>
    <w:rsid w:val="459F8061"/>
    <w:rsid w:val="45A44CB2"/>
    <w:rsid w:val="45B78461"/>
    <w:rsid w:val="45E9BC93"/>
    <w:rsid w:val="45F916B3"/>
    <w:rsid w:val="461FB8F3"/>
    <w:rsid w:val="4683BAEB"/>
    <w:rsid w:val="471339B0"/>
    <w:rsid w:val="4715224D"/>
    <w:rsid w:val="475B07F7"/>
    <w:rsid w:val="475F5C9F"/>
    <w:rsid w:val="476710A2"/>
    <w:rsid w:val="47718BCF"/>
    <w:rsid w:val="4785C6D3"/>
    <w:rsid w:val="479887CD"/>
    <w:rsid w:val="47A993C6"/>
    <w:rsid w:val="482AA9D0"/>
    <w:rsid w:val="485FF5DF"/>
    <w:rsid w:val="48D5BD4B"/>
    <w:rsid w:val="48F9F4FE"/>
    <w:rsid w:val="4955D4F0"/>
    <w:rsid w:val="4958D0E3"/>
    <w:rsid w:val="495EFD44"/>
    <w:rsid w:val="49652A54"/>
    <w:rsid w:val="496F11BB"/>
    <w:rsid w:val="49AFBB68"/>
    <w:rsid w:val="49CAC2F4"/>
    <w:rsid w:val="49CED0FF"/>
    <w:rsid w:val="49EE2579"/>
    <w:rsid w:val="4A002E73"/>
    <w:rsid w:val="4A11FEF8"/>
    <w:rsid w:val="4A9DACC3"/>
    <w:rsid w:val="4ACD35DA"/>
    <w:rsid w:val="4B11E421"/>
    <w:rsid w:val="4B4BE8B7"/>
    <w:rsid w:val="4BA26C31"/>
    <w:rsid w:val="4BDA2FF6"/>
    <w:rsid w:val="4C1E4A63"/>
    <w:rsid w:val="4C389A5C"/>
    <w:rsid w:val="4C62A8E0"/>
    <w:rsid w:val="4C7BFB0D"/>
    <w:rsid w:val="4C7E288F"/>
    <w:rsid w:val="4C8965B6"/>
    <w:rsid w:val="4D3BB31B"/>
    <w:rsid w:val="4D4146E1"/>
    <w:rsid w:val="4D455F29"/>
    <w:rsid w:val="4D58951C"/>
    <w:rsid w:val="4D8142B6"/>
    <w:rsid w:val="4DEA6BA9"/>
    <w:rsid w:val="4E075725"/>
    <w:rsid w:val="4E1B939C"/>
    <w:rsid w:val="4E250642"/>
    <w:rsid w:val="4E422F44"/>
    <w:rsid w:val="4E7B8C9B"/>
    <w:rsid w:val="4E98D6F7"/>
    <w:rsid w:val="4ED2F5A0"/>
    <w:rsid w:val="4EF591C3"/>
    <w:rsid w:val="4EF9BC4E"/>
    <w:rsid w:val="4F1210A6"/>
    <w:rsid w:val="4F26653F"/>
    <w:rsid w:val="4FC9F826"/>
    <w:rsid w:val="50226963"/>
    <w:rsid w:val="5022E637"/>
    <w:rsid w:val="5032589E"/>
    <w:rsid w:val="503E5732"/>
    <w:rsid w:val="50970157"/>
    <w:rsid w:val="509E5934"/>
    <w:rsid w:val="50A10137"/>
    <w:rsid w:val="50CA326E"/>
    <w:rsid w:val="516AAED5"/>
    <w:rsid w:val="518A46CF"/>
    <w:rsid w:val="5194C560"/>
    <w:rsid w:val="51DB74B6"/>
    <w:rsid w:val="51FB5DD9"/>
    <w:rsid w:val="5209CED2"/>
    <w:rsid w:val="52215C91"/>
    <w:rsid w:val="5233885F"/>
    <w:rsid w:val="524EB91C"/>
    <w:rsid w:val="529A514B"/>
    <w:rsid w:val="52DAE260"/>
    <w:rsid w:val="5325AF50"/>
    <w:rsid w:val="5382C832"/>
    <w:rsid w:val="539D113F"/>
    <w:rsid w:val="53B71D37"/>
    <w:rsid w:val="53DC025B"/>
    <w:rsid w:val="5407A90E"/>
    <w:rsid w:val="54084A82"/>
    <w:rsid w:val="54D2D282"/>
    <w:rsid w:val="553C1266"/>
    <w:rsid w:val="5585C590"/>
    <w:rsid w:val="558DAB7D"/>
    <w:rsid w:val="56018BC1"/>
    <w:rsid w:val="560622EF"/>
    <w:rsid w:val="56402217"/>
    <w:rsid w:val="56535D10"/>
    <w:rsid w:val="5670ACC8"/>
    <w:rsid w:val="56CEEDA1"/>
    <w:rsid w:val="570F52D6"/>
    <w:rsid w:val="572A20C0"/>
    <w:rsid w:val="5744F2C1"/>
    <w:rsid w:val="5796DA50"/>
    <w:rsid w:val="579A4089"/>
    <w:rsid w:val="57D96312"/>
    <w:rsid w:val="5832B843"/>
    <w:rsid w:val="586DA15A"/>
    <w:rsid w:val="58C6AC29"/>
    <w:rsid w:val="58F58E65"/>
    <w:rsid w:val="592F36E7"/>
    <w:rsid w:val="59354625"/>
    <w:rsid w:val="593A7C04"/>
    <w:rsid w:val="596DBCA6"/>
    <w:rsid w:val="597B869E"/>
    <w:rsid w:val="5988BA7A"/>
    <w:rsid w:val="5993F8CB"/>
    <w:rsid w:val="5A76A030"/>
    <w:rsid w:val="5A8DAFE2"/>
    <w:rsid w:val="5AACEAA0"/>
    <w:rsid w:val="5AB9A998"/>
    <w:rsid w:val="5AD587A3"/>
    <w:rsid w:val="5B0E68B8"/>
    <w:rsid w:val="5B1266BE"/>
    <w:rsid w:val="5B8B9239"/>
    <w:rsid w:val="5C249EE8"/>
    <w:rsid w:val="5C26991D"/>
    <w:rsid w:val="5C446E4D"/>
    <w:rsid w:val="5C45360C"/>
    <w:rsid w:val="5C4B2C11"/>
    <w:rsid w:val="5C97258C"/>
    <w:rsid w:val="5CDEFADC"/>
    <w:rsid w:val="5D105A75"/>
    <w:rsid w:val="5D17C548"/>
    <w:rsid w:val="5D193A72"/>
    <w:rsid w:val="5D58CEE1"/>
    <w:rsid w:val="5D639BDB"/>
    <w:rsid w:val="5D79C4FB"/>
    <w:rsid w:val="5D7B59D3"/>
    <w:rsid w:val="5DBFED20"/>
    <w:rsid w:val="5E02F654"/>
    <w:rsid w:val="5E13BF1B"/>
    <w:rsid w:val="5E201F6B"/>
    <w:rsid w:val="5E51C779"/>
    <w:rsid w:val="5E5FAD2C"/>
    <w:rsid w:val="5F5086AC"/>
    <w:rsid w:val="5F7B7E62"/>
    <w:rsid w:val="606A33CF"/>
    <w:rsid w:val="607E9B85"/>
    <w:rsid w:val="6080C006"/>
    <w:rsid w:val="6089FE4D"/>
    <w:rsid w:val="608A514A"/>
    <w:rsid w:val="608CA0EE"/>
    <w:rsid w:val="6092482A"/>
    <w:rsid w:val="61094190"/>
    <w:rsid w:val="610DE982"/>
    <w:rsid w:val="613595C1"/>
    <w:rsid w:val="61AB90CB"/>
    <w:rsid w:val="61EA3EBD"/>
    <w:rsid w:val="6234539A"/>
    <w:rsid w:val="62D756DE"/>
    <w:rsid w:val="62F3C970"/>
    <w:rsid w:val="62FA9B9A"/>
    <w:rsid w:val="6327663A"/>
    <w:rsid w:val="632E713B"/>
    <w:rsid w:val="638F5F80"/>
    <w:rsid w:val="63D301CF"/>
    <w:rsid w:val="63E9D67F"/>
    <w:rsid w:val="642FAA31"/>
    <w:rsid w:val="6467BADF"/>
    <w:rsid w:val="64777C17"/>
    <w:rsid w:val="647A549C"/>
    <w:rsid w:val="64A2485B"/>
    <w:rsid w:val="64DBB317"/>
    <w:rsid w:val="64DC97DA"/>
    <w:rsid w:val="651DC9C2"/>
    <w:rsid w:val="652B5AA2"/>
    <w:rsid w:val="65374472"/>
    <w:rsid w:val="654F6177"/>
    <w:rsid w:val="66B53BED"/>
    <w:rsid w:val="66E0500E"/>
    <w:rsid w:val="6704D3C9"/>
    <w:rsid w:val="673705E5"/>
    <w:rsid w:val="674DA3C3"/>
    <w:rsid w:val="675B0408"/>
    <w:rsid w:val="679248B0"/>
    <w:rsid w:val="67968A1B"/>
    <w:rsid w:val="689B05C8"/>
    <w:rsid w:val="68EF9FDA"/>
    <w:rsid w:val="68FBEA54"/>
    <w:rsid w:val="69161895"/>
    <w:rsid w:val="69191A26"/>
    <w:rsid w:val="69218D98"/>
    <w:rsid w:val="6931AE84"/>
    <w:rsid w:val="69628721"/>
    <w:rsid w:val="696737C3"/>
    <w:rsid w:val="69ACE825"/>
    <w:rsid w:val="69D3D23D"/>
    <w:rsid w:val="69E3B1BE"/>
    <w:rsid w:val="69FCBEDB"/>
    <w:rsid w:val="6A884910"/>
    <w:rsid w:val="6AB58CE3"/>
    <w:rsid w:val="6B0DBD4A"/>
    <w:rsid w:val="6B32CE28"/>
    <w:rsid w:val="6B683DF7"/>
    <w:rsid w:val="6B6F5F36"/>
    <w:rsid w:val="6BCCC0A5"/>
    <w:rsid w:val="6BFB3207"/>
    <w:rsid w:val="6C4A0448"/>
    <w:rsid w:val="6D0AA48C"/>
    <w:rsid w:val="6D5A9704"/>
    <w:rsid w:val="6D7FD34F"/>
    <w:rsid w:val="6E04D7D8"/>
    <w:rsid w:val="6E0A5FE2"/>
    <w:rsid w:val="6E823145"/>
    <w:rsid w:val="6EBF0B94"/>
    <w:rsid w:val="6ECF4FEF"/>
    <w:rsid w:val="6EFA4D50"/>
    <w:rsid w:val="6F068692"/>
    <w:rsid w:val="6F222926"/>
    <w:rsid w:val="6F6B18AD"/>
    <w:rsid w:val="7062BD49"/>
    <w:rsid w:val="70779E00"/>
    <w:rsid w:val="707CA348"/>
    <w:rsid w:val="7085078E"/>
    <w:rsid w:val="70A1B8BD"/>
    <w:rsid w:val="71048E8C"/>
    <w:rsid w:val="71060D39"/>
    <w:rsid w:val="7135B0B3"/>
    <w:rsid w:val="7145A339"/>
    <w:rsid w:val="715D2E09"/>
    <w:rsid w:val="715EFEDA"/>
    <w:rsid w:val="7160D20C"/>
    <w:rsid w:val="71818BDC"/>
    <w:rsid w:val="7191DCA0"/>
    <w:rsid w:val="71AC3691"/>
    <w:rsid w:val="72704D87"/>
    <w:rsid w:val="72CCB138"/>
    <w:rsid w:val="730CAEA7"/>
    <w:rsid w:val="731582CB"/>
    <w:rsid w:val="733AB9DF"/>
    <w:rsid w:val="734EC5DD"/>
    <w:rsid w:val="7361E605"/>
    <w:rsid w:val="73977F1F"/>
    <w:rsid w:val="73BE7B2F"/>
    <w:rsid w:val="7417A02A"/>
    <w:rsid w:val="741CEB84"/>
    <w:rsid w:val="74277CA5"/>
    <w:rsid w:val="742F80A9"/>
    <w:rsid w:val="748271FC"/>
    <w:rsid w:val="7491CAE9"/>
    <w:rsid w:val="74AA6B54"/>
    <w:rsid w:val="74AE1D11"/>
    <w:rsid w:val="75934CFC"/>
    <w:rsid w:val="759EB99A"/>
    <w:rsid w:val="75C08311"/>
    <w:rsid w:val="764C8180"/>
    <w:rsid w:val="7659081D"/>
    <w:rsid w:val="76683230"/>
    <w:rsid w:val="767EA7E7"/>
    <w:rsid w:val="76D62B97"/>
    <w:rsid w:val="76ECDDB6"/>
    <w:rsid w:val="7730E404"/>
    <w:rsid w:val="774B7593"/>
    <w:rsid w:val="7772097F"/>
    <w:rsid w:val="77E37774"/>
    <w:rsid w:val="77F19414"/>
    <w:rsid w:val="7883B7F0"/>
    <w:rsid w:val="78AB83D9"/>
    <w:rsid w:val="78D000F7"/>
    <w:rsid w:val="795CDF7A"/>
    <w:rsid w:val="79810BF1"/>
    <w:rsid w:val="799C51C7"/>
    <w:rsid w:val="79A2F84E"/>
    <w:rsid w:val="79BDF34F"/>
    <w:rsid w:val="79FC160E"/>
    <w:rsid w:val="7A6A9F2A"/>
    <w:rsid w:val="7AED95CE"/>
    <w:rsid w:val="7B338E86"/>
    <w:rsid w:val="7B98766E"/>
    <w:rsid w:val="7BAF0007"/>
    <w:rsid w:val="7BB8A5DF"/>
    <w:rsid w:val="7C26D8A6"/>
    <w:rsid w:val="7CD6D90C"/>
    <w:rsid w:val="7D08446B"/>
    <w:rsid w:val="7DFD959C"/>
    <w:rsid w:val="7E02AC12"/>
    <w:rsid w:val="7E1F0D53"/>
    <w:rsid w:val="7E453919"/>
    <w:rsid w:val="7E5A347B"/>
    <w:rsid w:val="7E60893A"/>
    <w:rsid w:val="7ED67548"/>
    <w:rsid w:val="7F027F50"/>
    <w:rsid w:val="7F3D874F"/>
    <w:rsid w:val="7F5D510A"/>
    <w:rsid w:val="7FC3D1B4"/>
    <w:rsid w:val="7FC47F8D"/>
    <w:rsid w:val="7FE963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9C614"/>
  <w15:docId w15:val="{A0A136E0-C42B-D549-8141-55270BB67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120"/>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style>
  <w:style w:type="character" w:customStyle="1" w:styleId="normaltextrun">
    <w:name w:val="normaltextrun"/>
    <w:basedOn w:val="DefaultParagraphFont"/>
    <w:uiPriority w:val="1"/>
    <w:rsid w:val="0CFD4C26"/>
    <w:rPr>
      <w:rFonts w:asciiTheme="minorHAnsi" w:eastAsiaTheme="minorEastAsia" w:hAnsiTheme="minorHAnsi" w:cstheme="minorBidi"/>
      <w:sz w:val="22"/>
      <w:szCs w:val="22"/>
    </w:rPr>
  </w:style>
  <w:style w:type="paragraph" w:styleId="NoSpacing">
    <w:name w:val="No Spacing"/>
    <w:uiPriority w:val="1"/>
    <w:qFormat/>
    <w:rsid w:val="0CFD4C26"/>
    <w:pPr>
      <w:spacing w:after="0"/>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0321BC"/>
    <w:rPr>
      <w:color w:val="605E5C"/>
      <w:shd w:val="clear" w:color="auto" w:fill="E1DFDD"/>
    </w:rPr>
  </w:style>
  <w:style w:type="character" w:styleId="FollowedHyperlink">
    <w:name w:val="FollowedHyperlink"/>
    <w:basedOn w:val="DefaultParagraphFont"/>
    <w:uiPriority w:val="99"/>
    <w:semiHidden/>
    <w:unhideWhenUsed/>
    <w:rsid w:val="00A569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usu.org/downloads/SUSU-Expect-Respect-Policy.pdf" TargetMode="External"/><Relationship Id="rId18" Type="http://schemas.openxmlformats.org/officeDocument/2006/relationships/hyperlink" Target="https://www.susu.org/groups/admin/howto/protectionaccident" TargetMode="External"/><Relationship Id="rId26" Type="http://schemas.openxmlformats.org/officeDocument/2006/relationships/hyperlink" Target="https://act.campaign.gov.uk/" TargetMode="External"/><Relationship Id="rId3" Type="http://schemas.openxmlformats.org/officeDocument/2006/relationships/customXml" Target="../customXml/item3.xml"/><Relationship Id="rId21" Type="http://schemas.openxmlformats.org/officeDocument/2006/relationships/hyperlink" Target="https://www.susu.org/downloads/SUSU-Expect-Respect-Policy.pdf"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susu.org/downloads/SUSU-Expect-Respect-Policy.pdf" TargetMode="External"/><Relationship Id="rId17" Type="http://schemas.openxmlformats.org/officeDocument/2006/relationships/hyperlink" Target="https://www.susu.org/groups/admin/howto/protectionaccident" TargetMode="External"/><Relationship Id="rId25" Type="http://schemas.openxmlformats.org/officeDocument/2006/relationships/hyperlink" Target="https://www.gov.uk/terrorism-national-emergency/terrorism-threat-levels" TargetMode="External"/><Relationship Id="rId33"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susu.org/groups/admin/howto/protectionaccident" TargetMode="External"/><Relationship Id="rId20" Type="http://schemas.openxmlformats.org/officeDocument/2006/relationships/hyperlink" Target="https://www.susu.org/groups/admin/howto/protectionaccident" TargetMode="External"/><Relationship Id="rId29" Type="http://schemas.openxmlformats.org/officeDocument/2006/relationships/hyperlink" Target="https://sotonac.sharepoint.com/teams/SUSU-groups/SitePages/Food-Provision.aspx?web=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su.org/downloads/SUSU-Expect-Respect-Policy.pdf" TargetMode="External"/><Relationship Id="rId24" Type="http://schemas.openxmlformats.org/officeDocument/2006/relationships/hyperlink" Target="https://www.protectuk.police.uk/advice-and-guidance/response/run-hide-tell" TargetMode="External"/><Relationship Id="rId32" Type="http://schemas.openxmlformats.org/officeDocument/2006/relationships/customXml" Target="ink/ink3.xml"/><Relationship Id="rId5" Type="http://schemas.openxmlformats.org/officeDocument/2006/relationships/styles" Target="styles.xml"/><Relationship Id="rId15" Type="http://schemas.openxmlformats.org/officeDocument/2006/relationships/hyperlink" Target="https://www.susu.org/downloads/SUSU-Expect-Respect-Policy.pdf" TargetMode="External"/><Relationship Id="rId23" Type="http://schemas.openxmlformats.org/officeDocument/2006/relationships/hyperlink" Target="https://www.susu.org/groups/admin/howto/protectionaccident" TargetMode="External"/><Relationship Id="rId28" Type="http://schemas.openxmlformats.org/officeDocument/2006/relationships/hyperlink" Target="https://sotonac.sharepoint.com/teams/SUSU-groups/SitePages/Treasurer-Finance-Training-and-Essentials.aspx" TargetMode="External"/><Relationship Id="rId10" Type="http://schemas.openxmlformats.org/officeDocument/2006/relationships/hyperlink" Target="https://www.accessable.co.uk/" TargetMode="External"/><Relationship Id="rId19" Type="http://schemas.openxmlformats.org/officeDocument/2006/relationships/hyperlink" Target="mailto:studenthub@soton.ac.uk" TargetMode="External"/><Relationship Id="rId31" Type="http://schemas.openxmlformats.org/officeDocument/2006/relationships/customXml" Target="ink/ink2.xml"/><Relationship Id="rId4" Type="http://schemas.openxmlformats.org/officeDocument/2006/relationships/numbering" Target="numbering.xml"/><Relationship Id="rId9" Type="http://schemas.openxmlformats.org/officeDocument/2006/relationships/hyperlink" Target="https://www.susu.org/groups/admin/howto/protectionaccident" TargetMode="External"/><Relationship Id="rId14" Type="http://schemas.openxmlformats.org/officeDocument/2006/relationships/hyperlink" Target="https://www.susu.org/groups/admin/howto/protectionaccident" TargetMode="External"/><Relationship Id="rId22" Type="http://schemas.openxmlformats.org/officeDocument/2006/relationships/hyperlink" Target="https://www.susu.org/groups/admin/howto/protectionaccident" TargetMode="External"/><Relationship Id="rId27" Type="http://schemas.openxmlformats.org/officeDocument/2006/relationships/hyperlink" Target="https://sotonac.sharepoint.com/teams/SUSU-groups/SitePages/Reporting-Procedures-(incidents-and-concerns).aspx" TargetMode="External"/><Relationship Id="rId30" Type="http://schemas.openxmlformats.org/officeDocument/2006/relationships/customXml" Target="ink/ink1.xml"/><Relationship Id="rId35" Type="http://schemas.openxmlformats.org/officeDocument/2006/relationships/theme" Target="theme/theme1.xml"/><Relationship Id="rId8" Type="http://schemas.openxmlformats.org/officeDocument/2006/relationships/hyperlink" Target="https://sotonac-my.sharepoint.com/:x:/g/personal/cl6g22_soton_ac_uk/ESDakfKhC99FvDT2AamphwUBvgqeQC7W9yJ3gC7kYr3TXg?e=n93sqq"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11-01T15:39:23.946"/>
    </inkml:context>
    <inkml:brush xml:id="br0">
      <inkml:brushProperty name="width" value="0.1" units="cm"/>
      <inkml:brushProperty name="height" value="0.1" units="cm"/>
    </inkml:brush>
  </inkml:definitions>
  <inkml:trace contextRef="#ctx0" brushRef="#br0">2366 1058 0 0 0,'41'-27'0'0'0,"26"-13"0"0"0,20-10 0 0 0,14-8 0 0 0,-2-9 0 0 0,-5-7 0 0 0,-3-3 0 0 0,-14-3 0 0 0,-20-1 0 0 0,-19 0 0 0 0,-17 4 0 0 0,-11 7 0 0 0,-17 6 0 0 0,-20 5 0 0 0,-24 8 0 0 0,-21 12 0 0 0,-17 9 0 0 0,-19 10 0 0 0,-24 7 0 0 0,-16 25 0 0 0,-19 27 0 0 0,-21 31 0 0 0,-10 30 0 0 0,-4 29 0 0 0,-3 29 0 0 0,3 23 0 0 0,7 22 0 0 0,11 17 0 0 0,13 6 0 0 0,15 6 0 0 0,14-5 0 0 0,19-10 0 0 0,21-10 0 0 0,14-13 0 0 0,22-18 0 0 0,19-15 0 0 0,11-14 0 0 0,13-13 0 0 0,10-7 0 0 0,7-7 0 0 0,5-10 0 0 0,7-16 0 0 0,11-9 0 0 0,12-11 0 0 0,15-8 0 0 0,17-7 0 0 0,13-9 0 0 0,10-9 0 0 0,15-10 0 0 0,12-12 0 0 0,11-8 0 0 0,1-6 0 0 0,3-13 0 0 0,3-19 0 0 0,-3-18 0 0 0,-5-15 0 0 0,-5-11 0 0 0,-9-7 0 0 0,-8-3 0 0 0,-13-2 0 0 0,-12 5 0 0 0,-9 6 0 0 0,-7 6 0 0 0,-9 11 0 0 0,-8 13 0 0 0,-7 11 0 0 0,-4 5 0 0 0,-3 8 0 0 0,-6 1 0 0 0,-3-4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11-01T15:39:23.947"/>
    </inkml:context>
    <inkml:brush xml:id="br0">
      <inkml:brushProperty name="width" value="0.1" units="cm"/>
      <inkml:brushProperty name="height" value="0.1" units="cm"/>
    </inkml:brush>
  </inkml:definitions>
  <inkml:trace contextRef="#ctx0" brushRef="#br0">5568 2885 0 0 0,'0'0'0'0'0</inkml:trace>
  <inkml:trace contextRef="#ctx0" brushRef="#br0" timeOffset="36.47">5806 2144 0 0 0,'9'-22'0'0'0,"21"-12"0"0"0,28-14 0 0 0,22-8 0 0 0,20-8 0 0 0,15-1 0 0 0,11 0 0 0 0,-2 3 0 0 0,-10 8 0 0 0,-14 12 0 0 0,-20 9 0 0 0,-19 11 0 0 0,-20 12 0 0 0,-17 18 0 0 0,-13 21 0 0 0,-12 23 0 0 0,-11 22 0 0 0,-17 19 0 0 0,-16 22 0 0 0,-20 18 0 0 0,-11 14 0 0 0,-11 12 0 0 0,-9 8 0 0 0,-2-4 0 0 0,3-10 0 0 0,8-10 0 0 0,15-19 0 0 0,15-27 0 0 0,17-20 0 0 0,15-33 0 0 0,12-42 0 0 0,18-39 0 0 0,16-35 0 0 0,14-29 0 0 0,10-19 0 0 0,6-17 0 0 0,8-15 0 0 0,8-10 0 0 0,5-9 0 0 0,5-2 0 0 0,2 11 0 0 0,-3 18 0 0 0,-1 21 0 0 0,-4 27 0 0 0,-10 30 0 0 0,-7 21 0 0 0,-2 18 0 0 0,-7 15 0 0 0,-1 8 0 0 0,-4 5 0 0 0,-9 12 0 0 0,-5 13 0 0 0,-7 14 0 0 0,-6 20 0 0 0,-6 21 0 0 0,-13 20 0 0 0,-19 15 0 0 0,-15 19 0 0 0,-13 14 0 0 0,-7 8 0 0 0,-2 1 0 0 0,0-5 0 0 0,7-10 0 0 0,3-16 0 0 0,10-25 0 0 0,13-25 0 0 0,11-31 0 0 0,9-32 0 0 0,5-36 0 0 0,9-32 0 0 0,12-30 0 0 0,12-23 0 0 0,15-16 0 0 0,17-13 0 0 0,13-12 0 0 0,11-7 0 0 0,9 5 0 0 0,3 6 0 0 0,-3 13 0 0 0,-3 20 0 0 0,-12 20 0 0 0,-12 21 0 0 0,-11 22 0 0 0,-17 29 0 0 0,-14 31 0 0 0,-11 26 0 0 0,-17 26 0 0 0,-18 23 0 0 0,-18 21 0 0 0,-16 13 0 0 0,-12 14 0 0 0,-4 6 0 0 0,-3 2 0 0 0,2-2 0 0 0,8-10 0 0 0,12-15 0 0 0,13-17 0 0 0,14-17 0 0 0,12-18 0 0 0,11-20 0 0 0,16-17 0 0 0,15-27 0 0 0,15-27 0 0 0,18-26 0 0 0,13-23 0 0 0,7-21 0 0 0,7-16 0 0 0,2-12 0 0 0,-1-11 0 0 0,-2-10 0 0 0,-3 2 0 0 0,-11 8 0 0 0,-9 9 0 0 0,-11 16 0 0 0,-15 24 0 0 0,-10 21 0 0 0,-18 27 0 0 0,-16 29 0 0 0,-16 34 0 0 0,-14 31 0 0 0,-9 24 0 0 0,-6 17 0 0 0,-5 14 0 0 0,-1 11 0 0 0,0 8 0 0 0,5 4 0 0 0,7-3 0 0 0,10-9 0 0 0,11-21 0 0 0,10-19 0 0 0,12-23 0 0 0,10-21 0 0 0,21-17 0 0 0,20-26 0 0 0,14-29 0 0 0,15-32 0 0 0,7-26 0 0 0,7-21 0 0 0,1-21 0 0 0,-1-12 0 0 0,-9-2 0 0 0,-8 2 0 0 0,-14 11 0 0 0,-12 21 0 0 0,-10 25 0 0 0,-13 37 0 0 0,-10 45 0 0 0,-8 38 0 0 0,-10 36 0 0 0,-10 29 0 0 0,-7 26 0 0 0,-5 24 0 0 0,-7 23 0 0 0,-9 23 0 0 0,-5 24 0 0 0,-6 22 0 0 0,-2 9 0 0 0,-1 5 0 0 0,-2-1 0 0 0,1-11 0 0 0,-5-19 0 0 0,-10-25 0 0 0,-6-31 0 0 0,-10-36 0 0 0,-11-29 0 0 0,-13-28 0 0 0,-6-26 0 0 0,-1-20 0 0 0,6-20 0 0 0,8-18 0 0 0,16-22 0 0 0,19-18 0 0 0,21-22 0 0 0,18-26 0 0 0,23-22 0 0 0,34-18 0 0 0,40-20 0 0 0,39-19 0 0 0,38-20 0 0 0,39-20 0 0 0,32-14 0 0 0,25-11 0 0 0,12-6 0 0 0,3 5 0 0 0,-7 13 0 0 0,-13 13 0 0 0,-21 19 0 0 0,-20 20 0 0 0,-20 18 0 0 0,-27 19 0 0 0,-21 21 0 0 0,-23 13 0 0 0,-25 16 0 0 0,-26 20 0 0 0,-23 13 0 0 0,-29 13 0 0 0,-29 10 0 0 0,-28 11 0 0 0,-18 11 0 0 0,-14 7 0 0 0,-11 11 0 0 0,-7 17 0 0 0,-3 20 0 0 0,-1 25 0 0 0,0 25 0 0 0,0 28 0 0 0,5 26 0 0 0,3 21 0 0 0,0 26 0 0 0,4 13 0 0 0,9 8 0 0 0,11 0 0 0 0,14-14 0 0 0,13-18 0 0 0,15-21 0 0 0,14-20 0 0 0,10-24 0 0 0,7-22 0 0 0,4-19 0 0 0,11-16 0 0 0,13-18 0 0 0,16-16 0 0 0,19-16 0 0 0,17-19 0 0 0,19-29 0 0 0,15-31 0 0 0,7-20 0 0 0,-3-18 0 0 0,2-16 0 0 0,-5-11 0 0 0,-13 2 0 0 0,-10 0 0 0 0,-15 10 0 0 0,-15 8 0 0 0,-13 15 0 0 0,-10 20 0 0 0,-20 25 0 0 0,-21 30 0 0 0,-19 34 0 0 0,-23 37 0 0 0,-17 31 0 0 0,-6 23 0 0 0,-5 15 0 0 0,2 9 0 0 0,4 3 0 0 0,9-3 0 0 0,12-8 0 0 0,13-14 0 0 0,13-20 0 0 0,19-24 0 0 0,29-25 0 0 0,23-28 0 0 0,26-27 0 0 0,23-28 0 0 0,13-22 0 0 0,10-23 0 0 0,8-16 0 0 0,4-16 0 0 0,-3-4 0 0 0,-4 2 0 0 0,-15 11 0 0 0,-18 16 0 0 0,-19 21 0 0 0,-18 25 0 0 0,-13 23 0 0 0,-10 16 0 0 0,-6 17 0 0 0,-7 22 0 0 0,-2 20 0 0 0,-5 18 0 0 0,-3 17 0 0 0,-4 9 0 0 0,-3 8 0 0 0,-1 2 0 0 0,-6-1 0 0 0,-6-4 0 0 0,-6-7 0 0 0,-9-13 0 0 0,-9-10 0 0 0,-8-10 0 0 0,-10-9 0 0 0,-5-6 0 0 0,-5-10 0 0 0,-3-9 0 0 0,3-6 0 0 0,6-5 0 0 0,5-4 0 0 0,6-1 0 0 0,6-1 0 0 0,6 1 0 0 0,4-5 0 0 0,3-6 0 0 0,6-5 0 0 0,6-4 0 0 0,6-3 0 0 0,13-2 0 0 0</inkml:trace>
  <inkml:trace contextRef="#ctx0" brushRef="#br0" timeOffset="36.47">2843 2197 0 0 0,'-27'-4'0'0'0,"-9"7"0"0"0,2 8 0 0 0,6 10 0 0 0,0 12 0 0 0,-1 4 0 0 0,1 5 0 0 0,-5 4 0 0 0,-9 4 0 0 0,-7 1 0 0 0,-9 2 0 0 0,-8-3 0 0 0,-6-3 0 0 0,0-3 0 0 0,-1-5 0 0 0,3-5 0 0 0,4-9 0 0 0,0-7 0 0 0,7-8 0 0 0,8-5 0 0 0,14 1 0 0 0,3 13 0 0 0</inkml:trace>
  <inkml:trace contextRef="#ctx0" brushRef="#br0" timeOffset="36.47">9828 3123 0 0 0,'-49'-18'0'0'0,"-40"-14"0"0"0,-30-12 0 0 0,-32-7 0 0 0,-35-4 0 0 0,-36-1 0 0 0,-38 0 0 0 0,-46 4 0 0 0,-45 12 0 0 0,-38 7 0 0 0,-33 11 0 0 0,-32 7 0 0 0,-32 8 0 0 0,-33 4 0 0 0,-23 8 0 0 0,-17 15 0 0 0,-23 24 0 0 0,-10 21 0 0 0,4 23 0 0 0,13 14 0 0 0,33 8 0 0 0,49-6 0 0 0,63-16 0 0 0,79-23 0 0 0,89-23 0 0 0,85-18 0 0 0,73-18 0 0 0,76-28 0 0 0,88-37 0 0 0,92-40 0 0 0,93-44 0 0 0,94-38 0 0 0,84-33 0 0 0,74-20 0 0 0,82-21 0 0 0,78-12 0 0 0,76-4 0 0 0,71-3 0 0 0,46 15 0 0 0,28 24 0 0 0,-5 30 0 0 0,-29 26 0 0 0,-65 32 0 0 0,-60 30 0 0 0,-72 32 0 0 0,-87 25 0 0 0,-94 18 0 0 0,-108 12 0 0 0,-111 12 0 0 0,-133 12 0 0 0,-162 21 0 0 0,-182 31 0 0 0,-172 39 0 0 0,-167 41 0 0 0,-139 39 0 0 0,-107 37 0 0 0,-81 47 0 0 0,-60 49 0 0 0,-15 40 0 0 0,13 36 0 0 0,31 26 0 0 0,68 8 0 0 0,96-12 0 0 0,123-37 0 0 0,144-57 0 0 0,155-66 0 0 0,177-74 0 0 0,149-111 0 0 0,45-21 0 0 0,171-41 0 0 0,167-84 0 0 0,142-70 0 0 0,133-62 0 0 0,101-37 0 0 0,95-14 0 0 0,85-5 0 0 0,56 15 0 0 0,-17 29 0 0 0,17 34 0 0 0,-10 33 0 0 0,-17 38 0 0 0,-27 31 0 0 0,-44 25 0 0 0,-60 17 0 0 0,-71 14 0 0 0,-91 11 0 0 0,-99 11 0 0 0,-105 10 0 0 0,-102 7 0 0 0,-103 6 0 0 0,-94 20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29T22:28:07.830"/>
    </inkml:context>
    <inkml:brush xml:id="br0">
      <inkml:brushProperty name="width" value="0.035" units="cm"/>
      <inkml:brushProperty name="height" value="0.035" units="cm"/>
    </inkml:brush>
  </inkml:definitions>
  <inkml:trace contextRef="#ctx0" brushRef="#br0">1216 2746 24575,'-16'0'0,"-34"-3"0,3 3 0,0 3 0,0 4 0,0 0 0,-65 23 0,-13 10 0,74-26 0,-53 26 0,-11 5 0,80-31 0,-2 0 0,1 2 0,-65 43 0,85-47 0,-3 2 0,3 0 0,-1 0 0,1 2 0,2 1 0,0 1 0,0-1 0,0 2 0,2 2 0,-2-2 0,4 2 0,-1 0 0,1 2 0,3-2 0,-2 3 0,2-1 0,2 1 0,-2-1 0,2 1 0,3 2 0,0-3 0,-3 45 0,5-49 0,0-3 0,2 3 0,-2 0 0,3-3 0,6 31 0,-7-40 0,1 0 0,-1 0 0,0 0 0,3 0 0,-2 0 0,1 0 0,1 0 0,-3-2 0,3 2 0,0-2 0,-1 2 0,3-2 0,-2-1 0,12 8 0,18 16 0,-26-21 0,3 3 0,-3-3 0,3 2 0,0-4 0,-1 2 0,1-3 0,2 4 0,21 1 0,43 5 0,-3 0 0,120 2 0,-99-23-250,186-39-1,-130 15 124,-128 26 128,-1-2-1,45-21 0,12-5 0,129-51 0,-84 42 0,-1-8 0,-2-6 0,157-99 0,-84 17 0,-16 9 0,137-97 0,-163 109 0,54-47-841,323-338 0,-443 415 747,-5-7-1,94-136 1,-75 87 200,-37 54 48,65-120-1,-24-7 1324,6-7-930,-64 124-392,63-159-155,-80 183 0,99-199 0,-93 205 342,-22 46-684,-14 37-1023,-5 7-5461</inkml:trace>
  <inkml:trace contextRef="#ctx0" brushRef="#br0" timeOffset="838.51">3265 2905 24575,'-28'0'0,"2"2"0,-51 10 0,67-9 0,1-1 0,0 3 0,-3-3 0,2 3 0,1 2 0,0-3 0,-1 3 0,3 0 0,-2 0 0,-12 12 0,16-12 0,3 0 0,-3 0 0,0 0 0,3 0 0,-3 3 0,3-3 0,0 0 0,-1 2 0,1-2 0,-1 3 0,1-1 0,2-2 0,-2 3 0,2-3 0,0 2 0,0 0 0,0 1 0,0-3 0,2 2 0,3 15 0,-3-3 0,3 0 0,0-2 0,2 2 0,0-2 0,0-1 0,0 1 0,16 28 0,-13-33 0,-1-2 0,0 0 0,1-3 0,2 3 0,-1-3 0,13 10 0,-8-7 0,-2-1 0,-2 3 0,21 22 0,-17-18 0,1-1 0,-1 2 0,3-5 0,-3 2 0,3-2 0,0-2 0,23 14 0,146 56 0,-176-77 0,103 39-195,0-4 0,4-7 0,123 16 0,-28-11 195,-132-22 0,115 10 0,613-24-773,-392-4 491,-352-3 222,-3-2 0,108-30 0,-20 4-66,-97 19 167,96-38-1,5-4 606,129-40-646,-209 67 235,0-1 1,-2-3 0,-1-7 0,-1-2-1,84-68 1,-132 86-297,1-2-1,-1 1 0,-2-4 1,0 1-1,22-40 0,-20 28-933,-9 19-5831</inkml:trace>
  <inkml:trace contextRef="#ctx0" brushRef="#br0" timeOffset="2093.19">2397 3867 24575,'697'0'0,"-638"-4"0,81-18 0,-41 6 0,-22 2 0,1-5 0,-3-4 0,117-55 0,-161 64 0,98-49 0,-82 32 0,-2-4 0,2 0 0,-5-3 0,0-4 0,40-47 0,-58 61 0,-3-3 0,0 1 0,0-1 0,-2-2 0,-3-2 0,1 0 0,-3 0 0,0 0 0,14-57 0,-16 48 0,18-102 0,-30 134 0,3 1 0,-3-1 0,0 0 0,0 0 0,0 1 0,0-1 0,-3 0 0,3 0 0,-2 3 0,-5-17 0,7 22 0,-2 1 0,2 1 0,-3-3 0,3 3 0,-2-1 0,0 1 0,2 0 0,-3-3 0,1 3 0,0-1 0,-1 1 0,3 0 0,-2 2 0,-1-3 0,1 1 0,0 0 0,-1-1 0,1 3 0,-3-2 0,3 2 0,0-2 0,-1 2 0,-4-3 0,3 3 0,-1 0 0,0 0 0,-2 0 0,2 3 0,1-3 0,-1 2 0,-2-2 0,2 2 0,1 1 0,-1-1 0,-7 5 0,-2 2 0,0 1 0,2 2 0,-2-1 0,2 1 0,1 0 0,-1 2 0,-14 21 0,-206 364 0,145-230 0,24-42 0,4-29 0,-4-2 0,-6-4 0,-1-5 0,-87 86 0,96-114-13,-5-5-1,-119 80 0,81-66-505,43-26 495,-4-2-1,-1-5 1,0-2 0,-131 40-1,152-59 7,-65 35 0,4 0 6,92-42 78,0 0-1,0 1 1,-21 17-1,25-18-19,1 0 0,2 0 0,-2-2 0,-1 0-1,1 0 1,-3-1 0,3 1 0,-1-3-1,-18 5 1,-70 14-34,84-16-12,-3 0-1,3 0 1,-2-1 0,1-1 0,-1-3 0,0 2 0,2-2 0,-3 0 0,1-2-1,2-1 1,-22-6 0,36 9 0,-2 0 0,0 0 0,-1-3 0,3 3 0,-2 0 0,0-2 0,2 2 0,-3-2 0,1 2 0,2-3 0,-2 3 0,2-2 0,-3 0 0,3 2 0,-2-3 0,2 1 0,-2 2 0,2-2 0,0-1 0,-3 1 0,3 0 0,0 2 0,-2-3 0,2 1 0,0-5 0,0 5 0,0-1 0,0-1 0,2 1 0,-2 1 0,0-3 0,3 3 0,-3-1 0,2-1 0,-2 1 0,2 1 0,-2 0 0,3-1 0,-1 1 0,3-5 0,4-5 0,0 1 0,3 1 0,-2-2 0,1 3 0,17-10 0,15-4-164,1-1-1,-1 6 1,62-20-1,144-23-964,-176 47 890,784-132-1875,-127 95 1255,-529 32 237,62-2 54,61-3 590,-124 6-1,-15-1-11,153-5-11,-251 22 626,124-26 0,-182 23-477,287-58 3816,-308 63-3943,-4-2 0,1-1 0,0 3 0,2-2 0,-3-1 0,1 1 0,0 0 0,-1-3 0,1 3-1,0-3 1,0 3 0,-1-3 0,1 0 0,-3 1 0,3-1 0,0 0 0,-3 1 0,0-1 0,3 0 0,-3-2 0,1 2 0,-1 1 0,0-3 0,1 0 0,-1 2 0,0-2 0,-2 0 0,3 2 0,-3-2 0,0 0-1,2 0 1,-2 2 0,0-2 0,0 0 0,-2 0 0,-1-12 0,1 10-21,0-3 0,-1 3 0,1-3 0,-3 3 0,1-3 0,1 3 0,-4-1 0,3 1 0,-1 0 0,-9-13 0,-71-81 0,48 73 0,-1-1 0,-2 3 0,0 0 0,-2 4 0,-49-20 0,-10-8 0,0 1-610,0 6 0,-160-44 1,-753-153-1430,909 223 1649,-156 3 0,-11-3-108,-339 0 519,388 22 2809,205-3-2703,1 2 1,-2-2-1,3 5 1,-3-3 0,3 3-1,-1 2 1,-1 0-1,-18 9 1,29-11-76,0 0 0,0-3 0,0 3 0,2 2 0,-2-3 1,3 1-1,-3 2 0,2 0 0,0-2 0,1 2 0,-1 0 1,0 0-1,0 2 0,3-2 0,-3 0 0,3 3 0,-3-3 1,3 2-1,0 1 0,-1-3 0,1 19 0,0-8-65,2 1 0,0-2 0,2 1 0,-2 1 0,2 0 0,1 0 0,1-3 0,1 3 0,0-3 0,-1 3 0,4-3 0,-4 1 0,3-1 0,14 22-1,12 13-84,0-1-1,75 81 0,-26-32 50,-18-29-313,-1-2 0,127 101-1,-47-47 68,-32-33-447,4-7 1,230 127-1,-115-80 695,497 221-2419,-529-268 2149,55 19 317,433 103 0,-494-171-775,198 2-1,-381-35 775,637 10-268,-379-13 199,-194-1 554,0-6 0,79-20 0,-79 13 5,0 6 0,84-4 0,47 18-363,177-3 468,-285-7-405,186-40 0,-198 33-91,5 2 1,-2 5 0,143 12 0,87-8 106,-96-32-861,-181 30-2627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CBF8B3-F92D-456A-B67F-CCA8313C58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E4AB2D-66DC-477B-8F19-32E2FB135AC3}">
  <ds:schemaRefs>
    <ds:schemaRef ds:uri="http://schemas.microsoft.com/sharepoint/v3/contenttype/forms"/>
  </ds:schemaRefs>
</ds:datastoreItem>
</file>

<file path=customXml/itemProps3.xml><?xml version="1.0" encoding="utf-8"?>
<ds:datastoreItem xmlns:ds="http://schemas.openxmlformats.org/officeDocument/2006/customXml" ds:itemID="{F6827467-E36E-413C-B0E7-B7812AB64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4118</Words>
  <Characters>21909</Characters>
  <Application>Microsoft Office Word</Application>
  <DocSecurity>0</DocSecurity>
  <Lines>1685</Lines>
  <Paragraphs>703</Paragraphs>
  <ScaleCrop>false</ScaleCrop>
  <Company/>
  <LinksUpToDate>false</LinksUpToDate>
  <CharactersWithSpaces>25324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An-Sofie Van Rafelghem</dc:creator>
  <cp:keywords/>
  <cp:lastModifiedBy>Aidan Keogh (ak4g24)</cp:lastModifiedBy>
  <cp:revision>274</cp:revision>
  <dcterms:created xsi:type="dcterms:W3CDTF">2026-10-29T16:55:00Z</dcterms:created>
  <dcterms:modified xsi:type="dcterms:W3CDTF">2026-11-05T11:07:00Z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0x0101000E4BFC4D046BDC4B8AAF11877DE036BE</vt:lpwstr>
  </property>
  <property fmtid="{D5CDD505-2E9C-101B-9397-08002B2CF9AE}" pid="3" name="MediaServiceImageTags">
    <vt:lpwstr/>
  </property>
  <property fmtid="{D5CDD505-2E9C-101B-9397-08002B2CF9AE}" pid="4" name="docLang">
    <vt:lpwstr>en</vt:lpwstr>
  </property>
</Properties>
</file>